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80709" w14:textId="0A42F309" w:rsidR="00187AAC" w:rsidRDefault="00995B1E" w:rsidP="00995B1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Yu</w:t>
      </w:r>
    </w:p>
    <w:p w14:paraId="457258BA" w14:textId="59D33A09" w:rsidR="00995B1E" w:rsidRDefault="00995B1E" w:rsidP="00995B1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Mining</w:t>
      </w:r>
    </w:p>
    <w:p w14:paraId="73622BB3" w14:textId="17665213" w:rsidR="00995B1E" w:rsidRDefault="00995B1E" w:rsidP="00995B1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3 Assignment</w:t>
      </w:r>
    </w:p>
    <w:p w14:paraId="4B675E78" w14:textId="04176A24" w:rsidR="00995B1E" w:rsidRDefault="00D223ED" w:rsidP="00D22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the conditional densities for a two-category one-dimensional problem be given by the Cauchy distribution</w:t>
      </w:r>
    </w:p>
    <w:p w14:paraId="114FA306" w14:textId="13781736" w:rsidR="00D223ED" w:rsidRPr="00D223ED" w:rsidRDefault="00D223ED" w:rsidP="00D223E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πb</m:t>
              </m:r>
            </m:den>
          </m:f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,  i=1,2.</m:t>
          </m:r>
        </m:oMath>
      </m:oMathPara>
    </w:p>
    <w:p w14:paraId="011F3B4D" w14:textId="1F4D734E" w:rsidR="00D223ED" w:rsidRDefault="00D223ED" w:rsidP="00D223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, show that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|x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|x</m:t>
            </m:r>
          </m:e>
        </m:d>
      </m:oMath>
      <w:r>
        <w:rPr>
          <w:rFonts w:ascii="Times New Roman" w:hAnsi="Times New Roman" w:cs="Times New Roman"/>
        </w:rPr>
        <w:t xml:space="preserve"> if </w:t>
      </w:r>
      <m:oMath>
        <m:r>
          <w:rPr>
            <w:rFonts w:ascii="Cambria Math" w:hAnsi="Cambria Math" w:cs="Times New Roman"/>
          </w:rPr>
          <m:t>x=(1/2)(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. Sketch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|x</m:t>
            </m:r>
          </m:e>
        </m:d>
      </m:oMath>
      <w:r>
        <w:rPr>
          <w:rFonts w:ascii="Times New Roman" w:hAnsi="Times New Roman" w:cs="Times New Roman"/>
        </w:rPr>
        <w:t xml:space="preserve"> for the case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=3</m:t>
        </m:r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=2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b=5</m:t>
        </m:r>
      </m:oMath>
      <w:r>
        <w:rPr>
          <w:rFonts w:ascii="Times New Roman" w:hAnsi="Times New Roman" w:cs="Times New Roman"/>
        </w:rPr>
        <w:t xml:space="preserve">. How does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|x</m:t>
            </m:r>
          </m:e>
        </m:d>
      </m:oMath>
      <w:r>
        <w:rPr>
          <w:rFonts w:ascii="Times New Roman" w:hAnsi="Times New Roman" w:cs="Times New Roman"/>
        </w:rPr>
        <w:t xml:space="preserve"> behave as </w:t>
      </w:r>
      <m:oMath>
        <m:r>
          <w:rPr>
            <w:rFonts w:ascii="Cambria Math" w:hAnsi="Cambria Math" w:cs="Times New Roman"/>
          </w:rPr>
          <m:t>x→-∞</m:t>
        </m:r>
      </m:oMath>
      <w:r>
        <w:rPr>
          <w:rFonts w:ascii="Times New Roman" w:hAnsi="Times New Roman" w:cs="Times New Roman"/>
        </w:rPr>
        <w:t xml:space="preserve">? as </w:t>
      </w:r>
      <m:oMath>
        <m:r>
          <w:rPr>
            <w:rFonts w:ascii="Cambria Math" w:hAnsi="Cambria Math" w:cs="Times New Roman"/>
          </w:rPr>
          <m:t>x→∞</m:t>
        </m:r>
      </m:oMath>
      <w:r>
        <w:rPr>
          <w:rFonts w:ascii="Times New Roman" w:hAnsi="Times New Roman" w:cs="Times New Roman"/>
        </w:rPr>
        <w:t>?</w:t>
      </w:r>
    </w:p>
    <w:p w14:paraId="3290AA23" w14:textId="62CDE627" w:rsidR="004A5CD0" w:rsidRPr="00AC7377" w:rsidRDefault="0095696A" w:rsidP="0095696A">
      <w:pPr>
        <w:rPr>
          <w:rFonts w:ascii="Times New Roman" w:hAnsi="Times New Roman" w:cs="Times New Roman"/>
          <w:u w:val="single"/>
        </w:rPr>
      </w:pPr>
      <w:r w:rsidRPr="0095696A">
        <w:rPr>
          <w:rFonts w:ascii="Times New Roman" w:hAnsi="Times New Roman" w:cs="Times New Roman"/>
          <w:u w:val="single"/>
        </w:rPr>
        <w:t>Ans:</w:t>
      </w:r>
    </w:p>
    <w:p w14:paraId="3A1BC3D9" w14:textId="77777777" w:rsidR="00834287" w:rsidRDefault="00834287" w:rsidP="00956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goal is to show that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|x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|x</m:t>
            </m:r>
          </m:e>
        </m:d>
      </m:oMath>
      <w:r>
        <w:rPr>
          <w:rFonts w:ascii="Times New Roman" w:hAnsi="Times New Roman" w:cs="Times New Roman"/>
        </w:rPr>
        <w:t xml:space="preserve"> if </w:t>
      </w:r>
      <m:oMath>
        <m:r>
          <w:rPr>
            <w:rFonts w:ascii="Cambria Math" w:hAnsi="Cambria Math" w:cs="Times New Roman"/>
          </w:rPr>
          <m:t>x=(1/2)(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>.</w:t>
      </w:r>
    </w:p>
    <w:p w14:paraId="1AC12E3A" w14:textId="50E609D7" w:rsidR="008E1749" w:rsidRPr="008E1749" w:rsidRDefault="008E1749" w:rsidP="0095696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|x</m:t>
              </m:r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|x</m:t>
              </m:r>
            </m:e>
          </m:d>
        </m:oMath>
      </m:oMathPara>
    </w:p>
    <w:p w14:paraId="1A51DCC4" w14:textId="3A753DCE" w:rsidR="008E1749" w:rsidRPr="008E1749" w:rsidRDefault="00C75FE5" w:rsidP="0095696A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den>
          </m:f>
        </m:oMath>
      </m:oMathPara>
    </w:p>
    <w:p w14:paraId="61C1BF5F" w14:textId="749FC76B" w:rsidR="008E1749" w:rsidRPr="008E1749" w:rsidRDefault="008E1749" w:rsidP="00956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given also that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>
        <w:rPr>
          <w:rFonts w:ascii="Times New Roman" w:hAnsi="Times New Roman" w:cs="Times New Roman"/>
        </w:rPr>
        <w:t>.</w:t>
      </w:r>
    </w:p>
    <w:p w14:paraId="66482C05" w14:textId="6B693E4E" w:rsidR="008E1749" w:rsidRPr="008E1749" w:rsidRDefault="008E1749" w:rsidP="008E174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3AD08006" w14:textId="66F7856F" w:rsidR="008E1749" w:rsidRPr="008E1749" w:rsidRDefault="00C75FE5" w:rsidP="008E174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πb</m:t>
              </m:r>
            </m:den>
          </m:f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πb</m:t>
              </m:r>
            </m:den>
          </m:f>
          <m:r>
            <w:rPr>
              <w:rFonts w:ascii="Cambria Math" w:hAnsi="Cambria Math" w:cs="Times New Roman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5128E266" w14:textId="2B546244" w:rsidR="008E1749" w:rsidRPr="008E1749" w:rsidRDefault="00C75FE5" w:rsidP="008E1749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6D2CD13F" w14:textId="49CBA5E1" w:rsidR="008E1749" w:rsidRPr="008E1749" w:rsidRDefault="00C75FE5" w:rsidP="008E1749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099B6294" w14:textId="4AFE25C8" w:rsidR="008E1749" w:rsidRPr="008E1749" w:rsidRDefault="00C75FE5" w:rsidP="008E1749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=0</m:t>
          </m:r>
        </m:oMath>
      </m:oMathPara>
    </w:p>
    <w:p w14:paraId="3117F5A8" w14:textId="0A8EA5C1" w:rsidR="008E1749" w:rsidRPr="008E1749" w:rsidRDefault="00C75FE5" w:rsidP="008E1749">
      <w:pPr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5AD4C1B0" w14:textId="3F0F7F0D" w:rsidR="008E1749" w:rsidRPr="00BD34CC" w:rsidRDefault="00C75FE5" w:rsidP="008E1749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5089EFB6" w14:textId="63DDBEAD" w:rsidR="00BD34CC" w:rsidRPr="00BD34CC" w:rsidRDefault="00BD34CC" w:rsidP="008E174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2x-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4CE8E6FC" w14:textId="7F7B32E5" w:rsidR="00BD34CC" w:rsidRPr="00BD34CC" w:rsidRDefault="00BD34CC" w:rsidP="008E174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0B7EA668" w14:textId="7F5ABE9A" w:rsidR="00BD34CC" w:rsidRPr="00BD34CC" w:rsidRDefault="00BD34CC" w:rsidP="00BD3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it has been shown that </w:t>
      </w:r>
      <w:r w:rsidR="003D5332">
        <w:rPr>
          <w:rFonts w:ascii="Times New Roman" w:hAnsi="Times New Roman" w:cs="Times New Roman"/>
        </w:rPr>
        <w:t xml:space="preserve">when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3D5332">
        <w:rPr>
          <w:rFonts w:ascii="Times New Roman" w:hAnsi="Times New Roman" w:cs="Times New Roman"/>
        </w:rPr>
        <w:t xml:space="preserve">, then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|x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|x</m:t>
            </m:r>
          </m:e>
        </m:d>
      </m:oMath>
      <w:r w:rsidR="003D5332">
        <w:rPr>
          <w:rFonts w:ascii="Times New Roman" w:hAnsi="Times New Roman" w:cs="Times New Roman"/>
        </w:rPr>
        <w:t>.</w:t>
      </w:r>
      <w:r w:rsidR="004B658C">
        <w:rPr>
          <w:rFonts w:ascii="Times New Roman" w:hAnsi="Times New Roman" w:cs="Times New Roman"/>
        </w:rPr>
        <w:t xml:space="preserve"> This works when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4B658C">
        <w:rPr>
          <w:rFonts w:ascii="Times New Roman" w:hAnsi="Times New Roman" w:cs="Times New Roman"/>
        </w:rPr>
        <w:t>.</w:t>
      </w:r>
      <w:r w:rsidR="005C782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∎</m:t>
        </m:r>
      </m:oMath>
    </w:p>
    <w:p w14:paraId="78568A9D" w14:textId="77777777" w:rsidR="00B03122" w:rsidRDefault="00B03122" w:rsidP="00B03122">
      <w:pPr>
        <w:rPr>
          <w:rFonts w:ascii="Times New Roman" w:hAnsi="Times New Roman" w:cs="Times New Roman"/>
        </w:rPr>
      </w:pPr>
    </w:p>
    <w:p w14:paraId="2B10ACFC" w14:textId="44F777BC" w:rsidR="00B03122" w:rsidRDefault="00B03122" w:rsidP="00B031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goal is to sketch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|x</m:t>
            </m:r>
          </m:e>
        </m:d>
      </m:oMath>
      <w:r>
        <w:rPr>
          <w:rFonts w:ascii="Times New Roman" w:hAnsi="Times New Roman" w:cs="Times New Roman"/>
        </w:rPr>
        <w:t xml:space="preserve"> for the case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=3</m:t>
        </m:r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=2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b=5</m:t>
        </m:r>
      </m:oMath>
      <w:r>
        <w:rPr>
          <w:rFonts w:ascii="Times New Roman" w:hAnsi="Times New Roman" w:cs="Times New Roman"/>
        </w:rPr>
        <w:t xml:space="preserve">. The formula for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|x</m:t>
            </m:r>
          </m:e>
        </m:d>
      </m:oMath>
      <w:r>
        <w:rPr>
          <w:rFonts w:ascii="Times New Roman" w:hAnsi="Times New Roman" w:cs="Times New Roman"/>
        </w:rPr>
        <w:t xml:space="preserve"> is as follows</w:t>
      </w:r>
      <w:r w:rsidR="005F7993">
        <w:rPr>
          <w:rFonts w:ascii="Times New Roman" w:hAnsi="Times New Roman" w:cs="Times New Roman"/>
        </w:rPr>
        <w:t>:</w:t>
      </w:r>
    </w:p>
    <w:p w14:paraId="20159DE1" w14:textId="2ABBC359" w:rsidR="00B03122" w:rsidRPr="00BD2CF3" w:rsidRDefault="00C75FE5" w:rsidP="00E77F2A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πb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0.5</m:t>
                  </m:r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1BC7FD59" w14:textId="296D3A5F" w:rsidR="00BD2CF3" w:rsidRPr="00BD2CF3" w:rsidRDefault="00BD2CF3" w:rsidP="00BD2CF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πb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0.5</m:t>
                  </m:r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πb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0.5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πb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b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0.5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="Times New Roman"/>
            </w:rPr>
            <m:t>.</m:t>
          </m:r>
        </m:oMath>
      </m:oMathPara>
    </w:p>
    <w:p w14:paraId="5E6505F5" w14:textId="0502BE36" w:rsidR="00BD2CF3" w:rsidRPr="00BD2CF3" w:rsidRDefault="00BD2CF3" w:rsidP="00BD2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possible to simplify it further, but it was calculated in RStudio. Therefore, each of the components (i.e., likelihood, prior, and posterior) were calculated separately and combined into a single function. Then, the result was calculated for a series of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-values between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-300, 300</m:t>
            </m:r>
          </m:e>
        </m:d>
      </m:oMath>
      <w:r>
        <w:rPr>
          <w:rFonts w:ascii="Times New Roman" w:hAnsi="Times New Roman" w:cs="Times New Roman"/>
        </w:rPr>
        <w:t>.</w:t>
      </w:r>
    </w:p>
    <w:p w14:paraId="004208B6" w14:textId="624F0131" w:rsidR="00BD2CF3" w:rsidRDefault="00BD2CF3" w:rsidP="00E77F2A">
      <w:pPr>
        <w:rPr>
          <w:rFonts w:ascii="Times New Roman" w:hAnsi="Times New Roman" w:cs="Times New Roman"/>
        </w:rPr>
      </w:pPr>
    </w:p>
    <w:p w14:paraId="1E948827" w14:textId="36FE0DBF" w:rsidR="000F0827" w:rsidRDefault="000F0827" w:rsidP="00E77F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in Figure 1 is a plot</w:t>
      </w:r>
      <w:r w:rsidR="00A4432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|x</m:t>
            </m:r>
          </m:e>
        </m:d>
      </m:oMath>
      <w:r w:rsidR="00A44321">
        <w:rPr>
          <w:rFonts w:ascii="Times New Roman" w:hAnsi="Times New Roman" w:cs="Times New Roman"/>
        </w:rPr>
        <w:t xml:space="preserve"> for the case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=3</m:t>
        </m:r>
      </m:oMath>
      <w:r w:rsidR="00A44321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="00A44321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b=5</m:t>
        </m:r>
      </m:oMath>
      <w:r w:rsidR="00A44321">
        <w:rPr>
          <w:rFonts w:ascii="Times New Roman" w:hAnsi="Times New Roman" w:cs="Times New Roman"/>
        </w:rPr>
        <w:t xml:space="preserve">. </w:t>
      </w:r>
      <w:r w:rsidR="00FE60FE">
        <w:rPr>
          <w:rFonts w:ascii="Times New Roman" w:hAnsi="Times New Roman" w:cs="Times New Roman"/>
        </w:rPr>
        <w:t xml:space="preserve">It is assumed that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|x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|x</m:t>
            </m:r>
          </m:e>
        </m:d>
      </m:oMath>
      <w:r w:rsidR="00FE60FE">
        <w:rPr>
          <w:rFonts w:ascii="Times New Roman" w:hAnsi="Times New Roman" w:cs="Times New Roman"/>
        </w:rPr>
        <w:t>.</w:t>
      </w:r>
      <w:r w:rsidR="003D0C3D">
        <w:rPr>
          <w:rFonts w:ascii="Times New Roman" w:hAnsi="Times New Roman" w:cs="Times New Roman"/>
        </w:rPr>
        <w:t xml:space="preserve"> </w:t>
      </w:r>
      <w:r w:rsidR="006240FC">
        <w:rPr>
          <w:rFonts w:ascii="Times New Roman" w:hAnsi="Times New Roman" w:cs="Times New Roman"/>
        </w:rPr>
        <w:t xml:space="preserve">The range of </w:t>
      </w:r>
      <m:oMath>
        <m:r>
          <w:rPr>
            <w:rFonts w:ascii="Cambria Math" w:hAnsi="Cambria Math" w:cs="Times New Roman"/>
          </w:rPr>
          <m:t>x</m:t>
        </m:r>
      </m:oMath>
      <w:r w:rsidR="006240FC">
        <w:rPr>
          <w:rFonts w:ascii="Times New Roman" w:hAnsi="Times New Roman" w:cs="Times New Roman"/>
        </w:rPr>
        <w:t xml:space="preserve">-values is between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-300, 300</m:t>
            </m:r>
          </m:e>
        </m:d>
      </m:oMath>
      <w:r w:rsidR="006240FC">
        <w:rPr>
          <w:rFonts w:ascii="Times New Roman" w:hAnsi="Times New Roman" w:cs="Times New Roman"/>
        </w:rPr>
        <w:t xml:space="preserve">. </w:t>
      </w:r>
      <w:r w:rsidR="003D0C3D">
        <w:rPr>
          <w:rFonts w:ascii="Times New Roman" w:hAnsi="Times New Roman" w:cs="Times New Roman"/>
        </w:rPr>
        <w:t xml:space="preserve">It can be seen that as </w:t>
      </w:r>
      <m:oMath>
        <m:r>
          <w:rPr>
            <w:rFonts w:ascii="Cambria Math" w:hAnsi="Cambria Math" w:cs="Times New Roman"/>
          </w:rPr>
          <m:t>x→±∞</m:t>
        </m:r>
      </m:oMath>
      <w:r w:rsidR="003D0C3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|x</m:t>
            </m:r>
          </m:e>
        </m:d>
      </m:oMath>
      <w:r w:rsidR="003D0C3D">
        <w:rPr>
          <w:rFonts w:ascii="Times New Roman" w:hAnsi="Times New Roman" w:cs="Times New Roman"/>
        </w:rPr>
        <w:t xml:space="preserve"> starts to approach 0.5.</w:t>
      </w:r>
    </w:p>
    <w:p w14:paraId="33AC0C2F" w14:textId="77777777" w:rsidR="002D04D0" w:rsidRDefault="002D04D0" w:rsidP="002D04D0">
      <w:pPr>
        <w:keepNext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B7AADA" wp14:editId="2566BDE9">
            <wp:extent cx="3307598" cy="2632297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267" cy="264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4CA5" w14:textId="24151E4A" w:rsidR="000F0827" w:rsidRPr="00E77F2A" w:rsidRDefault="002D04D0" w:rsidP="002D04D0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 w:rsidR="00C75FE5">
        <w:fldChar w:fldCharType="begin"/>
      </w:r>
      <w:r w:rsidR="00C75FE5">
        <w:instrText xml:space="preserve"> SEQ Figure \* ARABIC </w:instrText>
      </w:r>
      <w:r w:rsidR="00C75FE5">
        <w:fldChar w:fldCharType="separate"/>
      </w:r>
      <w:r w:rsidR="00116D30">
        <w:rPr>
          <w:noProof/>
        </w:rPr>
        <w:t>1</w:t>
      </w:r>
      <w:r w:rsidR="00C75FE5">
        <w:rPr>
          <w:noProof/>
        </w:rPr>
        <w:fldChar w:fldCharType="end"/>
      </w:r>
      <w:r>
        <w:t xml:space="preserve"> The above figure shows a plot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|x</m:t>
            </m:r>
          </m:e>
        </m:d>
      </m:oMath>
      <w:r>
        <w:t xml:space="preserve"> against </w:t>
      </w:r>
      <m:oMath>
        <m:r>
          <w:rPr>
            <w:rFonts w:ascii="Cambria Math" w:hAnsi="Cambria Math"/>
          </w:rPr>
          <m:t>x</m:t>
        </m:r>
      </m:oMath>
      <w:r>
        <w:t xml:space="preserve"> for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-300, 300</m:t>
            </m:r>
          </m:e>
        </m:d>
      </m:oMath>
      <w:r>
        <w:t xml:space="preserve">. It can be seen that the probability converges towards 0.5 as </w:t>
      </w:r>
      <m:oMath>
        <m:r>
          <w:rPr>
            <w:rFonts w:ascii="Cambria Math" w:hAnsi="Cambria Math"/>
          </w:rPr>
          <m:t>x→±∞</m:t>
        </m:r>
      </m:oMath>
      <w:r>
        <w:t>.</w:t>
      </w:r>
    </w:p>
    <w:p w14:paraId="4B428290" w14:textId="77777777" w:rsidR="0095696A" w:rsidRPr="0095696A" w:rsidRDefault="0095696A" w:rsidP="0095696A">
      <w:pPr>
        <w:rPr>
          <w:rFonts w:ascii="Times New Roman" w:hAnsi="Times New Roman" w:cs="Times New Roman"/>
        </w:rPr>
      </w:pPr>
    </w:p>
    <w:p w14:paraId="2ABAFD30" w14:textId="1352EB0E" w:rsidR="00D223ED" w:rsidRDefault="00D223ED" w:rsidP="00D223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conditional densities in part a, and assuming equal </w:t>
      </w:r>
      <w:r>
        <w:rPr>
          <w:rFonts w:ascii="Times New Roman" w:hAnsi="Times New Roman" w:cs="Times New Roman"/>
          <w:i/>
          <w:iCs/>
        </w:rPr>
        <w:t>a priori</w:t>
      </w:r>
      <w:r>
        <w:rPr>
          <w:rFonts w:ascii="Times New Roman" w:hAnsi="Times New Roman" w:cs="Times New Roman"/>
        </w:rPr>
        <w:t xml:space="preserve"> probabilities, show that the minimum probability of error is given by</w:t>
      </w:r>
    </w:p>
    <w:p w14:paraId="6F10329A" w14:textId="592D9076" w:rsidR="00D223ED" w:rsidRPr="00D223ED" w:rsidRDefault="00D223ED" w:rsidP="00D223E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error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2b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.</m:t>
          </m:r>
        </m:oMath>
      </m:oMathPara>
    </w:p>
    <w:p w14:paraId="15EEE9B9" w14:textId="4C61D6AB" w:rsidR="00CA0B89" w:rsidRDefault="00D223ED" w:rsidP="00CA0B8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Sketch this as a function of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)/b</m:t>
            </m:r>
          </m:e>
        </m:d>
      </m:oMath>
      <w:r>
        <w:rPr>
          <w:rFonts w:ascii="Times New Roman" w:hAnsi="Times New Roman" w:cs="Times New Roman"/>
        </w:rPr>
        <w:t>.</w:t>
      </w:r>
    </w:p>
    <w:p w14:paraId="153F9D40" w14:textId="7CA221D6" w:rsidR="00CA0B89" w:rsidRPr="00A12E22" w:rsidRDefault="00CA0B89" w:rsidP="00CA0B89">
      <w:pPr>
        <w:rPr>
          <w:rFonts w:ascii="Times New Roman" w:hAnsi="Times New Roman" w:cs="Times New Roman"/>
        </w:rPr>
      </w:pPr>
      <w:r w:rsidRPr="00CA0B89">
        <w:rPr>
          <w:rFonts w:ascii="Times New Roman" w:hAnsi="Times New Roman" w:cs="Times New Roman"/>
          <w:u w:val="single"/>
        </w:rPr>
        <w:t>Ans:</w:t>
      </w:r>
      <w:r w:rsidR="00A12E22">
        <w:rPr>
          <w:rFonts w:ascii="Times New Roman" w:hAnsi="Times New Roman" w:cs="Times New Roman"/>
        </w:rPr>
        <w:t xml:space="preserve"> Reference ([1])</w:t>
      </w:r>
    </w:p>
    <w:p w14:paraId="70D5A1E9" w14:textId="258D0D4B" w:rsidR="009B3C41" w:rsidRDefault="0087056B" w:rsidP="00CA0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part a we have that </w:t>
      </w:r>
      <m:oMath>
        <m:r>
          <w:rPr>
            <w:rFonts w:ascii="Cambria Math" w:hAnsi="Cambria Math" w:cs="Times New Roman"/>
          </w:rPr>
          <m:t>x=(1/2)(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9B3C41">
        <w:rPr>
          <w:rFonts w:ascii="Times New Roman" w:hAnsi="Times New Roman" w:cs="Times New Roman"/>
        </w:rPr>
        <w:t xml:space="preserve"> is the decision boundary, since at that point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|x</m:t>
            </m:r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|x</m:t>
            </m:r>
          </m:e>
        </m:d>
      </m:oMath>
      <w:r>
        <w:rPr>
          <w:rFonts w:ascii="Times New Roman" w:hAnsi="Times New Roman" w:cs="Times New Roman"/>
        </w:rPr>
        <w:t>.</w:t>
      </w:r>
      <w:r w:rsidR="00163816">
        <w:rPr>
          <w:rFonts w:ascii="Times New Roman" w:hAnsi="Times New Roman" w:cs="Times New Roman"/>
        </w:rPr>
        <w:t xml:space="preserve"> </w:t>
      </w:r>
      <w:r w:rsidR="009B3C41">
        <w:rPr>
          <w:rFonts w:ascii="Times New Roman" w:hAnsi="Times New Roman" w:cs="Times New Roman"/>
        </w:rPr>
        <w:t xml:space="preserve">Furthermore, we can state that we’d classify a point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9B3C41">
        <w:rPr>
          <w:rFonts w:ascii="Times New Roman" w:hAnsi="Times New Roman" w:cs="Times New Roman"/>
        </w:rPr>
        <w:t xml:space="preserve"> 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9B3C41">
        <w:rPr>
          <w:rFonts w:ascii="Times New Roman" w:hAnsi="Times New Roman" w:cs="Times New Roman"/>
        </w:rPr>
        <w:t xml:space="preserve"> if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|x</m:t>
            </m:r>
          </m:e>
        </m:d>
        <m:r>
          <w:rPr>
            <w:rFonts w:ascii="Cambria Math" w:hAnsi="Cambria Math" w:cs="Times New Roman"/>
          </w:rPr>
          <m:t>≥P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|x</m:t>
            </m:r>
          </m:e>
        </m:d>
      </m:oMath>
      <w:r w:rsidR="009B3C41">
        <w:rPr>
          <w:rFonts w:ascii="Times New Roman" w:hAnsi="Times New Roman" w:cs="Times New Roman"/>
        </w:rPr>
        <w:t>.</w:t>
      </w:r>
      <w:r w:rsidR="00771926">
        <w:rPr>
          <w:rFonts w:ascii="Times New Roman" w:hAnsi="Times New Roman" w:cs="Times New Roman"/>
        </w:rPr>
        <w:t xml:space="preserve"> Using this inequality, it would also imply that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71926">
        <w:rPr>
          <w:rFonts w:ascii="Times New Roman" w:hAnsi="Times New Roman" w:cs="Times New Roman"/>
        </w:rPr>
        <w:t xml:space="preserve">, we’d classify the point as belonging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71926">
        <w:rPr>
          <w:rFonts w:ascii="Times New Roman" w:hAnsi="Times New Roman" w:cs="Times New Roman"/>
        </w:rPr>
        <w:t xml:space="preserve"> if </w:t>
      </w:r>
      <m:oMath>
        <m:r>
          <w:rPr>
            <w:rFonts w:ascii="Cambria Math" w:hAnsi="Cambria Math" w:cs="Times New Roman"/>
          </w:rPr>
          <m:t>x≤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771926">
        <w:rPr>
          <w:rFonts w:ascii="Times New Roman" w:hAnsi="Times New Roman" w:cs="Times New Roman"/>
        </w:rPr>
        <w:t>.</w:t>
      </w:r>
    </w:p>
    <w:p w14:paraId="2F43C273" w14:textId="55878533" w:rsidR="00AC7377" w:rsidRDefault="00AC7377" w:rsidP="00CA0B89">
      <w:pPr>
        <w:rPr>
          <w:rFonts w:ascii="Times New Roman" w:hAnsi="Times New Roman" w:cs="Times New Roman"/>
        </w:rPr>
      </w:pPr>
    </w:p>
    <w:p w14:paraId="4B0DE40C" w14:textId="46B9B0C4" w:rsidR="00AC7377" w:rsidRDefault="00AC7377" w:rsidP="00CA0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reasoning is as follows</w:t>
      </w:r>
      <w:r w:rsidR="004B7B1B">
        <w:rPr>
          <w:rFonts w:ascii="Times New Roman" w:hAnsi="Times New Roman" w:cs="Times New Roman"/>
        </w:rPr>
        <w:t>:</w:t>
      </w:r>
    </w:p>
    <w:p w14:paraId="0F3E1245" w14:textId="3304B479" w:rsidR="004B7B1B" w:rsidRPr="004B7B1B" w:rsidRDefault="004B7B1B" w:rsidP="00CA0B8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|x</m:t>
              </m:r>
            </m:e>
          </m:d>
          <m:r>
            <w:rPr>
              <w:rFonts w:ascii="Cambria Math" w:hAnsi="Cambria Math" w:cs="Times New Roman"/>
            </w:rPr>
            <m:t>≥P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|x</m:t>
              </m:r>
            </m:e>
          </m:d>
        </m:oMath>
      </m:oMathPara>
    </w:p>
    <w:p w14:paraId="568C42B9" w14:textId="590B0081" w:rsidR="004B7B1B" w:rsidRPr="004B7B1B" w:rsidRDefault="004B7B1B" w:rsidP="00CA0B8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⋮</m:t>
          </m:r>
        </m:oMath>
      </m:oMathPara>
    </w:p>
    <w:p w14:paraId="498831BF" w14:textId="1C9EDAE9" w:rsidR="00AC7377" w:rsidRPr="00BD34CC" w:rsidRDefault="00C75FE5" w:rsidP="00AC7377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≤0</m:t>
          </m:r>
        </m:oMath>
      </m:oMathPara>
    </w:p>
    <w:p w14:paraId="07FB2A08" w14:textId="53C9C495" w:rsidR="00AC7377" w:rsidRDefault="00B61F1E" w:rsidP="00CA0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Without loss of generality, let us assume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1C343E">
        <w:rPr>
          <w:rFonts w:ascii="Times New Roman" w:hAnsi="Times New Roman" w:cs="Times New Roman"/>
        </w:rPr>
        <w:t xml:space="preserve"> (we know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1C343E">
        <w:rPr>
          <w:rFonts w:ascii="Times New Roman" w:hAnsi="Times New Roman" w:cs="Times New Roman"/>
        </w:rPr>
        <w:t xml:space="preserve"> does not work</w:t>
      </w:r>
      <w:r w:rsidR="00716B8C">
        <w:rPr>
          <w:rFonts w:ascii="Times New Roman" w:hAnsi="Times New Roman" w:cs="Times New Roman"/>
        </w:rPr>
        <w:t xml:space="preserve"> from part a</w:t>
      </w:r>
      <w:r w:rsidR="001C343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This helps to prevent exploring too many cases</w:t>
      </w:r>
      <w:r w:rsidR="00C861A9">
        <w:rPr>
          <w:rFonts w:ascii="Times New Roman" w:hAnsi="Times New Roman" w:cs="Times New Roman"/>
        </w:rPr>
        <w:t xml:space="preserve"> associated with the inequality</w:t>
      </w:r>
      <w:r>
        <w:rPr>
          <w:rFonts w:ascii="Times New Roman" w:hAnsi="Times New Roman" w:cs="Times New Roman"/>
        </w:rPr>
        <w:t>.</w:t>
      </w:r>
      <w:r w:rsidR="00E04496">
        <w:rPr>
          <w:rFonts w:ascii="Times New Roman" w:hAnsi="Times New Roman" w:cs="Times New Roman"/>
        </w:rPr>
        <w:t xml:space="preserve"> From there we have:</w:t>
      </w:r>
    </w:p>
    <w:p w14:paraId="0FAC2DF7" w14:textId="27BADBF9" w:rsidR="00AD17A6" w:rsidRPr="00E04496" w:rsidRDefault="00C75FE5" w:rsidP="00CA0B89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≥0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≤0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x≤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2C5C912D" w14:textId="77777777" w:rsidR="00E04496" w:rsidRPr="00E04496" w:rsidRDefault="00E04496" w:rsidP="00CA0B89">
      <w:pPr>
        <w:rPr>
          <w:rFonts w:ascii="Times New Roman" w:hAnsi="Times New Roman" w:cs="Times New Roman"/>
        </w:rPr>
      </w:pPr>
    </w:p>
    <w:p w14:paraId="3D03CA69" w14:textId="2C063C8F" w:rsidR="00634A63" w:rsidRPr="00634A63" w:rsidRDefault="00634A63" w:rsidP="00CA0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average probability of error is as follows</w:t>
      </w:r>
      <w:r w:rsidR="002326D8">
        <w:rPr>
          <w:rFonts w:ascii="Times New Roman" w:hAnsi="Times New Roman" w:cs="Times New Roman"/>
        </w:rPr>
        <w:t>:</w:t>
      </w:r>
    </w:p>
    <w:p w14:paraId="6D38788F" w14:textId="37D86F8C" w:rsidR="00CA0B89" w:rsidRPr="003F2B49" w:rsidRDefault="00DC6DEA" w:rsidP="00CA0B8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error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error</m:t>
                  </m:r>
                  <m:r>
                    <w:rPr>
                      <w:rFonts w:ascii="Cambria Math" w:hAnsi="Cambria Math" w:cs="Times New Roman"/>
                    </w:rPr>
                    <m:t>,x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error</m:t>
                  </m:r>
                  <m:r>
                    <w:rPr>
                      <w:rFonts w:ascii="Cambria Math" w:hAnsi="Cambria Math" w:cs="Times New Roman"/>
                    </w:rPr>
                    <m:t>|x</m:t>
                  </m:r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053C0D41" w14:textId="5E4A4554" w:rsidR="003F2B49" w:rsidRPr="003F2B49" w:rsidRDefault="003F2B49" w:rsidP="00CA0B8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error</m:t>
                  </m:r>
                  <m:r>
                    <w:rPr>
                      <w:rFonts w:ascii="Cambria Math" w:hAnsi="Cambria Math" w:cs="Times New Roman"/>
                    </w:rPr>
                    <m:t>|x</m:t>
                  </m:r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error</m:t>
                  </m:r>
                  <m:r>
                    <w:rPr>
                      <w:rFonts w:ascii="Cambria Math" w:hAnsi="Cambria Math" w:cs="Times New Roman"/>
                    </w:rPr>
                    <m:t>|x</m:t>
                  </m:r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14DCD358" w14:textId="3F57BDDD" w:rsidR="003F2B49" w:rsidRPr="003F2B49" w:rsidRDefault="003F2B49" w:rsidP="003F2B4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625292F6" w14:textId="77777777" w:rsidR="003F2B49" w:rsidRPr="003F2B49" w:rsidRDefault="003F2B49" w:rsidP="00CA0B89">
      <w:pPr>
        <w:rPr>
          <w:rFonts w:ascii="Times New Roman" w:hAnsi="Times New Roman" w:cs="Times New Roman"/>
        </w:rPr>
      </w:pPr>
    </w:p>
    <w:p w14:paraId="6D561554" w14:textId="52C8405D" w:rsidR="00266058" w:rsidRDefault="00266058" w:rsidP="00CA0B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1A0B06">
        <w:rPr>
          <w:rFonts w:ascii="Times New Roman" w:hAnsi="Times New Roman" w:cs="Times New Roman"/>
        </w:rPr>
        <w:t xml:space="preserve">reason is that </w:t>
      </w:r>
      <w:r>
        <w:rPr>
          <w:rFonts w:ascii="Times New Roman" w:hAnsi="Times New Roman" w:cs="Times New Roman"/>
        </w:rPr>
        <w:t>probably of the error given the data is as follows,</w:t>
      </w:r>
    </w:p>
    <w:p w14:paraId="1DCC4534" w14:textId="5D6439F8" w:rsidR="00266058" w:rsidRPr="000D22E3" w:rsidRDefault="00266058" w:rsidP="00CA0B8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error</m:t>
              </m:r>
              <m:r>
                <w:rPr>
                  <w:rFonts w:ascii="Cambria Math" w:hAnsi="Cambria Math" w:cs="Times New Roman"/>
                </w:rPr>
                <m:t>|x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|x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if we decide</m:t>
                    </m:r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|x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if we decide</m:t>
                    </m:r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30066877" w14:textId="43A66E20" w:rsidR="000D22E3" w:rsidRPr="00E52118" w:rsidRDefault="000D22E3" w:rsidP="00CA0B8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if we decide</m:t>
                    </m:r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if we decide</m:t>
                    </m:r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.</m:t>
                    </m:r>
                  </m:e>
                </m:mr>
              </m:m>
            </m:e>
          </m:d>
        </m:oMath>
      </m:oMathPara>
    </w:p>
    <w:p w14:paraId="62DB9295" w14:textId="77777777" w:rsidR="00E52118" w:rsidRPr="000D22E3" w:rsidRDefault="00E52118" w:rsidP="00CA0B89">
      <w:pPr>
        <w:rPr>
          <w:rFonts w:ascii="Times New Roman" w:hAnsi="Times New Roman" w:cs="Times New Roman"/>
        </w:rPr>
      </w:pPr>
    </w:p>
    <w:p w14:paraId="7C34AEC4" w14:textId="2D8E7DD3" w:rsidR="00863DEC" w:rsidRPr="003F2B49" w:rsidRDefault="00863DEC" w:rsidP="00863DE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⋯=</m:t>
          </m:r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615C97D8" w14:textId="292CB609" w:rsidR="005D289E" w:rsidRPr="00C671FC" w:rsidRDefault="005D289E" w:rsidP="005D289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2πb</m:t>
              </m:r>
            </m:den>
          </m:f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2πb</m:t>
              </m:r>
            </m:den>
          </m:f>
          <m:nary>
            <m:naryPr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33504592" w14:textId="33DB6393" w:rsidR="00C671FC" w:rsidRDefault="00C671FC" w:rsidP="005D28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</w:t>
      </w:r>
      <w:r w:rsidR="003A0ED9">
        <w:rPr>
          <w:rFonts w:ascii="Times New Roman" w:hAnsi="Times New Roman" w:cs="Times New Roman"/>
        </w:rPr>
        <w:t>do a change of variables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y=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b</m:t>
            </m:r>
          </m:den>
        </m:f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z=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b</m:t>
            </m:r>
          </m:den>
        </m:f>
      </m:oMath>
      <w:r>
        <w:rPr>
          <w:rFonts w:ascii="Times New Roman" w:hAnsi="Times New Roman" w:cs="Times New Roman"/>
        </w:rPr>
        <w:t>.</w:t>
      </w:r>
    </w:p>
    <w:p w14:paraId="5CA23916" w14:textId="1E6BE7B2" w:rsidR="008F264B" w:rsidRPr="00C671FC" w:rsidRDefault="00442624" w:rsidP="008F264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⋯=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-∞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2b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2b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>dz</m:t>
                  </m:r>
                </m:e>
              </m:nary>
            </m:e>
          </m:d>
        </m:oMath>
      </m:oMathPara>
    </w:p>
    <w:p w14:paraId="14EDD5A0" w14:textId="2CA44D04" w:rsidR="00FC732E" w:rsidRPr="0058056D" w:rsidRDefault="00FC732E" w:rsidP="00FC732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func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-∞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2b</m:t>
                      </m:r>
                    </m:den>
                  </m:f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</m:e>
                      </m:func>
                    </m:e>
                  </m:d>
                </m:e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2b</m:t>
                      </m:r>
                    </m:den>
                  </m:f>
                </m:sub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</m:sSubSup>
            </m:e>
          </m:d>
        </m:oMath>
      </m:oMathPara>
    </w:p>
    <w:p w14:paraId="2D7C0FEC" w14:textId="16D97E90" w:rsidR="0058056D" w:rsidRPr="00B67849" w:rsidRDefault="0058056D" w:rsidP="0058056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2b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2b</m:t>
                      </m:r>
                    </m:den>
                  </m:f>
                </m:e>
              </m:func>
            </m:e>
          </m:d>
        </m:oMath>
      </m:oMathPara>
    </w:p>
    <w:p w14:paraId="30D90EB0" w14:textId="06D66CB6" w:rsidR="00B67849" w:rsidRPr="00905B1B" w:rsidRDefault="00B67849" w:rsidP="005805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</w:t>
      </w:r>
      <w:r w:rsidR="0056005F">
        <w:rPr>
          <w:rFonts w:ascii="Times New Roman" w:hAnsi="Times New Roman" w:cs="Times New Roman"/>
        </w:rPr>
        <w:t xml:space="preserve"> since arctangent is an odd function,</w:t>
      </w:r>
      <w:r>
        <w:rPr>
          <w:rFonts w:ascii="Times New Roman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  <m:ctrlPr>
                  <w:rPr>
                    <w:rFonts w:ascii="Cambria Math" w:hAnsi="Cambria Math" w:cs="Times New Roman"/>
                  </w:rPr>
                </m:ctrlP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  <m:ctrlPr>
                  <w:rPr>
                    <w:rFonts w:ascii="Cambria Math" w:hAnsi="Cambria Math" w:cs="Times New Roman"/>
                  </w:rPr>
                </m:ctrlPr>
              </m:sup>
            </m:sSup>
          </m:fName>
          <m:e>
            <m:r>
              <w:rPr>
                <w:rFonts w:ascii="Cambria Math" w:hAnsi="Cambria Math" w:cs="Times New Roman"/>
              </w:rPr>
              <m:t>(-x)</m:t>
            </m:r>
          </m:e>
        </m:func>
        <m:r>
          <w:rPr>
            <w:rFonts w:ascii="Cambria Math" w:hAnsi="Cambria Math" w:cs="Times New Roman"/>
          </w:rPr>
          <m:t>=-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  <m:ctrlPr>
                  <w:rPr>
                    <w:rFonts w:ascii="Cambria Math" w:hAnsi="Cambria Math" w:cs="Times New Roman"/>
                  </w:rPr>
                </m:ctrlP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  <m:ctrlPr>
                  <w:rPr>
                    <w:rFonts w:ascii="Cambria Math" w:hAnsi="Cambria Math" w:cs="Times New Roman"/>
                  </w:rPr>
                </m:ctrlPr>
              </m:sup>
            </m:sSup>
          </m:fName>
          <m:e>
            <m:r>
              <w:rPr>
                <w:rFonts w:ascii="Cambria Math" w:hAnsi="Cambria Math" w:cs="Times New Roman"/>
              </w:rPr>
              <m:t>(x)</m:t>
            </m:r>
          </m:e>
        </m:func>
      </m:oMath>
      <w:r w:rsidR="003E0B6B">
        <w:rPr>
          <w:rFonts w:ascii="Times New Roman" w:hAnsi="Times New Roman" w:cs="Times New Roman"/>
        </w:rPr>
        <w:t xml:space="preserve">. Here, we have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3E0B6B">
        <w:rPr>
          <w:rFonts w:ascii="Times New Roman" w:hAnsi="Times New Roman" w:cs="Times New Roman"/>
        </w:rPr>
        <w:t xml:space="preserve"> and so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2b</m:t>
            </m:r>
          </m:den>
        </m:f>
      </m:oMath>
      <w:r w:rsidR="003E0B6B">
        <w:rPr>
          <w:rFonts w:ascii="Times New Roman" w:hAnsi="Times New Roman" w:cs="Times New Roman"/>
        </w:rPr>
        <w:t xml:space="preserve"> is the negative of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2b</m:t>
            </m:r>
          </m:den>
        </m:f>
      </m:oMath>
      <w:r w:rsidR="003E0B6B">
        <w:rPr>
          <w:rFonts w:ascii="Times New Roman" w:hAnsi="Times New Roman" w:cs="Times New Roman"/>
        </w:rPr>
        <w:t>.</w:t>
      </w:r>
      <w:r w:rsidR="001D46A9">
        <w:rPr>
          <w:rFonts w:ascii="Times New Roman" w:hAnsi="Times New Roman" w:cs="Times New Roman"/>
        </w:rPr>
        <w:t xml:space="preserve"> Therefore,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  <m:ctrlPr>
                  <w:rPr>
                    <w:rFonts w:ascii="Cambria Math" w:hAnsi="Cambria Math" w:cs="Times New Roman"/>
                  </w:rPr>
                </m:ctrlP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  <m:ctrlPr>
                  <w:rPr>
                    <w:rFonts w:ascii="Cambria Math" w:hAnsi="Cambria Math" w:cs="Times New Roman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2b</m:t>
                </m:r>
              </m:den>
            </m:f>
          </m:e>
        </m:func>
        <m:r>
          <w:rPr>
            <w:rFonts w:ascii="Cambria Math" w:hAnsi="Cambria Math" w:cs="Times New Roman"/>
          </w:rPr>
          <m:t>=-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  <m:ctrlPr>
                  <w:rPr>
                    <w:rFonts w:ascii="Cambria Math" w:hAnsi="Cambria Math" w:cs="Times New Roman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2b</m:t>
                </m:r>
              </m:den>
            </m:f>
          </m:e>
        </m:func>
      </m:oMath>
      <w:r w:rsidR="007845D7">
        <w:rPr>
          <w:rFonts w:ascii="Times New Roman" w:hAnsi="Times New Roman" w:cs="Times New Roman"/>
        </w:rPr>
        <w:t>.</w:t>
      </w:r>
    </w:p>
    <w:p w14:paraId="599E357B" w14:textId="5A198269" w:rsidR="00905B1B" w:rsidRPr="00E86CB6" w:rsidRDefault="00A24DA0" w:rsidP="00905B1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⋯=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  <m:ctrlPr>
                    <w:rPr>
                      <w:rFonts w:ascii="Cambria Math" w:hAnsi="Cambria Math" w:cs="Times New Roman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</m:den>
              </m:f>
            </m:e>
          </m:func>
        </m:oMath>
      </m:oMathPara>
    </w:p>
    <w:p w14:paraId="1FACE8B6" w14:textId="6FE8C09A" w:rsidR="00E86CB6" w:rsidRDefault="001C2CED" w:rsidP="00905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Going back to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≤0</m:t>
        </m:r>
      </m:oMath>
      <w:r>
        <w:rPr>
          <w:rFonts w:ascii="Times New Roman" w:hAnsi="Times New Roman" w:cs="Times New Roman"/>
        </w:rPr>
        <w:t xml:space="preserve">, if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011165">
        <w:rPr>
          <w:rFonts w:ascii="Times New Roman" w:hAnsi="Times New Roman" w:cs="Times New Roman"/>
        </w:rPr>
        <w:t xml:space="preserve">, then </w:t>
      </w:r>
      <w:r w:rsidR="009523E0">
        <w:rPr>
          <w:rFonts w:ascii="Times New Roman" w:hAnsi="Times New Roman" w:cs="Times New Roman"/>
        </w:rPr>
        <w:t xml:space="preserve">the rule for classifying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9523E0">
        <w:rPr>
          <w:rFonts w:ascii="Times New Roman" w:hAnsi="Times New Roman" w:cs="Times New Roman"/>
        </w:rPr>
        <w:t xml:space="preserve"> would be lead to </w:t>
      </w:r>
      <m:oMath>
        <m:r>
          <w:rPr>
            <w:rFonts w:ascii="Cambria Math" w:hAnsi="Cambria Math" w:cs="Times New Roman"/>
          </w:rPr>
          <m:t>x≥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9523E0">
        <w:rPr>
          <w:rFonts w:ascii="Times New Roman" w:hAnsi="Times New Roman" w:cs="Times New Roman"/>
        </w:rPr>
        <w:t>.</w:t>
      </w:r>
      <w:r w:rsidR="00A627CD">
        <w:rPr>
          <w:rFonts w:ascii="Times New Roman" w:hAnsi="Times New Roman" w:cs="Times New Roman"/>
        </w:rPr>
        <w:t xml:space="preserve"> The result of this is that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error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π</m:t>
            </m:r>
          </m:den>
        </m:f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</m:t>
                </m:r>
                <m:ctrlPr>
                  <w:rPr>
                    <w:rFonts w:ascii="Cambria Math" w:hAnsi="Cambria Math" w:cs="Times New Roman"/>
                  </w:rPr>
                </m:ctrlP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  <m:ctrlPr>
                  <w:rPr>
                    <w:rFonts w:ascii="Cambria Math" w:hAnsi="Cambria Math" w:cs="Times New Roman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2b</m:t>
                </m:r>
              </m:den>
            </m:f>
          </m:e>
        </m:func>
      </m:oMath>
      <w:r w:rsidR="00FE54CE">
        <w:rPr>
          <w:rFonts w:ascii="Times New Roman" w:hAnsi="Times New Roman" w:cs="Times New Roman"/>
        </w:rPr>
        <w:t>. Thus, it follows then that,</w:t>
      </w:r>
    </w:p>
    <w:p w14:paraId="24D8191B" w14:textId="630B1426" w:rsidR="00FE54CE" w:rsidRPr="00B67849" w:rsidRDefault="00FE54CE" w:rsidP="00905B1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error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  <m:ctrlPr>
                    <w:rPr>
                      <w:rFonts w:ascii="Cambria Math" w:hAnsi="Cambria Math" w:cs="Times New Roman"/>
                    </w:rPr>
                  </m:ctrlPr>
                </m:sup>
              </m:sSup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2b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. ∎</m:t>
          </m:r>
        </m:oMath>
      </m:oMathPara>
    </w:p>
    <w:p w14:paraId="622D6990" w14:textId="782930B7" w:rsidR="0051072D" w:rsidRDefault="0051072D" w:rsidP="0051072D">
      <w:pPr>
        <w:rPr>
          <w:rFonts w:ascii="Times New Roman" w:hAnsi="Times New Roman" w:cs="Times New Roman"/>
        </w:rPr>
      </w:pPr>
    </w:p>
    <w:p w14:paraId="0C501084" w14:textId="655529CD" w:rsidR="002600E1" w:rsidRDefault="002600E1" w:rsidP="002600E1">
      <w:pPr>
        <w:rPr>
          <w:rFonts w:ascii="Times New Roman" w:hAnsi="Times New Roman" w:cs="Times New Roman"/>
        </w:rPr>
      </w:pPr>
      <w:r w:rsidRPr="002600E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</w:t>
      </w:r>
      <w:r w:rsidRPr="002600E1">
        <w:rPr>
          <w:rFonts w:ascii="Times New Roman" w:hAnsi="Times New Roman" w:cs="Times New Roman"/>
        </w:rPr>
        <w:t xml:space="preserve">ketch </w:t>
      </w:r>
      <w:r>
        <w:rPr>
          <w:rFonts w:ascii="Times New Roman" w:hAnsi="Times New Roman" w:cs="Times New Roman"/>
        </w:rPr>
        <w:t xml:space="preserve">of </w:t>
      </w:r>
      <w:r w:rsidRPr="002600E1">
        <w:rPr>
          <w:rFonts w:ascii="Times New Roman" w:hAnsi="Times New Roman" w:cs="Times New Roman"/>
        </w:rPr>
        <w:t xml:space="preserve">this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error</m:t>
            </m:r>
          </m:e>
        </m:d>
      </m:oMath>
      <w:r>
        <w:rPr>
          <w:rFonts w:ascii="Times New Roman" w:hAnsi="Times New Roman" w:cs="Times New Roman"/>
        </w:rPr>
        <w:t xml:space="preserve"> </w:t>
      </w:r>
      <w:r w:rsidRPr="002600E1">
        <w:rPr>
          <w:rFonts w:ascii="Times New Roman" w:hAnsi="Times New Roman" w:cs="Times New Roman"/>
        </w:rPr>
        <w:t xml:space="preserve">as a function of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)/b</m:t>
            </m:r>
          </m:e>
        </m:d>
      </m:oMath>
      <w:r>
        <w:rPr>
          <w:rFonts w:ascii="Times New Roman" w:hAnsi="Times New Roman" w:cs="Times New Roman"/>
        </w:rPr>
        <w:t xml:space="preserve"> can be seen below</w:t>
      </w:r>
      <w:r w:rsidR="00116D30">
        <w:rPr>
          <w:rFonts w:ascii="Times New Roman" w:hAnsi="Times New Roman" w:cs="Times New Roman"/>
        </w:rPr>
        <w:t>.</w:t>
      </w:r>
    </w:p>
    <w:p w14:paraId="1912B013" w14:textId="4A18A7A1" w:rsidR="00116D30" w:rsidRDefault="00C86029" w:rsidP="00116D30">
      <w:pPr>
        <w:keepNext/>
        <w:jc w:val="center"/>
      </w:pPr>
      <w:r>
        <w:rPr>
          <w:noProof/>
        </w:rPr>
        <w:drawing>
          <wp:inline distT="0" distB="0" distL="0" distR="0" wp14:anchorId="2EE3A1CF" wp14:editId="305AD84D">
            <wp:extent cx="3028150" cy="2409903"/>
            <wp:effectExtent l="0" t="0" r="0" b="317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a 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325" cy="241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CFF2" w14:textId="4B72263D" w:rsidR="002600E1" w:rsidRDefault="00116D30" w:rsidP="00B43F12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 w:rsidR="00C75FE5">
        <w:fldChar w:fldCharType="begin"/>
      </w:r>
      <w:r w:rsidR="00C75FE5">
        <w:instrText xml:space="preserve"> SEQ Figure \* ARABIC </w:instrText>
      </w:r>
      <w:r w:rsidR="00C75FE5">
        <w:fldChar w:fldCharType="separate"/>
      </w:r>
      <w:r>
        <w:rPr>
          <w:noProof/>
        </w:rPr>
        <w:t>2</w:t>
      </w:r>
      <w:r w:rsidR="00C75FE5">
        <w:rPr>
          <w:noProof/>
        </w:rPr>
        <w:fldChar w:fldCharType="end"/>
      </w:r>
      <w:r>
        <w:t xml:space="preserve"> The above plot shows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error</m:t>
            </m:r>
          </m:e>
        </m:d>
      </m:oMath>
      <w:r>
        <w:t xml:space="preserve"> as a function of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)/b</m:t>
            </m:r>
          </m:e>
        </m:d>
      </m:oMath>
      <w:r>
        <w:t>.</w:t>
      </w:r>
    </w:p>
    <w:p w14:paraId="00337D90" w14:textId="77777777" w:rsidR="00EF7322" w:rsidRPr="0051072D" w:rsidRDefault="00EF7322" w:rsidP="0051072D">
      <w:pPr>
        <w:rPr>
          <w:rFonts w:ascii="Times New Roman" w:hAnsi="Times New Roman" w:cs="Times New Roman"/>
        </w:rPr>
      </w:pPr>
    </w:p>
    <w:p w14:paraId="2A8BD1B9" w14:textId="65991134" w:rsidR="00D223ED" w:rsidRDefault="00D223ED" w:rsidP="00D22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Poisson distribution for discrete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k=0, 1, 2,⋯</m:t>
        </m:r>
      </m:oMath>
      <w:r>
        <w:rPr>
          <w:rFonts w:ascii="Times New Roman" w:hAnsi="Times New Roman" w:cs="Times New Roman"/>
        </w:rPr>
        <w:t xml:space="preserve"> and real parameter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hAnsi="Times New Roman" w:cs="Times New Roman"/>
        </w:rPr>
        <w:t xml:space="preserve"> is</w:t>
      </w:r>
    </w:p>
    <w:p w14:paraId="3C35DF24" w14:textId="08DA531E" w:rsidR="00D223ED" w:rsidRPr="00D223ED" w:rsidRDefault="00D223ED" w:rsidP="00D223E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k|λ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k!</m:t>
              </m:r>
            </m:den>
          </m:f>
          <m:r>
            <w:rPr>
              <w:rFonts w:ascii="Cambria Math" w:hAnsi="Cambria Math" w:cs="Times New Roman"/>
            </w:rPr>
            <m:t>.</m:t>
          </m:r>
        </m:oMath>
      </m:oMathPara>
    </w:p>
    <w:p w14:paraId="337F48E1" w14:textId="0E0F44A5" w:rsidR="00D223ED" w:rsidRDefault="00D223ED" w:rsidP="00D223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mean of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>.</w:t>
      </w:r>
    </w:p>
    <w:p w14:paraId="7AC93425" w14:textId="15E81BF8" w:rsidR="008F4C80" w:rsidRPr="00665C14" w:rsidRDefault="008F4C80" w:rsidP="008F4C80">
      <w:pPr>
        <w:rPr>
          <w:rFonts w:ascii="Times New Roman" w:hAnsi="Times New Roman" w:cs="Times New Roman"/>
        </w:rPr>
      </w:pPr>
      <w:r w:rsidRPr="008F4C80">
        <w:rPr>
          <w:rFonts w:ascii="Times New Roman" w:hAnsi="Times New Roman" w:cs="Times New Roman"/>
          <w:u w:val="single"/>
        </w:rPr>
        <w:t>Ans:</w:t>
      </w:r>
      <w:r w:rsidR="00665C14">
        <w:rPr>
          <w:rFonts w:ascii="Times New Roman" w:hAnsi="Times New Roman" w:cs="Times New Roman"/>
        </w:rPr>
        <w:t xml:space="preserve"> Reference ([</w:t>
      </w:r>
      <w:r w:rsidR="009E2618">
        <w:rPr>
          <w:rFonts w:ascii="Times New Roman" w:hAnsi="Times New Roman" w:cs="Times New Roman"/>
        </w:rPr>
        <w:t>2</w:t>
      </w:r>
      <w:r w:rsidR="00665C14">
        <w:rPr>
          <w:rFonts w:ascii="Times New Roman" w:hAnsi="Times New Roman" w:cs="Times New Roman"/>
        </w:rPr>
        <w:t>])</w:t>
      </w:r>
    </w:p>
    <w:p w14:paraId="3ED62C0E" w14:textId="285A4856" w:rsidR="008F4C80" w:rsidRPr="00C8262A" w:rsidRDefault="008F4C80" w:rsidP="008F4C8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kp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k|λ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=0+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k!</m:t>
                  </m:r>
                </m:den>
              </m:f>
            </m:e>
          </m:nary>
        </m:oMath>
      </m:oMathPara>
    </w:p>
    <w:p w14:paraId="1BA71575" w14:textId="27CE7BC2" w:rsidR="00C8262A" w:rsidRDefault="00C8262A" w:rsidP="008F4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consider the change of variable</w:t>
      </w:r>
      <w:r w:rsidR="00E337A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x=k-1</m:t>
        </m:r>
      </m:oMath>
      <w:r>
        <w:rPr>
          <w:rFonts w:ascii="Times New Roman" w:hAnsi="Times New Roman" w:cs="Times New Roman"/>
        </w:rPr>
        <w:t>.</w:t>
      </w:r>
    </w:p>
    <w:p w14:paraId="50F21ED2" w14:textId="5EBDE35A" w:rsidR="00665C14" w:rsidRPr="00665C14" w:rsidRDefault="00665C14" w:rsidP="008F4C8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⋯=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=λ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x=0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x!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=λ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x=0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x|λ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=λ</m:t>
          </m:r>
        </m:oMath>
      </m:oMathPara>
    </w:p>
    <w:p w14:paraId="35C7DF38" w14:textId="2505E2E6" w:rsidR="00665C14" w:rsidRDefault="00665C14" w:rsidP="008F4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end, the expected value was shown to be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hAnsi="Times New Roman" w:cs="Times New Roman"/>
        </w:rPr>
        <w:t xml:space="preserve"> multiplied by the sum over all possible values of an alternate Poisson probability mass function (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x|λ</m:t>
            </m:r>
          </m:e>
        </m:d>
      </m:oMath>
      <w:r>
        <w:rPr>
          <w:rFonts w:ascii="Times New Roman" w:hAnsi="Times New Roman" w:cs="Times New Roman"/>
        </w:rPr>
        <w:t>) which equates to 1.</w:t>
      </w:r>
      <w:r w:rsidR="00DD6A4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∎</m:t>
        </m:r>
      </m:oMath>
    </w:p>
    <w:p w14:paraId="4C7363E6" w14:textId="77777777" w:rsidR="00C8262A" w:rsidRPr="00C8262A" w:rsidRDefault="00C8262A" w:rsidP="008F4C80">
      <w:pPr>
        <w:rPr>
          <w:rFonts w:ascii="Times New Roman" w:hAnsi="Times New Roman" w:cs="Times New Roman"/>
        </w:rPr>
      </w:pPr>
    </w:p>
    <w:p w14:paraId="271C2F22" w14:textId="21D416F4" w:rsidR="00D223ED" w:rsidRDefault="00D223ED" w:rsidP="00D223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variance of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>.</w:t>
      </w:r>
    </w:p>
    <w:p w14:paraId="608149FB" w14:textId="1B2281B5" w:rsidR="00F02B19" w:rsidRPr="0077464C" w:rsidRDefault="00F02B19" w:rsidP="00F02B19">
      <w:pPr>
        <w:rPr>
          <w:rFonts w:ascii="Times New Roman" w:hAnsi="Times New Roman" w:cs="Times New Roman"/>
        </w:rPr>
      </w:pPr>
      <w:r w:rsidRPr="00F02B19">
        <w:rPr>
          <w:rFonts w:ascii="Times New Roman" w:hAnsi="Times New Roman" w:cs="Times New Roman"/>
          <w:u w:val="single"/>
        </w:rPr>
        <w:t>Ans:</w:t>
      </w:r>
      <w:r w:rsidR="0077464C">
        <w:rPr>
          <w:rFonts w:ascii="Times New Roman" w:hAnsi="Times New Roman" w:cs="Times New Roman"/>
        </w:rPr>
        <w:t xml:space="preserve"> Reference ([</w:t>
      </w:r>
      <w:r w:rsidR="009E2618">
        <w:rPr>
          <w:rFonts w:ascii="Times New Roman" w:hAnsi="Times New Roman" w:cs="Times New Roman"/>
        </w:rPr>
        <w:t>3</w:t>
      </w:r>
      <w:r w:rsidR="0077464C">
        <w:rPr>
          <w:rFonts w:ascii="Times New Roman" w:hAnsi="Times New Roman" w:cs="Times New Roman"/>
        </w:rPr>
        <w:t>])</w:t>
      </w:r>
    </w:p>
    <w:p w14:paraId="79AC55FF" w14:textId="6460742C" w:rsidR="00F02B19" w:rsidRPr="002E38B1" w:rsidRDefault="00C75FE5" w:rsidP="00F02B19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=Var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K-1</m:t>
                  </m:r>
                </m:e>
              </m:d>
              <m:r>
                <w:rPr>
                  <w:rFonts w:ascii="Cambria Math" w:hAnsi="Cambria Math" w:cs="Times New Roman"/>
                </w:rPr>
                <m:t>+K</m:t>
              </m:r>
            </m:e>
          </m:d>
          <m:r>
            <w:rPr>
              <w:rFonts w:ascii="Cambria Math" w:hAnsi="Cambria Math" w:cs="Times New Roman"/>
            </w:rPr>
            <m:t>-E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K-1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+E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-E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6355AF13" w14:textId="690EF771" w:rsidR="002E38B1" w:rsidRDefault="002E38B1" w:rsidP="00F02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let us solve for </w:t>
      </w:r>
      <m:oMath>
        <m:r>
          <w:rPr>
            <w:rFonts w:ascii="Cambria Math" w:hAnsi="Cambria Math" w:cs="Times New Roman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K-1</m:t>
                </m:r>
              </m:e>
            </m:d>
          </m:e>
        </m:d>
      </m:oMath>
      <w:r>
        <w:rPr>
          <w:rFonts w:ascii="Times New Roman" w:hAnsi="Times New Roman" w:cs="Times New Roman"/>
        </w:rPr>
        <w:t>:</w:t>
      </w:r>
    </w:p>
    <w:p w14:paraId="3BFA2114" w14:textId="3B6188EB" w:rsidR="00E337AA" w:rsidRPr="00E337AA" w:rsidRDefault="002E38B1" w:rsidP="00F02B1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K-1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=0+0+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k=2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k-1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k!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k=2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!</m:t>
                  </m:r>
                </m:den>
              </m:f>
            </m:e>
          </m:nary>
        </m:oMath>
      </m:oMathPara>
    </w:p>
    <w:p w14:paraId="65C69854" w14:textId="1CEABC36" w:rsidR="00E337AA" w:rsidRDefault="00E337AA" w:rsidP="00F02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consider the change of variables, </w:t>
      </w:r>
      <m:oMath>
        <m:r>
          <w:rPr>
            <w:rFonts w:ascii="Cambria Math" w:hAnsi="Cambria Math" w:cs="Times New Roman"/>
          </w:rPr>
          <m:t>x=k-2</m:t>
        </m:r>
      </m:oMath>
      <w:r>
        <w:rPr>
          <w:rFonts w:ascii="Times New Roman" w:hAnsi="Times New Roman" w:cs="Times New Roman"/>
        </w:rPr>
        <w:t>.</w:t>
      </w:r>
    </w:p>
    <w:p w14:paraId="2E29702E" w14:textId="29BE45A8" w:rsidR="00E337AA" w:rsidRPr="00E337AA" w:rsidRDefault="008B70E3" w:rsidP="00F02B1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⋯=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d>
              <m:r>
                <w:rPr>
                  <w:rFonts w:ascii="Cambria Math" w:hAnsi="Cambria Math" w:cs="Times New Roman"/>
                </w:rPr>
                <m:t>=2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x+2</m:t>
                          </m:r>
                        </m:e>
                      </m:d>
                    </m:sup>
                  </m:sSup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x=0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-λ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x!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x=0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x|λ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2BDAAF32" w14:textId="166F7B2A" w:rsidR="00E337AA" w:rsidRPr="00D66005" w:rsidRDefault="00D66005" w:rsidP="00F02B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end, the expected value was shown to be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 multiplied by the sum over all possible values of an alternate Poisson probability mass function (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x|λ</m:t>
            </m:r>
          </m:e>
        </m:d>
      </m:oMath>
      <w:r>
        <w:rPr>
          <w:rFonts w:ascii="Times New Roman" w:hAnsi="Times New Roman" w:cs="Times New Roman"/>
        </w:rPr>
        <w:t>) which equates to 1.</w:t>
      </w:r>
      <w:r w:rsidR="002628C7">
        <w:rPr>
          <w:rFonts w:ascii="Times New Roman" w:hAnsi="Times New Roman" w:cs="Times New Roman"/>
        </w:rPr>
        <w:t xml:space="preserve"> </w:t>
      </w:r>
      <w:r w:rsidR="0054035E">
        <w:rPr>
          <w:rFonts w:ascii="Times New Roman" w:hAnsi="Times New Roman" w:cs="Times New Roman"/>
        </w:rPr>
        <w:t xml:space="preserve">Therefore,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  <m:r>
          <w:rPr>
            <w:rFonts w:ascii="Cambria Math" w:hAnsi="Cambria Math" w:cs="Times New Roman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K-1</m:t>
                </m:r>
              </m:e>
            </m:d>
          </m:e>
        </m:d>
        <m:r>
          <w:rPr>
            <w:rFonts w:ascii="Cambria Math" w:hAnsi="Cambria Math" w:cs="Times New Roman"/>
          </w:rPr>
          <m:t>+E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  <m:r>
          <w:rPr>
            <w:rFonts w:ascii="Cambria Math" w:hAnsi="Cambria Math" w:cs="Times New Roman"/>
          </w:rPr>
          <m:t>-E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+λ-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=λ</m:t>
        </m:r>
      </m:oMath>
      <w:r w:rsidR="0054035E">
        <w:rPr>
          <w:rFonts w:ascii="Times New Roman" w:hAnsi="Times New Roman" w:cs="Times New Roman"/>
        </w:rPr>
        <w:t xml:space="preserve">, since it has been shown already that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  <m:r>
          <w:rPr>
            <w:rFonts w:ascii="Cambria Math" w:hAnsi="Cambria Math" w:cs="Times New Roman"/>
          </w:rPr>
          <m:t>=λ</m:t>
        </m:r>
      </m:oMath>
      <w:r w:rsidR="0054035E">
        <w:rPr>
          <w:rFonts w:ascii="Times New Roman" w:hAnsi="Times New Roman" w:cs="Times New Roman"/>
        </w:rPr>
        <w:t>.</w:t>
      </w:r>
      <w:r w:rsidR="002628C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∎</m:t>
        </m:r>
      </m:oMath>
    </w:p>
    <w:p w14:paraId="1101725F" w14:textId="77777777" w:rsidR="00D66005" w:rsidRPr="00D66005" w:rsidRDefault="00D66005" w:rsidP="00F02B19">
      <w:pPr>
        <w:rPr>
          <w:rFonts w:ascii="Times New Roman" w:hAnsi="Times New Roman" w:cs="Times New Roman"/>
        </w:rPr>
      </w:pPr>
    </w:p>
    <w:p w14:paraId="756F3C72" w14:textId="647B9140" w:rsidR="00D223ED" w:rsidRDefault="00D223ED" w:rsidP="00D223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mode of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>.</w:t>
      </w:r>
    </w:p>
    <w:p w14:paraId="73801D90" w14:textId="57B89C3E" w:rsidR="001C1C49" w:rsidRPr="0086451F" w:rsidRDefault="001C1C49" w:rsidP="001C1C49">
      <w:pPr>
        <w:rPr>
          <w:rFonts w:ascii="Times New Roman" w:hAnsi="Times New Roman" w:cs="Times New Roman"/>
        </w:rPr>
      </w:pPr>
      <w:r w:rsidRPr="001C1C49">
        <w:rPr>
          <w:rFonts w:ascii="Times New Roman" w:hAnsi="Times New Roman" w:cs="Times New Roman"/>
          <w:u w:val="single"/>
        </w:rPr>
        <w:t>Ans:</w:t>
      </w:r>
      <w:r w:rsidR="0086451F">
        <w:rPr>
          <w:rFonts w:ascii="Times New Roman" w:hAnsi="Times New Roman" w:cs="Times New Roman"/>
        </w:rPr>
        <w:t xml:space="preserve"> (Reference</w:t>
      </w:r>
      <w:r w:rsidR="00EA5E43">
        <w:rPr>
          <w:rFonts w:ascii="Times New Roman" w:hAnsi="Times New Roman" w:cs="Times New Roman"/>
        </w:rPr>
        <w:t xml:space="preserve">: </w:t>
      </w:r>
      <w:r w:rsidR="000A3D63">
        <w:rPr>
          <w:rFonts w:ascii="Times New Roman" w:hAnsi="Times New Roman" w:cs="Times New Roman"/>
        </w:rPr>
        <w:t>[</w:t>
      </w:r>
      <w:r w:rsidR="00A62A5D">
        <w:rPr>
          <w:rFonts w:ascii="Times New Roman" w:hAnsi="Times New Roman" w:cs="Times New Roman"/>
        </w:rPr>
        <w:t>4</w:t>
      </w:r>
      <w:r w:rsidR="000A3D63">
        <w:rPr>
          <w:rFonts w:ascii="Times New Roman" w:hAnsi="Times New Roman" w:cs="Times New Roman"/>
        </w:rPr>
        <w:t>]</w:t>
      </w:r>
      <w:r w:rsidR="00EA5E43">
        <w:rPr>
          <w:rFonts w:ascii="Times New Roman" w:hAnsi="Times New Roman" w:cs="Times New Roman"/>
        </w:rPr>
        <w:t>)</w:t>
      </w:r>
    </w:p>
    <w:p w14:paraId="72585EED" w14:textId="6840C27E" w:rsidR="001C1C49" w:rsidRDefault="00123548" w:rsidP="001C1C49">
      <w:pPr>
        <w:rPr>
          <w:rFonts w:ascii="Times New Roman" w:hAnsi="Times New Roman" w:cs="Times New Roman"/>
        </w:rPr>
      </w:pPr>
      <w:r w:rsidRPr="00123548">
        <w:rPr>
          <w:rFonts w:ascii="Times New Roman" w:hAnsi="Times New Roman" w:cs="Times New Roman"/>
        </w:rPr>
        <w:t>There ar</w:t>
      </w:r>
      <w:r>
        <w:rPr>
          <w:rFonts w:ascii="Times New Roman" w:hAnsi="Times New Roman" w:cs="Times New Roman"/>
        </w:rPr>
        <w:t xml:space="preserve">e two possibilities, whether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hAnsi="Times New Roman" w:cs="Times New Roman"/>
        </w:rPr>
        <w:t xml:space="preserve"> is an integer or a fraction.</w:t>
      </w:r>
      <w:r w:rsidR="00EB25D7">
        <w:rPr>
          <w:rFonts w:ascii="Times New Roman" w:hAnsi="Times New Roman" w:cs="Times New Roman"/>
        </w:rPr>
        <w:t xml:space="preserve"> In the case of </w:t>
      </w:r>
      <m:oMath>
        <m:r>
          <w:rPr>
            <w:rFonts w:ascii="Cambria Math" w:hAnsi="Cambria Math" w:cs="Times New Roman"/>
          </w:rPr>
          <m:t>λ</m:t>
        </m:r>
      </m:oMath>
      <w:r w:rsidR="00EB25D7">
        <w:rPr>
          <w:rFonts w:ascii="Times New Roman" w:hAnsi="Times New Roman" w:cs="Times New Roman"/>
        </w:rPr>
        <w:t xml:space="preserve"> being an integer, the probability mass function (pmf) has a bimodal distribution and therefore two distinct modes. In the case of </w:t>
      </w:r>
      <m:oMath>
        <m:r>
          <w:rPr>
            <w:rFonts w:ascii="Cambria Math" w:hAnsi="Cambria Math" w:cs="Times New Roman"/>
          </w:rPr>
          <m:t>λ</m:t>
        </m:r>
      </m:oMath>
      <w:r w:rsidR="00EB25D7">
        <w:rPr>
          <w:rFonts w:ascii="Times New Roman" w:hAnsi="Times New Roman" w:cs="Times New Roman"/>
        </w:rPr>
        <w:t xml:space="preserve"> being a fraction, then the pmf has a unimodal distribution and therefore only one mode.</w:t>
      </w:r>
    </w:p>
    <w:p w14:paraId="2C4C989C" w14:textId="21C3B329" w:rsidR="00813412" w:rsidRDefault="00813412" w:rsidP="001C1C49">
      <w:pPr>
        <w:rPr>
          <w:rFonts w:ascii="Times New Roman" w:hAnsi="Times New Roman" w:cs="Times New Roman"/>
        </w:rPr>
      </w:pPr>
    </w:p>
    <w:p w14:paraId="1ED735C3" w14:textId="62FCD8CD" w:rsidR="00813412" w:rsidRDefault="00813412" w:rsidP="001C1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let us consider the case when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hAnsi="Times New Roman" w:cs="Times New Roman"/>
        </w:rPr>
        <w:t xml:space="preserve"> is an integer.</w:t>
      </w:r>
      <w:r w:rsidR="00411A17">
        <w:rPr>
          <w:rFonts w:ascii="Times New Roman" w:hAnsi="Times New Roman" w:cs="Times New Roman"/>
        </w:rPr>
        <w:t xml:space="preserve"> Let us look then at the pmf itself,</w:t>
      </w:r>
    </w:p>
    <w:p w14:paraId="531ADFCC" w14:textId="3BC05D4B" w:rsidR="00411A17" w:rsidRPr="00411A17" w:rsidRDefault="00411A17" w:rsidP="00411A1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k|λ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k!</m:t>
              </m:r>
            </m:den>
          </m:f>
          <m:r>
            <w:rPr>
              <w:rFonts w:ascii="Cambria Math" w:hAnsi="Cambria Math" w:cs="Times New Roman"/>
            </w:rPr>
            <m:t>.</m:t>
          </m:r>
        </m:oMath>
      </m:oMathPara>
    </w:p>
    <w:p w14:paraId="5DC7E0E8" w14:textId="331759F0" w:rsidR="00411A17" w:rsidRDefault="00411A17" w:rsidP="00411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 is the value of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 that maximizes the probability </w:t>
      </w:r>
      <w:r w:rsidR="009A3A8B">
        <w:rPr>
          <w:rFonts w:ascii="Times New Roman" w:hAnsi="Times New Roman" w:cs="Times New Roman"/>
        </w:rPr>
        <w:t xml:space="preserve">mass </w:t>
      </w:r>
      <w:r>
        <w:rPr>
          <w:rFonts w:ascii="Times New Roman" w:hAnsi="Times New Roman" w:cs="Times New Roman"/>
        </w:rPr>
        <w:t>of this pmf. Looking at the pmf, it is apparent that the “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-λ</m:t>
            </m:r>
          </m:sup>
        </m:sSup>
      </m:oMath>
      <w:r>
        <w:rPr>
          <w:rFonts w:ascii="Times New Roman" w:hAnsi="Times New Roman" w:cs="Times New Roman"/>
        </w:rPr>
        <w:t xml:space="preserve">” term remains constant and does not vary depending on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>.</w:t>
      </w:r>
      <w:r w:rsidR="00632D21">
        <w:rPr>
          <w:rFonts w:ascii="Times New Roman" w:hAnsi="Times New Roman" w:cs="Times New Roman"/>
        </w:rPr>
        <w:t xml:space="preserve"> </w:t>
      </w:r>
      <w:r w:rsidR="00F70544">
        <w:rPr>
          <w:rFonts w:ascii="Times New Roman" w:hAnsi="Times New Roman" w:cs="Times New Roman"/>
        </w:rPr>
        <w:t xml:space="preserve">It will first be noted though that the values of </w:t>
      </w:r>
      <m:oMath>
        <m:r>
          <w:rPr>
            <w:rFonts w:ascii="Cambria Math" w:hAnsi="Cambria Math" w:cs="Times New Roman"/>
          </w:rPr>
          <m:t>k</m:t>
        </m:r>
      </m:oMath>
      <w:r w:rsidR="00F70544">
        <w:rPr>
          <w:rFonts w:ascii="Times New Roman" w:hAnsi="Times New Roman" w:cs="Times New Roman"/>
        </w:rPr>
        <w:t xml:space="preserve"> that maximize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k!</m:t>
            </m:r>
          </m:den>
        </m:f>
      </m:oMath>
      <w:r w:rsidR="00F70544">
        <w:rPr>
          <w:rFonts w:ascii="Times New Roman" w:hAnsi="Times New Roman" w:cs="Times New Roman"/>
        </w:rPr>
        <w:t xml:space="preserve"> are </w:t>
      </w:r>
      <m:oMath>
        <m:r>
          <w:rPr>
            <w:rFonts w:ascii="Cambria Math" w:hAnsi="Cambria Math" w:cs="Times New Roman"/>
          </w:rPr>
          <m:t>λ</m:t>
        </m:r>
      </m:oMath>
      <w:r w:rsidR="00F70544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λ-1</m:t>
        </m:r>
      </m:oMath>
      <w:r w:rsidR="00F70544">
        <w:rPr>
          <w:rFonts w:ascii="Times New Roman" w:hAnsi="Times New Roman" w:cs="Times New Roman"/>
        </w:rPr>
        <w:t>.</w:t>
      </w:r>
      <w:r w:rsidR="003B62E6">
        <w:rPr>
          <w:rFonts w:ascii="Times New Roman" w:hAnsi="Times New Roman" w:cs="Times New Roman"/>
        </w:rPr>
        <w:t xml:space="preserve"> When </w:t>
      </w:r>
      <m:oMath>
        <m:r>
          <w:rPr>
            <w:rFonts w:ascii="Cambria Math" w:hAnsi="Cambria Math" w:cs="Times New Roman"/>
          </w:rPr>
          <m:t>k</m:t>
        </m:r>
      </m:oMath>
      <w:r w:rsidR="003B62E6">
        <w:rPr>
          <w:rFonts w:ascii="Times New Roman" w:hAnsi="Times New Roman" w:cs="Times New Roman"/>
        </w:rPr>
        <w:t xml:space="preserve"> is equal to either of these values, they are equivalent. This will be shown as follows:</w:t>
      </w:r>
    </w:p>
    <w:p w14:paraId="6789103B" w14:textId="783BF522" w:rsidR="003B62E6" w:rsidRPr="004D1D38" w:rsidRDefault="00C75FE5" w:rsidP="003B62E6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λ-1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λ-1</m:t>
                  </m:r>
                </m:e>
              </m:d>
              <m:r>
                <w:rPr>
                  <w:rFonts w:ascii="Cambria Math" w:hAnsi="Cambria Math" w:cs="Times New Roman"/>
                </w:rPr>
                <m:t>!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λ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λ-1</m:t>
                  </m:r>
                </m:e>
              </m:d>
              <m:r>
                <w:rPr>
                  <w:rFonts w:ascii="Cambria Math" w:hAnsi="Cambria Math" w:cs="Times New Roman"/>
                </w:rPr>
                <m:t>!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λ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λ-1</m:t>
                  </m:r>
                </m:e>
              </m:d>
              <m:r>
                <w:rPr>
                  <w:rFonts w:ascii="Cambria Math" w:hAnsi="Cambria Math" w:cs="Times New Roman"/>
                </w:rPr>
                <m:t>!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λ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λ!</m:t>
              </m:r>
            </m:den>
          </m:f>
          <m:r>
            <w:rPr>
              <w:rFonts w:ascii="Cambria Math" w:hAnsi="Cambria Math" w:cs="Times New Roman"/>
            </w:rPr>
            <m:t>.</m:t>
          </m:r>
        </m:oMath>
      </m:oMathPara>
    </w:p>
    <w:p w14:paraId="2F3807F2" w14:textId="0D2ED77E" w:rsidR="004D1D38" w:rsidRDefault="00387282" w:rsidP="003B6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show that this is the maximum probability for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k|λ</m:t>
            </m:r>
          </m:e>
        </m:d>
      </m:oMath>
      <w:r>
        <w:rPr>
          <w:rFonts w:ascii="Times New Roman" w:hAnsi="Times New Roman" w:cs="Times New Roman"/>
        </w:rPr>
        <w:t xml:space="preserve">, we will consider two </w:t>
      </w:r>
      <w:r w:rsidR="00394659">
        <w:rPr>
          <w:rFonts w:ascii="Times New Roman" w:hAnsi="Times New Roman" w:cs="Times New Roman"/>
        </w:rPr>
        <w:t xml:space="preserve">alternate values of 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</m:oMath>
      <w:r w:rsidR="002C030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λ+1</m:t>
        </m:r>
      </m:oMath>
      <w:r w:rsidR="002C030D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λ-2</m:t>
        </m:r>
      </m:oMath>
      <w:r w:rsidR="002C030D">
        <w:rPr>
          <w:rFonts w:ascii="Times New Roman" w:hAnsi="Times New Roman" w:cs="Times New Roman"/>
        </w:rPr>
        <w:t>.</w:t>
      </w:r>
    </w:p>
    <w:p w14:paraId="524AF92F" w14:textId="7A2A3336" w:rsidR="000A3A0F" w:rsidRDefault="000A3A0F" w:rsidP="003B62E6">
      <w:pPr>
        <w:rPr>
          <w:rFonts w:ascii="Times New Roman" w:hAnsi="Times New Roman" w:cs="Times New Roman"/>
        </w:rPr>
      </w:pPr>
    </w:p>
    <w:p w14:paraId="3FFB906F" w14:textId="79FAAC72" w:rsidR="000A3A0F" w:rsidRDefault="000A3A0F" w:rsidP="003B6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1: </w:t>
      </w:r>
      <m:oMath>
        <m:r>
          <w:rPr>
            <w:rFonts w:ascii="Cambria Math" w:hAnsi="Cambria Math" w:cs="Times New Roman"/>
          </w:rPr>
          <m:t>λ+1</m:t>
        </m:r>
      </m:oMath>
    </w:p>
    <w:p w14:paraId="3A72ACFE" w14:textId="1173A52E" w:rsidR="000A3A0F" w:rsidRPr="000A3A0F" w:rsidRDefault="00C75FE5" w:rsidP="003B62E6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λ+1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λ+1</m:t>
                  </m:r>
                </m:e>
              </m:d>
              <m:r>
                <w:rPr>
                  <w:rFonts w:ascii="Cambria Math" w:hAnsi="Cambria Math" w:cs="Times New Roman"/>
                </w:rPr>
                <m:t>!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λ</m:t>
                  </m:r>
                </m:sup>
              </m:sSup>
              <m:r>
                <w:rPr>
                  <w:rFonts w:ascii="Cambria Math" w:hAnsi="Cambria Math" w:cs="Times New Roman"/>
                </w:rPr>
                <m:t>λ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λ+1</m:t>
                  </m:r>
                </m:e>
              </m:d>
              <m:r>
                <w:rPr>
                  <w:rFonts w:ascii="Cambria Math" w:hAnsi="Cambria Math" w:cs="Times New Roman"/>
                </w:rPr>
                <m:t>⋅λ⋅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λ-1</m:t>
                  </m:r>
                </m:e>
              </m:d>
              <m:r>
                <w:rPr>
                  <w:rFonts w:ascii="Cambria Math" w:hAnsi="Cambria Math" w:cs="Times New Roman"/>
                </w:rPr>
                <m:t>!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λ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λ+1</m:t>
                  </m:r>
                </m:e>
              </m:d>
              <m:r>
                <w:rPr>
                  <w:rFonts w:ascii="Cambria Math" w:hAnsi="Cambria Math" w:cs="Times New Roman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λ-1</m:t>
                  </m:r>
                </m:e>
              </m:d>
              <m:r>
                <w:rPr>
                  <w:rFonts w:ascii="Cambria Math" w:hAnsi="Cambria Math" w:cs="Times New Roman"/>
                </w:rPr>
                <m:t>!</m:t>
              </m:r>
            </m:den>
          </m:f>
        </m:oMath>
      </m:oMathPara>
    </w:p>
    <w:p w14:paraId="2F31A01E" w14:textId="42AFF372" w:rsidR="000A3A0F" w:rsidRDefault="000A3A0F" w:rsidP="003B6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above situation, the denominator is obviously larger than in the situation before with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λ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λ!</m:t>
            </m:r>
          </m:den>
        </m:f>
      </m:oMath>
      <w:r>
        <w:rPr>
          <w:rFonts w:ascii="Times New Roman" w:hAnsi="Times New Roman" w:cs="Times New Roman"/>
        </w:rPr>
        <w:t xml:space="preserve">, therefore it is a smaller number overall. This would be the case for any </w:t>
      </w:r>
      <w:r w:rsidR="00F34FFA">
        <w:rPr>
          <w:rFonts w:ascii="Times New Roman" w:hAnsi="Times New Roman" w:cs="Times New Roman"/>
        </w:rPr>
        <w:t>integer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λ+1</m:t>
        </m:r>
      </m:oMath>
      <w:r>
        <w:rPr>
          <w:rFonts w:ascii="Times New Roman" w:hAnsi="Times New Roman" w:cs="Times New Roman"/>
        </w:rPr>
        <w:t xml:space="preserve"> or larger.</w:t>
      </w:r>
    </w:p>
    <w:p w14:paraId="1E70F9B4" w14:textId="6F2841B5" w:rsidR="00CC0758" w:rsidRDefault="00CC0758" w:rsidP="003B62E6">
      <w:pPr>
        <w:rPr>
          <w:rFonts w:ascii="Times New Roman" w:hAnsi="Times New Roman" w:cs="Times New Roman"/>
        </w:rPr>
      </w:pPr>
    </w:p>
    <w:p w14:paraId="766DBC5B" w14:textId="2228D0E0" w:rsidR="00CC0758" w:rsidRPr="004D1D38" w:rsidRDefault="00CC0758" w:rsidP="003B62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2: </w:t>
      </w:r>
      <m:oMath>
        <m:r>
          <w:rPr>
            <w:rFonts w:ascii="Cambria Math" w:hAnsi="Cambria Math" w:cs="Times New Roman"/>
          </w:rPr>
          <m:t>λ-2</m:t>
        </m:r>
      </m:oMath>
    </w:p>
    <w:p w14:paraId="3DE32C35" w14:textId="560FC021" w:rsidR="003B62E6" w:rsidRPr="00CC0758" w:rsidRDefault="00C75FE5" w:rsidP="00411A17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λ-2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λ-2</m:t>
                  </m:r>
                </m:e>
              </m:d>
              <m:r>
                <w:rPr>
                  <w:rFonts w:ascii="Cambria Math" w:hAnsi="Cambria Math" w:cs="Times New Roman"/>
                </w:rPr>
                <m:t>!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λ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λ-2</m:t>
                  </m:r>
                </m:e>
              </m:d>
              <m:r>
                <w:rPr>
                  <w:rFonts w:ascii="Cambria Math" w:hAnsi="Cambria Math" w:cs="Times New Roman"/>
                </w:rPr>
                <m:t>!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λ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λ-2</m:t>
                  </m:r>
                </m:e>
              </m:d>
              <m:r>
                <w:rPr>
                  <w:rFonts w:ascii="Cambria Math" w:hAnsi="Cambria Math" w:cs="Times New Roman"/>
                </w:rPr>
                <m:t>!</m:t>
              </m:r>
            </m:den>
          </m:f>
        </m:oMath>
      </m:oMathPara>
    </w:p>
    <w:p w14:paraId="354A9BB7" w14:textId="5BAC2D20" w:rsidR="00CC0758" w:rsidRDefault="00CC0758" w:rsidP="00411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Again, like with </w:t>
      </w:r>
      <m:oMath>
        <m:r>
          <w:rPr>
            <w:rFonts w:ascii="Cambria Math" w:hAnsi="Cambria Math" w:cs="Times New Roman"/>
          </w:rPr>
          <m:t>λ+1</m:t>
        </m:r>
      </m:oMath>
      <w:r>
        <w:rPr>
          <w:rFonts w:ascii="Times New Roman" w:hAnsi="Times New Roman" w:cs="Times New Roman"/>
        </w:rPr>
        <w:t xml:space="preserve">, the denominator is larger than before with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λ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λ!</m:t>
            </m:r>
          </m:den>
        </m:f>
      </m:oMath>
      <w:r>
        <w:rPr>
          <w:rFonts w:ascii="Times New Roman" w:hAnsi="Times New Roman" w:cs="Times New Roman"/>
        </w:rPr>
        <w:t>, therefore it is also a smaller overall value.</w:t>
      </w:r>
      <w:r w:rsidR="005037EE">
        <w:rPr>
          <w:rFonts w:ascii="Times New Roman" w:hAnsi="Times New Roman" w:cs="Times New Roman"/>
        </w:rPr>
        <w:t xml:space="preserve"> This would apply for any </w:t>
      </w:r>
      <w:r w:rsidR="00596190">
        <w:rPr>
          <w:rFonts w:ascii="Times New Roman" w:hAnsi="Times New Roman" w:cs="Times New Roman"/>
        </w:rPr>
        <w:t>integer</w:t>
      </w:r>
      <w:r w:rsidR="005037EE">
        <w:rPr>
          <w:rFonts w:ascii="Times New Roman" w:hAnsi="Times New Roman" w:cs="Times New Roman"/>
        </w:rPr>
        <w:t xml:space="preserve"> smaller than </w:t>
      </w:r>
      <m:oMath>
        <m:r>
          <w:rPr>
            <w:rFonts w:ascii="Cambria Math" w:hAnsi="Cambria Math" w:cs="Times New Roman"/>
          </w:rPr>
          <m:t>λ-1</m:t>
        </m:r>
      </m:oMath>
      <w:r w:rsidR="005037EE">
        <w:rPr>
          <w:rFonts w:ascii="Times New Roman" w:hAnsi="Times New Roman" w:cs="Times New Roman"/>
        </w:rPr>
        <w:t>.</w:t>
      </w:r>
      <w:r w:rsidR="008C0927">
        <w:rPr>
          <w:rFonts w:ascii="Times New Roman" w:hAnsi="Times New Roman" w:cs="Times New Roman"/>
        </w:rPr>
        <w:t xml:space="preserve"> Therefore, it has been shown that in the case of </w:t>
      </w:r>
      <m:oMath>
        <m:r>
          <w:rPr>
            <w:rFonts w:ascii="Cambria Math" w:hAnsi="Cambria Math" w:cs="Times New Roman"/>
          </w:rPr>
          <m:t>λ</m:t>
        </m:r>
      </m:oMath>
      <w:r w:rsidR="008C0927">
        <w:rPr>
          <w:rFonts w:ascii="Times New Roman" w:hAnsi="Times New Roman" w:cs="Times New Roman"/>
        </w:rPr>
        <w:t xml:space="preserve"> being an integer, the mode is both </w:t>
      </w:r>
      <m:oMath>
        <m:r>
          <w:rPr>
            <w:rFonts w:ascii="Cambria Math" w:hAnsi="Cambria Math" w:cs="Times New Roman"/>
          </w:rPr>
          <m:t>λ</m:t>
        </m:r>
      </m:oMath>
      <w:r w:rsidR="008C0927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λ-1</m:t>
        </m:r>
      </m:oMath>
      <w:r w:rsidR="008C0927">
        <w:rPr>
          <w:rFonts w:ascii="Times New Roman" w:hAnsi="Times New Roman" w:cs="Times New Roman"/>
        </w:rPr>
        <w:t>.</w:t>
      </w:r>
    </w:p>
    <w:p w14:paraId="2B0A5C09" w14:textId="27AE6D9E" w:rsidR="00071F5D" w:rsidRDefault="00071F5D" w:rsidP="00411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Next, let us consider the alternate situation when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hAnsi="Times New Roman" w:cs="Times New Roman"/>
        </w:rPr>
        <w:t xml:space="preserve"> is a fraction.</w:t>
      </w:r>
      <w:r w:rsidR="00AB1B58">
        <w:rPr>
          <w:rFonts w:ascii="Times New Roman" w:hAnsi="Times New Roman" w:cs="Times New Roman"/>
        </w:rPr>
        <w:t xml:space="preserve"> The Poisson distribution is a discrete density function and so it can only take on values that are integers. Therefore, the mode of it must also be an integer.</w:t>
      </w:r>
      <w:r w:rsidR="008249EF">
        <w:rPr>
          <w:rFonts w:ascii="Times New Roman" w:hAnsi="Times New Roman" w:cs="Times New Roman"/>
        </w:rPr>
        <w:t xml:space="preserve"> So, although </w:t>
      </w:r>
      <m:oMath>
        <m:r>
          <w:rPr>
            <w:rFonts w:ascii="Cambria Math" w:hAnsi="Cambria Math" w:cs="Times New Roman"/>
          </w:rPr>
          <m:t>λ</m:t>
        </m:r>
      </m:oMath>
      <w:r w:rsidR="008249EF">
        <w:rPr>
          <w:rFonts w:ascii="Times New Roman" w:hAnsi="Times New Roman" w:cs="Times New Roman"/>
        </w:rPr>
        <w:t xml:space="preserve"> itself is possibly a fraction, the mode must be an integer.</w:t>
      </w:r>
    </w:p>
    <w:p w14:paraId="69B01140" w14:textId="2292AFB3" w:rsidR="00F57A32" w:rsidRDefault="00F57A32" w:rsidP="00411A17">
      <w:pPr>
        <w:rPr>
          <w:rFonts w:ascii="Times New Roman" w:hAnsi="Times New Roman" w:cs="Times New Roman"/>
        </w:rPr>
      </w:pPr>
    </w:p>
    <w:p w14:paraId="1447CA9B" w14:textId="7D16C8F0" w:rsidR="00F57A32" w:rsidRDefault="00F57A32" w:rsidP="00411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begin by looking at the pmf again carefully,</w:t>
      </w:r>
    </w:p>
    <w:p w14:paraId="0256C2DA" w14:textId="77777777" w:rsidR="00F57A32" w:rsidRPr="00411A17" w:rsidRDefault="00F57A32" w:rsidP="00F57A3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k|λ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k!</m:t>
              </m:r>
            </m:den>
          </m:f>
          <m:r>
            <w:rPr>
              <w:rFonts w:ascii="Cambria Math" w:hAnsi="Cambria Math" w:cs="Times New Roman"/>
            </w:rPr>
            <m:t>.</m:t>
          </m:r>
        </m:oMath>
      </m:oMathPara>
    </w:p>
    <w:p w14:paraId="076AEB84" w14:textId="13871564" w:rsidR="007468EA" w:rsidRPr="007468EA" w:rsidRDefault="00F57A32" w:rsidP="007468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again, the “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-λ</m:t>
            </m:r>
          </m:sup>
        </m:sSup>
      </m:oMath>
      <w:r>
        <w:rPr>
          <w:rFonts w:ascii="Times New Roman" w:hAnsi="Times New Roman" w:cs="Times New Roman"/>
        </w:rPr>
        <w:t xml:space="preserve">” term does not depend on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, and so it is not directly important for finding the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 value that maximizes the probability for a given</w:t>
      </w:r>
      <w:r w:rsidR="006139FC">
        <w:rPr>
          <w:rFonts w:ascii="Times New Roman" w:hAnsi="Times New Roman" w:cs="Times New Roman"/>
        </w:rPr>
        <w:t xml:space="preserve"> (arbitrary)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hAnsi="Times New Roman" w:cs="Times New Roman"/>
        </w:rPr>
        <w:t>.</w:t>
      </w:r>
      <w:r w:rsidR="007468EA">
        <w:rPr>
          <w:rFonts w:ascii="Times New Roman" w:hAnsi="Times New Roman" w:cs="Times New Roman"/>
        </w:rPr>
        <w:t xml:space="preserve"> </w:t>
      </w:r>
      <w:r w:rsidR="00247163">
        <w:rPr>
          <w:rFonts w:ascii="Times New Roman" w:hAnsi="Times New Roman" w:cs="Times New Roman"/>
        </w:rPr>
        <w:t>So, a</w:t>
      </w:r>
      <w:r w:rsidR="007468EA">
        <w:rPr>
          <w:rFonts w:ascii="Times New Roman" w:hAnsi="Times New Roman" w:cs="Times New Roman"/>
        </w:rPr>
        <w:t xml:space="preserve">gain we focus on the </w:t>
      </w:r>
      <w:r w:rsidR="00247163">
        <w:rPr>
          <w:rFonts w:ascii="Times New Roman" w:hAnsi="Times New Roman" w:cs="Times New Roman"/>
        </w:rPr>
        <w:t xml:space="preserve">term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k!</m:t>
            </m:r>
          </m:den>
        </m:f>
      </m:oMath>
      <w:r w:rsidR="00247163">
        <w:rPr>
          <w:rFonts w:ascii="Times New Roman" w:hAnsi="Times New Roman" w:cs="Times New Roman"/>
        </w:rPr>
        <w:t>.</w:t>
      </w:r>
      <w:r w:rsidR="00DA32A9">
        <w:rPr>
          <w:rFonts w:ascii="Times New Roman" w:hAnsi="Times New Roman" w:cs="Times New Roman"/>
        </w:rPr>
        <w:t xml:space="preserve"> In the numerator, it shows “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="00DA32A9">
        <w:rPr>
          <w:rFonts w:ascii="Times New Roman" w:hAnsi="Times New Roman" w:cs="Times New Roman"/>
        </w:rPr>
        <w:t xml:space="preserve">” which is always increasing as </w:t>
      </w:r>
      <m:oMath>
        <m:r>
          <w:rPr>
            <w:rFonts w:ascii="Cambria Math" w:hAnsi="Cambria Math" w:cs="Times New Roman"/>
          </w:rPr>
          <m:t>k</m:t>
        </m:r>
      </m:oMath>
      <w:r w:rsidR="00DA32A9">
        <w:rPr>
          <w:rFonts w:ascii="Times New Roman" w:hAnsi="Times New Roman" w:cs="Times New Roman"/>
        </w:rPr>
        <w:t xml:space="preserve"> increases. However, the denominator “</w:t>
      </w:r>
      <m:oMath>
        <m:r>
          <w:rPr>
            <w:rFonts w:ascii="Cambria Math" w:hAnsi="Cambria Math" w:cs="Times New Roman"/>
          </w:rPr>
          <m:t>k!</m:t>
        </m:r>
      </m:oMath>
      <w:r w:rsidR="00DA32A9">
        <w:rPr>
          <w:rFonts w:ascii="Times New Roman" w:hAnsi="Times New Roman" w:cs="Times New Roman"/>
        </w:rPr>
        <w:t xml:space="preserve">” is also increasing as </w:t>
      </w:r>
      <m:oMath>
        <m:r>
          <w:rPr>
            <w:rFonts w:ascii="Cambria Math" w:hAnsi="Cambria Math" w:cs="Times New Roman"/>
          </w:rPr>
          <m:t>k</m:t>
        </m:r>
      </m:oMath>
      <w:r w:rsidR="00DA32A9">
        <w:rPr>
          <w:rFonts w:ascii="Times New Roman" w:hAnsi="Times New Roman" w:cs="Times New Roman"/>
        </w:rPr>
        <w:t xml:space="preserve"> increases. The goal then is to find the integer </w:t>
      </w:r>
      <m:oMath>
        <m:r>
          <w:rPr>
            <w:rFonts w:ascii="Cambria Math" w:hAnsi="Cambria Math" w:cs="Times New Roman"/>
          </w:rPr>
          <m:t>k</m:t>
        </m:r>
      </m:oMath>
      <w:r w:rsidR="00DA32A9">
        <w:rPr>
          <w:rFonts w:ascii="Times New Roman" w:hAnsi="Times New Roman" w:cs="Times New Roman"/>
        </w:rPr>
        <w:t xml:space="preserve"> at which this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k!</m:t>
            </m:r>
          </m:den>
        </m:f>
      </m:oMath>
      <w:r w:rsidR="00DA32A9">
        <w:rPr>
          <w:rFonts w:ascii="Times New Roman" w:hAnsi="Times New Roman" w:cs="Times New Roman"/>
        </w:rPr>
        <w:t xml:space="preserve"> is maximum for a given</w:t>
      </w:r>
      <w:r w:rsidR="00160393">
        <w:rPr>
          <w:rFonts w:ascii="Times New Roman" w:hAnsi="Times New Roman" w:cs="Times New Roman"/>
        </w:rPr>
        <w:t xml:space="preserve"> (fractional)</w:t>
      </w:r>
      <w:r w:rsidR="00DA32A9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λ</m:t>
        </m:r>
      </m:oMath>
      <w:r w:rsidR="00DA32A9">
        <w:rPr>
          <w:rFonts w:ascii="Times New Roman" w:hAnsi="Times New Roman" w:cs="Times New Roman"/>
        </w:rPr>
        <w:t>.</w:t>
      </w:r>
    </w:p>
    <w:p w14:paraId="45F59FBE" w14:textId="77777777" w:rsidR="007468EA" w:rsidRPr="00411A17" w:rsidRDefault="007468EA" w:rsidP="007468EA">
      <w:pPr>
        <w:rPr>
          <w:rFonts w:ascii="Times New Roman" w:hAnsi="Times New Roman" w:cs="Times New Roman"/>
        </w:rPr>
      </w:pPr>
    </w:p>
    <w:p w14:paraId="33DC10A9" w14:textId="2206E297" w:rsidR="007468EA" w:rsidRDefault="00460CC2" w:rsidP="00411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us consider two cases, when </w:t>
      </w:r>
      <m:oMath>
        <m:r>
          <w:rPr>
            <w:rFonts w:ascii="Cambria Math" w:hAnsi="Cambria Math" w:cs="Times New Roman"/>
          </w:rPr>
          <m:t>λ&lt;1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λ&gt;1</m:t>
        </m:r>
      </m:oMath>
      <w:r>
        <w:rPr>
          <w:rFonts w:ascii="Times New Roman" w:hAnsi="Times New Roman" w:cs="Times New Roman"/>
        </w:rPr>
        <w:t>.</w:t>
      </w:r>
      <w:r w:rsidR="00E933BF">
        <w:rPr>
          <w:rFonts w:ascii="Times New Roman" w:hAnsi="Times New Roman" w:cs="Times New Roman"/>
        </w:rPr>
        <w:t xml:space="preserve"> We first begin with the former.</w:t>
      </w:r>
    </w:p>
    <w:p w14:paraId="7D2F8A20" w14:textId="23D2F493" w:rsidR="00E933BF" w:rsidRDefault="00E933BF" w:rsidP="00411A17">
      <w:pPr>
        <w:rPr>
          <w:rFonts w:ascii="Times New Roman" w:hAnsi="Times New Roman" w:cs="Times New Roman"/>
        </w:rPr>
      </w:pPr>
    </w:p>
    <w:p w14:paraId="6EFD641F" w14:textId="5FE296D6" w:rsidR="00E933BF" w:rsidRDefault="00E933BF" w:rsidP="00411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Case: </w:t>
      </w:r>
      <m:oMath>
        <m:r>
          <w:rPr>
            <w:rFonts w:ascii="Cambria Math" w:hAnsi="Cambria Math" w:cs="Times New Roman"/>
          </w:rPr>
          <m:t>λ&lt;1</m:t>
        </m:r>
      </m:oMath>
    </w:p>
    <w:p w14:paraId="12C17559" w14:textId="738F969E" w:rsidR="00E933BF" w:rsidRDefault="00E933BF" w:rsidP="00411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Again, let’s take a look at the pmf,</w:t>
      </w:r>
    </w:p>
    <w:p w14:paraId="107186C4" w14:textId="77777777" w:rsidR="00E933BF" w:rsidRPr="00411A17" w:rsidRDefault="00E933BF" w:rsidP="00E933B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k|λ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k!</m:t>
              </m:r>
            </m:den>
          </m:f>
          <m:r>
            <w:rPr>
              <w:rFonts w:ascii="Cambria Math" w:hAnsi="Cambria Math" w:cs="Times New Roman"/>
            </w:rPr>
            <m:t>.</m:t>
          </m:r>
        </m:oMath>
      </m:oMathPara>
    </w:p>
    <w:p w14:paraId="52C1FB8A" w14:textId="65DBEB8D" w:rsidR="00895A25" w:rsidRDefault="00E933BF" w:rsidP="001C1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 to before, we are looking for the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 that maximizes the pmf for some arbitrary given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hAnsi="Times New Roman" w:cs="Times New Roman"/>
        </w:rPr>
        <w:t xml:space="preserve">. In the same way, we can ignore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-λ</m:t>
            </m:r>
          </m:sup>
        </m:sSup>
      </m:oMath>
      <w:r>
        <w:rPr>
          <w:rFonts w:ascii="Times New Roman" w:hAnsi="Times New Roman" w:cs="Times New Roman"/>
        </w:rPr>
        <w:t xml:space="preserve">, since the choice of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 does not impact this value.</w:t>
      </w:r>
      <w:r w:rsidR="00B77D09">
        <w:rPr>
          <w:rFonts w:ascii="Times New Roman" w:hAnsi="Times New Roman" w:cs="Times New Roman"/>
        </w:rPr>
        <w:t xml:space="preserve"> Looking at the numerator, “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="00B77D09">
        <w:rPr>
          <w:rFonts w:ascii="Times New Roman" w:hAnsi="Times New Roman" w:cs="Times New Roman"/>
        </w:rPr>
        <w:t xml:space="preserve">”, since </w:t>
      </w:r>
      <m:oMath>
        <m:r>
          <w:rPr>
            <w:rFonts w:ascii="Cambria Math" w:hAnsi="Cambria Math" w:cs="Times New Roman"/>
          </w:rPr>
          <m:t>λ</m:t>
        </m:r>
      </m:oMath>
      <w:r w:rsidR="00B77D09">
        <w:rPr>
          <w:rFonts w:ascii="Times New Roman" w:hAnsi="Times New Roman" w:cs="Times New Roman"/>
        </w:rPr>
        <w:t xml:space="preserve"> must be a positive fraction less than 1,</w:t>
      </w:r>
      <w:r w:rsidR="00A5352B">
        <w:rPr>
          <w:rFonts w:ascii="Times New Roman" w:hAnsi="Times New Roman" w:cs="Times New Roman"/>
        </w:rPr>
        <w:t xml:space="preserve"> then as </w:t>
      </w:r>
      <m:oMath>
        <m:r>
          <w:rPr>
            <w:rFonts w:ascii="Cambria Math" w:hAnsi="Cambria Math" w:cs="Times New Roman"/>
          </w:rPr>
          <m:t>k</m:t>
        </m:r>
      </m:oMath>
      <w:r w:rsidR="00A5352B">
        <w:rPr>
          <w:rFonts w:ascii="Times New Roman" w:hAnsi="Times New Roman" w:cs="Times New Roman"/>
        </w:rPr>
        <w:t xml:space="preserve"> increases it is strictly decreasing.</w:t>
      </w:r>
      <w:r w:rsidR="003F0D06">
        <w:rPr>
          <w:rFonts w:ascii="Times New Roman" w:hAnsi="Times New Roman" w:cs="Times New Roman"/>
        </w:rPr>
        <w:t xml:space="preserve"> In fact, for some given arbitrary </w:t>
      </w:r>
      <m:oMath>
        <m:r>
          <w:rPr>
            <w:rFonts w:ascii="Cambria Math" w:hAnsi="Cambria Math" w:cs="Times New Roman"/>
          </w:rPr>
          <m:t>λ&lt;1</m:t>
        </m:r>
      </m:oMath>
      <w:r w:rsidR="003F0D06">
        <w:rPr>
          <w:rFonts w:ascii="Times New Roman" w:hAnsi="Times New Roman" w:cs="Times New Roman"/>
        </w:rPr>
        <w:t xml:space="preserve">, the largest value of the pmf is at </w:t>
      </w:r>
      <m:oMath>
        <m:r>
          <w:rPr>
            <w:rFonts w:ascii="Cambria Math" w:hAnsi="Cambria Math" w:cs="Times New Roman"/>
          </w:rPr>
          <m:t>k=0</m:t>
        </m:r>
      </m:oMath>
      <w:r w:rsidR="00C4326A">
        <w:rPr>
          <w:rFonts w:ascii="Times New Roman" w:hAnsi="Times New Roman" w:cs="Times New Roman"/>
        </w:rPr>
        <w:t xml:space="preserve">, which evaluates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-λ</m:t>
            </m:r>
          </m:sup>
        </m:sSup>
      </m:oMath>
      <w:r w:rsidR="00C4326A">
        <w:rPr>
          <w:rFonts w:ascii="Times New Roman" w:hAnsi="Times New Roman" w:cs="Times New Roman"/>
        </w:rPr>
        <w:t>.</w:t>
      </w:r>
      <w:r w:rsidR="002A3AAA">
        <w:rPr>
          <w:rFonts w:ascii="Times New Roman" w:hAnsi="Times New Roman" w:cs="Times New Roman"/>
        </w:rPr>
        <w:t xml:space="preserve"> All other values of </w:t>
      </w:r>
      <m:oMath>
        <m:r>
          <w:rPr>
            <w:rFonts w:ascii="Cambria Math" w:hAnsi="Cambria Math" w:cs="Times New Roman"/>
          </w:rPr>
          <m:t>k</m:t>
        </m:r>
      </m:oMath>
      <w:r w:rsidR="002A3AAA">
        <w:rPr>
          <w:rFonts w:ascii="Times New Roman" w:hAnsi="Times New Roman" w:cs="Times New Roman"/>
        </w:rPr>
        <w:t xml:space="preserve"> start to decrease the overall value, since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k!</m:t>
            </m:r>
          </m:den>
        </m:f>
      </m:oMath>
      <w:r w:rsidR="002A3AAA">
        <w:rPr>
          <w:rFonts w:ascii="Times New Roman" w:hAnsi="Times New Roman" w:cs="Times New Roman"/>
        </w:rPr>
        <w:t xml:space="preserve"> will itself be a fraction less than 1.</w:t>
      </w:r>
      <w:r w:rsidR="00895A25">
        <w:rPr>
          <w:rFonts w:ascii="Times New Roman" w:hAnsi="Times New Roman" w:cs="Times New Roman"/>
        </w:rPr>
        <w:t xml:space="preserve"> In this case, when </w:t>
      </w:r>
      <m:oMath>
        <m:r>
          <w:rPr>
            <w:rFonts w:ascii="Cambria Math" w:hAnsi="Cambria Math" w:cs="Times New Roman"/>
          </w:rPr>
          <m:t>λ&lt;1</m:t>
        </m:r>
      </m:oMath>
      <w:r w:rsidR="00895A25">
        <w:rPr>
          <w:rFonts w:ascii="Times New Roman" w:hAnsi="Times New Roman" w:cs="Times New Roman"/>
        </w:rPr>
        <w:t xml:space="preserve">, the mode is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="00895A25">
        <w:rPr>
          <w:rFonts w:ascii="Times New Roman" w:hAnsi="Times New Roman" w:cs="Times New Roman"/>
        </w:rPr>
        <w:t xml:space="preserve">, where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</m:t>
            </m:r>
          </m:e>
        </m:d>
      </m:oMath>
      <w:r w:rsidR="00895A25">
        <w:rPr>
          <w:rFonts w:ascii="Times New Roman" w:hAnsi="Times New Roman" w:cs="Times New Roman"/>
        </w:rPr>
        <w:t xml:space="preserve"> is the floor of </w:t>
      </w:r>
      <m:oMath>
        <m:r>
          <w:rPr>
            <w:rFonts w:ascii="Cambria Math" w:hAnsi="Cambria Math" w:cs="Times New Roman"/>
          </w:rPr>
          <m:t>λ</m:t>
        </m:r>
      </m:oMath>
      <w:r w:rsidR="00895A25">
        <w:rPr>
          <w:rFonts w:ascii="Times New Roman" w:hAnsi="Times New Roman" w:cs="Times New Roman"/>
        </w:rPr>
        <w:t>.</w:t>
      </w:r>
    </w:p>
    <w:p w14:paraId="40E86A06" w14:textId="2F382DF0" w:rsidR="0070282C" w:rsidRDefault="0070282C" w:rsidP="001C1C49">
      <w:pPr>
        <w:rPr>
          <w:rFonts w:ascii="Times New Roman" w:hAnsi="Times New Roman" w:cs="Times New Roman"/>
        </w:rPr>
      </w:pPr>
    </w:p>
    <w:p w14:paraId="19472E26" w14:textId="1D8DBDCC" w:rsidR="0070282C" w:rsidRDefault="0070282C" w:rsidP="001C1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Case: </w:t>
      </w:r>
      <m:oMath>
        <m:r>
          <w:rPr>
            <w:rFonts w:ascii="Cambria Math" w:hAnsi="Cambria Math" w:cs="Times New Roman"/>
          </w:rPr>
          <m:t>λ&gt;1</m:t>
        </m:r>
      </m:oMath>
    </w:p>
    <w:p w14:paraId="61B6F1CE" w14:textId="71D6CF16" w:rsidR="0070282C" w:rsidRDefault="0070282C" w:rsidP="001C1C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last case is when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hAnsi="Times New Roman" w:cs="Times New Roman"/>
        </w:rPr>
        <w:t xml:space="preserve"> is a fraction greater than 1.</w:t>
      </w:r>
      <w:r w:rsidR="00181CAF">
        <w:rPr>
          <w:rFonts w:ascii="Times New Roman" w:hAnsi="Times New Roman" w:cs="Times New Roman"/>
        </w:rPr>
        <w:t xml:space="preserve"> To understand, we can think about some example as follows</w:t>
      </w:r>
      <w:r w:rsidR="001C76E5">
        <w:rPr>
          <w:rFonts w:ascii="Times New Roman" w:hAnsi="Times New Roman" w:cs="Times New Roman"/>
        </w:rPr>
        <w:t xml:space="preserve"> (</w:t>
      </w:r>
      <w:r w:rsidR="001C76E5">
        <w:rPr>
          <w:rFonts w:ascii="Times New Roman" w:hAnsi="Times New Roman" w:cs="Times New Roman"/>
          <w:i/>
          <w:iCs/>
        </w:rPr>
        <w:t>Note:</w:t>
      </w:r>
      <w:r w:rsidR="006F5C99">
        <w:rPr>
          <w:rFonts w:ascii="Times New Roman" w:hAnsi="Times New Roman" w:cs="Times New Roman"/>
          <w:i/>
          <w:iCs/>
        </w:rPr>
        <w:t xml:space="preserve"> Let</w:t>
      </w:r>
      <w:r w:rsidR="001C76E5"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k|λ</m:t>
            </m:r>
          </m:e>
        </m:d>
      </m:oMath>
      <w:r w:rsidR="006F5C99">
        <w:rPr>
          <w:rFonts w:ascii="Times New Roman" w:hAnsi="Times New Roman" w:cs="Times New Roman"/>
          <w:i/>
        </w:rPr>
        <w:t xml:space="preserve"> be the equivalent of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K=k</m:t>
            </m:r>
          </m:e>
        </m:d>
      </m:oMath>
      <w:r w:rsidR="001C76E5">
        <w:rPr>
          <w:rFonts w:ascii="Times New Roman" w:hAnsi="Times New Roman" w:cs="Times New Roman"/>
        </w:rPr>
        <w:t>)</w:t>
      </w:r>
      <w:r w:rsidR="00181CAF">
        <w:rPr>
          <w:rFonts w:ascii="Times New Roman" w:hAnsi="Times New Roman" w:cs="Times New Roman"/>
        </w:rPr>
        <w:t>:</w:t>
      </w:r>
    </w:p>
    <w:p w14:paraId="3767D6EE" w14:textId="7F7A2D8E" w:rsidR="00181CAF" w:rsidRDefault="00181CAF" w:rsidP="001C1C4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K=0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0!</m:t>
              </m:r>
            </m:den>
          </m:f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</m:t>
              </m:r>
            </m:sup>
          </m:sSup>
        </m:oMath>
      </m:oMathPara>
    </w:p>
    <w:p w14:paraId="08817FBC" w14:textId="5A5C573D" w:rsidR="00181CAF" w:rsidRDefault="00181CAF" w:rsidP="00181CA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K=1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1!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</m:t>
              </m:r>
            </m:sup>
          </m:sSup>
        </m:oMath>
      </m:oMathPara>
    </w:p>
    <w:p w14:paraId="4BF81D1B" w14:textId="03AD875D" w:rsidR="00181CAF" w:rsidRPr="00181CAF" w:rsidRDefault="00181CAF" w:rsidP="001C1C4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K=2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2!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2×1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</m:t>
              </m:r>
            </m:sup>
          </m:sSup>
        </m:oMath>
      </m:oMathPara>
    </w:p>
    <w:p w14:paraId="6575665B" w14:textId="660A92E2" w:rsidR="00181CAF" w:rsidRPr="005C320D" w:rsidRDefault="00181CAF" w:rsidP="00181CA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⋮</m:t>
          </m:r>
        </m:oMath>
      </m:oMathPara>
    </w:p>
    <w:p w14:paraId="3EB1D460" w14:textId="4F64E87E" w:rsidR="005C320D" w:rsidRDefault="005C320D" w:rsidP="00181CA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</m:d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!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</m:d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</m:d>
              <m:r>
                <w:rPr>
                  <w:rFonts w:ascii="Cambria Math" w:hAnsi="Cambria Math" w:cs="Times New Roman"/>
                </w:rPr>
                <m:t>×⋯×2×1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</m:t>
              </m:r>
            </m:sup>
          </m:sSup>
        </m:oMath>
      </m:oMathPara>
    </w:p>
    <w:p w14:paraId="524CA43E" w14:textId="3EE6ED5C" w:rsidR="00181CAF" w:rsidRPr="001C03C1" w:rsidRDefault="00181CAF" w:rsidP="00181CA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</m:d>
                </m:sup>
              </m:sSup>
            </m:num>
            <m:den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</m:d>
              <m:r>
                <w:rPr>
                  <w:rFonts w:ascii="Cambria Math" w:hAnsi="Cambria Math" w:cs="Times New Roman"/>
                </w:rPr>
                <m:t>!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</m:d>
                </m:sup>
              </m:sSup>
            </m:num>
            <m:den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×⋯×2×1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</m:t>
              </m:r>
            </m:sup>
          </m:sSup>
        </m:oMath>
      </m:oMathPara>
    </w:p>
    <w:p w14:paraId="79AA44E8" w14:textId="5CBBA967" w:rsidR="001C03C1" w:rsidRPr="00206420" w:rsidRDefault="001C03C1" w:rsidP="001C03C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</m:d>
              <m:r>
                <w:rPr>
                  <w:rFonts w:ascii="Cambria Math" w:hAnsi="Cambria Math" w:cs="Times New Roman"/>
                </w:rPr>
                <m:t>+1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</w:rPr>
                <m:t>!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</w:rPr>
                <m:t>×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</m:d>
              <m:r>
                <w:rPr>
                  <w:rFonts w:ascii="Cambria Math" w:hAnsi="Cambria Math" w:cs="Times New Roman"/>
                </w:rPr>
                <m:t>×⋯×2×1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</m:t>
              </m:r>
            </m:sup>
          </m:sSup>
        </m:oMath>
      </m:oMathPara>
    </w:p>
    <w:p w14:paraId="265EBE5E" w14:textId="1BB9EFD9" w:rsidR="00206420" w:rsidRDefault="00206420" w:rsidP="001C03C1">
      <w:pPr>
        <w:rPr>
          <w:rFonts w:ascii="Times New Roman" w:hAnsi="Times New Roman" w:cs="Times New Roman"/>
        </w:rPr>
      </w:pPr>
    </w:p>
    <w:p w14:paraId="47330730" w14:textId="2AF09BD9" w:rsidR="00206420" w:rsidRDefault="00206420" w:rsidP="001C0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each step, for the next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K=k+1</m:t>
            </m:r>
          </m:e>
        </m:d>
      </m:oMath>
      <w:r>
        <w:rPr>
          <w:rFonts w:ascii="Times New Roman" w:hAnsi="Times New Roman" w:cs="Times New Roman"/>
        </w:rPr>
        <w:t xml:space="preserve">, the difference between it and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K=k</m:t>
            </m:r>
          </m:e>
        </m:d>
      </m:oMath>
      <w:r>
        <w:rPr>
          <w:rFonts w:ascii="Times New Roman" w:hAnsi="Times New Roman" w:cs="Times New Roman"/>
        </w:rPr>
        <w:t xml:space="preserve"> is that the next equation is multiplied by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λ</m:t>
            </m:r>
          </m:num>
          <m:den>
            <m:r>
              <w:rPr>
                <w:rFonts w:ascii="Cambria Math" w:hAnsi="Cambria Math" w:cs="Times New Roman"/>
              </w:rPr>
              <m:t>k</m:t>
            </m:r>
          </m:den>
        </m:f>
      </m:oMath>
      <w:r>
        <w:rPr>
          <w:rFonts w:ascii="Times New Roman" w:hAnsi="Times New Roman" w:cs="Times New Roman"/>
        </w:rPr>
        <w:t xml:space="preserve">. This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λ</m:t>
            </m:r>
          </m:num>
          <m:den>
            <m:r>
              <w:rPr>
                <w:rFonts w:ascii="Cambria Math" w:hAnsi="Cambria Math" w:cs="Times New Roman"/>
              </w:rPr>
              <m:t>k</m:t>
            </m:r>
          </m:den>
        </m:f>
      </m:oMath>
      <w:r>
        <w:rPr>
          <w:rFonts w:ascii="Times New Roman" w:hAnsi="Times New Roman" w:cs="Times New Roman"/>
        </w:rPr>
        <w:t xml:space="preserve"> term is always positive </w:t>
      </w:r>
      <w:r w:rsidR="00B8655E">
        <w:rPr>
          <w:rFonts w:ascii="Times New Roman" w:hAnsi="Times New Roman" w:cs="Times New Roman"/>
        </w:rPr>
        <w:t>fraction but</w:t>
      </w:r>
      <w:r>
        <w:rPr>
          <w:rFonts w:ascii="Times New Roman" w:hAnsi="Times New Roman" w:cs="Times New Roman"/>
        </w:rPr>
        <w:t xml:space="preserve"> increases and then later decreases. When </w:t>
      </w:r>
      <m:oMath>
        <m:r>
          <w:rPr>
            <w:rFonts w:ascii="Cambria Math" w:hAnsi="Cambria Math" w:cs="Times New Roman"/>
          </w:rPr>
          <m:t>k&lt;λ</m:t>
        </m:r>
      </m:oMath>
      <w:r>
        <w:rPr>
          <w:rFonts w:ascii="Times New Roman" w:hAnsi="Times New Roman" w:cs="Times New Roman"/>
        </w:rPr>
        <w:t xml:space="preserve">, then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λ</m:t>
            </m:r>
          </m:num>
          <m:den>
            <m:r>
              <w:rPr>
                <w:rFonts w:ascii="Cambria Math" w:hAnsi="Cambria Math" w:cs="Times New Roman"/>
              </w:rPr>
              <m:t>k</m:t>
            </m:r>
          </m:den>
        </m:f>
      </m:oMath>
      <w:r>
        <w:rPr>
          <w:rFonts w:ascii="Times New Roman" w:hAnsi="Times New Roman" w:cs="Times New Roman"/>
        </w:rPr>
        <w:t xml:space="preserve"> is </w:t>
      </w:r>
      <w:r w:rsidR="00357EFE">
        <w:rPr>
          <w:rFonts w:ascii="Times New Roman" w:hAnsi="Times New Roman" w:cs="Times New Roman"/>
        </w:rPr>
        <w:t>greater</w:t>
      </w:r>
      <w:r>
        <w:rPr>
          <w:rFonts w:ascii="Times New Roman" w:hAnsi="Times New Roman" w:cs="Times New Roman"/>
        </w:rPr>
        <w:t xml:space="preserve"> than 1. When </w:t>
      </w:r>
      <m:oMath>
        <m:r>
          <w:rPr>
            <w:rFonts w:ascii="Cambria Math" w:hAnsi="Cambria Math" w:cs="Times New Roman"/>
          </w:rPr>
          <m:t>k&gt;λ</m:t>
        </m:r>
      </m:oMath>
      <w:r>
        <w:rPr>
          <w:rFonts w:ascii="Times New Roman" w:hAnsi="Times New Roman" w:cs="Times New Roman"/>
        </w:rPr>
        <w:t xml:space="preserve">, then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λ</m:t>
            </m:r>
          </m:num>
          <m:den>
            <m:r>
              <w:rPr>
                <w:rFonts w:ascii="Cambria Math" w:hAnsi="Cambria Math" w:cs="Times New Roman"/>
              </w:rPr>
              <m:t>k</m:t>
            </m:r>
          </m:den>
        </m:f>
      </m:oMath>
      <w:r>
        <w:rPr>
          <w:rFonts w:ascii="Times New Roman" w:hAnsi="Times New Roman" w:cs="Times New Roman"/>
        </w:rPr>
        <w:t xml:space="preserve"> is less than 1.</w:t>
      </w:r>
      <w:r w:rsidR="001C76E5">
        <w:rPr>
          <w:rFonts w:ascii="Times New Roman" w:hAnsi="Times New Roman" w:cs="Times New Roman"/>
        </w:rPr>
        <w:t xml:space="preserve"> Therefore, up until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K=</m:t>
            </m:r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</m:d>
            <m:r>
              <w:rPr>
                <w:rFonts w:ascii="Cambria Math" w:hAnsi="Cambria Math" w:cs="Times New Roman"/>
              </w:rPr>
              <m:t>+1</m:t>
            </m:r>
          </m:e>
        </m:d>
      </m:oMath>
      <w:r w:rsidR="001C76E5">
        <w:rPr>
          <w:rFonts w:ascii="Times New Roman" w:hAnsi="Times New Roman" w:cs="Times New Roman"/>
        </w:rPr>
        <w:t xml:space="preserve">, the output for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k|λ</m:t>
            </m:r>
          </m:e>
        </m:d>
      </m:oMath>
      <w:r w:rsidR="000B0DFC">
        <w:rPr>
          <w:rFonts w:ascii="Times New Roman" w:hAnsi="Times New Roman" w:cs="Times New Roman"/>
        </w:rPr>
        <w:t xml:space="preserve"> will constantly be increasing by a factor larger than 1.</w:t>
      </w:r>
      <w:r w:rsidR="00C94E75">
        <w:rPr>
          <w:rFonts w:ascii="Times New Roman" w:hAnsi="Times New Roman" w:cs="Times New Roman"/>
        </w:rPr>
        <w:t xml:space="preserve"> However, 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K=</m:t>
            </m:r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</m:d>
          </m:e>
        </m:d>
      </m:oMath>
      <w:r w:rsidR="00C94E75">
        <w:rPr>
          <w:rFonts w:ascii="Times New Roman" w:hAnsi="Times New Roman" w:cs="Times New Roman"/>
        </w:rPr>
        <w:t xml:space="preserve">, the output will maximize, because 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K=</m:t>
            </m:r>
            <m:d>
              <m:dPr>
                <m:begChr m:val="⌊"/>
                <m:endChr m:val="⌋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</m:d>
            <m:r>
              <w:rPr>
                <w:rFonts w:ascii="Cambria Math" w:hAnsi="Cambria Math" w:cs="Times New Roman"/>
              </w:rPr>
              <m:t>+1</m:t>
            </m:r>
          </m:e>
        </m:d>
      </m:oMath>
      <w:r w:rsidR="00C94E75">
        <w:rPr>
          <w:rFonts w:ascii="Times New Roman" w:hAnsi="Times New Roman" w:cs="Times New Roman"/>
        </w:rPr>
        <w:t xml:space="preserve"> and beyond, it will continually multiple by 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λ</m:t>
            </m:r>
          </m:num>
          <m:den>
            <m:r>
              <w:rPr>
                <w:rFonts w:ascii="Cambria Math" w:hAnsi="Cambria Math" w:cs="Times New Roman"/>
              </w:rPr>
              <m:t>k</m:t>
            </m:r>
          </m:den>
        </m:f>
      </m:oMath>
      <w:r w:rsidR="00C94E75">
        <w:rPr>
          <w:rFonts w:ascii="Times New Roman" w:hAnsi="Times New Roman" w:cs="Times New Roman"/>
        </w:rPr>
        <w:t xml:space="preserve"> term that is less than 1.</w:t>
      </w:r>
      <w:r w:rsidR="00F20931">
        <w:rPr>
          <w:rFonts w:ascii="Times New Roman" w:hAnsi="Times New Roman" w:cs="Times New Roman"/>
        </w:rPr>
        <w:t xml:space="preserve"> Therefore, the mode of the Poisson distribution when </w:t>
      </w:r>
      <m:oMath>
        <m:r>
          <w:rPr>
            <w:rFonts w:ascii="Cambria Math" w:hAnsi="Cambria Math" w:cs="Times New Roman"/>
          </w:rPr>
          <m:t>λ</m:t>
        </m:r>
      </m:oMath>
      <w:r w:rsidR="00F20931">
        <w:rPr>
          <w:rFonts w:ascii="Times New Roman" w:hAnsi="Times New Roman" w:cs="Times New Roman"/>
        </w:rPr>
        <w:t xml:space="preserve"> is a fraction is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</m:t>
            </m:r>
          </m:e>
        </m:d>
      </m:oMath>
      <w:r w:rsidR="00F20931">
        <w:rPr>
          <w:rFonts w:ascii="Times New Roman" w:hAnsi="Times New Roman" w:cs="Times New Roman"/>
        </w:rPr>
        <w:t>.</w:t>
      </w:r>
    </w:p>
    <w:p w14:paraId="6B97A401" w14:textId="337BA1D7" w:rsidR="00763DEF" w:rsidRDefault="00763DEF" w:rsidP="001C03C1">
      <w:pPr>
        <w:rPr>
          <w:rFonts w:ascii="Times New Roman" w:hAnsi="Times New Roman" w:cs="Times New Roman"/>
        </w:rPr>
      </w:pPr>
    </w:p>
    <w:p w14:paraId="28FC891A" w14:textId="0BB3EC75" w:rsidR="00763DEF" w:rsidRPr="001C03C1" w:rsidRDefault="00763DEF" w:rsidP="001C0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summarize, if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hAnsi="Times New Roman" w:cs="Times New Roman"/>
        </w:rPr>
        <w:t xml:space="preserve"> is an integer, then the mode is both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λ-1</m:t>
        </m:r>
      </m:oMath>
      <w:r>
        <w:rPr>
          <w:rFonts w:ascii="Times New Roman" w:hAnsi="Times New Roman" w:cs="Times New Roman"/>
        </w:rPr>
        <w:t xml:space="preserve">. If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hAnsi="Times New Roman" w:cs="Times New Roman"/>
        </w:rPr>
        <w:t xml:space="preserve"> is a non-integer fraction, then the mode is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</m:t>
            </m:r>
          </m:e>
        </m:d>
      </m:oMath>
      <w:r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∎</m:t>
        </m:r>
      </m:oMath>
    </w:p>
    <w:p w14:paraId="435EE1C5" w14:textId="77777777" w:rsidR="002B2ED7" w:rsidRPr="00123548" w:rsidRDefault="002B2ED7" w:rsidP="001C1C49">
      <w:pPr>
        <w:rPr>
          <w:rFonts w:ascii="Times New Roman" w:hAnsi="Times New Roman" w:cs="Times New Roman"/>
        </w:rPr>
      </w:pPr>
    </w:p>
    <w:p w14:paraId="16FFED57" w14:textId="2C4ABC9C" w:rsidR="00D223ED" w:rsidRDefault="00D223ED" w:rsidP="00D223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two categories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, equally probable </w:t>
      </w:r>
      <w:r>
        <w:rPr>
          <w:rFonts w:ascii="Times New Roman" w:hAnsi="Times New Roman" w:cs="Times New Roman"/>
          <w:i/>
          <w:iCs/>
        </w:rPr>
        <w:t>a priori</w:t>
      </w:r>
      <w:r>
        <w:rPr>
          <w:rFonts w:ascii="Times New Roman" w:hAnsi="Times New Roman" w:cs="Times New Roman"/>
        </w:rPr>
        <w:t xml:space="preserve">, distributed with Poisson distributions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>. What is the Bayes classification decision?</w:t>
      </w:r>
    </w:p>
    <w:p w14:paraId="4A3288C2" w14:textId="51E71AB1" w:rsidR="009A32E8" w:rsidRDefault="009A32E8" w:rsidP="009A32E8">
      <w:pPr>
        <w:rPr>
          <w:rFonts w:ascii="Times New Roman" w:hAnsi="Times New Roman" w:cs="Times New Roman"/>
          <w:u w:val="single"/>
        </w:rPr>
      </w:pPr>
      <w:r w:rsidRPr="009A32E8">
        <w:rPr>
          <w:rFonts w:ascii="Times New Roman" w:hAnsi="Times New Roman" w:cs="Times New Roman"/>
          <w:u w:val="single"/>
        </w:rPr>
        <w:t>Ans:</w:t>
      </w:r>
    </w:p>
    <w:p w14:paraId="29F7C7A7" w14:textId="7CD9A295" w:rsidR="00905461" w:rsidRDefault="00905461" w:rsidP="009A3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Bayes dec</w:t>
      </w:r>
      <w:r w:rsidR="00592262">
        <w:rPr>
          <w:rFonts w:ascii="Times New Roman" w:hAnsi="Times New Roman" w:cs="Times New Roman"/>
        </w:rPr>
        <w:t>ision rule is as follows,</w:t>
      </w:r>
    </w:p>
    <w:p w14:paraId="443F20FE" w14:textId="6C43E1B8" w:rsidR="00592262" w:rsidRPr="00592262" w:rsidRDefault="00592262" w:rsidP="009A32E8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Decide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</w:rPr>
                      <m:t xml:space="preserve"> 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k|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&gt;p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k|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otherwise.</m:t>
                    </m:r>
                  </m:e>
                </m:mr>
              </m:m>
            </m:e>
          </m:d>
        </m:oMath>
      </m:oMathPara>
    </w:p>
    <w:p w14:paraId="03373B38" w14:textId="53C02B3E" w:rsidR="00592262" w:rsidRDefault="00167D48" w:rsidP="009A3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it is assumed that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, therefore we only need to consider if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&gt;p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051A4C">
        <w:rPr>
          <w:rFonts w:ascii="Times New Roman" w:hAnsi="Times New Roman" w:cs="Times New Roman"/>
        </w:rPr>
        <w:t>.</w:t>
      </w:r>
      <w:r w:rsidR="008B59D9">
        <w:rPr>
          <w:rFonts w:ascii="Times New Roman" w:hAnsi="Times New Roman" w:cs="Times New Roman"/>
        </w:rPr>
        <w:t xml:space="preserve"> (</w:t>
      </w:r>
      <w:r w:rsidR="008B59D9">
        <w:rPr>
          <w:rFonts w:ascii="Times New Roman" w:hAnsi="Times New Roman" w:cs="Times New Roman"/>
          <w:i/>
          <w:iCs/>
        </w:rPr>
        <w:t xml:space="preserve">Note: Here,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</m:oMath>
      <w:r w:rsidR="008B59D9">
        <w:rPr>
          <w:rFonts w:ascii="Times New Roman" w:hAnsi="Times New Roman" w:cs="Times New Roman"/>
          <w:i/>
        </w:rPr>
        <w:t xml:space="preserve"> and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8B59D9">
        <w:rPr>
          <w:rFonts w:ascii="Times New Roman" w:hAnsi="Times New Roman" w:cs="Times New Roman"/>
          <w:i/>
          <w:iCs/>
        </w:rPr>
        <w:t xml:space="preserve"> are the likelihood functions rather than the probability mass functions.</w:t>
      </w:r>
      <w:r w:rsidR="008B59D9">
        <w:rPr>
          <w:rFonts w:ascii="Times New Roman" w:hAnsi="Times New Roman" w:cs="Times New Roman"/>
        </w:rPr>
        <w:t>)</w:t>
      </w:r>
    </w:p>
    <w:p w14:paraId="0E47CA8F" w14:textId="73328C0A" w:rsidR="008329FF" w:rsidRDefault="008329FF" w:rsidP="009A32E8">
      <w:pPr>
        <w:rPr>
          <w:rFonts w:ascii="Times New Roman" w:hAnsi="Times New Roman" w:cs="Times New Roman"/>
        </w:rPr>
      </w:pPr>
    </w:p>
    <w:p w14:paraId="75334F65" w14:textId="3A3430B6" w:rsidR="008329FF" w:rsidRDefault="008329FF" w:rsidP="009A3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likelihood function for the Poisson distribution with parameter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</w:rPr>
        <w:t xml:space="preserve"> is as follows:</w:t>
      </w:r>
    </w:p>
    <w:p w14:paraId="07EBB377" w14:textId="5848988C" w:rsidR="00132658" w:rsidRPr="00132658" w:rsidRDefault="008329FF" w:rsidP="009A32E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k!</m:t>
              </m:r>
            </m:den>
          </m:f>
          <m:r>
            <w:rPr>
              <w:rFonts w:ascii="Cambria Math" w:hAnsi="Cambria Math" w:cs="Times New Roman"/>
            </w:rPr>
            <m:t>.</m:t>
          </m:r>
        </m:oMath>
      </m:oMathPara>
    </w:p>
    <w:p w14:paraId="2A7E12B2" w14:textId="5AC30D8D" w:rsidR="008329FF" w:rsidRPr="00132658" w:rsidRDefault="000A5BC0" w:rsidP="009A3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the decision rule can be rewritten as follows,</w:t>
      </w:r>
    </w:p>
    <w:p w14:paraId="4D8619B2" w14:textId="51BC6CAD" w:rsidR="000A5BC0" w:rsidRPr="008329FF" w:rsidRDefault="000A5BC0" w:rsidP="009A32E8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Decide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</w:rPr>
                      <m:t xml:space="preserve"> 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k|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&gt;p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k|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otherwise,</m:t>
                    </m:r>
                  </m:e>
                </m:mr>
              </m:m>
            </m:e>
          </m:d>
        </m:oMath>
      </m:oMathPara>
    </w:p>
    <w:p w14:paraId="2B2DBD8D" w14:textId="01115667" w:rsidR="00167D48" w:rsidRDefault="003B13A6" w:rsidP="009A3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596C6E08" w14:textId="316183BC" w:rsidR="003B13A6" w:rsidRPr="00183B07" w:rsidRDefault="003B13A6" w:rsidP="009A32E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k!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and</m:t>
          </m:r>
          <m:r>
            <w:rPr>
              <w:rFonts w:ascii="Cambria Math" w:hAnsi="Cambria Math" w:cs="Times New Roman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k!</m:t>
              </m:r>
            </m:den>
          </m:f>
          <m:r>
            <w:rPr>
              <w:rFonts w:ascii="Cambria Math" w:hAnsi="Cambria Math" w:cs="Times New Roman"/>
            </w:rPr>
            <m:t>.</m:t>
          </m:r>
        </m:oMath>
      </m:oMathPara>
    </w:p>
    <w:p w14:paraId="0507932D" w14:textId="77777777" w:rsidR="00183B07" w:rsidRPr="00596F55" w:rsidRDefault="00183B07" w:rsidP="009A32E8">
      <w:pPr>
        <w:rPr>
          <w:rFonts w:ascii="Times New Roman" w:hAnsi="Times New Roman" w:cs="Times New Roman"/>
        </w:rPr>
      </w:pPr>
    </w:p>
    <w:p w14:paraId="38B3F0F9" w14:textId="2FBB8552" w:rsidR="00852D58" w:rsidRDefault="00852D58" w:rsidP="00D223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Bayes error rate?</w:t>
      </w:r>
    </w:p>
    <w:p w14:paraId="16F80A3F" w14:textId="30775FDA" w:rsidR="00F1547B" w:rsidRPr="00495814" w:rsidRDefault="009A32E8" w:rsidP="009A32E8">
      <w:pPr>
        <w:rPr>
          <w:rFonts w:ascii="Times New Roman" w:hAnsi="Times New Roman" w:cs="Times New Roman"/>
          <w:u w:val="single"/>
        </w:rPr>
      </w:pPr>
      <w:r w:rsidRPr="009A32E8">
        <w:rPr>
          <w:rFonts w:ascii="Times New Roman" w:hAnsi="Times New Roman" w:cs="Times New Roman"/>
          <w:u w:val="single"/>
        </w:rPr>
        <w:t>Ans:</w:t>
      </w:r>
    </w:p>
    <w:p w14:paraId="59F30BB5" w14:textId="01D715F1" w:rsidR="00F1547B" w:rsidRPr="00F1547B" w:rsidRDefault="00BB06B5" w:rsidP="009A3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choose to c</w:t>
      </w:r>
      <w:r w:rsidR="00F1547B">
        <w:rPr>
          <w:rFonts w:ascii="Times New Roman" w:hAnsi="Times New Roman" w:cs="Times New Roman"/>
        </w:rPr>
        <w:t xml:space="preserve">lassify </w:t>
      </w:r>
      <w:r>
        <w:rPr>
          <w:rFonts w:ascii="Times New Roman" w:hAnsi="Times New Roman" w:cs="Times New Roman"/>
        </w:rPr>
        <w:t xml:space="preserve">an example </w:t>
      </w:r>
      <w:r w:rsidR="00F1547B">
        <w:rPr>
          <w:rFonts w:ascii="Times New Roman" w:hAnsi="Times New Roman" w:cs="Times New Roman"/>
        </w:rPr>
        <w:t xml:space="preserve">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F1547B">
        <w:rPr>
          <w:rFonts w:ascii="Times New Roman" w:hAnsi="Times New Roman" w:cs="Times New Roman"/>
        </w:rPr>
        <w:t xml:space="preserve"> if</w:t>
      </w:r>
    </w:p>
    <w:p w14:paraId="0A8D4C71" w14:textId="2AB1DCF6" w:rsidR="000862BD" w:rsidRPr="003A5B12" w:rsidRDefault="004A2756" w:rsidP="009A32E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≥P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|k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04768DA1" w14:textId="412D1520" w:rsidR="003A5B12" w:rsidRPr="003A5B12" w:rsidRDefault="003A5B12" w:rsidP="009A3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let the following be shown:</w:t>
      </w:r>
    </w:p>
    <w:p w14:paraId="0FE26AB4" w14:textId="62E0BE76" w:rsidR="004A2756" w:rsidRPr="004A2756" w:rsidRDefault="00C75FE5" w:rsidP="009A32E8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d>
            </m:den>
          </m:f>
        </m:oMath>
      </m:oMathPara>
    </w:p>
    <w:p w14:paraId="7030F99B" w14:textId="3C7EB06C" w:rsidR="004A2756" w:rsidRPr="004A2756" w:rsidRDefault="004A2756" w:rsidP="004A275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≥p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362C26F5" w14:textId="44AE3BC3" w:rsidR="004A2756" w:rsidRPr="004A2756" w:rsidRDefault="00C75FE5" w:rsidP="009A32E8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k!</m:t>
              </m:r>
            </m:den>
          </m:f>
          <m:r>
            <w:rPr>
              <w:rFonts w:ascii="Cambria Math" w:hAnsi="Cambria Math" w:cs="Times New Roman"/>
            </w:rPr>
            <m:t>≥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</w:rPr>
                <m:t>k!</m:t>
              </m:r>
            </m:den>
          </m:f>
        </m:oMath>
      </m:oMathPara>
    </w:p>
    <w:p w14:paraId="12BE7B26" w14:textId="141EB514" w:rsidR="009911A5" w:rsidRPr="009911A5" w:rsidRDefault="00C75FE5" w:rsidP="009911A5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</m:sSubSup>
          <m:r>
            <w:rPr>
              <w:rFonts w:ascii="Cambria Math" w:hAnsi="Cambria Math" w:cs="Times New Roman"/>
            </w:rPr>
            <m:t>≥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</m:sSubSup>
        </m:oMath>
      </m:oMathPara>
    </w:p>
    <w:p w14:paraId="3308BD47" w14:textId="1A829BCD" w:rsidR="009911A5" w:rsidRPr="009911A5" w:rsidRDefault="00C75FE5" w:rsidP="009911A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 w:cs="Times New Roman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bSup>
            </m:den>
          </m:f>
        </m:oMath>
      </m:oMathPara>
    </w:p>
    <w:p w14:paraId="188E89B2" w14:textId="093B3687" w:rsidR="009911A5" w:rsidRPr="009911A5" w:rsidRDefault="00C75FE5" w:rsidP="009911A5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</w:rPr>
            <m:t>≥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</m:oMath>
      </m:oMathPara>
    </w:p>
    <w:p w14:paraId="0799DE40" w14:textId="4EDB4DCE" w:rsidR="009911A5" w:rsidRPr="00F1547B" w:rsidRDefault="009911A5" w:rsidP="009911A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≥k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4E44A9A8" w14:textId="0B0F0C4A" w:rsidR="00F1547B" w:rsidRPr="00F1547B" w:rsidRDefault="00F1547B" w:rsidP="009911A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Note: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den>
            </m:f>
          </m:e>
        </m:func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hAnsi="Times New Roman" w:cs="Times New Roman"/>
          <w:i/>
        </w:rPr>
        <w:t xml:space="preserve"> since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  <w:i/>
        </w:rPr>
        <w:t>.</w:t>
      </w:r>
    </w:p>
    <w:p w14:paraId="18076E40" w14:textId="54F2D68B" w:rsidR="009911A5" w:rsidRPr="00F1547B" w:rsidRDefault="009911A5" w:rsidP="009911A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k≥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</m:den>
          </m:f>
        </m:oMath>
      </m:oMathPara>
    </w:p>
    <w:p w14:paraId="1EBE52E3" w14:textId="00FD5129" w:rsidR="00F1547B" w:rsidRPr="00EB02F2" w:rsidRDefault="00F1547B" w:rsidP="009911A5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k≥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14:paraId="111F34D0" w14:textId="77777777" w:rsidR="00EB02F2" w:rsidRPr="00F1547B" w:rsidRDefault="00EB02F2" w:rsidP="009911A5">
      <w:pPr>
        <w:rPr>
          <w:rFonts w:ascii="Times New Roman" w:hAnsi="Times New Roman" w:cs="Times New Roman"/>
        </w:rPr>
      </w:pPr>
    </w:p>
    <w:p w14:paraId="4E7963BA" w14:textId="3DA220C7" w:rsidR="004A2756" w:rsidRPr="00071094" w:rsidRDefault="00EB02F2" w:rsidP="009A32E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error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error</m:t>
                  </m:r>
                  <m:r>
                    <w:rPr>
                      <w:rFonts w:ascii="Cambria Math" w:hAnsi="Cambria Math" w:cs="Times New Roman"/>
                    </w:rPr>
                    <m:t>,k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error</m:t>
                  </m:r>
                  <m:r>
                    <w:rPr>
                      <w:rFonts w:ascii="Cambria Math" w:hAnsi="Cambria Math" w:cs="Times New Roman"/>
                    </w:rPr>
                    <m:t>|k</m:t>
                  </m:r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d>
            </m:e>
          </m:nary>
        </m:oMath>
      </m:oMathPara>
    </w:p>
    <w:p w14:paraId="0FD042D8" w14:textId="6CB57B68" w:rsidR="00071094" w:rsidRPr="00835174" w:rsidRDefault="00071094" w:rsidP="009A32E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error</m:t>
                  </m:r>
                  <m:r>
                    <w:rPr>
                      <w:rFonts w:ascii="Cambria Math" w:hAnsi="Cambria Math" w:cs="Times New Roman"/>
                    </w:rPr>
                    <m:t>|k</m:t>
                  </m:r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error</m:t>
                  </m:r>
                  <m:r>
                    <w:rPr>
                      <w:rFonts w:ascii="Cambria Math" w:hAnsi="Cambria Math" w:cs="Times New Roman"/>
                    </w:rPr>
                    <m:t>|k</m:t>
                  </m:r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d>
            </m:e>
          </m:nary>
        </m:oMath>
      </m:oMathPara>
    </w:p>
    <w:p w14:paraId="65353654" w14:textId="7F3CE5FA" w:rsidR="00835174" w:rsidRDefault="00CC003D" w:rsidP="009A3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num>
              <m:den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func>
              </m:den>
            </m:f>
          </m:e>
        </m:d>
      </m:oMath>
      <w:r w:rsidR="00D36F2D">
        <w:rPr>
          <w:rFonts w:ascii="Times New Roman" w:hAnsi="Times New Roman" w:cs="Times New Roman"/>
        </w:rPr>
        <w:t xml:space="preserve">, which is the ceiling of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func>
            <m:r>
              <w:rPr>
                <w:rFonts w:ascii="Cambria Math" w:hAnsi="Cambria Math" w:cs="Times New Roman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func>
          </m:den>
        </m:f>
      </m:oMath>
      <w:r w:rsidR="00D36F2D">
        <w:rPr>
          <w:rFonts w:ascii="Times New Roman" w:hAnsi="Times New Roman" w:cs="Times New Roman"/>
        </w:rPr>
        <w:t>.</w:t>
      </w:r>
    </w:p>
    <w:p w14:paraId="357E5D60" w14:textId="199E8A5A" w:rsidR="000B5FC9" w:rsidRPr="000B5FC9" w:rsidRDefault="00C055FA" w:rsidP="000B5FC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=0.5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k|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5E4FADF1" w14:textId="0A845E3B" w:rsidR="00C055FA" w:rsidRPr="004E20F0" w:rsidRDefault="000B5FC9" w:rsidP="009A32E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r>
                <w:rPr>
                  <w:rFonts w:ascii="Cambria Math" w:hAnsi="Cambria Math" w:cs="Times New Roman"/>
                </w:rPr>
                <m:t>0.5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k!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k=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k!</m:t>
                          </m:r>
                        </m:den>
                      </m:f>
                    </m:e>
                  </m:nary>
                </m:e>
              </m:d>
            </m:e>
          </m:borderBox>
        </m:oMath>
      </m:oMathPara>
    </w:p>
    <w:p w14:paraId="1CF6F930" w14:textId="79531D28" w:rsidR="004E20F0" w:rsidRPr="00E46864" w:rsidRDefault="004E20F0" w:rsidP="009A32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Here, </w:t>
      </w:r>
      <m:oMath>
        <m:r>
          <w:rPr>
            <w:rFonts w:ascii="Cambria Math" w:hAnsi="Cambria Math" w:cs="Times New Roman"/>
          </w:rPr>
          <m:t>0.5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k=0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k!</m:t>
                    </m:r>
                  </m:den>
                </m:f>
              </m:e>
            </m:nary>
            <m:r>
              <w:rPr>
                <w:rFonts w:ascii="Cambria Math" w:hAnsi="Cambria Math" w:cs="Times New Roman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k=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</w:rPr>
                      <m:t>k!</m:t>
                    </m:r>
                  </m:den>
                </m:f>
              </m:e>
            </m:nary>
          </m:e>
        </m:d>
      </m:oMath>
      <w:r>
        <w:rPr>
          <w:rFonts w:ascii="Times New Roman" w:hAnsi="Times New Roman" w:cs="Times New Roman"/>
        </w:rPr>
        <w:t xml:space="preserve"> Is the Bayes error rate.</w:t>
      </w:r>
    </w:p>
    <w:p w14:paraId="5E342D66" w14:textId="77777777" w:rsidR="009911A5" w:rsidRPr="009A32E8" w:rsidRDefault="009911A5" w:rsidP="009A32E8">
      <w:pPr>
        <w:rPr>
          <w:rFonts w:ascii="Times New Roman" w:hAnsi="Times New Roman" w:cs="Times New Roman"/>
          <w:u w:val="single"/>
        </w:rPr>
      </w:pPr>
    </w:p>
    <w:p w14:paraId="574B130A" w14:textId="3D33DDE7" w:rsidR="00896B04" w:rsidRDefault="00896B04" w:rsidP="00896B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∼N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I</m:t>
            </m:r>
          </m:e>
        </m:d>
      </m:oMath>
      <w:r>
        <w:rPr>
          <w:rFonts w:ascii="Times New Roman" w:hAnsi="Times New Roman" w:cs="Times New Roman"/>
        </w:rPr>
        <w:t xml:space="preserve"> for a two-category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-dimensional problem with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hAnsi="Times New Roman" w:cs="Times New Roman"/>
        </w:rPr>
        <w:t>.</w:t>
      </w:r>
    </w:p>
    <w:p w14:paraId="09D4BB4A" w14:textId="6BFDF12E" w:rsidR="000411CE" w:rsidRDefault="000411CE" w:rsidP="000411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>
        <w:rPr>
          <w:rFonts w:ascii="Times New Roman" w:hAnsi="Times New Roman" w:cs="Times New Roman"/>
        </w:rPr>
        <w:t>, the minimum probability of error.</w:t>
      </w:r>
    </w:p>
    <w:p w14:paraId="081A5A8A" w14:textId="1DDBE170" w:rsidR="000041F7" w:rsidRDefault="000041F7" w:rsidP="000041F7">
      <w:pPr>
        <w:rPr>
          <w:rFonts w:ascii="Times New Roman" w:hAnsi="Times New Roman" w:cs="Times New Roman"/>
          <w:u w:val="single"/>
        </w:rPr>
      </w:pPr>
      <w:r w:rsidRPr="000041F7">
        <w:rPr>
          <w:rFonts w:ascii="Times New Roman" w:hAnsi="Times New Roman" w:cs="Times New Roman"/>
          <w:u w:val="single"/>
        </w:rPr>
        <w:t>Ans:</w:t>
      </w:r>
    </w:p>
    <w:p w14:paraId="49FF6F95" w14:textId="6946435C" w:rsidR="002B6BB6" w:rsidRPr="00F1547B" w:rsidRDefault="00FA458E" w:rsidP="002B6B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choose to classify an observation </w:t>
      </w:r>
      <w:r w:rsidR="002B6BB6">
        <w:rPr>
          <w:rFonts w:ascii="Times New Roman" w:hAnsi="Times New Roman" w:cs="Times New Roman"/>
        </w:rPr>
        <w:t xml:space="preserve">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2B6BB6">
        <w:rPr>
          <w:rFonts w:ascii="Times New Roman" w:hAnsi="Times New Roman" w:cs="Times New Roman"/>
        </w:rPr>
        <w:t xml:space="preserve"> if</w:t>
      </w:r>
    </w:p>
    <w:p w14:paraId="67688529" w14:textId="777DFF07" w:rsidR="002B6BB6" w:rsidRPr="00392EA0" w:rsidRDefault="002B6BB6" w:rsidP="002B6BB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≥P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3B69518C" w14:textId="619EE78A" w:rsidR="00392EA0" w:rsidRPr="00392EA0" w:rsidRDefault="00392EA0" w:rsidP="002B6B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let the following be shown:</w:t>
      </w:r>
    </w:p>
    <w:p w14:paraId="51185079" w14:textId="223CB394" w:rsidR="0072638C" w:rsidRDefault="00C75FE5" w:rsidP="002B6BB6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den>
          </m:f>
        </m:oMath>
      </m:oMathPara>
    </w:p>
    <w:p w14:paraId="3003DBDF" w14:textId="64C62F5F" w:rsidR="0072638C" w:rsidRPr="0087319D" w:rsidRDefault="0072638C" w:rsidP="0072638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≥p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1015C1BC" w14:textId="010E001F" w:rsidR="0087319D" w:rsidRPr="004A2756" w:rsidRDefault="00C75FE5" w:rsidP="0072638C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1/2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1/2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43168B87" w14:textId="5193709E" w:rsidR="00F04B72" w:rsidRPr="004A2756" w:rsidRDefault="00C75FE5" w:rsidP="00F04B72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</w:rPr>
            <m:t>≥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5AB826BE" w14:textId="3263A840" w:rsidR="00F04B72" w:rsidRPr="00516A72" w:rsidRDefault="00C75FE5" w:rsidP="00F04B72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I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≥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I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μ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402AB136" w14:textId="1E9C1494" w:rsidR="00516A72" w:rsidRPr="00637EA6" w:rsidRDefault="00C75FE5" w:rsidP="00516A72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≥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μ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64CE313A" w14:textId="6427CB08" w:rsidR="00637EA6" w:rsidRPr="00770467" w:rsidRDefault="00C75FE5" w:rsidP="00516A72">
      <w:pPr>
        <w:rPr>
          <w:rFonts w:ascii="Times New Roman" w:hAnsi="Times New Roman" w:cs="Times New Roman"/>
          <w:b/>
          <w:bCs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x-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⊤</m:t>
              </m:r>
            </m:sup>
          </m:sSubSup>
          <m:r>
            <m:rPr>
              <m:sty m:val="b"/>
            </m:rP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⊤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≥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x-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⊤</m:t>
              </m:r>
            </m:sup>
          </m:sSubSup>
          <m:r>
            <m:rPr>
              <m:sty m:val="b"/>
            </m:rP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⊤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7F6561D4" w14:textId="6CDF8CB6" w:rsidR="00770467" w:rsidRPr="00770467" w:rsidRDefault="00770467" w:rsidP="00770467">
      <w:pPr>
        <w:rPr>
          <w:rFonts w:ascii="Times New Roman" w:hAnsi="Times New Roman" w:cs="Times New Roman"/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⊤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≥</m:t>
          </m:r>
          <m:r>
            <m:rPr>
              <m:sty m:val="b"/>
            </m:rPr>
            <w:rPr>
              <w:rFonts w:ascii="Cambria Math" w:hAnsi="Cambria Math" w:cs="Times New Roman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⊤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14:paraId="09B62AC9" w14:textId="57F6CE33" w:rsidR="00770467" w:rsidRPr="00C747E7" w:rsidRDefault="00C747E7" w:rsidP="00770467">
      <w:pPr>
        <w:rPr>
          <w:rFonts w:ascii="Times New Roman" w:hAnsi="Times New Roman" w:cs="Times New Roman"/>
          <w:b/>
          <w:bCs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</w:rPr>
            <m:t>2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≥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⊤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⊤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384E5446" w14:textId="183C1826" w:rsidR="0072638C" w:rsidRPr="00D72EC4" w:rsidRDefault="00C747E7" w:rsidP="002B6BB6">
      <w:pPr>
        <w:rPr>
          <w:rFonts w:ascii="Times New Roman" w:hAnsi="Times New Roman" w:cs="Times New Roman"/>
          <w:b/>
          <w:bCs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 w:cs="Times New Roman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≥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⊤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⊤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17644C33" w14:textId="49417D32" w:rsidR="002B6BB6" w:rsidRDefault="00A052D6" w:rsidP="00004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>
        <w:rPr>
          <w:rFonts w:ascii="Times New Roman" w:hAnsi="Times New Roman" w:cs="Times New Roman"/>
        </w:rPr>
        <w:t>, then the following holds:</w:t>
      </w:r>
    </w:p>
    <w:p w14:paraId="3637E376" w14:textId="081DFE35" w:rsidR="00A052D6" w:rsidRPr="00A052D6" w:rsidRDefault="00A052D6" w:rsidP="00A052D6">
      <w:pPr>
        <w:rPr>
          <w:rFonts w:ascii="Times New Roman" w:hAnsi="Times New Roman" w:cs="Times New Roman"/>
          <w:b/>
          <w:bCs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d>
            <m:dPr>
              <m:ctrlPr>
                <w:rPr>
                  <w:rFonts w:ascii="Cambria Math" w:hAnsi="Cambria Math" w:cs="Times New Roman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⊤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⊤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.</m:t>
          </m:r>
        </m:oMath>
      </m:oMathPara>
    </w:p>
    <w:p w14:paraId="3DAD519E" w14:textId="465F212A" w:rsidR="00A052D6" w:rsidRDefault="00D1670B" w:rsidP="00004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</w:t>
      </w:r>
      <w:r w:rsidR="00616092">
        <w:rPr>
          <w:rFonts w:ascii="Times New Roman" w:hAnsi="Times New Roman" w:cs="Times New Roman"/>
        </w:rPr>
        <w:t xml:space="preserve">we classify </w:t>
      </w:r>
      <w:r>
        <w:rPr>
          <w:rFonts w:ascii="Times New Roman" w:hAnsi="Times New Roman" w:cs="Times New Roman"/>
        </w:rPr>
        <w:t xml:space="preserve">an example </w:t>
      </w:r>
      <w:r w:rsidR="00616092">
        <w:rPr>
          <w:rFonts w:ascii="Times New Roman" w:hAnsi="Times New Roman" w:cs="Times New Roman"/>
        </w:rPr>
        <w:t xml:space="preserve">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616092">
        <w:rPr>
          <w:rFonts w:ascii="Times New Roman" w:hAnsi="Times New Roman" w:cs="Times New Roman"/>
        </w:rPr>
        <w:t xml:space="preserve"> if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≥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A052D6">
        <w:rPr>
          <w:rFonts w:ascii="Times New Roman" w:hAnsi="Times New Roman" w:cs="Times New Roman"/>
        </w:rPr>
        <w:t>.</w:t>
      </w:r>
    </w:p>
    <w:p w14:paraId="4A881FEC" w14:textId="77777777" w:rsidR="00B7135F" w:rsidRDefault="00B7135F" w:rsidP="000041F7">
      <w:pPr>
        <w:rPr>
          <w:rFonts w:ascii="Times New Roman" w:hAnsi="Times New Roman" w:cs="Times New Roman"/>
        </w:rPr>
      </w:pPr>
    </w:p>
    <w:p w14:paraId="20445B7A" w14:textId="68907F82" w:rsidR="00A052D6" w:rsidRPr="002B6BB6" w:rsidRDefault="00710F3C" w:rsidP="000041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: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≥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: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&lt;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ascii="Times New Roman" w:hAnsi="Times New Roman" w:cs="Times New Roman"/>
        </w:rPr>
        <w:t>.</w:t>
      </w:r>
    </w:p>
    <w:p w14:paraId="5913E56A" w14:textId="08B78431" w:rsidR="00966E1B" w:rsidRPr="005526D2" w:rsidRDefault="00C75FE5" w:rsidP="00966E1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error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error</m:t>
                  </m:r>
                  <m:r>
                    <w:rPr>
                      <w:rFonts w:ascii="Cambria Math" w:hAnsi="Cambria Math" w:cs="Times New Roman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error</m:t>
                  </m:r>
                  <m:r>
                    <w:rPr>
                      <w:rFonts w:ascii="Cambria Math" w:hAnsi="Cambria Math" w:cs="Times New Roman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nary>
        </m:oMath>
      </m:oMathPara>
    </w:p>
    <w:p w14:paraId="1664B8AE" w14:textId="4E041876" w:rsidR="00EB250E" w:rsidRPr="00EB250E" w:rsidRDefault="005526D2" w:rsidP="00EB250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nary>
        </m:oMath>
      </m:oMathPara>
    </w:p>
    <w:p w14:paraId="0FFED8DC" w14:textId="1A471465" w:rsidR="00EB250E" w:rsidRPr="005526D2" w:rsidRDefault="00EB250E" w:rsidP="00EB250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nary>
            </m:e>
          </m:d>
        </m:oMath>
      </m:oMathPara>
    </w:p>
    <w:p w14:paraId="3AC11F55" w14:textId="18E97719" w:rsidR="002B6BB6" w:rsidRPr="00527FBC" w:rsidRDefault="00C75FE5" w:rsidP="000041F7">
      <w:pPr>
        <w:rPr>
          <w:rFonts w:ascii="Times New Roman" w:hAnsi="Times New Roman" w:cs="Times New Roman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nary>
                    <m:naryPr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k/2</m:t>
                              </m:r>
                            </m:sup>
                          </m:sSup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⊤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 w:cs="Times New Roman"/>
                    </w:rPr>
                    <m:t>+</m:t>
                  </m:r>
                  <m:nary>
                    <m:naryPr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2π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k/2</m:t>
                              </m:r>
                            </m:sup>
                          </m:sSup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⊤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nary>
                </m:e>
              </m:d>
            </m:e>
          </m:borderBox>
        </m:oMath>
      </m:oMathPara>
    </w:p>
    <w:p w14:paraId="21683A02" w14:textId="77777777" w:rsidR="00527FBC" w:rsidRPr="000041F7" w:rsidRDefault="00527FBC" w:rsidP="000041F7">
      <w:pPr>
        <w:rPr>
          <w:rFonts w:ascii="Times New Roman" w:hAnsi="Times New Roman" w:cs="Times New Roman"/>
        </w:rPr>
      </w:pPr>
    </w:p>
    <w:p w14:paraId="65A7F17D" w14:textId="2DFB2D21" w:rsidR="000411CE" w:rsidRDefault="000411CE" w:rsidP="000411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</w:rPr>
          <m:t>0</m:t>
        </m:r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w:rPr>
            <w:rFonts w:ascii="Cambria Math" w:hAnsi="Cambria Math" w:cs="Times New Roman"/>
          </w:rPr>
          <m:t>≠</m:t>
        </m:r>
        <m:r>
          <m:rPr>
            <m:sty m:val="bi"/>
          </m:rPr>
          <w:rPr>
            <w:rFonts w:ascii="Cambria Math" w:hAnsi="Cambria Math" w:cs="Times New Roman"/>
          </w:rPr>
          <m:t>0</m:t>
        </m:r>
      </m:oMath>
      <w:r>
        <w:rPr>
          <w:rFonts w:ascii="Times New Roman" w:hAnsi="Times New Roman" w:cs="Times New Roman"/>
        </w:rPr>
        <w:t xml:space="preserve">. Show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→0</m:t>
        </m:r>
      </m:oMath>
      <w:r>
        <w:rPr>
          <w:rFonts w:ascii="Times New Roman" w:hAnsi="Times New Roman" w:cs="Times New Roman"/>
        </w:rPr>
        <w:t xml:space="preserve"> as the dimension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 approaches infinity. Assume that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nary>
        <m:r>
          <w:rPr>
            <w:rFonts w:ascii="Cambria Math" w:hAnsi="Cambria Math" w:cs="Times New Roman"/>
          </w:rPr>
          <m:t>→∞</m:t>
        </m:r>
      </m:oMath>
      <w:r>
        <w:rPr>
          <w:rFonts w:ascii="Times New Roman" w:hAnsi="Times New Roman" w:cs="Times New Roman"/>
        </w:rPr>
        <w:t>.</w:t>
      </w:r>
    </w:p>
    <w:p w14:paraId="17FF0669" w14:textId="03C5E840" w:rsidR="00841C4D" w:rsidRDefault="00841C4D" w:rsidP="00841C4D">
      <w:pPr>
        <w:rPr>
          <w:rFonts w:ascii="Times New Roman" w:hAnsi="Times New Roman" w:cs="Times New Roman"/>
          <w:u w:val="single"/>
        </w:rPr>
      </w:pPr>
      <w:r w:rsidRPr="00841C4D">
        <w:rPr>
          <w:rFonts w:ascii="Times New Roman" w:hAnsi="Times New Roman" w:cs="Times New Roman"/>
          <w:u w:val="single"/>
        </w:rPr>
        <w:t>Ans:</w:t>
      </w:r>
    </w:p>
    <w:p w14:paraId="5A6B9559" w14:textId="799335EC" w:rsidR="00D72389" w:rsidRDefault="00A061DE" w:rsidP="00841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part a, we have that</w:t>
      </w:r>
    </w:p>
    <w:p w14:paraId="1F8889BC" w14:textId="3512A670" w:rsidR="00A061DE" w:rsidRPr="00A061DE" w:rsidRDefault="00C75FE5" w:rsidP="00841C4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k/2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⊤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k/2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⊤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nary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2787ED3B" w14:textId="0C116EBA" w:rsidR="00A061DE" w:rsidRDefault="00E470D0" w:rsidP="00841C4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Given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</w:rPr>
          <m:t>0</m:t>
        </m:r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w:rPr>
            <w:rFonts w:ascii="Cambria Math" w:hAnsi="Cambria Math" w:cs="Times New Roman"/>
          </w:rPr>
          <m:t>≠</m:t>
        </m:r>
        <m:r>
          <m:rPr>
            <m:sty m:val="bi"/>
          </m:rPr>
          <w:rPr>
            <w:rFonts w:ascii="Cambria Math" w:hAnsi="Cambria Math" w:cs="Times New Roman"/>
          </w:rPr>
          <m:t>0</m:t>
        </m:r>
      </m:oMath>
      <w:r>
        <w:rPr>
          <w:rFonts w:ascii="Times New Roman" w:hAnsi="Times New Roman" w:cs="Times New Roman"/>
          <w:bCs/>
        </w:rPr>
        <w:t xml:space="preserve">, then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>
        <w:rPr>
          <w:rFonts w:ascii="Times New Roman" w:hAnsi="Times New Roman" w:cs="Times New Roman"/>
          <w:bCs/>
        </w:rPr>
        <w:t xml:space="preserve"> can be rewritten as follows:</w:t>
      </w:r>
    </w:p>
    <w:p w14:paraId="13D197A9" w14:textId="7753FD8C" w:rsidR="00E470D0" w:rsidRPr="00D85307" w:rsidRDefault="00C75FE5" w:rsidP="00841C4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supHide m:val="1"/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4472C4" w:themeColor="accen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4472C4" w:themeColor="accent1"/>
                        </w:rPr>
                        <m:t>1</m:t>
                      </m:r>
                    </m:sub>
                  </m:sSub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4472C4" w:themeColor="accent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4472C4" w:themeColor="accen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4472C4" w:themeColor="accen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4472C4" w:themeColor="accent1"/>
                                </w:rPr>
                                <m:t>2π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4472C4" w:themeColor="accen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4472C4" w:themeColor="accent1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4472C4" w:themeColor="accent1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4472C4" w:themeColor="accent1"/>
                            </w:rPr>
                            <m:t>k/2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4472C4" w:themeColor="accen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4472C4" w:themeColor="accent1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4472C4" w:themeColor="accen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4472C4" w:themeColor="accen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4472C4" w:themeColor="accen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4472C4" w:themeColor="accent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4472C4" w:themeColor="accent1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4472C4" w:themeColor="accen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4472C4" w:themeColor="accent1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4472C4" w:themeColor="accent1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4472C4" w:themeColor="accent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color w:val="4472C4" w:themeColor="accent1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4472C4" w:themeColor="accent1"/>
                                </w:rPr>
                                <m:t>k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4472C4" w:themeColor="accent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4472C4" w:themeColor="accent1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4472C4" w:themeColor="accen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4472C4" w:themeColor="accen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4472C4" w:themeColor="accen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4472C4" w:themeColor="accent1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4472C4" w:themeColor="accen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4472C4" w:themeColor="accent1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4472C4" w:themeColor="accen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4472C4" w:themeColor="accent1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color w:val="4472C4" w:themeColor="accent1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4472C4" w:themeColor="accent1"/>
                    </w:rPr>
                    <m:t>x</m:t>
                  </m:r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supHide m:val="1"/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2</m:t>
                      </m:r>
                    </m:sub>
                  </m:sSub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2π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k/2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FF0000"/>
                        </w:rPr>
                        <m:t>exp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</w:rPr>
                                <m:t>k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color w:val="FF0000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e>
              </m:nary>
            </m:e>
          </m:d>
        </m:oMath>
      </m:oMathPara>
    </w:p>
    <w:p w14:paraId="37EB1847" w14:textId="77777777" w:rsidR="00D85307" w:rsidRDefault="00D85307" w:rsidP="00841C4D">
      <w:pPr>
        <w:rPr>
          <w:rFonts w:ascii="Times New Roman" w:hAnsi="Times New Roman" w:cs="Times New Roman"/>
        </w:rPr>
      </w:pPr>
    </w:p>
    <w:p w14:paraId="6C32D346" w14:textId="7979B703" w:rsidR="00D85307" w:rsidRDefault="00D85307" w:rsidP="00841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We have also seen before that the decision boundary is at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>
        <w:rPr>
          <w:rFonts w:ascii="Times New Roman" w:hAnsi="Times New Roman" w:cs="Times New Roman"/>
        </w:rPr>
        <w:t>, which in part b evaluates to,</w:t>
      </w:r>
    </w:p>
    <w:p w14:paraId="4D6EF483" w14:textId="63606163" w:rsidR="00D85307" w:rsidRPr="009D0B72" w:rsidRDefault="00C75FE5" w:rsidP="00841C4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03850409" w14:textId="7DD6048D" w:rsidR="009D0B72" w:rsidRDefault="009D0B72" w:rsidP="00841C4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Therefore, if an example falls in</w:t>
      </w:r>
    </w:p>
    <w:p w14:paraId="16797E6D" w14:textId="445E4E26" w:rsidR="009D0B72" w:rsidRPr="009D0B72" w:rsidRDefault="00C75FE5" w:rsidP="00841C4D">
      <w:pPr>
        <w:rPr>
          <w:rFonts w:ascii="Times New Roman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x:x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≥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70E8EDE4" w14:textId="114C1490" w:rsidR="009D0B72" w:rsidRDefault="009D0B72" w:rsidP="00841C4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then it is classified at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  <w:bCs/>
        </w:rPr>
        <w:t xml:space="preserve">, otherwise it is classified as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  <w:bCs/>
        </w:rPr>
        <w:t xml:space="preserve"> and falls in</w:t>
      </w:r>
    </w:p>
    <w:p w14:paraId="62CE33F2" w14:textId="647F2214" w:rsidR="009D0B72" w:rsidRPr="009D0B72" w:rsidRDefault="00C75FE5" w:rsidP="009D0B72">
      <w:pPr>
        <w:rPr>
          <w:rFonts w:ascii="Times New Roman" w:hAnsi="Times New Roman" w:cs="Times New Roman"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x:x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&lt;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14:paraId="2EBD96A7" w14:textId="718C0F03" w:rsidR="009D0B72" w:rsidRDefault="009D0B72" w:rsidP="00841C4D">
      <w:pPr>
        <w:rPr>
          <w:rFonts w:ascii="Times New Roman" w:hAnsi="Times New Roman" w:cs="Times New Roman"/>
          <w:bCs/>
        </w:rPr>
      </w:pPr>
    </w:p>
    <w:p w14:paraId="2528D43D" w14:textId="7F16427F" w:rsidR="001D5138" w:rsidRDefault="001D5138" w:rsidP="00841C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To show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→0</m:t>
        </m:r>
      </m:oMath>
      <w:r>
        <w:rPr>
          <w:rFonts w:ascii="Times New Roman" w:hAnsi="Times New Roman" w:cs="Times New Roman"/>
        </w:rPr>
        <w:t xml:space="preserve"> as the dimension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</w:rPr>
        <w:t xml:space="preserve"> approaches infinity, let us refer back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>
        <w:rPr>
          <w:rFonts w:ascii="Times New Roman" w:hAnsi="Times New Roman" w:cs="Times New Roman"/>
        </w:rPr>
        <w:t>. It has been divided into two parts, blue and red.</w:t>
      </w:r>
      <w:r w:rsidR="00830580">
        <w:rPr>
          <w:rFonts w:ascii="Times New Roman" w:hAnsi="Times New Roman" w:cs="Times New Roman"/>
        </w:rPr>
        <w:t xml:space="preserve"> First, we look at the blue section:</w:t>
      </w:r>
    </w:p>
    <w:p w14:paraId="1401F4EE" w14:textId="6287D637" w:rsidR="00830580" w:rsidRPr="006340D2" w:rsidRDefault="00C75FE5" w:rsidP="00841C4D">
      <w:pPr>
        <w:rPr>
          <w:rFonts w:ascii="Times New Roman" w:hAnsi="Times New Roman" w:cs="Times New Roman"/>
          <w:color w:val="000000" w:themeColor="text1"/>
        </w:rPr>
      </w:pPr>
      <m:oMathPara>
        <m:oMath>
          <m:nary>
            <m:naryPr>
              <m:supHide m:val="1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</m:nary>
        </m:oMath>
      </m:oMathPara>
    </w:p>
    <w:p w14:paraId="6007B977" w14:textId="030E4A83" w:rsidR="006340D2" w:rsidRPr="002C5F62" w:rsidRDefault="006340D2" w:rsidP="006340D2">
      <w:pPr>
        <w:rPr>
          <w:rFonts w:ascii="Times New Roman" w:hAnsi="Times New Roman" w:cs="Times New Roman"/>
          <w:bCs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</m:sup>
            <m:e>
              <m:nary>
                <m:nary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∞</m:t>
                  </m:r>
                </m:sup>
                <m: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2π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func>
                        </m:e>
                      </m:groupChr>
                    </m:e>
                    <m:li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lim>
                  </m:limLow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564D2754" w14:textId="58349D5A" w:rsidR="002C5F62" w:rsidRPr="004F0232" w:rsidRDefault="002C5F62" w:rsidP="006340D2">
      <w:pPr>
        <w:rPr>
          <w:rFonts w:ascii="Times New Roman" w:hAnsi="Times New Roman" w:cs="Times New Roman"/>
          <w:bCs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σ</m:t>
                          </m:r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color w:val="000000" w:themeColor="text1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2σ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14:paraId="758574BD" w14:textId="500FFF62" w:rsidR="004F0232" w:rsidRDefault="004F0232" w:rsidP="006340D2">
      <w:pPr>
        <w:rPr>
          <w:rFonts w:ascii="Times New Roman" w:hAnsi="Times New Roman" w:cs="Times New Roman"/>
          <w:bCs/>
          <w:color w:val="000000" w:themeColor="text1"/>
        </w:rPr>
      </w:pPr>
    </w:p>
    <w:p w14:paraId="10C52866" w14:textId="3FE9B8E5" w:rsidR="004F0232" w:rsidRPr="006340D2" w:rsidRDefault="004F0232" w:rsidP="006340D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Next, let us look at the red section:</w:t>
      </w:r>
    </w:p>
    <w:p w14:paraId="1031F01F" w14:textId="1B3AF6F6" w:rsidR="006340D2" w:rsidRPr="00075C26" w:rsidRDefault="00C75FE5" w:rsidP="00841C4D">
      <w:pPr>
        <w:rPr>
          <w:rFonts w:ascii="Times New Roman" w:hAnsi="Times New Roman" w:cs="Times New Roman"/>
          <w:color w:val="000000" w:themeColor="text1"/>
        </w:rPr>
      </w:pPr>
      <m:oMathPara>
        <m:oMath>
          <m:nary>
            <m:naryPr>
              <m:supHide m:val="1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k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</w:rPr>
                <m:t>x</m:t>
              </m:r>
            </m:e>
          </m:nary>
        </m:oMath>
      </m:oMathPara>
    </w:p>
    <w:p w14:paraId="564EA860" w14:textId="6020F21B" w:rsidR="00075C26" w:rsidRPr="002C5F62" w:rsidRDefault="00075C26" w:rsidP="00075C26">
      <w:pPr>
        <w:rPr>
          <w:rFonts w:ascii="Times New Roman" w:hAnsi="Times New Roman" w:cs="Times New Roman"/>
          <w:bCs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</m:sup>
            <m:e>
              <m:nary>
                <m:nary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-∞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</m:sup>
                <m: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2π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σ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</m:func>
                        </m:e>
                      </m:groupChr>
                    </m:e>
                    <m:lim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0,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lim>
                  </m:limLow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402108C5" w14:textId="60AABAB0" w:rsidR="00075C26" w:rsidRPr="0023375B" w:rsidRDefault="004C5DF4" w:rsidP="00841C4D">
      <w:pPr>
        <w:rPr>
          <w:rFonts w:ascii="Times New Roman" w:hAnsi="Times New Roman" w:cs="Times New Roman"/>
          <w:bCs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2σ</m:t>
                      </m:r>
                    </m:den>
                  </m:f>
                </m:e>
              </m:d>
            </m:e>
          </m:nary>
        </m:oMath>
      </m:oMathPara>
    </w:p>
    <w:p w14:paraId="10C8ECF9" w14:textId="0737C9AD" w:rsidR="0023375B" w:rsidRDefault="0023375B" w:rsidP="00841C4D">
      <w:pPr>
        <w:rPr>
          <w:rFonts w:ascii="Times New Roman" w:hAnsi="Times New Roman" w:cs="Times New Roman"/>
          <w:bCs/>
          <w:color w:val="000000" w:themeColor="text1"/>
        </w:rPr>
      </w:pPr>
    </w:p>
    <w:p w14:paraId="0240B4B0" w14:textId="1F944017" w:rsidR="0023375B" w:rsidRDefault="0023375B" w:rsidP="00841C4D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>So, it follows that</w:t>
      </w:r>
    </w:p>
    <w:p w14:paraId="156B7CE9" w14:textId="1DB05B39" w:rsidR="0023375B" w:rsidRPr="00D320E8" w:rsidRDefault="00C75FE5" w:rsidP="00841C4D">
      <w:pPr>
        <w:rPr>
          <w:rFonts w:ascii="Times New Roman" w:hAnsi="Times New Roman" w:cs="Times New Roman"/>
          <w:b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</w:rPr>
                <m:t>e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2σ</m:t>
                              </m:r>
                            </m:den>
                          </m:f>
                        </m:e>
                      </m:d>
                    </m:e>
                  </m:d>
                </m:e>
              </m:nary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nary>
                <m:naryPr>
                  <m:chr m:val="∏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2σ</m:t>
                          </m:r>
                        </m:den>
                      </m:f>
                    </m:e>
                  </m:d>
                </m:e>
              </m:nary>
            </m:e>
          </m:d>
        </m:oMath>
      </m:oMathPara>
    </w:p>
    <w:p w14:paraId="11A849D0" w14:textId="414663D2" w:rsidR="00D320E8" w:rsidRPr="00FD5871" w:rsidRDefault="00D320E8" w:rsidP="00841C4D">
      <w:pPr>
        <w:rPr>
          <w:rFonts w:ascii="Times New Roman" w:hAnsi="Times New Roman" w:cs="Times New Roman"/>
          <w:bCs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dPr>
            <m:e>
              <m:nary>
                <m:naryPr>
                  <m:chr m:val="∏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2σ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 w:cs="Times New Roman"/>
                  <w:color w:val="000000" w:themeColor="text1"/>
                </w:rPr>
                <m:t>+</m:t>
              </m:r>
              <m:nary>
                <m:naryPr>
                  <m:chr m:val="∏"/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2σ</m:t>
                          </m:r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  <w:color w:val="000000" w:themeColor="text1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2σ</m:t>
                      </m:r>
                    </m:den>
                  </m:f>
                </m:e>
              </m:d>
            </m:e>
          </m:nary>
        </m:oMath>
      </m:oMathPara>
    </w:p>
    <w:p w14:paraId="44705258" w14:textId="2FFAEE22" w:rsidR="00FD5871" w:rsidRPr="00075C26" w:rsidRDefault="00FD5871" w:rsidP="00841C4D">
      <w:pPr>
        <w:rPr>
          <w:rFonts w:ascii="Times New Roman" w:hAnsi="Times New Roman" w:cs="Times New Roman"/>
          <w:bCs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where </w:t>
      </w:r>
      <m:oMath>
        <m:r>
          <w:rPr>
            <w:rFonts w:ascii="Cambria Math" w:hAnsi="Cambria Math" w:cs="Times New Roman"/>
            <w:color w:val="000000" w:themeColor="text1"/>
          </w:rPr>
          <m:t>0&lt;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</w:rPr>
          <m:t>Φ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</w:rPr>
                  <m:t>2σ</m:t>
                </m:r>
              </m:den>
            </m:f>
          </m:e>
        </m:d>
        <m:r>
          <w:rPr>
            <w:rFonts w:ascii="Cambria Math" w:hAnsi="Cambria Math" w:cs="Times New Roman"/>
            <w:color w:val="000000" w:themeColor="text1"/>
          </w:rPr>
          <m:t>&lt;1</m:t>
        </m:r>
      </m:oMath>
      <w:r>
        <w:rPr>
          <w:rFonts w:ascii="Times New Roman" w:hAnsi="Times New Roman" w:cs="Times New Roman"/>
          <w:bCs/>
          <w:color w:val="000000" w:themeColor="text1"/>
        </w:rPr>
        <w:t>.</w:t>
      </w:r>
      <w:r w:rsidR="00B7778C">
        <w:rPr>
          <w:rFonts w:ascii="Times New Roman" w:hAnsi="Times New Roman" w:cs="Times New Roman"/>
          <w:bCs/>
          <w:color w:val="000000" w:themeColor="text1"/>
        </w:rPr>
        <w:t xml:space="preserve"> Therefore,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→0</m:t>
        </m:r>
      </m:oMath>
      <w:r w:rsidR="00B7778C">
        <w:rPr>
          <w:rFonts w:ascii="Times New Roman" w:hAnsi="Times New Roman" w:cs="Times New Roman"/>
        </w:rPr>
        <w:t xml:space="preserve"> as the dimension </w:t>
      </w:r>
      <m:oMath>
        <m:r>
          <w:rPr>
            <w:rFonts w:ascii="Cambria Math" w:hAnsi="Cambria Math" w:cs="Times New Roman"/>
          </w:rPr>
          <m:t>k</m:t>
        </m:r>
      </m:oMath>
      <w:r w:rsidR="00B7778C">
        <w:rPr>
          <w:rFonts w:ascii="Times New Roman" w:hAnsi="Times New Roman" w:cs="Times New Roman"/>
        </w:rPr>
        <w:t xml:space="preserve"> approaches infinity. </w:t>
      </w:r>
      <m:oMath>
        <m:r>
          <w:rPr>
            <w:rFonts w:ascii="Cambria Math" w:hAnsi="Cambria Math" w:cs="Times New Roman"/>
          </w:rPr>
          <m:t>∎</m:t>
        </m:r>
      </m:oMath>
    </w:p>
    <w:p w14:paraId="6E048D15" w14:textId="55820822" w:rsidR="00D72389" w:rsidRPr="00841C4D" w:rsidRDefault="00D72389" w:rsidP="00841C4D">
      <w:pPr>
        <w:rPr>
          <w:rFonts w:ascii="Times New Roman" w:hAnsi="Times New Roman" w:cs="Times New Roman"/>
          <w:u w:val="single"/>
        </w:rPr>
      </w:pPr>
    </w:p>
    <w:p w14:paraId="36EF321B" w14:textId="70C6A6B8" w:rsidR="002831F6" w:rsidRDefault="002831F6" w:rsidP="00283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the assumption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</m:oMath>
      <w:r>
        <w:rPr>
          <w:rFonts w:ascii="Times New Roman" w:hAnsi="Times New Roman" w:cs="Times New Roman"/>
        </w:rPr>
        <w:t xml:space="preserve">, show that the general minimum risk discriminant function for a classifier with independent binary features is given by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x+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. What are </w:t>
      </w:r>
      <m:oMath>
        <m:r>
          <m:rPr>
            <m:sty m:val="b"/>
          </m:rPr>
          <w:rPr>
            <w:rFonts w:ascii="Cambria Math" w:hAnsi="Cambria Math" w:cs="Times New Roman"/>
          </w:rPr>
          <m:t>w</m:t>
        </m:r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>?</w:t>
      </w:r>
    </w:p>
    <w:p w14:paraId="0FF6D955" w14:textId="6052AA11" w:rsidR="00841C4D" w:rsidRPr="005C7E50" w:rsidRDefault="00841C4D" w:rsidP="00841C4D">
      <w:pPr>
        <w:rPr>
          <w:rFonts w:ascii="Times New Roman" w:hAnsi="Times New Roman" w:cs="Times New Roman"/>
        </w:rPr>
      </w:pPr>
      <w:r w:rsidRPr="00841C4D">
        <w:rPr>
          <w:rFonts w:ascii="Times New Roman" w:hAnsi="Times New Roman" w:cs="Times New Roman"/>
          <w:u w:val="single"/>
        </w:rPr>
        <w:t>Ans:</w:t>
      </w:r>
      <w:r w:rsidR="005C7E50">
        <w:rPr>
          <w:rFonts w:ascii="Times New Roman" w:hAnsi="Times New Roman" w:cs="Times New Roman"/>
        </w:rPr>
        <w:t xml:space="preserve"> (Reference: </w:t>
      </w:r>
      <w:r w:rsidR="00C87F8C">
        <w:rPr>
          <w:rFonts w:ascii="Times New Roman" w:hAnsi="Times New Roman" w:cs="Times New Roman"/>
        </w:rPr>
        <w:t>[</w:t>
      </w:r>
      <w:r w:rsidR="00233119">
        <w:rPr>
          <w:rFonts w:ascii="Times New Roman" w:hAnsi="Times New Roman" w:cs="Times New Roman"/>
        </w:rPr>
        <w:t>5</w:t>
      </w:r>
      <w:r w:rsidR="00C87F8C">
        <w:rPr>
          <w:rFonts w:ascii="Times New Roman" w:hAnsi="Times New Roman" w:cs="Times New Roman"/>
        </w:rPr>
        <w:t>]</w:t>
      </w:r>
      <w:r w:rsidR="00FA217B">
        <w:rPr>
          <w:rFonts w:ascii="Times New Roman" w:hAnsi="Times New Roman" w:cs="Times New Roman"/>
        </w:rPr>
        <w:t xml:space="preserve"> pp.52-53</w:t>
      </w:r>
      <w:r w:rsidR="005C7E50">
        <w:rPr>
          <w:rFonts w:ascii="Times New Roman" w:hAnsi="Times New Roman" w:cs="Times New Roman"/>
        </w:rPr>
        <w:t>)</w:t>
      </w:r>
    </w:p>
    <w:p w14:paraId="77AD8873" w14:textId="28399D37" w:rsidR="00665C14" w:rsidRDefault="003C58E3" w:rsidP="00665C14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Let </w:t>
      </w:r>
      <m:oMath>
        <m:r>
          <m:rPr>
            <m:sty m:val="b"/>
          </m:rP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</m:e>
            </m:d>
          </m:e>
          <m:sup>
            <m:r>
              <m:rPr>
                <m:sty m:val="b"/>
              </m:rPr>
              <w:rPr>
                <w:rFonts w:ascii="Cambria Math" w:hAnsi="Cambria Math" w:cs="Times New Roman"/>
              </w:rPr>
              <m:t>⊤</m:t>
            </m:r>
          </m:sup>
        </m:sSup>
      </m:oMath>
      <w:r>
        <w:rPr>
          <w:rFonts w:ascii="Times New Roman" w:hAnsi="Times New Roman" w:cs="Times New Roman"/>
          <w:iCs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  <w:iCs/>
        </w:rPr>
        <w:t xml:space="preserve"> are either 0 or 1</w:t>
      </w:r>
      <w:r w:rsidR="00887076">
        <w:rPr>
          <w:rFonts w:ascii="Times New Roman" w:hAnsi="Times New Roman" w:cs="Times New Roman"/>
          <w:iCs/>
        </w:rPr>
        <w:t xml:space="preserve"> with probabilities</w:t>
      </w:r>
    </w:p>
    <w:p w14:paraId="4550FC41" w14:textId="00AED2DB" w:rsidR="00887076" w:rsidRPr="00887076" w:rsidRDefault="00C75FE5" w:rsidP="00665C1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and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q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.</m:t>
          </m:r>
        </m:oMath>
      </m:oMathPara>
    </w:p>
    <w:p w14:paraId="4DDBD28E" w14:textId="225A91EF" w:rsidR="00887076" w:rsidRDefault="005C7E50" w:rsidP="00665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class-conditional probabilities can be written as follows:</w:t>
      </w:r>
    </w:p>
    <w:p w14:paraId="079D4336" w14:textId="27C8F6F3" w:rsidR="00A42387" w:rsidRPr="00A42387" w:rsidRDefault="00A42387" w:rsidP="00665C1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and</m:t>
          </m:r>
          <m:r>
            <w:rPr>
              <w:rFonts w:ascii="Cambria Math" w:hAnsi="Cambria Math" w:cs="Times New Roman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 w:cs="Times New Roman"/>
            </w:rPr>
            <m:t>.</m:t>
          </m:r>
        </m:oMath>
      </m:oMathPara>
    </w:p>
    <w:p w14:paraId="6E8BBFF8" w14:textId="671C8B9F" w:rsidR="00665C14" w:rsidRDefault="007F2F80" w:rsidP="00665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likelihood ratio is as follows,</w:t>
      </w:r>
    </w:p>
    <w:p w14:paraId="4D253D16" w14:textId="013651BB" w:rsidR="007F2F80" w:rsidRPr="007F2F80" w:rsidRDefault="00C75FE5" w:rsidP="00665C14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∏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num>
            <m:den>
              <m:nary>
                <m:naryPr>
                  <m:chr m:val="∏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 w:cs="Times New Roman"/>
            </w:rPr>
            <m:t>.</m:t>
          </m:r>
        </m:oMath>
      </m:oMathPara>
    </w:p>
    <w:p w14:paraId="1BEA3322" w14:textId="358389C3" w:rsidR="007F2F80" w:rsidRDefault="00ED4579" w:rsidP="00665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able to write out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in that format because of the assumption of conditional independence. </w:t>
      </w:r>
      <w:r w:rsidR="007F2F80">
        <w:rPr>
          <w:rFonts w:ascii="Times New Roman" w:hAnsi="Times New Roman" w:cs="Times New Roman"/>
        </w:rPr>
        <w:t>This problem is a two-category case and so the classifier is known as a dichotomizer. Therefore, the separate discriminant functions can be combined into a single discriminant function. The one used here will be</w:t>
      </w:r>
    </w:p>
    <w:p w14:paraId="40E7C6E8" w14:textId="372654DB" w:rsidR="007F2F80" w:rsidRPr="007F2F80" w:rsidRDefault="007F2F80" w:rsidP="00665C1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</w:rPr>
            <m:t>.</m:t>
          </m:r>
        </m:oMath>
      </m:oMathPara>
    </w:p>
    <w:p w14:paraId="54923132" w14:textId="079CB488" w:rsidR="007F2F80" w:rsidRDefault="007F2F80" w:rsidP="00665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this discriminant function leads to the following,</w:t>
      </w:r>
    </w:p>
    <w:p w14:paraId="21C66A0C" w14:textId="01FA14F0" w:rsidR="007F2F80" w:rsidRPr="007F2F80" w:rsidRDefault="007F2F80" w:rsidP="00665C1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nary>
                <m:naryPr>
                  <m:chr m:val="∏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e>
          </m:func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45DBDA47" w14:textId="77777777" w:rsidR="007F2F80" w:rsidRPr="007F2F80" w:rsidRDefault="007F2F80" w:rsidP="00665C1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</m:e>
                  </m:func>
                </m:e>
              </m:d>
            </m:e>
          </m:nary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7201FF98" w14:textId="576C1B27" w:rsidR="007F2F80" w:rsidRPr="00B63ECE" w:rsidRDefault="007F2F80" w:rsidP="00665C1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3F7E528B" w14:textId="7868615D" w:rsidR="00B63ECE" w:rsidRPr="00B63ECE" w:rsidRDefault="00B63ECE" w:rsidP="00B63EC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7BA3F581" w14:textId="1AAF90A8" w:rsidR="00B63ECE" w:rsidRPr="00B63ECE" w:rsidRDefault="00B63ECE" w:rsidP="00B63EC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1DB3ED9E" w14:textId="48C09203" w:rsidR="004935A2" w:rsidRPr="00B63ECE" w:rsidRDefault="004935A2" w:rsidP="004935A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den>
                      </m:f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12DC0ABE" w14:textId="0C11C1B0" w:rsidR="004935A2" w:rsidRPr="005B503D" w:rsidRDefault="004935A2" w:rsidP="004935A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14:paraId="204026AD" w14:textId="7721F35C" w:rsidR="005B503D" w:rsidRDefault="005B503D" w:rsidP="004935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this discriminant function is linear in terms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>, it can be written in the form of</w:t>
      </w:r>
    </w:p>
    <w:p w14:paraId="6C81F80C" w14:textId="7576B78F" w:rsidR="005B503D" w:rsidRPr="005B503D" w:rsidRDefault="005B503D" w:rsidP="004935A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,</m:t>
          </m:r>
        </m:oMath>
      </m:oMathPara>
    </w:p>
    <w:p w14:paraId="1A63C8A3" w14:textId="6701D445" w:rsidR="005B503D" w:rsidRDefault="005B503D" w:rsidP="004935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4C39386D" w14:textId="78E3933C" w:rsidR="00720B75" w:rsidRDefault="00720B75" w:rsidP="004935A2">
      <w:pPr>
        <w:rPr>
          <w:rFonts w:ascii="Times New Roman" w:hAnsi="Times New Roman" w:cs="Times New Roman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w=</m:t>
          </m:r>
          <m:sSup>
            <m:sSupPr>
              <m:ctrlPr>
                <w:rPr>
                  <w:rFonts w:ascii="Cambria Math" w:hAnsi="Cambria Math" w:cs="Times New Roman"/>
                  <w:b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,</m:t>
          </m:r>
        </m:oMath>
      </m:oMathPara>
    </w:p>
    <w:p w14:paraId="35EEE53E" w14:textId="4D94533E" w:rsidR="005B503D" w:rsidRPr="005B503D" w:rsidRDefault="00C75FE5" w:rsidP="004935A2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</w:rPr>
            <m:t xml:space="preserve">  i=1,⋯,d,</m:t>
          </m:r>
        </m:oMath>
      </m:oMathPara>
    </w:p>
    <w:p w14:paraId="2E420A80" w14:textId="19C5D3F6" w:rsidR="005B503D" w:rsidRDefault="005B503D" w:rsidP="004935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</w:p>
    <w:p w14:paraId="0585DE0B" w14:textId="0263962D" w:rsidR="00B63ECE" w:rsidRPr="007F2F80" w:rsidRDefault="00C75FE5" w:rsidP="00665C1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</w:rPr>
            <m:t>.</m:t>
          </m:r>
        </m:oMath>
      </m:oMathPara>
    </w:p>
    <w:p w14:paraId="55A40C16" w14:textId="77777777" w:rsidR="003B6A36" w:rsidRDefault="003B6A36" w:rsidP="00665C14">
      <w:pPr>
        <w:rPr>
          <w:rFonts w:ascii="Times New Roman" w:hAnsi="Times New Roman" w:cs="Times New Roman"/>
        </w:rPr>
      </w:pPr>
    </w:p>
    <w:p w14:paraId="680445DF" w14:textId="6E1539CF" w:rsidR="00665C14" w:rsidRPr="00C93C9C" w:rsidRDefault="00665C14" w:rsidP="00665C14">
      <w:pPr>
        <w:rPr>
          <w:rFonts w:ascii="Times New Roman" w:hAnsi="Times New Roman" w:cs="Times New Roman"/>
          <w:b/>
          <w:bCs/>
        </w:rPr>
      </w:pPr>
      <w:r w:rsidRPr="00C93C9C">
        <w:rPr>
          <w:rFonts w:ascii="Times New Roman" w:hAnsi="Times New Roman" w:cs="Times New Roman"/>
          <w:b/>
          <w:bCs/>
        </w:rPr>
        <w:t>References</w:t>
      </w:r>
    </w:p>
    <w:p w14:paraId="3F57AD11" w14:textId="36C4A889" w:rsidR="006D4C68" w:rsidRDefault="006D4C68" w:rsidP="00665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hyperlink r:id="rId7" w:history="1">
        <w:r w:rsidRPr="005B66BC">
          <w:rPr>
            <w:rStyle w:val="Hyperlink"/>
            <w:rFonts w:ascii="Times New Roman" w:hAnsi="Times New Roman" w:cs="Times New Roman"/>
          </w:rPr>
          <w:t>https://john.cs.olemiss.edu/~ychen/courses/ENGR691F06/hw1/hw1sol.pdf</w:t>
        </w:r>
      </w:hyperlink>
    </w:p>
    <w:p w14:paraId="1AD73A25" w14:textId="77777777" w:rsidR="006D4C68" w:rsidRDefault="006D4C68" w:rsidP="00665C14">
      <w:pPr>
        <w:rPr>
          <w:rFonts w:ascii="Times New Roman" w:hAnsi="Times New Roman" w:cs="Times New Roman"/>
        </w:rPr>
      </w:pPr>
    </w:p>
    <w:p w14:paraId="48758E3D" w14:textId="6BAEB103" w:rsidR="00665C14" w:rsidRDefault="00665C14" w:rsidP="00665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9E261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] </w:t>
      </w:r>
      <w:hyperlink r:id="rId8" w:history="1">
        <w:r w:rsidR="0077464C" w:rsidRPr="005B66BC">
          <w:rPr>
            <w:rStyle w:val="Hyperlink"/>
            <w:rFonts w:ascii="Times New Roman" w:hAnsi="Times New Roman" w:cs="Times New Roman"/>
          </w:rPr>
          <w:t>https://www.statlect.com/probability-distributions/Poisson-distribution</w:t>
        </w:r>
      </w:hyperlink>
    </w:p>
    <w:p w14:paraId="742B1E1A" w14:textId="77777777" w:rsidR="0077464C" w:rsidRDefault="0077464C" w:rsidP="00665C14">
      <w:pPr>
        <w:rPr>
          <w:rFonts w:ascii="Times New Roman" w:hAnsi="Times New Roman" w:cs="Times New Roman"/>
        </w:rPr>
      </w:pPr>
    </w:p>
    <w:p w14:paraId="6D88E9B4" w14:textId="0016E3B0" w:rsidR="0077464C" w:rsidRDefault="0077464C" w:rsidP="00665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9E261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] </w:t>
      </w:r>
      <w:hyperlink r:id="rId9" w:history="1">
        <w:r w:rsidRPr="005B66BC">
          <w:rPr>
            <w:rStyle w:val="Hyperlink"/>
            <w:rFonts w:ascii="Times New Roman" w:hAnsi="Times New Roman" w:cs="Times New Roman"/>
          </w:rPr>
          <w:t>http://llc.stat.purdue.edu/2014/41600/notes/prob1804.pdf</w:t>
        </w:r>
      </w:hyperlink>
    </w:p>
    <w:p w14:paraId="2F635E1F" w14:textId="6F16F681" w:rsidR="00C87F8C" w:rsidRDefault="00C87F8C" w:rsidP="00665C14">
      <w:pPr>
        <w:rPr>
          <w:rFonts w:ascii="Times New Roman" w:hAnsi="Times New Roman" w:cs="Times New Roman"/>
        </w:rPr>
      </w:pPr>
    </w:p>
    <w:p w14:paraId="5AF0C556" w14:textId="2C89B0B2" w:rsidR="00A62A5D" w:rsidRDefault="00A62A5D" w:rsidP="00665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23311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] </w:t>
      </w:r>
      <w:hyperlink r:id="rId10" w:history="1">
        <w:r w:rsidRPr="005B66BC">
          <w:rPr>
            <w:rStyle w:val="Hyperlink"/>
            <w:rFonts w:ascii="Times New Roman" w:hAnsi="Times New Roman" w:cs="Times New Roman"/>
          </w:rPr>
          <w:t>https://www.youtube.com/watch?v=lkjhwyrW8Io</w:t>
        </w:r>
      </w:hyperlink>
    </w:p>
    <w:p w14:paraId="38DF5E72" w14:textId="77777777" w:rsidR="00A62A5D" w:rsidRDefault="00A62A5D" w:rsidP="00665C14">
      <w:pPr>
        <w:rPr>
          <w:rFonts w:ascii="Times New Roman" w:hAnsi="Times New Roman" w:cs="Times New Roman"/>
        </w:rPr>
      </w:pPr>
    </w:p>
    <w:p w14:paraId="38DC7438" w14:textId="39B1166A" w:rsidR="00C87F8C" w:rsidRDefault="00C87F8C" w:rsidP="00665C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23311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] Pattern Classification 2</w:t>
      </w:r>
      <w:r w:rsidRPr="00C87F8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Ed. Duda, Hart, and Stork.</w:t>
      </w:r>
    </w:p>
    <w:p w14:paraId="5C78D162" w14:textId="700D960E" w:rsidR="0077464C" w:rsidRDefault="0077464C" w:rsidP="00665C14">
      <w:pPr>
        <w:rPr>
          <w:rFonts w:ascii="Times New Roman" w:hAnsi="Times New Roman" w:cs="Times New Roman"/>
        </w:rPr>
      </w:pPr>
    </w:p>
    <w:p w14:paraId="5442903E" w14:textId="6E03F4D8" w:rsidR="00877DB2" w:rsidRPr="00C93C9C" w:rsidRDefault="00877DB2" w:rsidP="00665C14">
      <w:pPr>
        <w:rPr>
          <w:rFonts w:ascii="Times New Roman" w:hAnsi="Times New Roman" w:cs="Times New Roman"/>
          <w:b/>
          <w:bCs/>
        </w:rPr>
      </w:pPr>
      <w:r w:rsidRPr="00C93C9C">
        <w:rPr>
          <w:rFonts w:ascii="Times New Roman" w:hAnsi="Times New Roman" w:cs="Times New Roman"/>
          <w:b/>
          <w:bCs/>
        </w:rPr>
        <w:t>Code Appendix</w:t>
      </w:r>
    </w:p>
    <w:p w14:paraId="61F9A049" w14:textId="77777777" w:rsidR="00C93C9C" w:rsidRPr="00C93C9C" w:rsidRDefault="00C93C9C" w:rsidP="00C93C9C">
      <w:pPr>
        <w:pStyle w:val="SourceCode"/>
        <w:rPr>
          <w:sz w:val="16"/>
          <w:szCs w:val="16"/>
        </w:rPr>
      </w:pPr>
      <w:r w:rsidRPr="00C93C9C">
        <w:rPr>
          <w:rStyle w:val="KeywordTok"/>
          <w:sz w:val="16"/>
          <w:szCs w:val="16"/>
        </w:rPr>
        <w:t>library</w:t>
      </w:r>
      <w:r w:rsidRPr="00C93C9C">
        <w:rPr>
          <w:rStyle w:val="NormalTok"/>
          <w:sz w:val="16"/>
          <w:szCs w:val="16"/>
        </w:rPr>
        <w:t>(latex2exp)</w:t>
      </w:r>
      <w:r w:rsidRPr="00C93C9C">
        <w:rPr>
          <w:sz w:val="16"/>
          <w:szCs w:val="16"/>
        </w:rPr>
        <w:br/>
      </w:r>
      <w:r w:rsidRPr="00C93C9C">
        <w:rPr>
          <w:rStyle w:val="CommentTok"/>
          <w:sz w:val="16"/>
          <w:szCs w:val="16"/>
        </w:rPr>
        <w:t>### 1</w:t>
      </w:r>
      <w:r w:rsidRPr="00C93C9C">
        <w:rPr>
          <w:sz w:val="16"/>
          <w:szCs w:val="16"/>
        </w:rPr>
        <w:br/>
      </w:r>
      <w:r w:rsidRPr="00C93C9C">
        <w:rPr>
          <w:rStyle w:val="CommentTok"/>
          <w:sz w:val="16"/>
          <w:szCs w:val="16"/>
        </w:rPr>
        <w:t>### a</w:t>
      </w:r>
      <w:r w:rsidRPr="00C93C9C">
        <w:rPr>
          <w:sz w:val="16"/>
          <w:szCs w:val="16"/>
        </w:rPr>
        <w:br/>
      </w:r>
      <w:r w:rsidRPr="00C93C9C">
        <w:rPr>
          <w:rStyle w:val="CommentTok"/>
          <w:sz w:val="16"/>
          <w:szCs w:val="16"/>
        </w:rPr>
        <w:t># sketch P(omega_1 | x) = [p(x|omega_1) * P(omega_1)] / p(x)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>cauchy &lt;-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ControlFlowTok"/>
          <w:sz w:val="16"/>
          <w:szCs w:val="16"/>
        </w:rPr>
        <w:t>function</w:t>
      </w:r>
      <w:r w:rsidRPr="00C93C9C">
        <w:rPr>
          <w:rStyle w:val="NormalTok"/>
          <w:sz w:val="16"/>
          <w:szCs w:val="16"/>
        </w:rPr>
        <w:t>(x, a, b) {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(</w:t>
      </w:r>
      <w:r w:rsidRPr="00C93C9C">
        <w:rPr>
          <w:rStyle w:val="DecValTok"/>
          <w:sz w:val="16"/>
          <w:szCs w:val="16"/>
        </w:rPr>
        <w:t>1</w:t>
      </w:r>
      <w:r w:rsidRPr="00C93C9C">
        <w:rPr>
          <w:rStyle w:val="NormalTok"/>
          <w:sz w:val="16"/>
          <w:szCs w:val="16"/>
        </w:rPr>
        <w:t xml:space="preserve"> </w:t>
      </w:r>
      <w:r w:rsidRPr="00C93C9C">
        <w:rPr>
          <w:rStyle w:val="OperatorTok"/>
          <w:sz w:val="16"/>
          <w:szCs w:val="16"/>
        </w:rPr>
        <w:t>/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NormalTok"/>
          <w:sz w:val="16"/>
          <w:szCs w:val="16"/>
        </w:rPr>
        <w:t xml:space="preserve">(pi </w:t>
      </w:r>
      <w:r w:rsidRPr="00C93C9C">
        <w:rPr>
          <w:rStyle w:val="OperatorTok"/>
          <w:sz w:val="16"/>
          <w:szCs w:val="16"/>
        </w:rPr>
        <w:t>*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NormalTok"/>
          <w:sz w:val="16"/>
          <w:szCs w:val="16"/>
        </w:rPr>
        <w:t xml:space="preserve">b)) </w:t>
      </w:r>
      <w:r w:rsidRPr="00C93C9C">
        <w:rPr>
          <w:rStyle w:val="OperatorTok"/>
          <w:sz w:val="16"/>
          <w:szCs w:val="16"/>
        </w:rPr>
        <w:t>*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NormalTok"/>
          <w:sz w:val="16"/>
          <w:szCs w:val="16"/>
        </w:rPr>
        <w:t>(</w:t>
      </w:r>
      <w:r w:rsidRPr="00C93C9C">
        <w:rPr>
          <w:rStyle w:val="DecValTok"/>
          <w:sz w:val="16"/>
          <w:szCs w:val="16"/>
        </w:rPr>
        <w:t>1</w:t>
      </w:r>
      <w:r w:rsidRPr="00C93C9C">
        <w:rPr>
          <w:rStyle w:val="NormalTok"/>
          <w:sz w:val="16"/>
          <w:szCs w:val="16"/>
        </w:rPr>
        <w:t xml:space="preserve"> </w:t>
      </w:r>
      <w:r w:rsidRPr="00C93C9C">
        <w:rPr>
          <w:rStyle w:val="OperatorTok"/>
          <w:sz w:val="16"/>
          <w:szCs w:val="16"/>
        </w:rPr>
        <w:t>/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NormalTok"/>
          <w:sz w:val="16"/>
          <w:szCs w:val="16"/>
        </w:rPr>
        <w:t>(</w:t>
      </w:r>
      <w:r w:rsidRPr="00C93C9C">
        <w:rPr>
          <w:rStyle w:val="DecValTok"/>
          <w:sz w:val="16"/>
          <w:szCs w:val="16"/>
        </w:rPr>
        <w:t>1</w:t>
      </w:r>
      <w:r w:rsidRPr="00C93C9C">
        <w:rPr>
          <w:rStyle w:val="NormalTok"/>
          <w:sz w:val="16"/>
          <w:szCs w:val="16"/>
        </w:rPr>
        <w:t xml:space="preserve"> </w:t>
      </w:r>
      <w:r w:rsidRPr="00C93C9C">
        <w:rPr>
          <w:rStyle w:val="OperatorTok"/>
          <w:sz w:val="16"/>
          <w:szCs w:val="16"/>
        </w:rPr>
        <w:t>+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NormalTok"/>
          <w:sz w:val="16"/>
          <w:szCs w:val="16"/>
        </w:rPr>
        <w:t xml:space="preserve">((x </w:t>
      </w:r>
      <w:r w:rsidRPr="00C93C9C">
        <w:rPr>
          <w:rStyle w:val="OperatorTok"/>
          <w:sz w:val="16"/>
          <w:szCs w:val="16"/>
        </w:rPr>
        <w:t>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NormalTok"/>
          <w:sz w:val="16"/>
          <w:szCs w:val="16"/>
        </w:rPr>
        <w:t xml:space="preserve">a) </w:t>
      </w:r>
      <w:r w:rsidRPr="00C93C9C">
        <w:rPr>
          <w:rStyle w:val="OperatorTok"/>
          <w:sz w:val="16"/>
          <w:szCs w:val="16"/>
        </w:rPr>
        <w:t>/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NormalTok"/>
          <w:sz w:val="16"/>
          <w:szCs w:val="16"/>
        </w:rPr>
        <w:t>b)</w:t>
      </w:r>
      <w:r w:rsidRPr="00C93C9C">
        <w:rPr>
          <w:rStyle w:val="OperatorTok"/>
          <w:sz w:val="16"/>
          <w:szCs w:val="16"/>
        </w:rPr>
        <w:t>^</w:t>
      </w:r>
      <w:r w:rsidRPr="00C93C9C">
        <w:rPr>
          <w:rStyle w:val="DecValTok"/>
          <w:sz w:val="16"/>
          <w:szCs w:val="16"/>
        </w:rPr>
        <w:t>2</w:t>
      </w:r>
      <w:r w:rsidRPr="00C93C9C">
        <w:rPr>
          <w:rStyle w:val="NormalTok"/>
          <w:sz w:val="16"/>
          <w:szCs w:val="16"/>
        </w:rPr>
        <w:t>))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>}</w:t>
      </w:r>
      <w:r w:rsidRPr="00C93C9C">
        <w:rPr>
          <w:sz w:val="16"/>
          <w:szCs w:val="16"/>
        </w:rPr>
        <w:br/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>a1 &lt;-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DecValTok"/>
          <w:sz w:val="16"/>
          <w:szCs w:val="16"/>
        </w:rPr>
        <w:t>3</w:t>
      </w:r>
      <w:r w:rsidRPr="00C93C9C">
        <w:rPr>
          <w:rStyle w:val="NormalTok"/>
          <w:sz w:val="16"/>
          <w:szCs w:val="16"/>
        </w:rPr>
        <w:t>; a2 &lt;-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DecValTok"/>
          <w:sz w:val="16"/>
          <w:szCs w:val="16"/>
        </w:rPr>
        <w:t>2</w:t>
      </w:r>
      <w:r w:rsidRPr="00C93C9C">
        <w:rPr>
          <w:rStyle w:val="NormalTok"/>
          <w:sz w:val="16"/>
          <w:szCs w:val="16"/>
        </w:rPr>
        <w:t>; b &lt;-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DecValTok"/>
          <w:sz w:val="16"/>
          <w:szCs w:val="16"/>
        </w:rPr>
        <w:t>5</w:t>
      </w:r>
      <w:r w:rsidRPr="00C93C9C">
        <w:rPr>
          <w:rStyle w:val="NormalTok"/>
          <w:sz w:val="16"/>
          <w:szCs w:val="16"/>
        </w:rPr>
        <w:t>; p_omega1 &lt;-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FloatTok"/>
          <w:sz w:val="16"/>
          <w:szCs w:val="16"/>
        </w:rPr>
        <w:t>0.5</w:t>
      </w:r>
      <w:r w:rsidRPr="00C93C9C">
        <w:rPr>
          <w:rStyle w:val="NormalTok"/>
          <w:sz w:val="16"/>
          <w:szCs w:val="16"/>
        </w:rPr>
        <w:t>; p_omega2 &lt;-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FloatTok"/>
          <w:sz w:val="16"/>
          <w:szCs w:val="16"/>
        </w:rPr>
        <w:t>0.5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>p_x &lt;-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ControlFlowTok"/>
          <w:sz w:val="16"/>
          <w:szCs w:val="16"/>
        </w:rPr>
        <w:t>function</w:t>
      </w:r>
      <w:r w:rsidRPr="00C93C9C">
        <w:rPr>
          <w:rStyle w:val="NormalTok"/>
          <w:sz w:val="16"/>
          <w:szCs w:val="16"/>
        </w:rPr>
        <w:t>(x, p_omega1, p_omega2, a1, a2, b) {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p_x_given_omega1 &lt;-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KeywordTok"/>
          <w:sz w:val="16"/>
          <w:szCs w:val="16"/>
        </w:rPr>
        <w:t>cauchy</w:t>
      </w:r>
      <w:r w:rsidRPr="00C93C9C">
        <w:rPr>
          <w:rStyle w:val="NormalTok"/>
          <w:sz w:val="16"/>
          <w:szCs w:val="16"/>
        </w:rPr>
        <w:t>(</w:t>
      </w:r>
      <w:r w:rsidRPr="00C93C9C">
        <w:rPr>
          <w:rStyle w:val="DataTypeTok"/>
          <w:sz w:val="16"/>
          <w:szCs w:val="16"/>
        </w:rPr>
        <w:t>x =</w:t>
      </w:r>
      <w:r w:rsidRPr="00C93C9C">
        <w:rPr>
          <w:rStyle w:val="NormalTok"/>
          <w:sz w:val="16"/>
          <w:szCs w:val="16"/>
        </w:rPr>
        <w:t xml:space="preserve"> x, </w:t>
      </w:r>
      <w:r w:rsidRPr="00C93C9C">
        <w:rPr>
          <w:rStyle w:val="DataTypeTok"/>
          <w:sz w:val="16"/>
          <w:szCs w:val="16"/>
        </w:rPr>
        <w:t>a =</w:t>
      </w:r>
      <w:r w:rsidRPr="00C93C9C">
        <w:rPr>
          <w:rStyle w:val="NormalTok"/>
          <w:sz w:val="16"/>
          <w:szCs w:val="16"/>
        </w:rPr>
        <w:t xml:space="preserve"> a1, </w:t>
      </w:r>
      <w:r w:rsidRPr="00C93C9C">
        <w:rPr>
          <w:rStyle w:val="DataTypeTok"/>
          <w:sz w:val="16"/>
          <w:szCs w:val="16"/>
        </w:rPr>
        <w:t>b =</w:t>
      </w:r>
      <w:r w:rsidRPr="00C93C9C">
        <w:rPr>
          <w:rStyle w:val="NormalTok"/>
          <w:sz w:val="16"/>
          <w:szCs w:val="16"/>
        </w:rPr>
        <w:t xml:space="preserve"> b)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p_x_given_omega2 &lt;-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KeywordTok"/>
          <w:sz w:val="16"/>
          <w:szCs w:val="16"/>
        </w:rPr>
        <w:t>cauchy</w:t>
      </w:r>
      <w:r w:rsidRPr="00C93C9C">
        <w:rPr>
          <w:rStyle w:val="NormalTok"/>
          <w:sz w:val="16"/>
          <w:szCs w:val="16"/>
        </w:rPr>
        <w:t>(</w:t>
      </w:r>
      <w:r w:rsidRPr="00C93C9C">
        <w:rPr>
          <w:rStyle w:val="DataTypeTok"/>
          <w:sz w:val="16"/>
          <w:szCs w:val="16"/>
        </w:rPr>
        <w:t>x =</w:t>
      </w:r>
      <w:r w:rsidRPr="00C93C9C">
        <w:rPr>
          <w:rStyle w:val="NormalTok"/>
          <w:sz w:val="16"/>
          <w:szCs w:val="16"/>
        </w:rPr>
        <w:t xml:space="preserve"> x, </w:t>
      </w:r>
      <w:r w:rsidRPr="00C93C9C">
        <w:rPr>
          <w:rStyle w:val="DataTypeTok"/>
          <w:sz w:val="16"/>
          <w:szCs w:val="16"/>
        </w:rPr>
        <w:t>a =</w:t>
      </w:r>
      <w:r w:rsidRPr="00C93C9C">
        <w:rPr>
          <w:rStyle w:val="NormalTok"/>
          <w:sz w:val="16"/>
          <w:szCs w:val="16"/>
        </w:rPr>
        <w:t xml:space="preserve"> a2, </w:t>
      </w:r>
      <w:r w:rsidRPr="00C93C9C">
        <w:rPr>
          <w:rStyle w:val="DataTypeTok"/>
          <w:sz w:val="16"/>
          <w:szCs w:val="16"/>
        </w:rPr>
        <w:t>b =</w:t>
      </w:r>
      <w:r w:rsidRPr="00C93C9C">
        <w:rPr>
          <w:rStyle w:val="NormalTok"/>
          <w:sz w:val="16"/>
          <w:szCs w:val="16"/>
        </w:rPr>
        <w:t xml:space="preserve"> b)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prob_x &lt;-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NormalTok"/>
          <w:sz w:val="16"/>
          <w:szCs w:val="16"/>
        </w:rPr>
        <w:t xml:space="preserve">(p_x_given_omega1 </w:t>
      </w:r>
      <w:r w:rsidRPr="00C93C9C">
        <w:rPr>
          <w:rStyle w:val="OperatorTok"/>
          <w:sz w:val="16"/>
          <w:szCs w:val="16"/>
        </w:rPr>
        <w:t>*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NormalTok"/>
          <w:sz w:val="16"/>
          <w:szCs w:val="16"/>
        </w:rPr>
        <w:t xml:space="preserve">p_omega1) </w:t>
      </w:r>
      <w:r w:rsidRPr="00C93C9C">
        <w:rPr>
          <w:rStyle w:val="OperatorTok"/>
          <w:sz w:val="16"/>
          <w:szCs w:val="16"/>
        </w:rPr>
        <w:t>+</w:t>
      </w:r>
      <w:r w:rsidRPr="00C93C9C">
        <w:rPr>
          <w:sz w:val="16"/>
          <w:szCs w:val="16"/>
        </w:rPr>
        <w:br/>
      </w:r>
      <w:r w:rsidRPr="00C93C9C">
        <w:rPr>
          <w:rStyle w:val="StringTok"/>
          <w:sz w:val="16"/>
          <w:szCs w:val="16"/>
        </w:rPr>
        <w:t xml:space="preserve">    </w:t>
      </w:r>
      <w:r w:rsidRPr="00C93C9C">
        <w:rPr>
          <w:rStyle w:val="NormalTok"/>
          <w:sz w:val="16"/>
          <w:szCs w:val="16"/>
        </w:rPr>
        <w:t xml:space="preserve">(p_x_given_omega2 </w:t>
      </w:r>
      <w:r w:rsidRPr="00C93C9C">
        <w:rPr>
          <w:rStyle w:val="OperatorTok"/>
          <w:sz w:val="16"/>
          <w:szCs w:val="16"/>
        </w:rPr>
        <w:t>*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NormalTok"/>
          <w:sz w:val="16"/>
          <w:szCs w:val="16"/>
        </w:rPr>
        <w:t>p_omega2)</w:t>
      </w:r>
      <w:r w:rsidRPr="00C93C9C">
        <w:rPr>
          <w:sz w:val="16"/>
          <w:szCs w:val="16"/>
        </w:rPr>
        <w:br/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</w:t>
      </w:r>
      <w:r w:rsidRPr="00C93C9C">
        <w:rPr>
          <w:rStyle w:val="KeywordTok"/>
          <w:sz w:val="16"/>
          <w:szCs w:val="16"/>
        </w:rPr>
        <w:t>return</w:t>
      </w:r>
      <w:r w:rsidRPr="00C93C9C">
        <w:rPr>
          <w:rStyle w:val="NormalTok"/>
          <w:sz w:val="16"/>
          <w:szCs w:val="16"/>
        </w:rPr>
        <w:t>(prob_x)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>}</w:t>
      </w:r>
      <w:r w:rsidRPr="00C93C9C">
        <w:rPr>
          <w:sz w:val="16"/>
          <w:szCs w:val="16"/>
        </w:rPr>
        <w:br/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>prob_x &lt;-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KeywordTok"/>
          <w:sz w:val="16"/>
          <w:szCs w:val="16"/>
        </w:rPr>
        <w:t>p_x</w:t>
      </w:r>
      <w:r w:rsidRPr="00C93C9C">
        <w:rPr>
          <w:rStyle w:val="NormalTok"/>
          <w:sz w:val="16"/>
          <w:szCs w:val="16"/>
        </w:rPr>
        <w:t>(</w:t>
      </w:r>
      <w:r w:rsidRPr="00C93C9C">
        <w:rPr>
          <w:rStyle w:val="DataTypeTok"/>
          <w:sz w:val="16"/>
          <w:szCs w:val="16"/>
        </w:rPr>
        <w:t>x =</w:t>
      </w:r>
      <w:r w:rsidRPr="00C93C9C">
        <w:rPr>
          <w:rStyle w:val="NormalTok"/>
          <w:sz w:val="16"/>
          <w:szCs w:val="16"/>
        </w:rPr>
        <w:t xml:space="preserve"> xs,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</w:t>
      </w:r>
      <w:r w:rsidRPr="00C93C9C">
        <w:rPr>
          <w:rStyle w:val="DataTypeTok"/>
          <w:sz w:val="16"/>
          <w:szCs w:val="16"/>
        </w:rPr>
        <w:t>p_omega1 =</w:t>
      </w:r>
      <w:r w:rsidRPr="00C93C9C">
        <w:rPr>
          <w:rStyle w:val="NormalTok"/>
          <w:sz w:val="16"/>
          <w:szCs w:val="16"/>
        </w:rPr>
        <w:t xml:space="preserve"> p_omega1, </w:t>
      </w:r>
      <w:r w:rsidRPr="00C93C9C">
        <w:rPr>
          <w:rStyle w:val="DataTypeTok"/>
          <w:sz w:val="16"/>
          <w:szCs w:val="16"/>
        </w:rPr>
        <w:t>p_omega2 =</w:t>
      </w:r>
      <w:r w:rsidRPr="00C93C9C">
        <w:rPr>
          <w:rStyle w:val="NormalTok"/>
          <w:sz w:val="16"/>
          <w:szCs w:val="16"/>
        </w:rPr>
        <w:t xml:space="preserve"> p_omega2,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</w:t>
      </w:r>
      <w:r w:rsidRPr="00C93C9C">
        <w:rPr>
          <w:rStyle w:val="DataTypeTok"/>
          <w:sz w:val="16"/>
          <w:szCs w:val="16"/>
        </w:rPr>
        <w:t>a1 =</w:t>
      </w:r>
      <w:r w:rsidRPr="00C93C9C">
        <w:rPr>
          <w:rStyle w:val="NormalTok"/>
          <w:sz w:val="16"/>
          <w:szCs w:val="16"/>
        </w:rPr>
        <w:t xml:space="preserve"> a1, </w:t>
      </w:r>
      <w:r w:rsidRPr="00C93C9C">
        <w:rPr>
          <w:rStyle w:val="DataTypeTok"/>
          <w:sz w:val="16"/>
          <w:szCs w:val="16"/>
        </w:rPr>
        <w:t>a2 =</w:t>
      </w:r>
      <w:r w:rsidRPr="00C93C9C">
        <w:rPr>
          <w:rStyle w:val="NormalTok"/>
          <w:sz w:val="16"/>
          <w:szCs w:val="16"/>
        </w:rPr>
        <w:t xml:space="preserve"> a2, </w:t>
      </w:r>
      <w:r w:rsidRPr="00C93C9C">
        <w:rPr>
          <w:rStyle w:val="DataTypeTok"/>
          <w:sz w:val="16"/>
          <w:szCs w:val="16"/>
        </w:rPr>
        <w:t>b =</w:t>
      </w:r>
      <w:r w:rsidRPr="00C93C9C">
        <w:rPr>
          <w:rStyle w:val="NormalTok"/>
          <w:sz w:val="16"/>
          <w:szCs w:val="16"/>
        </w:rPr>
        <w:t xml:space="preserve"> b)</w:t>
      </w:r>
      <w:r w:rsidRPr="00C93C9C">
        <w:rPr>
          <w:sz w:val="16"/>
          <w:szCs w:val="16"/>
        </w:rPr>
        <w:br/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>omega_given_x &lt;-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ControlFlowTok"/>
          <w:sz w:val="16"/>
          <w:szCs w:val="16"/>
        </w:rPr>
        <w:t>function</w:t>
      </w:r>
      <w:r w:rsidRPr="00C93C9C">
        <w:rPr>
          <w:rStyle w:val="NormalTok"/>
          <w:sz w:val="16"/>
          <w:szCs w:val="16"/>
        </w:rPr>
        <w:t>(x, p_omega1, p_omega2,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</w:t>
      </w:r>
      <w:r w:rsidRPr="00C93C9C">
        <w:rPr>
          <w:rStyle w:val="DataTypeTok"/>
          <w:sz w:val="16"/>
          <w:szCs w:val="16"/>
        </w:rPr>
        <w:t>a1 =</w:t>
      </w:r>
      <w:r w:rsidRPr="00C93C9C">
        <w:rPr>
          <w:rStyle w:val="NormalTok"/>
          <w:sz w:val="16"/>
          <w:szCs w:val="16"/>
        </w:rPr>
        <w:t xml:space="preserve"> a1, </w:t>
      </w:r>
      <w:r w:rsidRPr="00C93C9C">
        <w:rPr>
          <w:rStyle w:val="DataTypeTok"/>
          <w:sz w:val="16"/>
          <w:szCs w:val="16"/>
        </w:rPr>
        <w:t>a2 =</w:t>
      </w:r>
      <w:r w:rsidRPr="00C93C9C">
        <w:rPr>
          <w:rStyle w:val="NormalTok"/>
          <w:sz w:val="16"/>
          <w:szCs w:val="16"/>
        </w:rPr>
        <w:t xml:space="preserve"> a2, </w:t>
      </w:r>
      <w:r w:rsidRPr="00C93C9C">
        <w:rPr>
          <w:rStyle w:val="DataTypeTok"/>
          <w:sz w:val="16"/>
          <w:szCs w:val="16"/>
        </w:rPr>
        <w:t>b =</w:t>
      </w:r>
      <w:r w:rsidRPr="00C93C9C">
        <w:rPr>
          <w:rStyle w:val="NormalTok"/>
          <w:sz w:val="16"/>
          <w:szCs w:val="16"/>
        </w:rPr>
        <w:t xml:space="preserve"> b) {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</w:t>
      </w:r>
      <w:r w:rsidRPr="00C93C9C">
        <w:rPr>
          <w:rStyle w:val="CommentTok"/>
          <w:sz w:val="16"/>
          <w:szCs w:val="16"/>
        </w:rPr>
        <w:t># Calculate p(x)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prob_x &lt;-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KeywordTok"/>
          <w:sz w:val="16"/>
          <w:szCs w:val="16"/>
        </w:rPr>
        <w:t>p_x</w:t>
      </w:r>
      <w:r w:rsidRPr="00C93C9C">
        <w:rPr>
          <w:rStyle w:val="NormalTok"/>
          <w:sz w:val="16"/>
          <w:szCs w:val="16"/>
        </w:rPr>
        <w:t>(</w:t>
      </w:r>
      <w:r w:rsidRPr="00C93C9C">
        <w:rPr>
          <w:rStyle w:val="DataTypeTok"/>
          <w:sz w:val="16"/>
          <w:szCs w:val="16"/>
        </w:rPr>
        <w:t>x =</w:t>
      </w:r>
      <w:r w:rsidRPr="00C93C9C">
        <w:rPr>
          <w:rStyle w:val="NormalTok"/>
          <w:sz w:val="16"/>
          <w:szCs w:val="16"/>
        </w:rPr>
        <w:t xml:space="preserve"> x,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lastRenderedPageBreak/>
        <w:t xml:space="preserve">    </w:t>
      </w:r>
      <w:r w:rsidRPr="00C93C9C">
        <w:rPr>
          <w:rStyle w:val="DataTypeTok"/>
          <w:sz w:val="16"/>
          <w:szCs w:val="16"/>
        </w:rPr>
        <w:t>p_omega1 =</w:t>
      </w:r>
      <w:r w:rsidRPr="00C93C9C">
        <w:rPr>
          <w:rStyle w:val="NormalTok"/>
          <w:sz w:val="16"/>
          <w:szCs w:val="16"/>
        </w:rPr>
        <w:t xml:space="preserve"> p_omega1, </w:t>
      </w:r>
      <w:r w:rsidRPr="00C93C9C">
        <w:rPr>
          <w:rStyle w:val="DataTypeTok"/>
          <w:sz w:val="16"/>
          <w:szCs w:val="16"/>
        </w:rPr>
        <w:t>p_omega2 =</w:t>
      </w:r>
      <w:r w:rsidRPr="00C93C9C">
        <w:rPr>
          <w:rStyle w:val="NormalTok"/>
          <w:sz w:val="16"/>
          <w:szCs w:val="16"/>
        </w:rPr>
        <w:t xml:space="preserve"> p_omega2,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  </w:t>
      </w:r>
      <w:r w:rsidRPr="00C93C9C">
        <w:rPr>
          <w:rStyle w:val="DataTypeTok"/>
          <w:sz w:val="16"/>
          <w:szCs w:val="16"/>
        </w:rPr>
        <w:t>a1 =</w:t>
      </w:r>
      <w:r w:rsidRPr="00C93C9C">
        <w:rPr>
          <w:rStyle w:val="NormalTok"/>
          <w:sz w:val="16"/>
          <w:szCs w:val="16"/>
        </w:rPr>
        <w:t xml:space="preserve"> a1, </w:t>
      </w:r>
      <w:r w:rsidRPr="00C93C9C">
        <w:rPr>
          <w:rStyle w:val="DataTypeTok"/>
          <w:sz w:val="16"/>
          <w:szCs w:val="16"/>
        </w:rPr>
        <w:t>a2 =</w:t>
      </w:r>
      <w:r w:rsidRPr="00C93C9C">
        <w:rPr>
          <w:rStyle w:val="NormalTok"/>
          <w:sz w:val="16"/>
          <w:szCs w:val="16"/>
        </w:rPr>
        <w:t xml:space="preserve"> a2, </w:t>
      </w:r>
      <w:r w:rsidRPr="00C93C9C">
        <w:rPr>
          <w:rStyle w:val="DataTypeTok"/>
          <w:sz w:val="16"/>
          <w:szCs w:val="16"/>
        </w:rPr>
        <w:t>b =</w:t>
      </w:r>
      <w:r w:rsidRPr="00C93C9C">
        <w:rPr>
          <w:rStyle w:val="NormalTok"/>
          <w:sz w:val="16"/>
          <w:szCs w:val="16"/>
        </w:rPr>
        <w:t xml:space="preserve"> b)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</w:t>
      </w:r>
      <w:r w:rsidRPr="00C93C9C">
        <w:rPr>
          <w:rStyle w:val="CommentTok"/>
          <w:sz w:val="16"/>
          <w:szCs w:val="16"/>
        </w:rPr>
        <w:t># Calculate p(x|omega_i)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p_x_given_omega &lt;-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KeywordTok"/>
          <w:sz w:val="16"/>
          <w:szCs w:val="16"/>
        </w:rPr>
        <w:t>cauchy</w:t>
      </w:r>
      <w:r w:rsidRPr="00C93C9C">
        <w:rPr>
          <w:rStyle w:val="NormalTok"/>
          <w:sz w:val="16"/>
          <w:szCs w:val="16"/>
        </w:rPr>
        <w:t>(</w:t>
      </w:r>
      <w:r w:rsidRPr="00C93C9C">
        <w:rPr>
          <w:rStyle w:val="DataTypeTok"/>
          <w:sz w:val="16"/>
          <w:szCs w:val="16"/>
        </w:rPr>
        <w:t>x =</w:t>
      </w:r>
      <w:r w:rsidRPr="00C93C9C">
        <w:rPr>
          <w:rStyle w:val="NormalTok"/>
          <w:sz w:val="16"/>
          <w:szCs w:val="16"/>
        </w:rPr>
        <w:t xml:space="preserve"> x, </w:t>
      </w:r>
      <w:r w:rsidRPr="00C93C9C">
        <w:rPr>
          <w:rStyle w:val="DataTypeTok"/>
          <w:sz w:val="16"/>
          <w:szCs w:val="16"/>
        </w:rPr>
        <w:t>a =</w:t>
      </w:r>
      <w:r w:rsidRPr="00C93C9C">
        <w:rPr>
          <w:rStyle w:val="NormalTok"/>
          <w:sz w:val="16"/>
          <w:szCs w:val="16"/>
        </w:rPr>
        <w:t xml:space="preserve"> a1, </w:t>
      </w:r>
      <w:r w:rsidRPr="00C93C9C">
        <w:rPr>
          <w:rStyle w:val="DataTypeTok"/>
          <w:sz w:val="16"/>
          <w:szCs w:val="16"/>
        </w:rPr>
        <w:t>b =</w:t>
      </w:r>
      <w:r w:rsidRPr="00C93C9C">
        <w:rPr>
          <w:rStyle w:val="NormalTok"/>
          <w:sz w:val="16"/>
          <w:szCs w:val="16"/>
        </w:rPr>
        <w:t xml:space="preserve"> b)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cond_prob &lt;-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NormalTok"/>
          <w:sz w:val="16"/>
          <w:szCs w:val="16"/>
        </w:rPr>
        <w:t xml:space="preserve">(p_x_given_omega </w:t>
      </w:r>
      <w:r w:rsidRPr="00C93C9C">
        <w:rPr>
          <w:rStyle w:val="OperatorTok"/>
          <w:sz w:val="16"/>
          <w:szCs w:val="16"/>
        </w:rPr>
        <w:t>*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NormalTok"/>
          <w:sz w:val="16"/>
          <w:szCs w:val="16"/>
        </w:rPr>
        <w:t xml:space="preserve">p_omega1) </w:t>
      </w:r>
      <w:r w:rsidRPr="00C93C9C">
        <w:rPr>
          <w:rStyle w:val="OperatorTok"/>
          <w:sz w:val="16"/>
          <w:szCs w:val="16"/>
        </w:rPr>
        <w:t>/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NormalTok"/>
          <w:sz w:val="16"/>
          <w:szCs w:val="16"/>
        </w:rPr>
        <w:t>prob_x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</w:t>
      </w:r>
      <w:r w:rsidRPr="00C93C9C">
        <w:rPr>
          <w:rStyle w:val="KeywordTok"/>
          <w:sz w:val="16"/>
          <w:szCs w:val="16"/>
        </w:rPr>
        <w:t>return</w:t>
      </w:r>
      <w:r w:rsidRPr="00C93C9C">
        <w:rPr>
          <w:rStyle w:val="NormalTok"/>
          <w:sz w:val="16"/>
          <w:szCs w:val="16"/>
        </w:rPr>
        <w:t>(cond_prob)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>}</w:t>
      </w:r>
      <w:r w:rsidRPr="00C93C9C">
        <w:rPr>
          <w:sz w:val="16"/>
          <w:szCs w:val="16"/>
        </w:rPr>
        <w:br/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>xs &lt;-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KeywordTok"/>
          <w:sz w:val="16"/>
          <w:szCs w:val="16"/>
        </w:rPr>
        <w:t>seq</w:t>
      </w:r>
      <w:r w:rsidRPr="00C93C9C">
        <w:rPr>
          <w:rStyle w:val="NormalTok"/>
          <w:sz w:val="16"/>
          <w:szCs w:val="16"/>
        </w:rPr>
        <w:t>(</w:t>
      </w:r>
      <w:r w:rsidRPr="00C93C9C">
        <w:rPr>
          <w:rStyle w:val="OperatorTok"/>
          <w:sz w:val="16"/>
          <w:szCs w:val="16"/>
        </w:rPr>
        <w:t>-</w:t>
      </w:r>
      <w:r w:rsidRPr="00C93C9C">
        <w:rPr>
          <w:rStyle w:val="FloatTok"/>
          <w:sz w:val="16"/>
          <w:szCs w:val="16"/>
        </w:rPr>
        <w:t>3e2</w:t>
      </w:r>
      <w:r w:rsidRPr="00C93C9C">
        <w:rPr>
          <w:rStyle w:val="NormalTok"/>
          <w:sz w:val="16"/>
          <w:szCs w:val="16"/>
        </w:rPr>
        <w:t xml:space="preserve">, </w:t>
      </w:r>
      <w:r w:rsidRPr="00C93C9C">
        <w:rPr>
          <w:rStyle w:val="FloatTok"/>
          <w:sz w:val="16"/>
          <w:szCs w:val="16"/>
        </w:rPr>
        <w:t>3e2</w:t>
      </w:r>
      <w:r w:rsidRPr="00C93C9C">
        <w:rPr>
          <w:rStyle w:val="NormalTok"/>
          <w:sz w:val="16"/>
          <w:szCs w:val="16"/>
        </w:rPr>
        <w:t xml:space="preserve">, </w:t>
      </w:r>
      <w:r w:rsidRPr="00C93C9C">
        <w:rPr>
          <w:rStyle w:val="DataTypeTok"/>
          <w:sz w:val="16"/>
          <w:szCs w:val="16"/>
        </w:rPr>
        <w:t>length.out =</w:t>
      </w:r>
      <w:r w:rsidRPr="00C93C9C">
        <w:rPr>
          <w:rStyle w:val="NormalTok"/>
          <w:sz w:val="16"/>
          <w:szCs w:val="16"/>
        </w:rPr>
        <w:t xml:space="preserve"> </w:t>
      </w:r>
      <w:r w:rsidRPr="00C93C9C">
        <w:rPr>
          <w:rStyle w:val="FloatTok"/>
          <w:sz w:val="16"/>
          <w:szCs w:val="16"/>
        </w:rPr>
        <w:t>1e3</w:t>
      </w:r>
      <w:r w:rsidRPr="00C93C9C">
        <w:rPr>
          <w:rStyle w:val="NormalTok"/>
          <w:sz w:val="16"/>
          <w:szCs w:val="16"/>
        </w:rPr>
        <w:t>)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>ys &lt;-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KeywordTok"/>
          <w:sz w:val="16"/>
          <w:szCs w:val="16"/>
        </w:rPr>
        <w:t>omega_given_x</w:t>
      </w:r>
      <w:r w:rsidRPr="00C93C9C">
        <w:rPr>
          <w:rStyle w:val="NormalTok"/>
          <w:sz w:val="16"/>
          <w:szCs w:val="16"/>
        </w:rPr>
        <w:t>(</w:t>
      </w:r>
      <w:r w:rsidRPr="00C93C9C">
        <w:rPr>
          <w:rStyle w:val="DataTypeTok"/>
          <w:sz w:val="16"/>
          <w:szCs w:val="16"/>
        </w:rPr>
        <w:t>x =</w:t>
      </w:r>
      <w:r w:rsidRPr="00C93C9C">
        <w:rPr>
          <w:rStyle w:val="NormalTok"/>
          <w:sz w:val="16"/>
          <w:szCs w:val="16"/>
        </w:rPr>
        <w:t xml:space="preserve"> xs,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</w:t>
      </w:r>
      <w:r w:rsidRPr="00C93C9C">
        <w:rPr>
          <w:rStyle w:val="DataTypeTok"/>
          <w:sz w:val="16"/>
          <w:szCs w:val="16"/>
        </w:rPr>
        <w:t>p_omega1 =</w:t>
      </w:r>
      <w:r w:rsidRPr="00C93C9C">
        <w:rPr>
          <w:rStyle w:val="NormalTok"/>
          <w:sz w:val="16"/>
          <w:szCs w:val="16"/>
        </w:rPr>
        <w:t xml:space="preserve"> p_omega1, </w:t>
      </w:r>
      <w:r w:rsidRPr="00C93C9C">
        <w:rPr>
          <w:rStyle w:val="DataTypeTok"/>
          <w:sz w:val="16"/>
          <w:szCs w:val="16"/>
        </w:rPr>
        <w:t>p_omega2 =</w:t>
      </w:r>
      <w:r w:rsidRPr="00C93C9C">
        <w:rPr>
          <w:rStyle w:val="NormalTok"/>
          <w:sz w:val="16"/>
          <w:szCs w:val="16"/>
        </w:rPr>
        <w:t xml:space="preserve"> p_omega2,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</w:t>
      </w:r>
      <w:r w:rsidRPr="00C93C9C">
        <w:rPr>
          <w:rStyle w:val="DataTypeTok"/>
          <w:sz w:val="16"/>
          <w:szCs w:val="16"/>
        </w:rPr>
        <w:t>a1 =</w:t>
      </w:r>
      <w:r w:rsidRPr="00C93C9C">
        <w:rPr>
          <w:rStyle w:val="NormalTok"/>
          <w:sz w:val="16"/>
          <w:szCs w:val="16"/>
        </w:rPr>
        <w:t xml:space="preserve"> a1, </w:t>
      </w:r>
      <w:r w:rsidRPr="00C93C9C">
        <w:rPr>
          <w:rStyle w:val="DataTypeTok"/>
          <w:sz w:val="16"/>
          <w:szCs w:val="16"/>
        </w:rPr>
        <w:t>a2 =</w:t>
      </w:r>
      <w:r w:rsidRPr="00C93C9C">
        <w:rPr>
          <w:rStyle w:val="NormalTok"/>
          <w:sz w:val="16"/>
          <w:szCs w:val="16"/>
        </w:rPr>
        <w:t xml:space="preserve"> a2, </w:t>
      </w:r>
      <w:r w:rsidRPr="00C93C9C">
        <w:rPr>
          <w:rStyle w:val="DataTypeTok"/>
          <w:sz w:val="16"/>
          <w:szCs w:val="16"/>
        </w:rPr>
        <w:t>b =</w:t>
      </w:r>
      <w:r w:rsidRPr="00C93C9C">
        <w:rPr>
          <w:rStyle w:val="NormalTok"/>
          <w:sz w:val="16"/>
          <w:szCs w:val="16"/>
        </w:rPr>
        <w:t xml:space="preserve"> b)</w:t>
      </w:r>
      <w:r w:rsidRPr="00C93C9C">
        <w:rPr>
          <w:sz w:val="16"/>
          <w:szCs w:val="16"/>
        </w:rPr>
        <w:br/>
      </w:r>
      <w:r w:rsidRPr="00C93C9C">
        <w:rPr>
          <w:sz w:val="16"/>
          <w:szCs w:val="16"/>
        </w:rPr>
        <w:br/>
      </w:r>
      <w:r w:rsidRPr="00C93C9C">
        <w:rPr>
          <w:rStyle w:val="KeywordTok"/>
          <w:sz w:val="16"/>
          <w:szCs w:val="16"/>
        </w:rPr>
        <w:t>plot</w:t>
      </w:r>
      <w:r w:rsidRPr="00C93C9C">
        <w:rPr>
          <w:rStyle w:val="NormalTok"/>
          <w:sz w:val="16"/>
          <w:szCs w:val="16"/>
        </w:rPr>
        <w:t xml:space="preserve">(xs, ys, </w:t>
      </w:r>
      <w:r w:rsidRPr="00C93C9C">
        <w:rPr>
          <w:rStyle w:val="DataTypeTok"/>
          <w:sz w:val="16"/>
          <w:szCs w:val="16"/>
        </w:rPr>
        <w:t>type =</w:t>
      </w:r>
      <w:r w:rsidRPr="00C93C9C">
        <w:rPr>
          <w:rStyle w:val="NormalTok"/>
          <w:sz w:val="16"/>
          <w:szCs w:val="16"/>
        </w:rPr>
        <w:t xml:space="preserve"> </w:t>
      </w:r>
      <w:r w:rsidRPr="00C93C9C">
        <w:rPr>
          <w:rStyle w:val="StringTok"/>
          <w:sz w:val="16"/>
          <w:szCs w:val="16"/>
        </w:rPr>
        <w:t>'l'</w:t>
      </w:r>
      <w:r w:rsidRPr="00C93C9C">
        <w:rPr>
          <w:rStyle w:val="NormalTok"/>
          <w:sz w:val="16"/>
          <w:szCs w:val="16"/>
        </w:rPr>
        <w:t>,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   </w:t>
      </w:r>
      <w:r w:rsidRPr="00C93C9C">
        <w:rPr>
          <w:rStyle w:val="DataTypeTok"/>
          <w:sz w:val="16"/>
          <w:szCs w:val="16"/>
        </w:rPr>
        <w:t>main =</w:t>
      </w:r>
      <w:r w:rsidRPr="00C93C9C">
        <w:rPr>
          <w:rStyle w:val="NormalTok"/>
          <w:sz w:val="16"/>
          <w:szCs w:val="16"/>
        </w:rPr>
        <w:t xml:space="preserve"> </w:t>
      </w:r>
      <w:r w:rsidRPr="00C93C9C">
        <w:rPr>
          <w:rStyle w:val="KeywordTok"/>
          <w:sz w:val="16"/>
          <w:szCs w:val="16"/>
        </w:rPr>
        <w:t>TeX</w:t>
      </w:r>
      <w:r w:rsidRPr="00C93C9C">
        <w:rPr>
          <w:rStyle w:val="NormalTok"/>
          <w:sz w:val="16"/>
          <w:szCs w:val="16"/>
        </w:rPr>
        <w:t>(</w:t>
      </w:r>
      <w:r w:rsidRPr="00C93C9C">
        <w:rPr>
          <w:rStyle w:val="StringTok"/>
          <w:sz w:val="16"/>
          <w:szCs w:val="16"/>
        </w:rPr>
        <w:t>'$P(</w:t>
      </w:r>
      <w:r w:rsidRPr="00C93C9C">
        <w:rPr>
          <w:rStyle w:val="CharTok"/>
          <w:sz w:val="16"/>
          <w:szCs w:val="16"/>
        </w:rPr>
        <w:t>\\</w:t>
      </w:r>
      <w:r w:rsidRPr="00C93C9C">
        <w:rPr>
          <w:rStyle w:val="StringTok"/>
          <w:sz w:val="16"/>
          <w:szCs w:val="16"/>
        </w:rPr>
        <w:t xml:space="preserve">omega_1 | x) </w:t>
      </w:r>
      <w:r w:rsidRPr="00C93C9C">
        <w:rPr>
          <w:rStyle w:val="CharTok"/>
          <w:sz w:val="16"/>
          <w:szCs w:val="16"/>
        </w:rPr>
        <w:t>\\</w:t>
      </w:r>
      <w:r w:rsidRPr="00C93C9C">
        <w:rPr>
          <w:rStyle w:val="StringTok"/>
          <w:sz w:val="16"/>
          <w:szCs w:val="16"/>
        </w:rPr>
        <w:t>; vs.</w:t>
      </w:r>
      <w:r w:rsidRPr="00C93C9C">
        <w:rPr>
          <w:rStyle w:val="CharTok"/>
          <w:sz w:val="16"/>
          <w:szCs w:val="16"/>
        </w:rPr>
        <w:t>\\</w:t>
      </w:r>
      <w:r w:rsidRPr="00C93C9C">
        <w:rPr>
          <w:rStyle w:val="StringTok"/>
          <w:sz w:val="16"/>
          <w:szCs w:val="16"/>
        </w:rPr>
        <w:t>; x$'</w:t>
      </w:r>
      <w:r w:rsidRPr="00C93C9C">
        <w:rPr>
          <w:rStyle w:val="NormalTok"/>
          <w:sz w:val="16"/>
          <w:szCs w:val="16"/>
        </w:rPr>
        <w:t>),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   </w:t>
      </w:r>
      <w:r w:rsidRPr="00C93C9C">
        <w:rPr>
          <w:rStyle w:val="DataTypeTok"/>
          <w:sz w:val="16"/>
          <w:szCs w:val="16"/>
        </w:rPr>
        <w:t>xlab =</w:t>
      </w:r>
      <w:r w:rsidRPr="00C93C9C">
        <w:rPr>
          <w:rStyle w:val="NormalTok"/>
          <w:sz w:val="16"/>
          <w:szCs w:val="16"/>
        </w:rPr>
        <w:t xml:space="preserve"> </w:t>
      </w:r>
      <w:r w:rsidRPr="00C93C9C">
        <w:rPr>
          <w:rStyle w:val="KeywordTok"/>
          <w:sz w:val="16"/>
          <w:szCs w:val="16"/>
        </w:rPr>
        <w:t>TeX</w:t>
      </w:r>
      <w:r w:rsidRPr="00C93C9C">
        <w:rPr>
          <w:rStyle w:val="NormalTok"/>
          <w:sz w:val="16"/>
          <w:szCs w:val="16"/>
        </w:rPr>
        <w:t>(</w:t>
      </w:r>
      <w:r w:rsidRPr="00C93C9C">
        <w:rPr>
          <w:rStyle w:val="StringTok"/>
          <w:sz w:val="16"/>
          <w:szCs w:val="16"/>
        </w:rPr>
        <w:t>'$x$'</w:t>
      </w:r>
      <w:r w:rsidRPr="00C93C9C">
        <w:rPr>
          <w:rStyle w:val="NormalTok"/>
          <w:sz w:val="16"/>
          <w:szCs w:val="16"/>
        </w:rPr>
        <w:t xml:space="preserve">), </w:t>
      </w:r>
      <w:r w:rsidRPr="00C93C9C">
        <w:rPr>
          <w:rStyle w:val="DataTypeTok"/>
          <w:sz w:val="16"/>
          <w:szCs w:val="16"/>
        </w:rPr>
        <w:t>ylab =</w:t>
      </w:r>
      <w:r w:rsidRPr="00C93C9C">
        <w:rPr>
          <w:rStyle w:val="NormalTok"/>
          <w:sz w:val="16"/>
          <w:szCs w:val="16"/>
        </w:rPr>
        <w:t xml:space="preserve"> </w:t>
      </w:r>
      <w:r w:rsidRPr="00C93C9C">
        <w:rPr>
          <w:rStyle w:val="KeywordTok"/>
          <w:sz w:val="16"/>
          <w:szCs w:val="16"/>
        </w:rPr>
        <w:t>TeX</w:t>
      </w:r>
      <w:r w:rsidRPr="00C93C9C">
        <w:rPr>
          <w:rStyle w:val="NormalTok"/>
          <w:sz w:val="16"/>
          <w:szCs w:val="16"/>
        </w:rPr>
        <w:t>(</w:t>
      </w:r>
      <w:r w:rsidRPr="00C93C9C">
        <w:rPr>
          <w:rStyle w:val="StringTok"/>
          <w:sz w:val="16"/>
          <w:szCs w:val="16"/>
        </w:rPr>
        <w:t>'$P(</w:t>
      </w:r>
      <w:r w:rsidRPr="00C93C9C">
        <w:rPr>
          <w:rStyle w:val="CharTok"/>
          <w:sz w:val="16"/>
          <w:szCs w:val="16"/>
        </w:rPr>
        <w:t>\\</w:t>
      </w:r>
      <w:r w:rsidRPr="00C93C9C">
        <w:rPr>
          <w:rStyle w:val="StringTok"/>
          <w:sz w:val="16"/>
          <w:szCs w:val="16"/>
        </w:rPr>
        <w:t>omega_1 | x)$'</w:t>
      </w:r>
      <w:r w:rsidRPr="00C93C9C">
        <w:rPr>
          <w:rStyle w:val="NormalTok"/>
          <w:sz w:val="16"/>
          <w:szCs w:val="16"/>
        </w:rPr>
        <w:t>))</w:t>
      </w:r>
      <w:r w:rsidRPr="00C93C9C">
        <w:rPr>
          <w:sz w:val="16"/>
          <w:szCs w:val="16"/>
        </w:rPr>
        <w:br/>
      </w:r>
      <w:r w:rsidRPr="00C93C9C">
        <w:rPr>
          <w:rStyle w:val="CommentTok"/>
          <w:sz w:val="16"/>
          <w:szCs w:val="16"/>
        </w:rPr>
        <w:t>### b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>prob_error &lt;-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ControlFlowTok"/>
          <w:sz w:val="16"/>
          <w:szCs w:val="16"/>
        </w:rPr>
        <w:t>function</w:t>
      </w:r>
      <w:r w:rsidRPr="00C93C9C">
        <w:rPr>
          <w:rStyle w:val="NormalTok"/>
          <w:sz w:val="16"/>
          <w:szCs w:val="16"/>
        </w:rPr>
        <w:t>(x) {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x &lt;-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KeywordTok"/>
          <w:sz w:val="16"/>
          <w:szCs w:val="16"/>
        </w:rPr>
        <w:t>abs</w:t>
      </w:r>
      <w:r w:rsidRPr="00C93C9C">
        <w:rPr>
          <w:rStyle w:val="NormalTok"/>
          <w:sz w:val="16"/>
          <w:szCs w:val="16"/>
        </w:rPr>
        <w:t>(x)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</w:t>
      </w:r>
      <w:r w:rsidRPr="00C93C9C">
        <w:rPr>
          <w:rStyle w:val="FloatTok"/>
          <w:sz w:val="16"/>
          <w:szCs w:val="16"/>
        </w:rPr>
        <w:t>0.5</w:t>
      </w:r>
      <w:r w:rsidRPr="00C93C9C">
        <w:rPr>
          <w:rStyle w:val="NormalTok"/>
          <w:sz w:val="16"/>
          <w:szCs w:val="16"/>
        </w:rPr>
        <w:t xml:space="preserve"> </w:t>
      </w:r>
      <w:r w:rsidRPr="00C93C9C">
        <w:rPr>
          <w:rStyle w:val="OperatorTok"/>
          <w:sz w:val="16"/>
          <w:szCs w:val="16"/>
        </w:rPr>
        <w:t>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NormalTok"/>
          <w:sz w:val="16"/>
          <w:szCs w:val="16"/>
        </w:rPr>
        <w:t>(</w:t>
      </w:r>
      <w:r w:rsidRPr="00C93C9C">
        <w:rPr>
          <w:rStyle w:val="DecValTok"/>
          <w:sz w:val="16"/>
          <w:szCs w:val="16"/>
        </w:rPr>
        <w:t>1</w:t>
      </w:r>
      <w:r w:rsidRPr="00C93C9C">
        <w:rPr>
          <w:rStyle w:val="NormalTok"/>
          <w:sz w:val="16"/>
          <w:szCs w:val="16"/>
        </w:rPr>
        <w:t xml:space="preserve"> </w:t>
      </w:r>
      <w:r w:rsidRPr="00C93C9C">
        <w:rPr>
          <w:rStyle w:val="OperatorTok"/>
          <w:sz w:val="16"/>
          <w:szCs w:val="16"/>
        </w:rPr>
        <w:t>/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NormalTok"/>
          <w:sz w:val="16"/>
          <w:szCs w:val="16"/>
        </w:rPr>
        <w:t xml:space="preserve">pi) </w:t>
      </w:r>
      <w:r w:rsidRPr="00C93C9C">
        <w:rPr>
          <w:rStyle w:val="OperatorTok"/>
          <w:sz w:val="16"/>
          <w:szCs w:val="16"/>
        </w:rPr>
        <w:t>*</w:t>
      </w:r>
      <w:r w:rsidRPr="00C93C9C">
        <w:rPr>
          <w:rStyle w:val="StringTok"/>
          <w:sz w:val="16"/>
          <w:szCs w:val="16"/>
        </w:rPr>
        <w:t xml:space="preserve">  </w:t>
      </w:r>
      <w:r w:rsidRPr="00C93C9C">
        <w:rPr>
          <w:rStyle w:val="KeywordTok"/>
          <w:sz w:val="16"/>
          <w:szCs w:val="16"/>
        </w:rPr>
        <w:t>atan</w:t>
      </w:r>
      <w:r w:rsidRPr="00C93C9C">
        <w:rPr>
          <w:rStyle w:val="NormalTok"/>
          <w:sz w:val="16"/>
          <w:szCs w:val="16"/>
        </w:rPr>
        <w:t>(</w:t>
      </w:r>
      <w:r w:rsidRPr="00C93C9C">
        <w:rPr>
          <w:rStyle w:val="FloatTok"/>
          <w:sz w:val="16"/>
          <w:szCs w:val="16"/>
        </w:rPr>
        <w:t>0.5</w:t>
      </w:r>
      <w:r w:rsidRPr="00C93C9C">
        <w:rPr>
          <w:rStyle w:val="NormalTok"/>
          <w:sz w:val="16"/>
          <w:szCs w:val="16"/>
        </w:rPr>
        <w:t xml:space="preserve"> </w:t>
      </w:r>
      <w:r w:rsidRPr="00C93C9C">
        <w:rPr>
          <w:rStyle w:val="OperatorTok"/>
          <w:sz w:val="16"/>
          <w:szCs w:val="16"/>
        </w:rPr>
        <w:t>*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NormalTok"/>
          <w:sz w:val="16"/>
          <w:szCs w:val="16"/>
        </w:rPr>
        <w:t>x)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>}</w:t>
      </w:r>
      <w:r w:rsidRPr="00C93C9C">
        <w:rPr>
          <w:sz w:val="16"/>
          <w:szCs w:val="16"/>
        </w:rPr>
        <w:br/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>xs &lt;-</w:t>
      </w:r>
      <w:r w:rsidRPr="00C93C9C">
        <w:rPr>
          <w:rStyle w:val="StringTok"/>
          <w:sz w:val="16"/>
          <w:szCs w:val="16"/>
        </w:rPr>
        <w:t xml:space="preserve"> </w:t>
      </w:r>
      <w:r w:rsidRPr="00C93C9C">
        <w:rPr>
          <w:rStyle w:val="KeywordTok"/>
          <w:sz w:val="16"/>
          <w:szCs w:val="16"/>
        </w:rPr>
        <w:t>seq</w:t>
      </w:r>
      <w:r w:rsidRPr="00C93C9C">
        <w:rPr>
          <w:rStyle w:val="NormalTok"/>
          <w:sz w:val="16"/>
          <w:szCs w:val="16"/>
        </w:rPr>
        <w:t>(</w:t>
      </w:r>
      <w:r w:rsidRPr="00C93C9C">
        <w:rPr>
          <w:rStyle w:val="OperatorTok"/>
          <w:sz w:val="16"/>
          <w:szCs w:val="16"/>
        </w:rPr>
        <w:t>-</w:t>
      </w:r>
      <w:r w:rsidRPr="00C93C9C">
        <w:rPr>
          <w:rStyle w:val="DecValTok"/>
          <w:sz w:val="16"/>
          <w:szCs w:val="16"/>
        </w:rPr>
        <w:t>5</w:t>
      </w:r>
      <w:r w:rsidRPr="00C93C9C">
        <w:rPr>
          <w:rStyle w:val="NormalTok"/>
          <w:sz w:val="16"/>
          <w:szCs w:val="16"/>
        </w:rPr>
        <w:t xml:space="preserve">, </w:t>
      </w:r>
      <w:r w:rsidRPr="00C93C9C">
        <w:rPr>
          <w:rStyle w:val="DecValTok"/>
          <w:sz w:val="16"/>
          <w:szCs w:val="16"/>
        </w:rPr>
        <w:t>5</w:t>
      </w:r>
      <w:r w:rsidRPr="00C93C9C">
        <w:rPr>
          <w:rStyle w:val="NormalTok"/>
          <w:sz w:val="16"/>
          <w:szCs w:val="16"/>
        </w:rPr>
        <w:t xml:space="preserve">, </w:t>
      </w:r>
      <w:r w:rsidRPr="00C93C9C">
        <w:rPr>
          <w:rStyle w:val="DataTypeTok"/>
          <w:sz w:val="16"/>
          <w:szCs w:val="16"/>
        </w:rPr>
        <w:t>length.out =</w:t>
      </w:r>
      <w:r w:rsidRPr="00C93C9C">
        <w:rPr>
          <w:rStyle w:val="NormalTok"/>
          <w:sz w:val="16"/>
          <w:szCs w:val="16"/>
        </w:rPr>
        <w:t xml:space="preserve"> </w:t>
      </w:r>
      <w:r w:rsidRPr="00C93C9C">
        <w:rPr>
          <w:rStyle w:val="FloatTok"/>
          <w:sz w:val="16"/>
          <w:szCs w:val="16"/>
        </w:rPr>
        <w:t>1e3</w:t>
      </w:r>
      <w:r w:rsidRPr="00C93C9C">
        <w:rPr>
          <w:rStyle w:val="NormalTok"/>
          <w:sz w:val="16"/>
          <w:szCs w:val="16"/>
        </w:rPr>
        <w:t>)</w:t>
      </w:r>
      <w:r w:rsidRPr="00C93C9C">
        <w:rPr>
          <w:sz w:val="16"/>
          <w:szCs w:val="16"/>
        </w:rPr>
        <w:br/>
      </w:r>
      <w:r w:rsidRPr="00C93C9C">
        <w:rPr>
          <w:rStyle w:val="KeywordTok"/>
          <w:sz w:val="16"/>
          <w:szCs w:val="16"/>
        </w:rPr>
        <w:t>plot</w:t>
      </w:r>
      <w:r w:rsidRPr="00C93C9C">
        <w:rPr>
          <w:rStyle w:val="NormalTok"/>
          <w:sz w:val="16"/>
          <w:szCs w:val="16"/>
        </w:rPr>
        <w:t xml:space="preserve">(xs, </w:t>
      </w:r>
      <w:r w:rsidRPr="00C93C9C">
        <w:rPr>
          <w:rStyle w:val="KeywordTok"/>
          <w:sz w:val="16"/>
          <w:szCs w:val="16"/>
        </w:rPr>
        <w:t>prob_error</w:t>
      </w:r>
      <w:r w:rsidRPr="00C93C9C">
        <w:rPr>
          <w:rStyle w:val="NormalTok"/>
          <w:sz w:val="16"/>
          <w:szCs w:val="16"/>
        </w:rPr>
        <w:t xml:space="preserve">(xs), </w:t>
      </w:r>
      <w:r w:rsidRPr="00C93C9C">
        <w:rPr>
          <w:rStyle w:val="DataTypeTok"/>
          <w:sz w:val="16"/>
          <w:szCs w:val="16"/>
        </w:rPr>
        <w:t>type =</w:t>
      </w:r>
      <w:r w:rsidRPr="00C93C9C">
        <w:rPr>
          <w:rStyle w:val="NormalTok"/>
          <w:sz w:val="16"/>
          <w:szCs w:val="16"/>
        </w:rPr>
        <w:t xml:space="preserve"> </w:t>
      </w:r>
      <w:r w:rsidRPr="00C93C9C">
        <w:rPr>
          <w:rStyle w:val="StringTok"/>
          <w:sz w:val="16"/>
          <w:szCs w:val="16"/>
        </w:rPr>
        <w:t>'l'</w:t>
      </w:r>
      <w:r w:rsidRPr="00C93C9C">
        <w:rPr>
          <w:rStyle w:val="NormalTok"/>
          <w:sz w:val="16"/>
          <w:szCs w:val="16"/>
        </w:rPr>
        <w:t>,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   </w:t>
      </w:r>
      <w:r w:rsidRPr="00C93C9C">
        <w:rPr>
          <w:rStyle w:val="DataTypeTok"/>
          <w:sz w:val="16"/>
          <w:szCs w:val="16"/>
        </w:rPr>
        <w:t>main =</w:t>
      </w:r>
      <w:r w:rsidRPr="00C93C9C">
        <w:rPr>
          <w:rStyle w:val="NormalTok"/>
          <w:sz w:val="16"/>
          <w:szCs w:val="16"/>
        </w:rPr>
        <w:t xml:space="preserve"> </w:t>
      </w:r>
      <w:r w:rsidRPr="00C93C9C">
        <w:rPr>
          <w:rStyle w:val="KeywordTok"/>
          <w:sz w:val="16"/>
          <w:szCs w:val="16"/>
        </w:rPr>
        <w:t>TeX</w:t>
      </w:r>
      <w:r w:rsidRPr="00C93C9C">
        <w:rPr>
          <w:rStyle w:val="NormalTok"/>
          <w:sz w:val="16"/>
          <w:szCs w:val="16"/>
        </w:rPr>
        <w:t>(</w:t>
      </w:r>
      <w:r w:rsidRPr="00C93C9C">
        <w:rPr>
          <w:rStyle w:val="StringTok"/>
          <w:sz w:val="16"/>
          <w:szCs w:val="16"/>
        </w:rPr>
        <w:t xml:space="preserve">'$P(error) </w:t>
      </w:r>
      <w:r w:rsidRPr="00C93C9C">
        <w:rPr>
          <w:rStyle w:val="CharTok"/>
          <w:sz w:val="16"/>
          <w:szCs w:val="16"/>
        </w:rPr>
        <w:t>\\</w:t>
      </w:r>
      <w:r w:rsidRPr="00C93C9C">
        <w:rPr>
          <w:rStyle w:val="StringTok"/>
          <w:sz w:val="16"/>
          <w:szCs w:val="16"/>
        </w:rPr>
        <w:t xml:space="preserve">; vs. </w:t>
      </w:r>
      <w:r w:rsidRPr="00C93C9C">
        <w:rPr>
          <w:rStyle w:val="CharTok"/>
          <w:sz w:val="16"/>
          <w:szCs w:val="16"/>
        </w:rPr>
        <w:t>\\</w:t>
      </w:r>
      <w:r w:rsidRPr="00C93C9C">
        <w:rPr>
          <w:rStyle w:val="StringTok"/>
          <w:sz w:val="16"/>
          <w:szCs w:val="16"/>
        </w:rPr>
        <w:t xml:space="preserve">; | </w:t>
      </w:r>
      <w:r w:rsidRPr="00C93C9C">
        <w:rPr>
          <w:rStyle w:val="CharTok"/>
          <w:sz w:val="16"/>
          <w:szCs w:val="16"/>
        </w:rPr>
        <w:t>\\</w:t>
      </w:r>
      <w:r w:rsidRPr="00C93C9C">
        <w:rPr>
          <w:rStyle w:val="StringTok"/>
          <w:sz w:val="16"/>
          <w:szCs w:val="16"/>
        </w:rPr>
        <w:t>frac{a_2 - a_1}{b} | $'</w:t>
      </w:r>
      <w:r w:rsidRPr="00C93C9C">
        <w:rPr>
          <w:rStyle w:val="NormalTok"/>
          <w:sz w:val="16"/>
          <w:szCs w:val="16"/>
        </w:rPr>
        <w:t>),</w:t>
      </w:r>
      <w:r w:rsidRPr="00C93C9C">
        <w:rPr>
          <w:sz w:val="16"/>
          <w:szCs w:val="16"/>
        </w:rPr>
        <w:br/>
      </w:r>
      <w:r w:rsidRPr="00C93C9C">
        <w:rPr>
          <w:rStyle w:val="NormalTok"/>
          <w:sz w:val="16"/>
          <w:szCs w:val="16"/>
        </w:rPr>
        <w:t xml:space="preserve">     </w:t>
      </w:r>
      <w:r w:rsidRPr="00C93C9C">
        <w:rPr>
          <w:rStyle w:val="DataTypeTok"/>
          <w:sz w:val="16"/>
          <w:szCs w:val="16"/>
        </w:rPr>
        <w:t>ylab =</w:t>
      </w:r>
      <w:r w:rsidRPr="00C93C9C">
        <w:rPr>
          <w:rStyle w:val="NormalTok"/>
          <w:sz w:val="16"/>
          <w:szCs w:val="16"/>
        </w:rPr>
        <w:t xml:space="preserve"> </w:t>
      </w:r>
      <w:r w:rsidRPr="00C93C9C">
        <w:rPr>
          <w:rStyle w:val="KeywordTok"/>
          <w:sz w:val="16"/>
          <w:szCs w:val="16"/>
        </w:rPr>
        <w:t>TeX</w:t>
      </w:r>
      <w:r w:rsidRPr="00C93C9C">
        <w:rPr>
          <w:rStyle w:val="NormalTok"/>
          <w:sz w:val="16"/>
          <w:szCs w:val="16"/>
        </w:rPr>
        <w:t>(</w:t>
      </w:r>
      <w:r w:rsidRPr="00C93C9C">
        <w:rPr>
          <w:rStyle w:val="StringTok"/>
          <w:sz w:val="16"/>
          <w:szCs w:val="16"/>
        </w:rPr>
        <w:t>'$P(error)$'</w:t>
      </w:r>
      <w:r w:rsidRPr="00C93C9C">
        <w:rPr>
          <w:rStyle w:val="NormalTok"/>
          <w:sz w:val="16"/>
          <w:szCs w:val="16"/>
        </w:rPr>
        <w:t xml:space="preserve">), </w:t>
      </w:r>
      <w:r w:rsidRPr="00C93C9C">
        <w:rPr>
          <w:rStyle w:val="DataTypeTok"/>
          <w:sz w:val="16"/>
          <w:szCs w:val="16"/>
        </w:rPr>
        <w:t>xlab =</w:t>
      </w:r>
      <w:r w:rsidRPr="00C93C9C">
        <w:rPr>
          <w:rStyle w:val="NormalTok"/>
          <w:sz w:val="16"/>
          <w:szCs w:val="16"/>
        </w:rPr>
        <w:t xml:space="preserve"> </w:t>
      </w:r>
      <w:r w:rsidRPr="00C93C9C">
        <w:rPr>
          <w:rStyle w:val="KeywordTok"/>
          <w:sz w:val="16"/>
          <w:szCs w:val="16"/>
        </w:rPr>
        <w:t>TeX</w:t>
      </w:r>
      <w:r w:rsidRPr="00C93C9C">
        <w:rPr>
          <w:rStyle w:val="NormalTok"/>
          <w:sz w:val="16"/>
          <w:szCs w:val="16"/>
        </w:rPr>
        <w:t>(</w:t>
      </w:r>
      <w:r w:rsidRPr="00C93C9C">
        <w:rPr>
          <w:rStyle w:val="StringTok"/>
          <w:sz w:val="16"/>
          <w:szCs w:val="16"/>
        </w:rPr>
        <w:t xml:space="preserve">'$ | </w:t>
      </w:r>
      <w:r w:rsidRPr="00C93C9C">
        <w:rPr>
          <w:rStyle w:val="CharTok"/>
          <w:sz w:val="16"/>
          <w:szCs w:val="16"/>
        </w:rPr>
        <w:t>\\</w:t>
      </w:r>
      <w:r w:rsidRPr="00C93C9C">
        <w:rPr>
          <w:rStyle w:val="StringTok"/>
          <w:sz w:val="16"/>
          <w:szCs w:val="16"/>
        </w:rPr>
        <w:t>frac{a_2 - a_1}{b} | $'</w:t>
      </w:r>
      <w:r w:rsidRPr="00C93C9C">
        <w:rPr>
          <w:rStyle w:val="NormalTok"/>
          <w:sz w:val="16"/>
          <w:szCs w:val="16"/>
        </w:rPr>
        <w:t>))</w:t>
      </w:r>
    </w:p>
    <w:p w14:paraId="07F73525" w14:textId="77777777" w:rsidR="0077464C" w:rsidRPr="00665C14" w:rsidRDefault="0077464C" w:rsidP="00665C14">
      <w:pPr>
        <w:rPr>
          <w:rFonts w:ascii="Times New Roman" w:hAnsi="Times New Roman" w:cs="Times New Roman"/>
        </w:rPr>
      </w:pPr>
    </w:p>
    <w:sectPr w:rsidR="0077464C" w:rsidRPr="00665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0E91"/>
    <w:multiLevelType w:val="hybridMultilevel"/>
    <w:tmpl w:val="EBB2C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F4EEC"/>
    <w:multiLevelType w:val="hybridMultilevel"/>
    <w:tmpl w:val="3014F3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D4"/>
    <w:rsid w:val="00001340"/>
    <w:rsid w:val="000041F7"/>
    <w:rsid w:val="00011165"/>
    <w:rsid w:val="00027781"/>
    <w:rsid w:val="00027923"/>
    <w:rsid w:val="000411CE"/>
    <w:rsid w:val="00051A4C"/>
    <w:rsid w:val="00054E4E"/>
    <w:rsid w:val="00071094"/>
    <w:rsid w:val="00071F5D"/>
    <w:rsid w:val="00073176"/>
    <w:rsid w:val="00075C26"/>
    <w:rsid w:val="000862BD"/>
    <w:rsid w:val="000962D9"/>
    <w:rsid w:val="000A3A0F"/>
    <w:rsid w:val="000A3D63"/>
    <w:rsid w:val="000A5BC0"/>
    <w:rsid w:val="000B0DFC"/>
    <w:rsid w:val="000B3187"/>
    <w:rsid w:val="000B5FC9"/>
    <w:rsid w:val="000D22E3"/>
    <w:rsid w:val="000F0827"/>
    <w:rsid w:val="00116D30"/>
    <w:rsid w:val="00123548"/>
    <w:rsid w:val="00132658"/>
    <w:rsid w:val="0014763F"/>
    <w:rsid w:val="00160393"/>
    <w:rsid w:val="00163816"/>
    <w:rsid w:val="00167D48"/>
    <w:rsid w:val="00174176"/>
    <w:rsid w:val="00181CAF"/>
    <w:rsid w:val="00183B07"/>
    <w:rsid w:val="00185C86"/>
    <w:rsid w:val="00187AAC"/>
    <w:rsid w:val="001A0B06"/>
    <w:rsid w:val="001C03C1"/>
    <w:rsid w:val="001C1C49"/>
    <w:rsid w:val="001C2CED"/>
    <w:rsid w:val="001C343E"/>
    <w:rsid w:val="001C76E5"/>
    <w:rsid w:val="001D46A9"/>
    <w:rsid w:val="001D5138"/>
    <w:rsid w:val="001E38EA"/>
    <w:rsid w:val="00206420"/>
    <w:rsid w:val="002326D8"/>
    <w:rsid w:val="00233119"/>
    <w:rsid w:val="0023375B"/>
    <w:rsid w:val="002415DF"/>
    <w:rsid w:val="00247163"/>
    <w:rsid w:val="002600E1"/>
    <w:rsid w:val="002628C7"/>
    <w:rsid w:val="00266058"/>
    <w:rsid w:val="0027609B"/>
    <w:rsid w:val="002831F6"/>
    <w:rsid w:val="002963D1"/>
    <w:rsid w:val="002A3AAA"/>
    <w:rsid w:val="002B2ED7"/>
    <w:rsid w:val="002B6BB6"/>
    <w:rsid w:val="002C030D"/>
    <w:rsid w:val="002C5F62"/>
    <w:rsid w:val="002D04D0"/>
    <w:rsid w:val="002E38B1"/>
    <w:rsid w:val="002F2962"/>
    <w:rsid w:val="00357EFE"/>
    <w:rsid w:val="00365D2D"/>
    <w:rsid w:val="00387282"/>
    <w:rsid w:val="00392EA0"/>
    <w:rsid w:val="00394659"/>
    <w:rsid w:val="003A0ED9"/>
    <w:rsid w:val="003A5B12"/>
    <w:rsid w:val="003B13A6"/>
    <w:rsid w:val="003B62E6"/>
    <w:rsid w:val="003B6A36"/>
    <w:rsid w:val="003C2E0F"/>
    <w:rsid w:val="003C58E3"/>
    <w:rsid w:val="003D0C3D"/>
    <w:rsid w:val="003D5332"/>
    <w:rsid w:val="003D6D47"/>
    <w:rsid w:val="003E0B6B"/>
    <w:rsid w:val="003F0D06"/>
    <w:rsid w:val="003F2B49"/>
    <w:rsid w:val="00411A17"/>
    <w:rsid w:val="00442624"/>
    <w:rsid w:val="00460CC2"/>
    <w:rsid w:val="004935A2"/>
    <w:rsid w:val="00495814"/>
    <w:rsid w:val="004A2756"/>
    <w:rsid w:val="004A5CD0"/>
    <w:rsid w:val="004B658C"/>
    <w:rsid w:val="004B7B1B"/>
    <w:rsid w:val="004C5DF4"/>
    <w:rsid w:val="004D1D38"/>
    <w:rsid w:val="004D4B55"/>
    <w:rsid w:val="004E20F0"/>
    <w:rsid w:val="004E382A"/>
    <w:rsid w:val="004F0232"/>
    <w:rsid w:val="005033BD"/>
    <w:rsid w:val="005037EE"/>
    <w:rsid w:val="00503E7C"/>
    <w:rsid w:val="0051072D"/>
    <w:rsid w:val="005140EE"/>
    <w:rsid w:val="00516A72"/>
    <w:rsid w:val="00527FBC"/>
    <w:rsid w:val="0054035E"/>
    <w:rsid w:val="005456D2"/>
    <w:rsid w:val="005526D2"/>
    <w:rsid w:val="00553166"/>
    <w:rsid w:val="0056005F"/>
    <w:rsid w:val="0058056D"/>
    <w:rsid w:val="00585F65"/>
    <w:rsid w:val="00592262"/>
    <w:rsid w:val="005939C4"/>
    <w:rsid w:val="00596190"/>
    <w:rsid w:val="00596F55"/>
    <w:rsid w:val="005B503D"/>
    <w:rsid w:val="005C320D"/>
    <w:rsid w:val="005C7828"/>
    <w:rsid w:val="005C7E50"/>
    <w:rsid w:val="005D289E"/>
    <w:rsid w:val="005F7993"/>
    <w:rsid w:val="00611ED6"/>
    <w:rsid w:val="006139FC"/>
    <w:rsid w:val="00616092"/>
    <w:rsid w:val="006204C5"/>
    <w:rsid w:val="006240FC"/>
    <w:rsid w:val="00632D21"/>
    <w:rsid w:val="006340D2"/>
    <w:rsid w:val="00634A63"/>
    <w:rsid w:val="00637EA6"/>
    <w:rsid w:val="00665C14"/>
    <w:rsid w:val="006D4C68"/>
    <w:rsid w:val="006F2697"/>
    <w:rsid w:val="006F5C99"/>
    <w:rsid w:val="0070282C"/>
    <w:rsid w:val="00710F3C"/>
    <w:rsid w:val="00716B8C"/>
    <w:rsid w:val="00720B75"/>
    <w:rsid w:val="0072638C"/>
    <w:rsid w:val="007468EA"/>
    <w:rsid w:val="00763DEF"/>
    <w:rsid w:val="00770467"/>
    <w:rsid w:val="00771926"/>
    <w:rsid w:val="0077440D"/>
    <w:rsid w:val="0077464C"/>
    <w:rsid w:val="007845D7"/>
    <w:rsid w:val="00795A8A"/>
    <w:rsid w:val="00797031"/>
    <w:rsid w:val="007F2F80"/>
    <w:rsid w:val="00813412"/>
    <w:rsid w:val="008249EF"/>
    <w:rsid w:val="00830580"/>
    <w:rsid w:val="00831787"/>
    <w:rsid w:val="008329FF"/>
    <w:rsid w:val="00834287"/>
    <w:rsid w:val="00835174"/>
    <w:rsid w:val="00836060"/>
    <w:rsid w:val="00841C4D"/>
    <w:rsid w:val="00852D58"/>
    <w:rsid w:val="00855552"/>
    <w:rsid w:val="00863DEC"/>
    <w:rsid w:val="0086451F"/>
    <w:rsid w:val="00866F9A"/>
    <w:rsid w:val="0087056B"/>
    <w:rsid w:val="0087319D"/>
    <w:rsid w:val="00877DB2"/>
    <w:rsid w:val="00887076"/>
    <w:rsid w:val="00895A25"/>
    <w:rsid w:val="00896B04"/>
    <w:rsid w:val="008A4DC6"/>
    <w:rsid w:val="008B59D9"/>
    <w:rsid w:val="008B70E3"/>
    <w:rsid w:val="008C0927"/>
    <w:rsid w:val="008D3E26"/>
    <w:rsid w:val="008E1749"/>
    <w:rsid w:val="008E30ED"/>
    <w:rsid w:val="008F264B"/>
    <w:rsid w:val="008F4C80"/>
    <w:rsid w:val="00905461"/>
    <w:rsid w:val="00905B1B"/>
    <w:rsid w:val="00925BB9"/>
    <w:rsid w:val="009523E0"/>
    <w:rsid w:val="0095696A"/>
    <w:rsid w:val="00966E1B"/>
    <w:rsid w:val="00970783"/>
    <w:rsid w:val="009911A5"/>
    <w:rsid w:val="00995B1E"/>
    <w:rsid w:val="009A32E8"/>
    <w:rsid w:val="009A3A8B"/>
    <w:rsid w:val="009B3C41"/>
    <w:rsid w:val="009D0B72"/>
    <w:rsid w:val="009E04EA"/>
    <w:rsid w:val="009E2618"/>
    <w:rsid w:val="009F5FA0"/>
    <w:rsid w:val="00A052D6"/>
    <w:rsid w:val="00A061DE"/>
    <w:rsid w:val="00A12E22"/>
    <w:rsid w:val="00A130C7"/>
    <w:rsid w:val="00A24DA0"/>
    <w:rsid w:val="00A42387"/>
    <w:rsid w:val="00A44321"/>
    <w:rsid w:val="00A5352B"/>
    <w:rsid w:val="00A627CD"/>
    <w:rsid w:val="00A62A5D"/>
    <w:rsid w:val="00A90842"/>
    <w:rsid w:val="00AA29D6"/>
    <w:rsid w:val="00AB1B58"/>
    <w:rsid w:val="00AC7377"/>
    <w:rsid w:val="00AD17A6"/>
    <w:rsid w:val="00AD205D"/>
    <w:rsid w:val="00AD42DA"/>
    <w:rsid w:val="00AD6631"/>
    <w:rsid w:val="00B03122"/>
    <w:rsid w:val="00B078C8"/>
    <w:rsid w:val="00B21D18"/>
    <w:rsid w:val="00B374E5"/>
    <w:rsid w:val="00B43F12"/>
    <w:rsid w:val="00B448B2"/>
    <w:rsid w:val="00B6038D"/>
    <w:rsid w:val="00B61F1E"/>
    <w:rsid w:val="00B63ECE"/>
    <w:rsid w:val="00B67849"/>
    <w:rsid w:val="00B7135F"/>
    <w:rsid w:val="00B7778C"/>
    <w:rsid w:val="00B77D09"/>
    <w:rsid w:val="00B8655E"/>
    <w:rsid w:val="00BB06B5"/>
    <w:rsid w:val="00BD2CF3"/>
    <w:rsid w:val="00BD34CC"/>
    <w:rsid w:val="00C055FA"/>
    <w:rsid w:val="00C32D06"/>
    <w:rsid w:val="00C4326A"/>
    <w:rsid w:val="00C671FC"/>
    <w:rsid w:val="00C747E7"/>
    <w:rsid w:val="00C75FE5"/>
    <w:rsid w:val="00C8262A"/>
    <w:rsid w:val="00C86029"/>
    <w:rsid w:val="00C861A9"/>
    <w:rsid w:val="00C87F8C"/>
    <w:rsid w:val="00C93C9C"/>
    <w:rsid w:val="00C94E75"/>
    <w:rsid w:val="00CA0B89"/>
    <w:rsid w:val="00CB42C4"/>
    <w:rsid w:val="00CC003D"/>
    <w:rsid w:val="00CC0758"/>
    <w:rsid w:val="00CF1BD4"/>
    <w:rsid w:val="00D1670B"/>
    <w:rsid w:val="00D223ED"/>
    <w:rsid w:val="00D320E8"/>
    <w:rsid w:val="00D34182"/>
    <w:rsid w:val="00D36F2D"/>
    <w:rsid w:val="00D66005"/>
    <w:rsid w:val="00D72389"/>
    <w:rsid w:val="00D72EC4"/>
    <w:rsid w:val="00D85307"/>
    <w:rsid w:val="00DA32A9"/>
    <w:rsid w:val="00DC6DEA"/>
    <w:rsid w:val="00DD4FF9"/>
    <w:rsid w:val="00DD6A49"/>
    <w:rsid w:val="00E039FF"/>
    <w:rsid w:val="00E04496"/>
    <w:rsid w:val="00E11C37"/>
    <w:rsid w:val="00E337AA"/>
    <w:rsid w:val="00E46864"/>
    <w:rsid w:val="00E470D0"/>
    <w:rsid w:val="00E52118"/>
    <w:rsid w:val="00E7663B"/>
    <w:rsid w:val="00E77F2A"/>
    <w:rsid w:val="00E86CB6"/>
    <w:rsid w:val="00E933BF"/>
    <w:rsid w:val="00EA5E43"/>
    <w:rsid w:val="00EB02F2"/>
    <w:rsid w:val="00EB250E"/>
    <w:rsid w:val="00EB25D7"/>
    <w:rsid w:val="00ED4579"/>
    <w:rsid w:val="00EF7322"/>
    <w:rsid w:val="00F02B19"/>
    <w:rsid w:val="00F04B72"/>
    <w:rsid w:val="00F1547B"/>
    <w:rsid w:val="00F20931"/>
    <w:rsid w:val="00F34FFA"/>
    <w:rsid w:val="00F57A32"/>
    <w:rsid w:val="00F70430"/>
    <w:rsid w:val="00F70544"/>
    <w:rsid w:val="00FA217B"/>
    <w:rsid w:val="00FA458E"/>
    <w:rsid w:val="00FB20E1"/>
    <w:rsid w:val="00FB6E02"/>
    <w:rsid w:val="00FC732E"/>
    <w:rsid w:val="00FD49B6"/>
    <w:rsid w:val="00FD5871"/>
    <w:rsid w:val="00FE54CE"/>
    <w:rsid w:val="00F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5473"/>
  <w15:chartTrackingRefBased/>
  <w15:docId w15:val="{B91F2693-0147-6F4F-A94F-94491639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3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23E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D04D0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4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64C"/>
    <w:rPr>
      <w:color w:val="605E5C"/>
      <w:shd w:val="clear" w:color="auto" w:fill="E1DFDD"/>
    </w:rPr>
  </w:style>
  <w:style w:type="character" w:customStyle="1" w:styleId="VerbatimChar">
    <w:name w:val="Verbatim Char"/>
    <w:basedOn w:val="DefaultParagraphFont"/>
    <w:link w:val="SourceCode"/>
    <w:rsid w:val="00C93C9C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C93C9C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C93C9C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C93C9C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C93C9C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C93C9C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sid w:val="00C93C9C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sid w:val="00C93C9C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C93C9C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C93C9C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C93C9C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C93C9C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lect.com/probability-distributions/Poisson-distrib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hn.cs.olemiss.edu/~ychen/courses/ENGR691F06/hw1/hw1sol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lkjhwyrW8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lc.stat.purdue.edu/2014/41600/notes/prob18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13</Pages>
  <Words>3267</Words>
  <Characters>18628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277</cp:revision>
  <dcterms:created xsi:type="dcterms:W3CDTF">2020-09-17T22:33:00Z</dcterms:created>
  <dcterms:modified xsi:type="dcterms:W3CDTF">2020-09-22T22:26:00Z</dcterms:modified>
</cp:coreProperties>
</file>