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FD" w:rsidRDefault="00EA696B" w:rsidP="00E04303">
      <w:pPr>
        <w:pStyle w:val="a3"/>
        <w:numPr>
          <w:ilvl w:val="0"/>
          <w:numId w:val="1"/>
        </w:numPr>
        <w:jc w:val="both"/>
        <w:rPr>
          <w:rFonts w:ascii="Times New Roman" w:hAnsi="Times New Roman" w:cs="Times New Roman"/>
        </w:rPr>
      </w:pPr>
      <w:r w:rsidRPr="00EA696B">
        <w:rPr>
          <w:rFonts w:ascii="Times New Roman" w:hAnsi="Times New Roman" w:cs="Times New Roman"/>
        </w:rPr>
        <w:t xml:space="preserve">Тема работы </w:t>
      </w:r>
      <w:r>
        <w:rPr>
          <w:rFonts w:ascii="Times New Roman" w:hAnsi="Times New Roman" w:cs="Times New Roman"/>
        </w:rPr>
        <w:t>«Организация и оптимизация суперкомпьютерных вычислений в задаче моделирования обледенения поверхности».</w:t>
      </w:r>
      <w:r w:rsidR="00E04303" w:rsidRPr="00E04303">
        <w:rPr>
          <w:rFonts w:ascii="Times New Roman" w:hAnsi="Times New Roman" w:cs="Times New Roman"/>
        </w:rPr>
        <w:t xml:space="preserve"> </w:t>
      </w:r>
      <w:r w:rsidR="00E04303">
        <w:rPr>
          <w:rFonts w:ascii="Times New Roman" w:hAnsi="Times New Roman" w:cs="Times New Roman"/>
        </w:rPr>
        <w:t>Несущие аэродинамические поверхности летательных аппаратов и поверхности управления воздушным судном подвержены воздействию метеорологических условий обледенения, что может привести к недопустимому ухудшению аэродинамических характеристик летательного аппарата. Для проектирования современных летательных аппаратов и обеспечения безопасности полетов необходимо выполнять компьютерное моделирование процесса обледенения.</w:t>
      </w:r>
    </w:p>
    <w:p w:rsidR="00E04303" w:rsidRPr="00E04303" w:rsidRDefault="00E04303"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Процесс обледенения является комплексным, он включает в себя расчет аэродинамического поля вокруг обтекаемого тела, расчет движения капель в аэродинамическом поле, расчет количества накопленного льда на поверхности, а также перестроение поверхности в результате накопления льда. </w:t>
      </w:r>
      <w:proofErr w:type="gramStart"/>
      <w:r>
        <w:rPr>
          <w:rFonts w:ascii="Times New Roman" w:hAnsi="Times New Roman" w:cs="Times New Roman"/>
        </w:rPr>
        <w:t xml:space="preserve">Расчет процесса обледенения разбивается на отдельные </w:t>
      </w:r>
      <w:proofErr w:type="spellStart"/>
      <w:r>
        <w:rPr>
          <w:rFonts w:ascii="Times New Roman" w:hAnsi="Times New Roman" w:cs="Times New Roman"/>
        </w:rPr>
        <w:t>макроитерации</w:t>
      </w:r>
      <w:proofErr w:type="spellEnd"/>
      <w:r>
        <w:rPr>
          <w:rFonts w:ascii="Times New Roman" w:hAnsi="Times New Roman" w:cs="Times New Roman"/>
        </w:rPr>
        <w:t xml:space="preserve"> с фиксированной продолжительностью моделируемого времени.</w:t>
      </w:r>
      <w:proofErr w:type="gramEnd"/>
      <w:r>
        <w:rPr>
          <w:rFonts w:ascii="Times New Roman" w:hAnsi="Times New Roman" w:cs="Times New Roman"/>
        </w:rPr>
        <w:t xml:space="preserve"> В </w:t>
      </w:r>
      <w:proofErr w:type="gramStart"/>
      <w:r>
        <w:rPr>
          <w:rFonts w:ascii="Times New Roman" w:hAnsi="Times New Roman" w:cs="Times New Roman"/>
        </w:rPr>
        <w:t>начале</w:t>
      </w:r>
      <w:proofErr w:type="gramEnd"/>
      <w:r>
        <w:rPr>
          <w:rFonts w:ascii="Times New Roman" w:hAnsi="Times New Roman" w:cs="Times New Roman"/>
        </w:rPr>
        <w:t xml:space="preserve"> каждой </w:t>
      </w:r>
      <w:proofErr w:type="spellStart"/>
      <w:r>
        <w:rPr>
          <w:rFonts w:ascii="Times New Roman" w:hAnsi="Times New Roman" w:cs="Times New Roman"/>
        </w:rPr>
        <w:t>макроитерации</w:t>
      </w:r>
      <w:proofErr w:type="spellEnd"/>
      <w:r>
        <w:rPr>
          <w:rFonts w:ascii="Times New Roman" w:hAnsi="Times New Roman" w:cs="Times New Roman"/>
        </w:rPr>
        <w:t xml:space="preserve"> происходит расчет аэродинамического поля и расчет движения капель</w:t>
      </w:r>
      <w:r w:rsidR="003F45E0">
        <w:rPr>
          <w:rFonts w:ascii="Times New Roman" w:hAnsi="Times New Roman" w:cs="Times New Roman"/>
        </w:rPr>
        <w:t xml:space="preserve"> в нем</w:t>
      </w:r>
      <w:r>
        <w:rPr>
          <w:rFonts w:ascii="Times New Roman" w:hAnsi="Times New Roman" w:cs="Times New Roman"/>
        </w:rPr>
        <w:t xml:space="preserve">. Затем </w:t>
      </w:r>
      <w:r w:rsidR="00D55DFD">
        <w:rPr>
          <w:rFonts w:ascii="Times New Roman" w:hAnsi="Times New Roman" w:cs="Times New Roman"/>
        </w:rPr>
        <w:t xml:space="preserve">происходит расчет количества накопленного льда на поверхности. </w:t>
      </w:r>
      <w:proofErr w:type="gramStart"/>
      <w:r w:rsidR="00D55DFD">
        <w:rPr>
          <w:rFonts w:ascii="Times New Roman" w:hAnsi="Times New Roman" w:cs="Times New Roman"/>
        </w:rPr>
        <w:t xml:space="preserve">На последнем этапе выполняется перестроение поверхности, которое необходимо для расчета аэродинамического поля на следующей </w:t>
      </w:r>
      <w:proofErr w:type="spellStart"/>
      <w:r w:rsidR="00D55DFD">
        <w:rPr>
          <w:rFonts w:ascii="Times New Roman" w:hAnsi="Times New Roman" w:cs="Times New Roman"/>
        </w:rPr>
        <w:t>макроитерации</w:t>
      </w:r>
      <w:proofErr w:type="spellEnd"/>
      <w:r w:rsidR="00D55DFD">
        <w:rPr>
          <w:rFonts w:ascii="Times New Roman" w:hAnsi="Times New Roman" w:cs="Times New Roman"/>
        </w:rPr>
        <w:t>, так как на него существенно влияет геометрия обтекаемого тела.</w:t>
      </w:r>
      <w:proofErr w:type="gramEnd"/>
      <w:r w:rsidR="00D55DFD">
        <w:rPr>
          <w:rFonts w:ascii="Times New Roman" w:hAnsi="Times New Roman" w:cs="Times New Roman"/>
        </w:rPr>
        <w:t xml:space="preserve"> Расчет аэродинамического поля выполняется на объемной расчетной сетке – мы будем рассматривать использование объемной блочно-структурированной расчетной сетки. Расчет количества накопленного льда выполняется на поверхностной неструктурированной расчетной сетке с треугольными ячейками для возможности описания произвольной поверхности в пространстве.</w:t>
      </w:r>
    </w:p>
    <w:p w:rsidR="00E04303" w:rsidRPr="00E04303" w:rsidRDefault="00D55DFD"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Процесс расчета количества накопленного льда на поверхности – в каждой ячейке поверхностной неструктурированной расчетной сетки – также </w:t>
      </w:r>
      <w:proofErr w:type="gramStart"/>
      <w:r>
        <w:rPr>
          <w:rFonts w:ascii="Times New Roman" w:hAnsi="Times New Roman" w:cs="Times New Roman"/>
        </w:rPr>
        <w:t>является комплексным процессом и выполняется</w:t>
      </w:r>
      <w:proofErr w:type="gramEnd"/>
      <w:r>
        <w:rPr>
          <w:rFonts w:ascii="Times New Roman" w:hAnsi="Times New Roman" w:cs="Times New Roman"/>
        </w:rPr>
        <w:t xml:space="preserve"> с помощью конечно-объемных численных методов</w:t>
      </w:r>
      <w:r w:rsidR="00344E38">
        <w:rPr>
          <w:rFonts w:ascii="Times New Roman" w:hAnsi="Times New Roman" w:cs="Times New Roman"/>
        </w:rPr>
        <w:t>, каждая итерация расчетов выполняется с определенным шагом по времени</w:t>
      </w:r>
      <w:r>
        <w:rPr>
          <w:rFonts w:ascii="Times New Roman" w:hAnsi="Times New Roman" w:cs="Times New Roman"/>
        </w:rPr>
        <w:t xml:space="preserve">. </w:t>
      </w:r>
      <w:proofErr w:type="gramStart"/>
      <w:r>
        <w:rPr>
          <w:rFonts w:ascii="Times New Roman" w:hAnsi="Times New Roman" w:cs="Times New Roman"/>
        </w:rPr>
        <w:t>При этом в каждой ячейке расчетной сетки предусматривается наличие нескольких взаимодействующим друг с другом слоев – элементы системы обогрева, поверхность твердого тела, слой жидкости подо льдом, слой твердого льда, слой мокрого льда, слой текущей по льду жидкости, слой окружающего воздуха</w:t>
      </w:r>
      <w:r w:rsidR="00344E38">
        <w:rPr>
          <w:rFonts w:ascii="Times New Roman" w:hAnsi="Times New Roman" w:cs="Times New Roman"/>
        </w:rPr>
        <w:t xml:space="preserve"> – могут выделяться и другие слои</w:t>
      </w:r>
      <w:r>
        <w:rPr>
          <w:rFonts w:ascii="Times New Roman" w:hAnsi="Times New Roman" w:cs="Times New Roman"/>
        </w:rPr>
        <w:t>.</w:t>
      </w:r>
      <w:proofErr w:type="gramEnd"/>
      <w:r>
        <w:rPr>
          <w:rFonts w:ascii="Times New Roman" w:hAnsi="Times New Roman" w:cs="Times New Roman"/>
        </w:rPr>
        <w:t xml:space="preserve"> </w:t>
      </w:r>
      <w:r w:rsidR="00344E38">
        <w:rPr>
          <w:rFonts w:ascii="Times New Roman" w:hAnsi="Times New Roman" w:cs="Times New Roman"/>
        </w:rPr>
        <w:t>Названные слои взаимодействуют друг с другом посредством переноса потоков вещества, импульса и энергии между ними, а также между соседними ячейками. Расчет количества накопленного льда включает в себя моделирование множества взаимосвязанных процессов и аспектов – выпадение влаги на поверхность, нахождение массового и теплового баланса, теплопроводность через различные слои, расчет течения жидкости, определение шероховатости поверхности, расчет срывов влаги и повторного выпадения и многие другие. Комплексность вычислений, выполняющихся на каждой итерации расчета количест</w:t>
      </w:r>
      <w:r w:rsidR="00CB077D">
        <w:rPr>
          <w:rFonts w:ascii="Times New Roman" w:hAnsi="Times New Roman" w:cs="Times New Roman"/>
        </w:rPr>
        <w:t>ва накопленного льда, предъявляе</w:t>
      </w:r>
      <w:r w:rsidR="00344E38">
        <w:rPr>
          <w:rFonts w:ascii="Times New Roman" w:hAnsi="Times New Roman" w:cs="Times New Roman"/>
        </w:rPr>
        <w:t xml:space="preserve">т высокие требования к вычислительным ресурсам. Расчет количества накопленного льда на </w:t>
      </w:r>
      <w:r w:rsidR="00CB077D">
        <w:rPr>
          <w:rFonts w:ascii="Times New Roman" w:hAnsi="Times New Roman" w:cs="Times New Roman"/>
        </w:rPr>
        <w:t>поверхностных сетках, содержащих несколько сотен тысяч ячеек, с характерным временем моделирования в тысячу секунд и с шагом по времени 10 в -4-ой степени секунды уже требует распараллеливания вычислений на несколько высокопроизводительных вычислительных узлов.</w:t>
      </w:r>
    </w:p>
    <w:p w:rsidR="00E04303" w:rsidRPr="00CB077D" w:rsidRDefault="003F45E0" w:rsidP="00CB077D">
      <w:pPr>
        <w:pStyle w:val="a3"/>
        <w:numPr>
          <w:ilvl w:val="0"/>
          <w:numId w:val="1"/>
        </w:numPr>
        <w:jc w:val="both"/>
      </w:pPr>
      <w:r>
        <w:rPr>
          <w:rFonts w:ascii="Times New Roman" w:hAnsi="Times New Roman" w:cs="Times New Roman"/>
        </w:rPr>
        <w:t xml:space="preserve">Актуальность работы. </w:t>
      </w:r>
      <w:r w:rsidR="00CB077D" w:rsidRPr="00CB077D">
        <w:rPr>
          <w:rFonts w:ascii="Times New Roman" w:hAnsi="Times New Roman" w:cs="Times New Roman"/>
        </w:rPr>
        <w:t>Дефицит суперкомпьютерных ресурсов, расширение сфер применения высокопроизводительных вычислений и усложнение моделей компьютерного моделирования отражает актуальность исследований, направленных на повышение эффективности использования суперкомпьютерных ресурсов.</w:t>
      </w:r>
      <w:r w:rsidR="00CB077D">
        <w:rPr>
          <w:rFonts w:ascii="Times New Roman" w:hAnsi="Times New Roman" w:cs="Times New Roman"/>
        </w:rPr>
        <w:t xml:space="preserve"> </w:t>
      </w:r>
      <w:r w:rsidR="00CB077D" w:rsidRPr="00CB077D">
        <w:t xml:space="preserve">Исследование процесса </w:t>
      </w:r>
      <w:proofErr w:type="spellStart"/>
      <w:r w:rsidR="00CB077D" w:rsidRPr="00CB077D">
        <w:t>обледеления</w:t>
      </w:r>
      <w:proofErr w:type="spellEnd"/>
      <w:r w:rsidR="00CB077D" w:rsidRPr="00CB077D">
        <w:t xml:space="preserve"> имеет важное научно-практическое</w:t>
      </w:r>
      <w:r w:rsidR="00CB077D">
        <w:t xml:space="preserve"> </w:t>
      </w:r>
      <w:r w:rsidR="00CB077D" w:rsidRPr="00CB077D">
        <w:rPr>
          <w:rFonts w:ascii="Times New Roman" w:hAnsi="Times New Roman" w:cs="Times New Roman"/>
        </w:rPr>
        <w:t>значение для проектирования летательных аппаратов и обеспечения безопасности полетов, что говорит о необходимости разработки методов и сре</w:t>
      </w:r>
      <w:proofErr w:type="gramStart"/>
      <w:r w:rsidR="00CB077D" w:rsidRPr="00CB077D">
        <w:rPr>
          <w:rFonts w:ascii="Times New Roman" w:hAnsi="Times New Roman" w:cs="Times New Roman"/>
        </w:rPr>
        <w:t>дств дл</w:t>
      </w:r>
      <w:proofErr w:type="gramEnd"/>
      <w:r w:rsidR="00CB077D" w:rsidRPr="00CB077D">
        <w:rPr>
          <w:rFonts w:ascii="Times New Roman" w:hAnsi="Times New Roman" w:cs="Times New Roman"/>
        </w:rPr>
        <w:t>я моделирования процесса обледенения. Таким образом, организация и оптимизации суперкомпьютерных вычислений в применении к задаче моделирования обледенения поверхности, проводимых на поверхностных неструктурированных расчетных сетках, описывающих поверхность в трехмерном пространстве, а также на объемных блочно-структурированных расчетных сетках, описывающих область пространства вокруг этой поверхности, обладает актуальностью и практической значимостью.</w:t>
      </w:r>
    </w:p>
    <w:p w:rsidR="00E04303" w:rsidRPr="00E04303" w:rsidRDefault="00A520F2" w:rsidP="00E04303">
      <w:pPr>
        <w:pStyle w:val="a3"/>
        <w:numPr>
          <w:ilvl w:val="0"/>
          <w:numId w:val="1"/>
        </w:numPr>
        <w:jc w:val="both"/>
        <w:rPr>
          <w:rFonts w:ascii="Times New Roman" w:hAnsi="Times New Roman" w:cs="Times New Roman"/>
        </w:rPr>
      </w:pPr>
      <w:r w:rsidRPr="00A520F2">
        <w:rPr>
          <w:rFonts w:ascii="Times New Roman" w:hAnsi="Times New Roman" w:cs="Times New Roman"/>
        </w:rPr>
        <w:t xml:space="preserve">Целью работы является повышение эффективности использования суперкомпьютерных ресурсов в применении к задаче моделирования обледенения поверхности при проведении вычислений на поверхностных неструктурированных расчетных сетках, описывающих поверхность в трехмерном </w:t>
      </w:r>
      <w:r w:rsidRPr="00A520F2">
        <w:rPr>
          <w:rFonts w:ascii="Times New Roman" w:hAnsi="Times New Roman" w:cs="Times New Roman"/>
        </w:rPr>
        <w:lastRenderedPageBreak/>
        <w:t>пространстве, а также на объемных блочно-структурированных расчетных сетках, описывающих область пространства вокруг этой поверхности.</w:t>
      </w:r>
    </w:p>
    <w:p w:rsidR="00E04303" w:rsidRPr="00A520F2" w:rsidRDefault="00A520F2" w:rsidP="00A520F2">
      <w:pPr>
        <w:pStyle w:val="a3"/>
        <w:numPr>
          <w:ilvl w:val="0"/>
          <w:numId w:val="1"/>
        </w:numPr>
        <w:jc w:val="both"/>
        <w:rPr>
          <w:rFonts w:ascii="Times New Roman" w:hAnsi="Times New Roman" w:cs="Times New Roman"/>
        </w:rPr>
      </w:pPr>
      <w:r>
        <w:rPr>
          <w:rFonts w:ascii="Times New Roman" w:hAnsi="Times New Roman" w:cs="Times New Roman"/>
        </w:rPr>
        <w:t xml:space="preserve">Для достижения поставленной цели были сформулированы следующие задачи, решаемые в работе. </w:t>
      </w:r>
      <w:proofErr w:type="gramStart"/>
      <w:r w:rsidR="004B7CF1" w:rsidRPr="00A520F2">
        <w:rPr>
          <w:rFonts w:ascii="Times New Roman" w:hAnsi="Times New Roman" w:cs="Times New Roman"/>
        </w:rPr>
        <w:t>Разработать и реализовать</w:t>
      </w:r>
      <w:proofErr w:type="gramEnd"/>
      <w:r w:rsidR="004B7CF1" w:rsidRPr="00A520F2">
        <w:rPr>
          <w:rFonts w:ascii="Times New Roman" w:hAnsi="Times New Roman" w:cs="Times New Roman"/>
        </w:rPr>
        <w:t xml:space="preserve"> архитектуру поверхностной неструктурированной расчетной сетки с поддержкой декомпозиции для распараллеливания вычислений и перестроения для моделирования эволюции поверхности в процессе ледообразования.</w:t>
      </w:r>
      <w:r>
        <w:rPr>
          <w:rFonts w:ascii="Times New Roman" w:hAnsi="Times New Roman" w:cs="Times New Roman"/>
        </w:rPr>
        <w:t xml:space="preserve"> </w:t>
      </w:r>
      <w:proofErr w:type="gramStart"/>
      <w:r w:rsidR="004B7CF1" w:rsidRPr="00A520F2">
        <w:rPr>
          <w:rFonts w:ascii="Times New Roman" w:hAnsi="Times New Roman" w:cs="Times New Roman"/>
        </w:rPr>
        <w:t>Разработать и реализовать</w:t>
      </w:r>
      <w:proofErr w:type="gramEnd"/>
      <w:r w:rsidR="004B7CF1" w:rsidRPr="00A520F2">
        <w:rPr>
          <w:rFonts w:ascii="Times New Roman" w:hAnsi="Times New Roman" w:cs="Times New Roman"/>
        </w:rPr>
        <w:t xml:space="preserve"> архитектуру объемной блочно-структурированной расчетной сетки с поддержкой декомпозиции для распараллеливания вычислений. </w:t>
      </w:r>
      <w:proofErr w:type="gramStart"/>
      <w:r w:rsidR="004B7CF1" w:rsidRPr="00A520F2">
        <w:rPr>
          <w:rFonts w:ascii="Times New Roman" w:hAnsi="Times New Roman" w:cs="Times New Roman"/>
        </w:rPr>
        <w:t>Разработать и реализовать</w:t>
      </w:r>
      <w:proofErr w:type="gramEnd"/>
      <w:r w:rsidR="004B7CF1" w:rsidRPr="00A520F2">
        <w:rPr>
          <w:rFonts w:ascii="Times New Roman" w:hAnsi="Times New Roman" w:cs="Times New Roman"/>
        </w:rPr>
        <w:t xml:space="preserve"> механизм сопряжения поверхностной неструктурированной расчетной сетки с объемной блочно-структурированной расчетной сеткой для расчета процесса обтекания поверхности в условиях изменения геометрии. </w:t>
      </w:r>
      <w:proofErr w:type="gramStart"/>
      <w:r w:rsidR="004B7CF1" w:rsidRPr="00A520F2">
        <w:rPr>
          <w:rFonts w:ascii="Times New Roman" w:hAnsi="Times New Roman" w:cs="Times New Roman"/>
        </w:rPr>
        <w:t>Разработать и реализовать</w:t>
      </w:r>
      <w:proofErr w:type="gramEnd"/>
      <w:r w:rsidR="004B7CF1" w:rsidRPr="00A520F2">
        <w:rPr>
          <w:rFonts w:ascii="Times New Roman" w:hAnsi="Times New Roman" w:cs="Times New Roman"/>
        </w:rPr>
        <w:t xml:space="preserve"> методы декомпозиции и распределения вычислительной нагрузки для распараллеливания вычислений на поверхностной неструктурированной расчетной сетке и объемной блочно-структурированной расчетной сетке в модели распараллеливания с передачей сообщений. </w:t>
      </w:r>
      <w:proofErr w:type="gramStart"/>
      <w:r w:rsidR="004B7CF1" w:rsidRPr="00A520F2">
        <w:rPr>
          <w:rFonts w:ascii="Times New Roman" w:hAnsi="Times New Roman" w:cs="Times New Roman"/>
        </w:rPr>
        <w:t>Разработать и реализовать</w:t>
      </w:r>
      <w:proofErr w:type="gramEnd"/>
      <w:r w:rsidR="004B7CF1" w:rsidRPr="00A520F2">
        <w:rPr>
          <w:rFonts w:ascii="Times New Roman" w:hAnsi="Times New Roman" w:cs="Times New Roman"/>
        </w:rPr>
        <w:t xml:space="preserve"> методы распараллеливания вычислений на поверхностной неструктурированной расчетной сетке и объемной блочно-структурированной расчетной сетке в модели распараллеливания на общей памяти. </w:t>
      </w:r>
      <w:proofErr w:type="gramStart"/>
      <w:r w:rsidRPr="00A520F2">
        <w:rPr>
          <w:rFonts w:ascii="Times New Roman" w:hAnsi="Times New Roman" w:cs="Times New Roman"/>
        </w:rPr>
        <w:t>Разработать и реализовать</w:t>
      </w:r>
      <w:proofErr w:type="gramEnd"/>
      <w:r w:rsidRPr="00A520F2">
        <w:rPr>
          <w:rFonts w:ascii="Times New Roman" w:hAnsi="Times New Roman" w:cs="Times New Roman"/>
        </w:rPr>
        <w:t xml:space="preserve"> методы низкоуровневого распараллеливания вычислений с помощью векторизации программного кода.</w:t>
      </w:r>
    </w:p>
    <w:p w:rsidR="004B7CF1" w:rsidRPr="00A520F2" w:rsidRDefault="00A520F2" w:rsidP="00A520F2">
      <w:pPr>
        <w:pStyle w:val="a3"/>
        <w:numPr>
          <w:ilvl w:val="0"/>
          <w:numId w:val="1"/>
        </w:numPr>
        <w:jc w:val="both"/>
        <w:rPr>
          <w:rFonts w:ascii="Times New Roman" w:hAnsi="Times New Roman" w:cs="Times New Roman"/>
        </w:rPr>
      </w:pPr>
      <w:r>
        <w:rPr>
          <w:rFonts w:ascii="Times New Roman" w:hAnsi="Times New Roman" w:cs="Times New Roman"/>
        </w:rPr>
        <w:t xml:space="preserve">Работа содержит четыре главы. </w:t>
      </w:r>
      <w:r w:rsidR="004B7CF1" w:rsidRPr="00A520F2">
        <w:rPr>
          <w:rFonts w:ascii="Times New Roman" w:hAnsi="Times New Roman" w:cs="Times New Roman"/>
        </w:rPr>
        <w:t xml:space="preserve">Геометрические методы организации работы с поверхностной </w:t>
      </w:r>
      <w:proofErr w:type="spellStart"/>
      <w:r w:rsidR="004B7CF1" w:rsidRPr="00A520F2">
        <w:rPr>
          <w:rFonts w:ascii="Times New Roman" w:hAnsi="Times New Roman" w:cs="Times New Roman"/>
        </w:rPr>
        <w:t>неструтурированной</w:t>
      </w:r>
      <w:proofErr w:type="spellEnd"/>
      <w:r w:rsidR="004B7CF1" w:rsidRPr="00A520F2">
        <w:rPr>
          <w:rFonts w:ascii="Times New Roman" w:hAnsi="Times New Roman" w:cs="Times New Roman"/>
        </w:rPr>
        <w:t xml:space="preserve"> расчетной сеткой.</w:t>
      </w:r>
      <w:r>
        <w:rPr>
          <w:rFonts w:ascii="Times New Roman" w:hAnsi="Times New Roman" w:cs="Times New Roman"/>
        </w:rPr>
        <w:t xml:space="preserve"> </w:t>
      </w:r>
      <w:r w:rsidR="004B7CF1" w:rsidRPr="00A520F2">
        <w:rPr>
          <w:rFonts w:ascii="Times New Roman" w:hAnsi="Times New Roman" w:cs="Times New Roman"/>
        </w:rPr>
        <w:t xml:space="preserve">Методы </w:t>
      </w:r>
      <w:proofErr w:type="spellStart"/>
      <w:r w:rsidR="004B7CF1" w:rsidRPr="00A520F2">
        <w:rPr>
          <w:rFonts w:ascii="Times New Roman" w:hAnsi="Times New Roman" w:cs="Times New Roman"/>
        </w:rPr>
        <w:t>распаралеливания</w:t>
      </w:r>
      <w:proofErr w:type="spellEnd"/>
      <w:r w:rsidR="004B7CF1" w:rsidRPr="00A520F2">
        <w:rPr>
          <w:rFonts w:ascii="Times New Roman" w:hAnsi="Times New Roman" w:cs="Times New Roman"/>
        </w:rPr>
        <w:t xml:space="preserve"> вычислений с передачей сообщений.</w:t>
      </w:r>
      <w:r>
        <w:rPr>
          <w:rFonts w:ascii="Times New Roman" w:hAnsi="Times New Roman" w:cs="Times New Roman"/>
        </w:rPr>
        <w:t xml:space="preserve"> </w:t>
      </w:r>
      <w:r w:rsidR="004B7CF1" w:rsidRPr="00A520F2">
        <w:rPr>
          <w:rFonts w:ascii="Times New Roman" w:hAnsi="Times New Roman" w:cs="Times New Roman"/>
        </w:rPr>
        <w:t>Методы распараллеливания вычислений на общей памяти.</w:t>
      </w:r>
      <w:r>
        <w:rPr>
          <w:rFonts w:ascii="Times New Roman" w:hAnsi="Times New Roman" w:cs="Times New Roman"/>
        </w:rPr>
        <w:t xml:space="preserve"> </w:t>
      </w:r>
      <w:r w:rsidR="004B7CF1" w:rsidRPr="00A520F2">
        <w:rPr>
          <w:rFonts w:ascii="Times New Roman" w:hAnsi="Times New Roman" w:cs="Times New Roman"/>
        </w:rPr>
        <w:t xml:space="preserve">Методы векторизации программного кода для повышения его производительности. </w:t>
      </w:r>
    </w:p>
    <w:p w:rsidR="00E04303" w:rsidRPr="00AA5055" w:rsidRDefault="00A520F2" w:rsidP="00A520F2">
      <w:pPr>
        <w:pStyle w:val="a3"/>
        <w:numPr>
          <w:ilvl w:val="0"/>
          <w:numId w:val="1"/>
        </w:numPr>
        <w:jc w:val="both"/>
        <w:rPr>
          <w:rFonts w:ascii="Times New Roman" w:hAnsi="Times New Roman" w:cs="Times New Roman"/>
        </w:rPr>
      </w:pPr>
      <w:proofErr w:type="gramStart"/>
      <w:r w:rsidRPr="00AA5055">
        <w:rPr>
          <w:rFonts w:ascii="Times New Roman" w:hAnsi="Times New Roman" w:cs="Times New Roman"/>
        </w:rPr>
        <w:t>Описанные в работе методы и алгоритмы апробированы на суперкомпьютерах Межведомственного суперкомпьютерного центра Российской академии наук и Национального центра «Курчатовский институт» и реализованы в рамках инструментов суперкомпьютерного моделирования, на которые оформлены 7 свидетельств о государственной регистрации программы для ЭВМ.</w:t>
      </w:r>
      <w:proofErr w:type="gramEnd"/>
      <w:r w:rsidRPr="00AA5055">
        <w:rPr>
          <w:rFonts w:ascii="Times New Roman" w:hAnsi="Times New Roman" w:cs="Times New Roman"/>
        </w:rPr>
        <w:t xml:space="preserve"> В частности, разработанные в рамках диссертации методы перестроения поверхностной неструктурированной расчетной сетки, а также методы повышения эффективности суперкомпьютерных расчетов на ней нашли свое отражение в программном модуле компьютерного моделирования процесса обледенения элементов авиационных силовых установок «Кристалл». </w:t>
      </w:r>
      <w:r w:rsidR="00AA5055" w:rsidRPr="00AA5055">
        <w:rPr>
          <w:rFonts w:ascii="Times New Roman" w:hAnsi="Times New Roman" w:cs="Times New Roman"/>
        </w:rPr>
        <w:t xml:space="preserve">Также свидетельства были оформлены: на </w:t>
      </w:r>
      <w:r w:rsidRPr="00AA5055">
        <w:rPr>
          <w:rFonts w:ascii="Times New Roman" w:hAnsi="Times New Roman" w:cs="Times New Roman"/>
        </w:rPr>
        <w:t>инструменты подготовки поверхностной неструктурированной</w:t>
      </w:r>
      <w:r w:rsidR="00AA5055" w:rsidRPr="00AA5055">
        <w:rPr>
          <w:rFonts w:ascii="Times New Roman" w:hAnsi="Times New Roman" w:cs="Times New Roman"/>
        </w:rPr>
        <w:t xml:space="preserve"> </w:t>
      </w:r>
      <w:r w:rsidRPr="00AA5055">
        <w:rPr>
          <w:rFonts w:ascii="Times New Roman" w:hAnsi="Times New Roman" w:cs="Times New Roman"/>
        </w:rPr>
        <w:t>расчетной сетки и объемной блочно-структурированной расчетной сетки для</w:t>
      </w:r>
      <w:r w:rsidR="00AA5055" w:rsidRPr="00AA5055">
        <w:rPr>
          <w:rFonts w:ascii="Times New Roman" w:hAnsi="Times New Roman" w:cs="Times New Roman"/>
        </w:rPr>
        <w:t xml:space="preserve"> </w:t>
      </w:r>
      <w:r w:rsidRPr="00AA5055">
        <w:rPr>
          <w:rFonts w:ascii="Times New Roman" w:hAnsi="Times New Roman" w:cs="Times New Roman"/>
        </w:rPr>
        <w:t>суперкомпьютерных вычислений</w:t>
      </w:r>
      <w:r w:rsidR="00AA5055" w:rsidRPr="00AA5055">
        <w:rPr>
          <w:rFonts w:ascii="Times New Roman" w:hAnsi="Times New Roman" w:cs="Times New Roman"/>
        </w:rPr>
        <w:t>; на библиотеку</w:t>
      </w:r>
      <w:r w:rsidRPr="00AA5055">
        <w:rPr>
          <w:rFonts w:ascii="Times New Roman" w:hAnsi="Times New Roman" w:cs="Times New Roman"/>
        </w:rPr>
        <w:t xml:space="preserve"> организации вычислений на поверхностной неструктурированной расчетной сетке</w:t>
      </w:r>
      <w:r w:rsidR="00AA5055" w:rsidRPr="00AA5055">
        <w:rPr>
          <w:rFonts w:ascii="Times New Roman" w:hAnsi="Times New Roman" w:cs="Times New Roman"/>
        </w:rPr>
        <w:t xml:space="preserve">; а также на </w:t>
      </w:r>
      <w:r w:rsidRPr="00AA5055">
        <w:rPr>
          <w:rFonts w:ascii="Times New Roman" w:hAnsi="Times New Roman" w:cs="Times New Roman"/>
        </w:rPr>
        <w:t>программные коды для векторизации высокопроизводительных вычисле</w:t>
      </w:r>
      <w:r w:rsidR="00AA5055">
        <w:rPr>
          <w:rFonts w:ascii="Times New Roman" w:hAnsi="Times New Roman" w:cs="Times New Roman"/>
        </w:rPr>
        <w:t>ний</w:t>
      </w:r>
      <w:r w:rsidRPr="00AA5055">
        <w:rPr>
          <w:rFonts w:ascii="Times New Roman" w:hAnsi="Times New Roman" w:cs="Times New Roman"/>
        </w:rPr>
        <w:t>.</w:t>
      </w:r>
    </w:p>
    <w:p w:rsidR="004B7CF1" w:rsidRPr="00AA5055" w:rsidRDefault="00AA5055" w:rsidP="00AA5055">
      <w:pPr>
        <w:pStyle w:val="a3"/>
        <w:numPr>
          <w:ilvl w:val="0"/>
          <w:numId w:val="1"/>
        </w:numPr>
        <w:jc w:val="both"/>
        <w:rPr>
          <w:rFonts w:ascii="Times New Roman" w:hAnsi="Times New Roman" w:cs="Times New Roman"/>
        </w:rPr>
      </w:pPr>
      <w:r>
        <w:rPr>
          <w:rFonts w:ascii="Times New Roman" w:hAnsi="Times New Roman" w:cs="Times New Roman"/>
        </w:rPr>
        <w:t xml:space="preserve">Основные положения, выносимые на защиту. </w:t>
      </w:r>
      <w:r w:rsidR="004B7CF1" w:rsidRPr="00AA5055">
        <w:rPr>
          <w:rFonts w:ascii="Times New Roman" w:hAnsi="Times New Roman" w:cs="Times New Roman"/>
        </w:rPr>
        <w:t>Предложен метод перестроения поверхностной неструктурированной расчетной сетки с использованием окрестностей ячеек для задачи ледообразования.</w:t>
      </w:r>
      <w:r>
        <w:rPr>
          <w:rFonts w:ascii="Times New Roman" w:hAnsi="Times New Roman" w:cs="Times New Roman"/>
        </w:rPr>
        <w:t xml:space="preserve"> </w:t>
      </w:r>
      <w:r w:rsidR="004B7CF1" w:rsidRPr="00AA5055">
        <w:rPr>
          <w:rFonts w:ascii="Times New Roman" w:hAnsi="Times New Roman" w:cs="Times New Roman"/>
        </w:rPr>
        <w:t>Предложен метод устранения самопересечений поверхностной неструктурированной расчетной сетки.</w:t>
      </w:r>
      <w:r>
        <w:rPr>
          <w:rFonts w:ascii="Times New Roman" w:hAnsi="Times New Roman" w:cs="Times New Roman"/>
        </w:rPr>
        <w:t xml:space="preserve"> </w:t>
      </w:r>
      <w:r w:rsidR="004B7CF1" w:rsidRPr="00AA5055">
        <w:rPr>
          <w:rFonts w:ascii="Times New Roman" w:hAnsi="Times New Roman" w:cs="Times New Roman"/>
        </w:rPr>
        <w:t>Предложен алгоритм распределения вычислительной нагрузки при расчетах на объемной блочно-структурированной расчетной сетке с дроблением блоков.</w:t>
      </w:r>
      <w:r>
        <w:rPr>
          <w:rFonts w:ascii="Times New Roman" w:hAnsi="Times New Roman" w:cs="Times New Roman"/>
        </w:rPr>
        <w:t xml:space="preserve"> </w:t>
      </w:r>
      <w:r w:rsidR="004B7CF1" w:rsidRPr="00AA5055">
        <w:rPr>
          <w:rFonts w:ascii="Times New Roman" w:hAnsi="Times New Roman" w:cs="Times New Roman"/>
        </w:rPr>
        <w:t>Предложен алгоритм сглаживания границ доменов при декомпозиции поверхностной неструктурированной расчетной сетки.</w:t>
      </w:r>
      <w:r>
        <w:rPr>
          <w:rFonts w:ascii="Times New Roman" w:hAnsi="Times New Roman" w:cs="Times New Roman"/>
        </w:rPr>
        <w:t xml:space="preserve"> </w:t>
      </w:r>
      <w:proofErr w:type="gramStart"/>
      <w:r w:rsidR="004B7CF1" w:rsidRPr="00AA5055">
        <w:rPr>
          <w:rFonts w:ascii="Times New Roman" w:hAnsi="Times New Roman" w:cs="Times New Roman"/>
        </w:rPr>
        <w:t>Проведен анализ распараллеливания плотных вычислений на общей памяти и обоснован</w:t>
      </w:r>
      <w:proofErr w:type="gramEnd"/>
      <w:r w:rsidR="004B7CF1" w:rsidRPr="00AA5055">
        <w:rPr>
          <w:rFonts w:ascii="Times New Roman" w:hAnsi="Times New Roman" w:cs="Times New Roman"/>
        </w:rPr>
        <w:t xml:space="preserve"> выбор вычислительной системы с точки зрения эффективности распараллеливания.</w:t>
      </w:r>
      <w:r>
        <w:rPr>
          <w:rFonts w:ascii="Times New Roman" w:hAnsi="Times New Roman" w:cs="Times New Roman"/>
        </w:rPr>
        <w:t xml:space="preserve"> </w:t>
      </w:r>
      <w:r w:rsidR="004B7CF1" w:rsidRPr="00AA5055">
        <w:rPr>
          <w:rFonts w:ascii="Times New Roman" w:hAnsi="Times New Roman" w:cs="Times New Roman"/>
        </w:rPr>
        <w:t xml:space="preserve">Введено понятие плоского цикла, </w:t>
      </w:r>
      <w:proofErr w:type="gramStart"/>
      <w:r w:rsidR="004B7CF1" w:rsidRPr="00AA5055">
        <w:rPr>
          <w:rFonts w:ascii="Times New Roman" w:hAnsi="Times New Roman" w:cs="Times New Roman"/>
        </w:rPr>
        <w:t>определены основные его характеристики и обоснован</w:t>
      </w:r>
      <w:proofErr w:type="gramEnd"/>
      <w:r w:rsidR="004B7CF1" w:rsidRPr="00AA5055">
        <w:rPr>
          <w:rFonts w:ascii="Times New Roman" w:hAnsi="Times New Roman" w:cs="Times New Roman"/>
        </w:rPr>
        <w:t xml:space="preserve"> подход к векторизации, основанный на создании программного кода с помощью композиции плоских циклов. </w:t>
      </w:r>
    </w:p>
    <w:p w:rsidR="00E04303" w:rsidRPr="00E04303" w:rsidRDefault="00AA5055" w:rsidP="00E04303">
      <w:pPr>
        <w:pStyle w:val="a3"/>
        <w:numPr>
          <w:ilvl w:val="0"/>
          <w:numId w:val="1"/>
        </w:numPr>
        <w:jc w:val="both"/>
        <w:rPr>
          <w:rFonts w:ascii="Times New Roman" w:hAnsi="Times New Roman" w:cs="Times New Roman"/>
        </w:rPr>
      </w:pPr>
      <w:r>
        <w:rPr>
          <w:rFonts w:ascii="Times New Roman" w:hAnsi="Times New Roman" w:cs="Times New Roman"/>
        </w:rPr>
        <w:t>Материалы диссертации были представлены на 10 конференциях.</w:t>
      </w:r>
    </w:p>
    <w:p w:rsidR="00E04303" w:rsidRPr="00E04303" w:rsidRDefault="00AA5055" w:rsidP="00E04303">
      <w:pPr>
        <w:pStyle w:val="a3"/>
        <w:numPr>
          <w:ilvl w:val="0"/>
          <w:numId w:val="1"/>
        </w:numPr>
        <w:jc w:val="both"/>
        <w:rPr>
          <w:rFonts w:ascii="Times New Roman" w:hAnsi="Times New Roman" w:cs="Times New Roman"/>
        </w:rPr>
      </w:pPr>
      <w:r>
        <w:rPr>
          <w:rFonts w:ascii="Times New Roman" w:hAnsi="Times New Roman" w:cs="Times New Roman"/>
        </w:rPr>
        <w:t xml:space="preserve">Глава 1. </w:t>
      </w:r>
      <w:r w:rsidR="001F0A9A">
        <w:rPr>
          <w:rFonts w:ascii="Times New Roman" w:hAnsi="Times New Roman" w:cs="Times New Roman"/>
        </w:rPr>
        <w:t xml:space="preserve">Вначале будем рассматривать задачу перестроения поверхностной сетки в двумерном случае, когда каждая ячейка представлена отрезком (слева вверху). Постановка задачи выглядит следующим образом. Пусть в каждой ячейке накоплен известный объем льда. Требуется найти новые положения узлов расчетной сетки, чтобы для каждой ячейки объем, заметаемый ей при движении инцидентных узлов был наиболее близок к </w:t>
      </w:r>
      <w:proofErr w:type="gramStart"/>
      <w:r w:rsidR="001F0A9A">
        <w:rPr>
          <w:rFonts w:ascii="Times New Roman" w:hAnsi="Times New Roman" w:cs="Times New Roman"/>
        </w:rPr>
        <w:t>объему</w:t>
      </w:r>
      <w:proofErr w:type="gramEnd"/>
      <w:r w:rsidR="001F0A9A">
        <w:rPr>
          <w:rFonts w:ascii="Times New Roman" w:hAnsi="Times New Roman" w:cs="Times New Roman"/>
        </w:rPr>
        <w:t xml:space="preserve"> накопленному в ячейке льда. Задача разбивается на два этапа – нахождение направлений смещений узлов и нахождение величин смещения узлов. Будем </w:t>
      </w:r>
      <w:r w:rsidR="001F0A9A">
        <w:rPr>
          <w:rFonts w:ascii="Times New Roman" w:hAnsi="Times New Roman" w:cs="Times New Roman"/>
        </w:rPr>
        <w:lastRenderedPageBreak/>
        <w:t>рассматривать направления смещения узлов, совпадающие с суммой единич</w:t>
      </w:r>
      <w:r w:rsidR="00B53E23">
        <w:rPr>
          <w:rFonts w:ascii="Times New Roman" w:hAnsi="Times New Roman" w:cs="Times New Roman"/>
        </w:rPr>
        <w:t>ных</w:t>
      </w:r>
      <w:r w:rsidR="001F0A9A">
        <w:rPr>
          <w:rFonts w:ascii="Times New Roman" w:hAnsi="Times New Roman" w:cs="Times New Roman"/>
        </w:rPr>
        <w:t xml:space="preserve"> нормалей к </w:t>
      </w:r>
      <w:proofErr w:type="gramStart"/>
      <w:r w:rsidR="001F0A9A">
        <w:rPr>
          <w:rFonts w:ascii="Times New Roman" w:hAnsi="Times New Roman" w:cs="Times New Roman"/>
        </w:rPr>
        <w:t>инцидентным</w:t>
      </w:r>
      <w:proofErr w:type="gramEnd"/>
      <w:r w:rsidR="001F0A9A">
        <w:rPr>
          <w:rFonts w:ascii="Times New Roman" w:hAnsi="Times New Roman" w:cs="Times New Roman"/>
        </w:rPr>
        <w:t xml:space="preserve"> ячейками. Это общепринятый подход, называемый также методом биссектрис (так как в этом случае направление движение узла совпадает с биссектрисой угла, образованного двумя инцидентными ячейками). Для решения поставленной задачи будем пользоваться тем фактом, что площадь заметаемая при движении отдельной ячейки может быть найдена непосредственно при известных направлениях и величинах смещения инци</w:t>
      </w:r>
      <w:r w:rsidR="00B53E23">
        <w:rPr>
          <w:rFonts w:ascii="Times New Roman" w:hAnsi="Times New Roman" w:cs="Times New Roman"/>
        </w:rPr>
        <w:t>дентных вершин (сверху справа)</w:t>
      </w:r>
      <w:proofErr w:type="gramStart"/>
      <w:r w:rsidR="00B53E23">
        <w:rPr>
          <w:rFonts w:ascii="Times New Roman" w:hAnsi="Times New Roman" w:cs="Times New Roman"/>
        </w:rPr>
        <w:t>.Т</w:t>
      </w:r>
      <w:proofErr w:type="gramEnd"/>
      <w:r w:rsidR="00B53E23">
        <w:rPr>
          <w:rFonts w:ascii="Times New Roman" w:hAnsi="Times New Roman" w:cs="Times New Roman"/>
        </w:rPr>
        <w:t>огда можно решить поставленную задачу методом градиентного спуска, в процессе которого будем искать величины смещения для каждого узла. Запишем выражение заметаемой площади для каждой ячейки в отдельности. Зная целевое значение количества льда в каждой ячейке, можно определить отклонение, его квадрат и суммарную квадратичную ошибку. Производная суммарной квадратичной ошибки по величине смещения каждого отдельного узла может быть вычи</w:t>
      </w:r>
      <w:r w:rsidR="00CB4763">
        <w:rPr>
          <w:rFonts w:ascii="Times New Roman" w:hAnsi="Times New Roman" w:cs="Times New Roman"/>
        </w:rPr>
        <w:t xml:space="preserve">слена непосредственно. В </w:t>
      </w:r>
      <w:proofErr w:type="gramStart"/>
      <w:r w:rsidR="00CB4763">
        <w:rPr>
          <w:rFonts w:ascii="Times New Roman" w:hAnsi="Times New Roman" w:cs="Times New Roman"/>
        </w:rPr>
        <w:t>общем</w:t>
      </w:r>
      <w:proofErr w:type="gramEnd"/>
      <w:r w:rsidR="00CB4763">
        <w:rPr>
          <w:rFonts w:ascii="Times New Roman" w:hAnsi="Times New Roman" w:cs="Times New Roman"/>
        </w:rPr>
        <w:t xml:space="preserve"> задача может быть решена методом градиентного спуска, где нахождение градиента наискорейшего убывания ошибки находится из решения системы линейных алгебраических уравнений. Такой метод является слишком </w:t>
      </w:r>
      <w:proofErr w:type="spellStart"/>
      <w:r w:rsidR="00CB4763">
        <w:rPr>
          <w:rFonts w:ascii="Times New Roman" w:hAnsi="Times New Roman" w:cs="Times New Roman"/>
        </w:rPr>
        <w:t>трудозатратным</w:t>
      </w:r>
      <w:proofErr w:type="spellEnd"/>
      <w:r w:rsidR="00CB4763">
        <w:rPr>
          <w:rFonts w:ascii="Times New Roman" w:hAnsi="Times New Roman" w:cs="Times New Roman"/>
        </w:rPr>
        <w:t>, а также имеет склонность застревать в локальных минимумах.</w:t>
      </w:r>
      <w:r w:rsidR="00B53E23">
        <w:rPr>
          <w:rFonts w:ascii="Times New Roman" w:hAnsi="Times New Roman" w:cs="Times New Roman"/>
        </w:rPr>
        <w:t xml:space="preserve"> </w:t>
      </w:r>
    </w:p>
    <w:p w:rsidR="00E04303" w:rsidRPr="00E04303" w:rsidRDefault="00CB4763" w:rsidP="00E04303">
      <w:pPr>
        <w:pStyle w:val="a3"/>
        <w:numPr>
          <w:ilvl w:val="0"/>
          <w:numId w:val="1"/>
        </w:numPr>
        <w:jc w:val="both"/>
        <w:rPr>
          <w:rFonts w:ascii="Times New Roman" w:hAnsi="Times New Roman" w:cs="Times New Roman"/>
        </w:rPr>
      </w:pPr>
      <w:r>
        <w:rPr>
          <w:rFonts w:ascii="Times New Roman" w:hAnsi="Times New Roman" w:cs="Times New Roman"/>
        </w:rPr>
        <w:t xml:space="preserve">Чтобы избежать озвученных проблем используются приближенные методы перестроения поверхности, основанные на приближении количества накопленного льда в ячейке в виде геометрических примитивов. Первый метод – метод прямоугольников, в котором объем накопленного льда в ячейке представлен в виде прямоугольника сторонами которого является ячейка и высота накопленного льда. Величина смещения узла определяется как среднее арифметическое высот льда в инцидентных ячейках. Второй метод – метод трапеций. В </w:t>
      </w:r>
      <w:proofErr w:type="gramStart"/>
      <w:r>
        <w:rPr>
          <w:rFonts w:ascii="Times New Roman" w:hAnsi="Times New Roman" w:cs="Times New Roman"/>
        </w:rPr>
        <w:t>нем</w:t>
      </w:r>
      <w:proofErr w:type="gramEnd"/>
      <w:r>
        <w:rPr>
          <w:rFonts w:ascii="Times New Roman" w:hAnsi="Times New Roman" w:cs="Times New Roman"/>
        </w:rPr>
        <w:t xml:space="preserve"> объем накопленного в ячейке льда представляется в виде трапеции, где ячейка является одним из оснований, а боковые стороны направлены вдоль направления смещения инцидентных вершин</w:t>
      </w:r>
      <w:r w:rsidR="009E2AF9">
        <w:rPr>
          <w:rFonts w:ascii="Times New Roman" w:hAnsi="Times New Roman" w:cs="Times New Roman"/>
        </w:rPr>
        <w:t xml:space="preserve"> (высота трапеции находится из решения квадратного уравнения)</w:t>
      </w:r>
      <w:r>
        <w:rPr>
          <w:rFonts w:ascii="Times New Roman" w:hAnsi="Times New Roman" w:cs="Times New Roman"/>
        </w:rPr>
        <w:t xml:space="preserve">. </w:t>
      </w:r>
      <w:proofErr w:type="gramStart"/>
      <w:r>
        <w:rPr>
          <w:rFonts w:ascii="Times New Roman" w:hAnsi="Times New Roman" w:cs="Times New Roman"/>
        </w:rPr>
        <w:t>После построения трапеций у каждого внутреннего узла сетки появляется два образа – по левой и правой трапеции.</w:t>
      </w:r>
      <w:proofErr w:type="gramEnd"/>
      <w:r>
        <w:rPr>
          <w:rFonts w:ascii="Times New Roman" w:hAnsi="Times New Roman" w:cs="Times New Roman"/>
        </w:rPr>
        <w:t xml:space="preserve"> Финальный образ </w:t>
      </w:r>
      <w:proofErr w:type="gramStart"/>
      <w:r>
        <w:rPr>
          <w:rFonts w:ascii="Times New Roman" w:hAnsi="Times New Roman" w:cs="Times New Roman"/>
        </w:rPr>
        <w:t>определяется</w:t>
      </w:r>
      <w:proofErr w:type="gramEnd"/>
      <w:r>
        <w:rPr>
          <w:rFonts w:ascii="Times New Roman" w:hAnsi="Times New Roman" w:cs="Times New Roman"/>
        </w:rPr>
        <w:t xml:space="preserve"> как средняя точка между левым и правим образом.</w:t>
      </w:r>
    </w:p>
    <w:p w:rsidR="00E04303" w:rsidRPr="00E04303" w:rsidRDefault="00CB4763" w:rsidP="00E04303">
      <w:pPr>
        <w:pStyle w:val="a3"/>
        <w:numPr>
          <w:ilvl w:val="0"/>
          <w:numId w:val="1"/>
        </w:numPr>
        <w:jc w:val="both"/>
        <w:rPr>
          <w:rFonts w:ascii="Times New Roman" w:hAnsi="Times New Roman" w:cs="Times New Roman"/>
        </w:rPr>
      </w:pPr>
      <w:r>
        <w:rPr>
          <w:rFonts w:ascii="Times New Roman" w:hAnsi="Times New Roman" w:cs="Times New Roman"/>
        </w:rPr>
        <w:t xml:space="preserve">Рассмотрим оценку погрешности методов прямоугольников и трапеций. Для этого будем рассматривать модельную задачу. Пусть все ячейки сетки имеет одну и ту же длину </w:t>
      </w:r>
      <w:proofErr w:type="spellStart"/>
      <w:r>
        <w:rPr>
          <w:rFonts w:ascii="Times New Roman" w:hAnsi="Times New Roman" w:cs="Times New Roman"/>
        </w:rPr>
        <w:t>l</w:t>
      </w:r>
      <w:proofErr w:type="spellEnd"/>
      <w:r>
        <w:rPr>
          <w:rFonts w:ascii="Times New Roman" w:hAnsi="Times New Roman" w:cs="Times New Roman"/>
        </w:rPr>
        <w:t xml:space="preserve">. </w:t>
      </w:r>
      <w:r w:rsidRPr="00CB4763">
        <w:rPr>
          <w:rFonts w:ascii="Times New Roman" w:hAnsi="Times New Roman" w:cs="Times New Roman"/>
        </w:rPr>
        <w:t>П</w:t>
      </w:r>
      <w:r>
        <w:rPr>
          <w:rFonts w:ascii="Times New Roman" w:hAnsi="Times New Roman" w:cs="Times New Roman"/>
        </w:rPr>
        <w:t xml:space="preserve">усть также угол наклона каждой следующей ячейки </w:t>
      </w:r>
      <w:proofErr w:type="gramStart"/>
      <w:r>
        <w:rPr>
          <w:rFonts w:ascii="Times New Roman" w:hAnsi="Times New Roman" w:cs="Times New Roman"/>
        </w:rPr>
        <w:t>к</w:t>
      </w:r>
      <w:proofErr w:type="gramEnd"/>
      <w:r>
        <w:rPr>
          <w:rFonts w:ascii="Times New Roman" w:hAnsi="Times New Roman" w:cs="Times New Roman"/>
        </w:rPr>
        <w:t xml:space="preserve"> предыдущей постоянен (если он положителен, то рассматривается выпуклая сетка, если он отрицателен, то вогнутая). </w:t>
      </w:r>
      <w:r w:rsidR="00811469">
        <w:rPr>
          <w:rFonts w:ascii="Times New Roman" w:hAnsi="Times New Roman" w:cs="Times New Roman"/>
        </w:rPr>
        <w:t xml:space="preserve">Пусть также высота накопленного льда в ячейках изменяется линейно слева направо (на рисунках). В </w:t>
      </w:r>
      <w:proofErr w:type="gramStart"/>
      <w:r w:rsidR="00811469">
        <w:rPr>
          <w:rFonts w:ascii="Times New Roman" w:hAnsi="Times New Roman" w:cs="Times New Roman"/>
        </w:rPr>
        <w:t>этом</w:t>
      </w:r>
      <w:proofErr w:type="gramEnd"/>
      <w:r w:rsidR="00811469">
        <w:rPr>
          <w:rFonts w:ascii="Times New Roman" w:hAnsi="Times New Roman" w:cs="Times New Roman"/>
        </w:rPr>
        <w:t xml:space="preserve"> случае заметаемую площадь для рассматриваемой ячейки AB при движении ее узлов, можно вычислить явно, через длину ячейки, угол альфа и изменение высоты льда.</w:t>
      </w:r>
    </w:p>
    <w:p w:rsidR="00E04303" w:rsidRPr="00E04303" w:rsidRDefault="00811469" w:rsidP="00E04303">
      <w:pPr>
        <w:pStyle w:val="a3"/>
        <w:numPr>
          <w:ilvl w:val="0"/>
          <w:numId w:val="1"/>
        </w:numPr>
        <w:jc w:val="both"/>
        <w:rPr>
          <w:rFonts w:ascii="Times New Roman" w:hAnsi="Times New Roman" w:cs="Times New Roman"/>
        </w:rPr>
      </w:pPr>
      <w:r>
        <w:rPr>
          <w:rFonts w:ascii="Times New Roman" w:hAnsi="Times New Roman" w:cs="Times New Roman"/>
        </w:rPr>
        <w:t xml:space="preserve">На рисунке слева представлен график относительного отклонения полученной заметаемой площади от целевого объема льда при постоянной высоте льда в сетке (дельта H равно нулю). Видно, что в описанных условиях метод трапеций является абсолютно точным, что следует из его определения. Точность метода прямоугольников варьируется в зависимости от угла. Рассмотрим одно из значений угла – 0,7 – это значение, при котором относительное отклонение метода прямоугольников положительно и максимально. Для этого значения угла альфа построим зависимость относительного отклонения от относительного изменения высоты льда (дельна H </w:t>
      </w:r>
      <w:proofErr w:type="gramStart"/>
      <w:r>
        <w:rPr>
          <w:rFonts w:ascii="Times New Roman" w:hAnsi="Times New Roman" w:cs="Times New Roman"/>
        </w:rPr>
        <w:t>деленное</w:t>
      </w:r>
      <w:proofErr w:type="gramEnd"/>
      <w:r>
        <w:rPr>
          <w:rFonts w:ascii="Times New Roman" w:hAnsi="Times New Roman" w:cs="Times New Roman"/>
        </w:rPr>
        <w:t xml:space="preserve"> на </w:t>
      </w:r>
      <w:proofErr w:type="spellStart"/>
      <w:r>
        <w:rPr>
          <w:rFonts w:ascii="Times New Roman" w:hAnsi="Times New Roman" w:cs="Times New Roman"/>
        </w:rPr>
        <w:t>l</w:t>
      </w:r>
      <w:proofErr w:type="spellEnd"/>
      <w:r>
        <w:rPr>
          <w:rFonts w:ascii="Times New Roman" w:hAnsi="Times New Roman" w:cs="Times New Roman"/>
        </w:rPr>
        <w:t xml:space="preserve">). </w:t>
      </w:r>
      <w:r w:rsidRPr="00811469">
        <w:rPr>
          <w:rFonts w:ascii="Times New Roman" w:hAnsi="Times New Roman" w:cs="Times New Roman"/>
        </w:rPr>
        <w:t>И</w:t>
      </w:r>
      <w:r>
        <w:rPr>
          <w:rFonts w:ascii="Times New Roman" w:hAnsi="Times New Roman" w:cs="Times New Roman"/>
        </w:rPr>
        <w:t>з построенного графика справа видно, что метод трапеций более точен, чем метод прямоугольников.</w:t>
      </w:r>
    </w:p>
    <w:p w:rsidR="00E04303" w:rsidRPr="00E04303" w:rsidRDefault="00811469" w:rsidP="00E04303">
      <w:pPr>
        <w:pStyle w:val="a3"/>
        <w:numPr>
          <w:ilvl w:val="0"/>
          <w:numId w:val="1"/>
        </w:numPr>
        <w:jc w:val="both"/>
        <w:rPr>
          <w:rFonts w:ascii="Times New Roman" w:hAnsi="Times New Roman" w:cs="Times New Roman"/>
        </w:rPr>
      </w:pPr>
      <w:r>
        <w:rPr>
          <w:rFonts w:ascii="Times New Roman" w:hAnsi="Times New Roman" w:cs="Times New Roman"/>
        </w:rPr>
        <w:t>Перейдем к перестроению поверхностной сетки в трехмерном случае. Для этого будем накладывать на сетку следующие условия. Сетка должна быть целостная (не содержать изолированных и висячих узлов), связная (каждое ребро должно иметь две инцидентные вершины и грани, каждая грань должна иметь три инцидентные в</w:t>
      </w:r>
      <w:r w:rsidR="009E2AF9">
        <w:rPr>
          <w:rFonts w:ascii="Times New Roman" w:hAnsi="Times New Roman" w:cs="Times New Roman"/>
        </w:rPr>
        <w:t xml:space="preserve">ершины и ребра), односторонняя (у каждой ячейке должна быть определена ее внешняя нормаль – направление роста льда), замкнутая (не должно быть краевых ребер). Направление движения узла </w:t>
      </w:r>
      <w:proofErr w:type="gramStart"/>
      <w:r w:rsidR="009E2AF9">
        <w:rPr>
          <w:rFonts w:ascii="Times New Roman" w:hAnsi="Times New Roman" w:cs="Times New Roman"/>
        </w:rPr>
        <w:t>определяется</w:t>
      </w:r>
      <w:proofErr w:type="gramEnd"/>
      <w:r w:rsidR="009E2AF9">
        <w:rPr>
          <w:rFonts w:ascii="Times New Roman" w:hAnsi="Times New Roman" w:cs="Times New Roman"/>
        </w:rPr>
        <w:t xml:space="preserve"> как и в двумерном случае и совпадает с суммой единичных нормалей инцидентных ячеек. Для нахождения оптимальных величин смещений узлов в трехмерном случае градиентный метод неприменим, так как для выполнения его шага нужно решать уже систему нелинейных уравнений относительно величин смещений отдельных узлов. В трехмерном </w:t>
      </w:r>
      <w:proofErr w:type="gramStart"/>
      <w:r w:rsidR="009E2AF9">
        <w:rPr>
          <w:rFonts w:ascii="Times New Roman" w:hAnsi="Times New Roman" w:cs="Times New Roman"/>
        </w:rPr>
        <w:t>случае</w:t>
      </w:r>
      <w:proofErr w:type="gramEnd"/>
      <w:r w:rsidR="009E2AF9">
        <w:rPr>
          <w:rFonts w:ascii="Times New Roman" w:hAnsi="Times New Roman" w:cs="Times New Roman"/>
        </w:rPr>
        <w:t xml:space="preserve"> применимы методы представления объема накопленного льда в ячейке в виде геометрических примитивов, аналогично двумерному случаю. Метод призм является аналогом метода </w:t>
      </w:r>
      <w:r w:rsidR="009E2AF9">
        <w:rPr>
          <w:rFonts w:ascii="Times New Roman" w:hAnsi="Times New Roman" w:cs="Times New Roman"/>
        </w:rPr>
        <w:lastRenderedPageBreak/>
        <w:t xml:space="preserve">прямоугольников, в нем величина смешения узла определяется как среднее арифметическое высот льда во всех инцидентных ячейках. Метод пирамид является аналогом метода трапеций, в нем объем льда </w:t>
      </w:r>
      <w:proofErr w:type="spellStart"/>
      <w:r w:rsidR="009E2AF9">
        <w:rPr>
          <w:rFonts w:ascii="Times New Roman" w:hAnsi="Times New Roman" w:cs="Times New Roman"/>
        </w:rPr>
        <w:t>аппроксимируется</w:t>
      </w:r>
      <w:proofErr w:type="spellEnd"/>
      <w:r w:rsidR="009E2AF9">
        <w:rPr>
          <w:rFonts w:ascii="Times New Roman" w:hAnsi="Times New Roman" w:cs="Times New Roman"/>
        </w:rPr>
        <w:t xml:space="preserve"> объемом призматоида основанием которого является ячейка, а боковые ребра направлена по направлениям смещения инцидентных ячеек (такая фигура в общем случае не </w:t>
      </w:r>
      <w:proofErr w:type="spellStart"/>
      <w:r w:rsidR="009E2AF9">
        <w:rPr>
          <w:rFonts w:ascii="Times New Roman" w:hAnsi="Times New Roman" w:cs="Times New Roman"/>
        </w:rPr>
        <w:t>явлется</w:t>
      </w:r>
      <w:proofErr w:type="spellEnd"/>
      <w:r w:rsidR="009E2AF9">
        <w:rPr>
          <w:rFonts w:ascii="Times New Roman" w:hAnsi="Times New Roman" w:cs="Times New Roman"/>
        </w:rPr>
        <w:t xml:space="preserve"> пирамидой, это призматоид, но чтобы не путать это с методом призм, будем называть его методом пирамид). Высота таких призматоидов находится из решения кубических уравнений. Величина смещения узла – это средняя точка среди образом узла относительно всех призматоидов, построенных в </w:t>
      </w:r>
      <w:proofErr w:type="gramStart"/>
      <w:r w:rsidR="009E2AF9">
        <w:rPr>
          <w:rFonts w:ascii="Times New Roman" w:hAnsi="Times New Roman" w:cs="Times New Roman"/>
        </w:rPr>
        <w:t>инцидентный</w:t>
      </w:r>
      <w:proofErr w:type="gramEnd"/>
      <w:r w:rsidR="009E2AF9">
        <w:rPr>
          <w:rFonts w:ascii="Times New Roman" w:hAnsi="Times New Roman" w:cs="Times New Roman"/>
        </w:rPr>
        <w:t xml:space="preserve"> ячейках.</w:t>
      </w:r>
    </w:p>
    <w:p w:rsidR="00E04303" w:rsidRPr="00E04303" w:rsidRDefault="009E2AF9" w:rsidP="00E04303">
      <w:pPr>
        <w:pStyle w:val="a3"/>
        <w:numPr>
          <w:ilvl w:val="0"/>
          <w:numId w:val="1"/>
        </w:numPr>
        <w:jc w:val="both"/>
        <w:rPr>
          <w:rFonts w:ascii="Times New Roman" w:hAnsi="Times New Roman" w:cs="Times New Roman"/>
        </w:rPr>
      </w:pPr>
      <w:r>
        <w:rPr>
          <w:rFonts w:ascii="Times New Roman" w:hAnsi="Times New Roman" w:cs="Times New Roman"/>
        </w:rPr>
        <w:t xml:space="preserve">Известны методы повышения точности </w:t>
      </w:r>
      <w:r w:rsidRPr="009E2AF9">
        <w:rPr>
          <w:rFonts w:ascii="Times New Roman" w:hAnsi="Times New Roman" w:cs="Times New Roman"/>
        </w:rPr>
        <w:t>приближенного пере</w:t>
      </w:r>
      <w:r>
        <w:rPr>
          <w:rFonts w:ascii="Times New Roman" w:hAnsi="Times New Roman" w:cs="Times New Roman"/>
        </w:rPr>
        <w:t xml:space="preserve">строения поверхностной сетки. </w:t>
      </w:r>
      <w:r w:rsidR="000E1360">
        <w:rPr>
          <w:rFonts w:ascii="Times New Roman" w:hAnsi="Times New Roman" w:cs="Times New Roman"/>
        </w:rPr>
        <w:t xml:space="preserve">Многослойное перестроение позволяет разделить объем накопленного льда поровну на </w:t>
      </w:r>
      <w:proofErr w:type="spellStart"/>
      <w:r w:rsidR="000E1360">
        <w:rPr>
          <w:rFonts w:ascii="Times New Roman" w:hAnsi="Times New Roman" w:cs="Times New Roman"/>
        </w:rPr>
        <w:t>k</w:t>
      </w:r>
      <w:proofErr w:type="spellEnd"/>
      <w:r w:rsidR="000E1360">
        <w:rPr>
          <w:rFonts w:ascii="Times New Roman" w:hAnsi="Times New Roman" w:cs="Times New Roman"/>
        </w:rPr>
        <w:t xml:space="preserve"> шагов и выполнить их последовательно. При этом после каждого шага направления смещения вершин будут меняться, обеспечивая более точное описание объема накопленного льда криволинейными фигурами. Многослойное перестроение с коррекцией предусматривает корректировку оставшегося в ячейке количества льда в соответствии с фактически заметенным объемом при движении ячейки (в этом случае точность всего перестроения совпадает с точностью перестроения на последнем шаге с высотой льда деленной на </w:t>
      </w:r>
      <w:proofErr w:type="spellStart"/>
      <w:r w:rsidR="000E1360">
        <w:rPr>
          <w:rFonts w:ascii="Times New Roman" w:hAnsi="Times New Roman" w:cs="Times New Roman"/>
        </w:rPr>
        <w:t>k</w:t>
      </w:r>
      <w:proofErr w:type="spellEnd"/>
      <w:r w:rsidR="000E1360" w:rsidRPr="000E1360">
        <w:rPr>
          <w:rFonts w:ascii="Times New Roman" w:hAnsi="Times New Roman" w:cs="Times New Roman"/>
        </w:rPr>
        <w:t>)</w:t>
      </w:r>
      <w:r w:rsidR="000E1360">
        <w:rPr>
          <w:rFonts w:ascii="Times New Roman" w:hAnsi="Times New Roman" w:cs="Times New Roman"/>
        </w:rPr>
        <w:t>.</w:t>
      </w:r>
      <w:r w:rsidR="000E1360" w:rsidRPr="000E1360">
        <w:rPr>
          <w:rFonts w:ascii="Times New Roman" w:hAnsi="Times New Roman" w:cs="Times New Roman"/>
        </w:rPr>
        <w:t xml:space="preserve"> </w:t>
      </w:r>
      <w:r w:rsidR="000E1360">
        <w:rPr>
          <w:rFonts w:ascii="Times New Roman" w:hAnsi="Times New Roman" w:cs="Times New Roman"/>
        </w:rPr>
        <w:t xml:space="preserve">Основной проблемой при перестроении поверхности является потенциальное пересечение направлений смещения вершин, что означает конфликт в моделировании роста льда. С физической точки зрения это нормальная ситуация, но для геометрического перестроения это является проблемой. В работе </w:t>
      </w:r>
      <w:proofErr w:type="spellStart"/>
      <w:r w:rsidR="000E1360">
        <w:rPr>
          <w:rFonts w:ascii="Times New Roman" w:hAnsi="Times New Roman" w:cs="Times New Roman"/>
        </w:rPr>
        <w:t>Tong</w:t>
      </w:r>
      <w:proofErr w:type="spellEnd"/>
      <w:r w:rsidR="000E1360">
        <w:rPr>
          <w:rFonts w:ascii="Times New Roman" w:hAnsi="Times New Roman" w:cs="Times New Roman"/>
        </w:rPr>
        <w:t xml:space="preserve"> предложено итерационное сглаживание поля нормалей (направлений роста льда в ячейках и узлах), после которого пересечения направлений роста льда либо предотвращаются, либо откладываются. Также в работе </w:t>
      </w:r>
      <w:proofErr w:type="spellStart"/>
      <w:r w:rsidR="000E1360">
        <w:rPr>
          <w:rFonts w:ascii="Times New Roman" w:hAnsi="Times New Roman" w:cs="Times New Roman"/>
        </w:rPr>
        <w:t>Tong</w:t>
      </w:r>
      <w:proofErr w:type="spellEnd"/>
      <w:r w:rsidR="000E1360">
        <w:rPr>
          <w:rFonts w:ascii="Times New Roman" w:hAnsi="Times New Roman" w:cs="Times New Roman"/>
        </w:rPr>
        <w:t xml:space="preserve"> предложен алгоритм сглаж</w:t>
      </w:r>
      <w:r w:rsidR="007B2F7F">
        <w:rPr>
          <w:rFonts w:ascii="Times New Roman" w:hAnsi="Times New Roman" w:cs="Times New Roman"/>
        </w:rPr>
        <w:t>ивания поверхности, направленного</w:t>
      </w:r>
      <w:r w:rsidR="000E1360">
        <w:rPr>
          <w:rFonts w:ascii="Times New Roman" w:hAnsi="Times New Roman" w:cs="Times New Roman"/>
        </w:rPr>
        <w:t xml:space="preserve"> на перераспределение</w:t>
      </w:r>
      <w:r w:rsidR="007B2F7F">
        <w:rPr>
          <w:rFonts w:ascii="Times New Roman" w:hAnsi="Times New Roman" w:cs="Times New Roman"/>
        </w:rPr>
        <w:t xml:space="preserve"> узлов, выполняемое с целью</w:t>
      </w:r>
      <w:r w:rsidR="000E1360">
        <w:rPr>
          <w:rFonts w:ascii="Times New Roman" w:hAnsi="Times New Roman" w:cs="Times New Roman"/>
        </w:rPr>
        <w:t xml:space="preserve"> на уменьшение разницы в площадях соседних ячеек. </w:t>
      </w:r>
    </w:p>
    <w:p w:rsidR="00E04303" w:rsidRPr="00E04303" w:rsidRDefault="004B7CF1"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Предлагаемый метод окрестностей перестроения расчетной сетки. Метод основан на принципе Гюйгенса-Френеля распространения волны, который предлагается использовать для распространения фронта роста льда. Пусть мы ходим перестроить поверхность, в которой накоплен объем льда за некоторый промежуток времени дельта </w:t>
      </w:r>
      <w:r>
        <w:rPr>
          <w:rFonts w:ascii="Times New Roman" w:hAnsi="Times New Roman" w:cs="Times New Roman"/>
          <w:lang w:val="en-US"/>
        </w:rPr>
        <w:t>t</w:t>
      </w:r>
      <w:r w:rsidRPr="004B7CF1">
        <w:rPr>
          <w:rFonts w:ascii="Times New Roman" w:hAnsi="Times New Roman" w:cs="Times New Roman"/>
        </w:rPr>
        <w:t xml:space="preserve">. </w:t>
      </w:r>
      <w:r>
        <w:rPr>
          <w:rFonts w:ascii="Times New Roman" w:hAnsi="Times New Roman" w:cs="Times New Roman"/>
        </w:rPr>
        <w:t xml:space="preserve">Пусть мы знаем высоту накопленного льда в каждой ячейке. </w:t>
      </w:r>
      <w:proofErr w:type="gramStart"/>
      <w:r>
        <w:rPr>
          <w:rFonts w:ascii="Times New Roman" w:hAnsi="Times New Roman" w:cs="Times New Roman"/>
        </w:rPr>
        <w:t>Тогда, как и в методе призм, будем считать, что высота накопленного льда в узле сетки равна среднему арифметическому высот инцидентных ячеек, но в отличие от метода прямоугольников мы не будем сразу продвигать узел, а будем считать, что фронтом продвижения льда от этого узла является сфера с центром в узле и радиусом, равным величине смещения.</w:t>
      </w:r>
      <w:proofErr w:type="gramEnd"/>
      <w:r>
        <w:rPr>
          <w:rFonts w:ascii="Times New Roman" w:hAnsi="Times New Roman" w:cs="Times New Roman"/>
        </w:rPr>
        <w:t xml:space="preserve"> Фронтом </w:t>
      </w:r>
      <w:r w:rsidR="00D838E4">
        <w:rPr>
          <w:rFonts w:ascii="Times New Roman" w:hAnsi="Times New Roman" w:cs="Times New Roman"/>
        </w:rPr>
        <w:t xml:space="preserve">ячейки </w:t>
      </w:r>
      <w:r>
        <w:rPr>
          <w:rFonts w:ascii="Times New Roman" w:hAnsi="Times New Roman" w:cs="Times New Roman"/>
        </w:rPr>
        <w:t xml:space="preserve">продвижения льда будем называть окрестность ячейки, являющуюся выпуклой оболочкой фронтов продвижения </w:t>
      </w:r>
      <w:r w:rsidR="00D838E4">
        <w:rPr>
          <w:rFonts w:ascii="Times New Roman" w:hAnsi="Times New Roman" w:cs="Times New Roman"/>
        </w:rPr>
        <w:t>льда трех инцидентных вершин (определение окрестности ячейки приведено сверху слева, иллюстрация – сверху справа). Окрестность сетки представляет собой объединение окрестностей всех ее ячеек. Тогда новое положение узла сетки определяется как точка пересечения направления движения узла и границы окрестности сетки.</w:t>
      </w:r>
      <w:r>
        <w:rPr>
          <w:rFonts w:ascii="Times New Roman" w:hAnsi="Times New Roman" w:cs="Times New Roman"/>
        </w:rPr>
        <w:t xml:space="preserve"> </w:t>
      </w:r>
      <w:r w:rsidR="00D838E4">
        <w:rPr>
          <w:rFonts w:ascii="Times New Roman" w:hAnsi="Times New Roman" w:cs="Times New Roman"/>
        </w:rPr>
        <w:t>Поиск точек пересечения направления и окрестности ячейки (являющейся пучком сфер) представляет собой параметрическую задачу, кратко записанную на рисунке слева.</w:t>
      </w:r>
    </w:p>
    <w:p w:rsidR="00D838E4" w:rsidRPr="00D838E4" w:rsidRDefault="00D838E4" w:rsidP="00D838E4">
      <w:pPr>
        <w:pStyle w:val="a3"/>
        <w:numPr>
          <w:ilvl w:val="0"/>
          <w:numId w:val="1"/>
        </w:numPr>
        <w:jc w:val="both"/>
        <w:rPr>
          <w:rFonts w:ascii="Times New Roman" w:hAnsi="Times New Roman" w:cs="Times New Roman"/>
        </w:rPr>
      </w:pPr>
      <w:r>
        <w:rPr>
          <w:rFonts w:ascii="Times New Roman" w:hAnsi="Times New Roman" w:cs="Times New Roman"/>
        </w:rPr>
        <w:t xml:space="preserve">Основным достоинством предложенного метода является сглаживание дефектов сетки, а именно затягивание впадин и сглаживание острых пиков, представленное на рисунке. Сверху показаны схематическое выравнивание впадины и сглаживание пика в двумерном случае. Внизу показана трехмерная иллюстрация сглаживания дефектов по сравнению с методом пирамид перестроения поверхности (темно-синий цвет – дополнительно </w:t>
      </w:r>
      <w:proofErr w:type="spellStart"/>
      <w:r>
        <w:rPr>
          <w:rFonts w:ascii="Times New Roman" w:hAnsi="Times New Roman" w:cs="Times New Roman"/>
        </w:rPr>
        <w:t>нарощенный</w:t>
      </w:r>
      <w:proofErr w:type="spellEnd"/>
      <w:r>
        <w:rPr>
          <w:rFonts w:ascii="Times New Roman" w:hAnsi="Times New Roman" w:cs="Times New Roman"/>
        </w:rPr>
        <w:t xml:space="preserve"> лед для сглаживания впадин, </w:t>
      </w:r>
      <w:r w:rsidR="004C2FBD">
        <w:rPr>
          <w:rFonts w:ascii="Times New Roman" w:hAnsi="Times New Roman" w:cs="Times New Roman"/>
        </w:rPr>
        <w:t>светло серый – лишний лед на острых пиках</w:t>
      </w:r>
      <w:r>
        <w:rPr>
          <w:rFonts w:ascii="Times New Roman" w:hAnsi="Times New Roman" w:cs="Times New Roman"/>
        </w:rPr>
        <w:t>).</w:t>
      </w:r>
    </w:p>
    <w:p w:rsidR="00E04303" w:rsidRPr="00E04303" w:rsidRDefault="004C2FBD"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Проведем оценку сглаживания пиков и впадин для двумерного случая по сравнению с методами прямоугольников и трапеций. На рисунке слева представлена модель острого пика (вся сетка является плоской, но пара ячеек образует пик с углом 2 альфа). На рисунке справа представлена модель впадины (вся сетка является плоской, но пара ячеек образует впадину с углом 2 альфа). Для представленных моделей пика и впадины для известных величин смещения узлов </w:t>
      </w:r>
      <w:proofErr w:type="spellStart"/>
      <w:r>
        <w:rPr>
          <w:rFonts w:ascii="Times New Roman" w:hAnsi="Times New Roman" w:cs="Times New Roman"/>
          <w:lang w:val="en-US"/>
        </w:rPr>
        <w:t>hA</w:t>
      </w:r>
      <w:proofErr w:type="spellEnd"/>
      <w:r w:rsidRPr="004C2FBD">
        <w:rPr>
          <w:rFonts w:ascii="Times New Roman" w:hAnsi="Times New Roman" w:cs="Times New Roman"/>
        </w:rPr>
        <w:t xml:space="preserve"> </w:t>
      </w:r>
      <w:r>
        <w:rPr>
          <w:rFonts w:ascii="Times New Roman" w:hAnsi="Times New Roman" w:cs="Times New Roman"/>
        </w:rPr>
        <w:t xml:space="preserve">и </w:t>
      </w:r>
      <w:proofErr w:type="spellStart"/>
      <w:r>
        <w:rPr>
          <w:rFonts w:ascii="Times New Roman" w:hAnsi="Times New Roman" w:cs="Times New Roman"/>
          <w:lang w:val="en-US"/>
        </w:rPr>
        <w:t>hB</w:t>
      </w:r>
      <w:proofErr w:type="spellEnd"/>
      <w:r w:rsidRPr="004C2FBD">
        <w:rPr>
          <w:rFonts w:ascii="Times New Roman" w:hAnsi="Times New Roman" w:cs="Times New Roman"/>
        </w:rPr>
        <w:t xml:space="preserve"> </w:t>
      </w:r>
      <w:r>
        <w:rPr>
          <w:rFonts w:ascii="Times New Roman" w:hAnsi="Times New Roman" w:cs="Times New Roman"/>
        </w:rPr>
        <w:t xml:space="preserve">получены формулы значения сглаженного угла альфа с крышечкой (для пика) и альфа с галочкой (для впадины), а также выведены ограничения на область применения формулы при условии отсутствия конфликтов </w:t>
      </w:r>
      <w:r>
        <w:rPr>
          <w:rFonts w:ascii="Times New Roman" w:hAnsi="Times New Roman" w:cs="Times New Roman"/>
        </w:rPr>
        <w:lastRenderedPageBreak/>
        <w:t xml:space="preserve">(самопересечения сетки). Видно, что для случая пика ограничение области применения отсутствует, тогда как для впадины возможно возникновение самопересечений. </w:t>
      </w:r>
    </w:p>
    <w:p w:rsidR="00E04303" w:rsidRDefault="004C2FBD" w:rsidP="004C2FBD">
      <w:pPr>
        <w:pStyle w:val="a3"/>
        <w:numPr>
          <w:ilvl w:val="0"/>
          <w:numId w:val="1"/>
        </w:numPr>
        <w:jc w:val="both"/>
        <w:rPr>
          <w:rFonts w:ascii="Times New Roman" w:hAnsi="Times New Roman" w:cs="Times New Roman"/>
        </w:rPr>
      </w:pPr>
      <w:r>
        <w:rPr>
          <w:rFonts w:ascii="Times New Roman" w:hAnsi="Times New Roman" w:cs="Times New Roman"/>
        </w:rPr>
        <w:t xml:space="preserve">Проведена оценка сглаживания угла при остром пике для рассмотренных методов прямоугольников, трапеций и окрестностей при одинаковой высоте накопленного льда в каждой ячейке, равной </w:t>
      </w:r>
      <w:r>
        <w:rPr>
          <w:rFonts w:ascii="Times New Roman" w:hAnsi="Times New Roman" w:cs="Times New Roman"/>
          <w:lang w:val="en-US"/>
        </w:rPr>
        <w:t>l</w:t>
      </w:r>
      <w:r w:rsidRPr="004C2FBD">
        <w:rPr>
          <w:rFonts w:ascii="Times New Roman" w:hAnsi="Times New Roman" w:cs="Times New Roman"/>
        </w:rPr>
        <w:t xml:space="preserve"> </w:t>
      </w:r>
      <w:r>
        <w:rPr>
          <w:rFonts w:ascii="Times New Roman" w:hAnsi="Times New Roman" w:cs="Times New Roman"/>
        </w:rPr>
        <w:t xml:space="preserve">делить на 4. Метод окрестностей показал наилучший результат (лучшее сглаживание угла). Метод трапеций показал худший результат, особенно при малых значениях угла альфа, приводящих к росту величины </w:t>
      </w:r>
      <w:proofErr w:type="spellStart"/>
      <w:r>
        <w:rPr>
          <w:rFonts w:ascii="Times New Roman" w:hAnsi="Times New Roman" w:cs="Times New Roman"/>
          <w:lang w:val="en-US"/>
        </w:rPr>
        <w:t>hA</w:t>
      </w:r>
      <w:proofErr w:type="spellEnd"/>
      <w:r>
        <w:rPr>
          <w:rFonts w:ascii="Times New Roman" w:hAnsi="Times New Roman" w:cs="Times New Roman"/>
        </w:rPr>
        <w:t>.</w:t>
      </w:r>
    </w:p>
    <w:p w:rsidR="004C2FBD" w:rsidRPr="004C2FBD" w:rsidRDefault="004C2FBD" w:rsidP="004C2FBD">
      <w:pPr>
        <w:pStyle w:val="a3"/>
        <w:numPr>
          <w:ilvl w:val="0"/>
          <w:numId w:val="1"/>
        </w:numPr>
        <w:jc w:val="both"/>
        <w:rPr>
          <w:rFonts w:ascii="Times New Roman" w:hAnsi="Times New Roman" w:cs="Times New Roman"/>
        </w:rPr>
      </w:pPr>
      <w:r>
        <w:rPr>
          <w:rFonts w:ascii="Times New Roman" w:hAnsi="Times New Roman" w:cs="Times New Roman"/>
        </w:rPr>
        <w:t xml:space="preserve">Проведена оценка сглаживания угла при впадине для рассмотренных методов прямоугольников, трапеций и окрестностей при одинаковой высоте накопленного льда в каждой ячейке, равной </w:t>
      </w:r>
      <w:r>
        <w:rPr>
          <w:rFonts w:ascii="Times New Roman" w:hAnsi="Times New Roman" w:cs="Times New Roman"/>
          <w:lang w:val="en-US"/>
        </w:rPr>
        <w:t>l</w:t>
      </w:r>
      <w:r w:rsidRPr="004C2FBD">
        <w:rPr>
          <w:rFonts w:ascii="Times New Roman" w:hAnsi="Times New Roman" w:cs="Times New Roman"/>
        </w:rPr>
        <w:t xml:space="preserve"> </w:t>
      </w:r>
      <w:r>
        <w:rPr>
          <w:rFonts w:ascii="Times New Roman" w:hAnsi="Times New Roman" w:cs="Times New Roman"/>
        </w:rPr>
        <w:t xml:space="preserve">делить на 4. </w:t>
      </w:r>
      <w:r w:rsidR="0019550B">
        <w:rPr>
          <w:rFonts w:ascii="Times New Roman" w:hAnsi="Times New Roman" w:cs="Times New Roman"/>
        </w:rPr>
        <w:t xml:space="preserve">Можно отметить, что метод прямоугольников вообще демонстрирует отрицательное сглаживание, то есть угол при впадине становится еще острее. Метод трапеций демонстрирует наилучшее сглаживание, </w:t>
      </w:r>
      <w:proofErr w:type="gramStart"/>
      <w:r w:rsidR="0019550B">
        <w:rPr>
          <w:rFonts w:ascii="Times New Roman" w:hAnsi="Times New Roman" w:cs="Times New Roman"/>
        </w:rPr>
        <w:t>однако</w:t>
      </w:r>
      <w:proofErr w:type="gramEnd"/>
      <w:r w:rsidR="0019550B">
        <w:rPr>
          <w:rFonts w:ascii="Times New Roman" w:hAnsi="Times New Roman" w:cs="Times New Roman"/>
        </w:rPr>
        <w:t xml:space="preserve"> с более ограниченной областью применения. Заметим, что ограничение области применения для метода трапеций критично, так как при пересечении направлений роста льда невозможно построить трапецию с требуемой заметаемой площадью. Из приведенных оценок можно сделать вывод, что метод окрестностей наиболее пригоден для использования в перестроении поверхности. Точность перестроения этого метода близка к точности метода прямоугольников, но возможности сглаживания дефектов лучше по сравнению с методами прямоугольников и трапеций.</w:t>
      </w:r>
    </w:p>
    <w:p w:rsidR="00E04303" w:rsidRPr="00E04303" w:rsidRDefault="0019550B" w:rsidP="00E04303">
      <w:pPr>
        <w:pStyle w:val="a3"/>
        <w:numPr>
          <w:ilvl w:val="0"/>
          <w:numId w:val="1"/>
        </w:numPr>
        <w:jc w:val="both"/>
        <w:rPr>
          <w:rFonts w:ascii="Times New Roman" w:hAnsi="Times New Roman" w:cs="Times New Roman"/>
        </w:rPr>
      </w:pPr>
      <w:r>
        <w:rPr>
          <w:rFonts w:ascii="Times New Roman" w:hAnsi="Times New Roman" w:cs="Times New Roman"/>
        </w:rPr>
        <w:t xml:space="preserve">До этого момента мы не касались самой важной проблемы, возникающей при перестроении поверхности, а именно возникновения самопересечений сетки. Возникновение самопересечения это серьезный дефект, препятствующий дальнейшему перестроения, поэтому самопересечения должны быть обработаны специальным образом. Прежде чем </w:t>
      </w:r>
      <w:proofErr w:type="gramStart"/>
      <w:r>
        <w:rPr>
          <w:rFonts w:ascii="Times New Roman" w:hAnsi="Times New Roman" w:cs="Times New Roman"/>
        </w:rPr>
        <w:t>переходит рассмотрению самопересечений рассмотрим</w:t>
      </w:r>
      <w:proofErr w:type="gramEnd"/>
      <w:r>
        <w:rPr>
          <w:rFonts w:ascii="Times New Roman" w:hAnsi="Times New Roman" w:cs="Times New Roman"/>
        </w:rPr>
        <w:t xml:space="preserve"> две простые над сеткой, которые при этом понадобятся. Первая операция – измельчение ячейки, которое может быть выполнена по произвольному набору точек внутри ячейки (с помощью триангуляции Делоне) и по серединам сторон. А также </w:t>
      </w:r>
      <w:proofErr w:type="spellStart"/>
      <w:r>
        <w:rPr>
          <w:rFonts w:ascii="Times New Roman" w:hAnsi="Times New Roman" w:cs="Times New Roman"/>
        </w:rPr>
        <w:t>сгягивание</w:t>
      </w:r>
      <w:proofErr w:type="spellEnd"/>
      <w:r>
        <w:rPr>
          <w:rFonts w:ascii="Times New Roman" w:hAnsi="Times New Roman" w:cs="Times New Roman"/>
        </w:rPr>
        <w:t xml:space="preserve"> короткого ребра, с помощью которого можно удалить из сетки слишком близко расположенные друг к другу узлы.</w:t>
      </w:r>
    </w:p>
    <w:p w:rsidR="00E04303" w:rsidRPr="00E04303" w:rsidRDefault="00A12131" w:rsidP="00E04303">
      <w:pPr>
        <w:pStyle w:val="a3"/>
        <w:numPr>
          <w:ilvl w:val="0"/>
          <w:numId w:val="1"/>
        </w:numPr>
        <w:jc w:val="both"/>
        <w:rPr>
          <w:rFonts w:ascii="Times New Roman" w:hAnsi="Times New Roman" w:cs="Times New Roman"/>
        </w:rPr>
      </w:pPr>
      <w:r>
        <w:rPr>
          <w:rFonts w:ascii="Times New Roman" w:hAnsi="Times New Roman" w:cs="Times New Roman"/>
        </w:rPr>
        <w:t xml:space="preserve">Первой фазой устранения самопересечения поверхностной неструктурированной сетки с треугольными ячейками является поиск пар пересекающихся ячеек. Чтобы найти все пары пересекающихся ячеек будем хранить все ячейки в специальной древовидной структуре – </w:t>
      </w:r>
      <w:r w:rsidR="006979F6">
        <w:rPr>
          <w:rFonts w:ascii="Times New Roman" w:hAnsi="Times New Roman" w:cs="Times New Roman"/>
        </w:rPr>
        <w:t xml:space="preserve">двоичное </w:t>
      </w:r>
      <w:r>
        <w:rPr>
          <w:rFonts w:ascii="Times New Roman" w:hAnsi="Times New Roman" w:cs="Times New Roman"/>
        </w:rPr>
        <w:t xml:space="preserve">дерево облаков треугольников. Для этого будем использовать </w:t>
      </w:r>
      <w:r w:rsidR="006979F6">
        <w:rPr>
          <w:rFonts w:ascii="Times New Roman" w:hAnsi="Times New Roman" w:cs="Times New Roman"/>
        </w:rPr>
        <w:t>понятие охватывающего прямоугольного параллелепипеда, или контейнера множества точек (контейнер – это наименьший прямоугольный параллелепипед со сторонами параллельными осям координат, который содержит все точки).</w:t>
      </w:r>
      <w:r>
        <w:rPr>
          <w:rFonts w:ascii="Times New Roman" w:hAnsi="Times New Roman" w:cs="Times New Roman"/>
        </w:rPr>
        <w:t xml:space="preserve"> </w:t>
      </w:r>
      <w:r w:rsidR="006979F6">
        <w:rPr>
          <w:rFonts w:ascii="Times New Roman" w:hAnsi="Times New Roman" w:cs="Times New Roman"/>
        </w:rPr>
        <w:t>Итак, у</w:t>
      </w:r>
      <w:r>
        <w:rPr>
          <w:rFonts w:ascii="Times New Roman" w:hAnsi="Times New Roman" w:cs="Times New Roman"/>
        </w:rPr>
        <w:t xml:space="preserve">злом </w:t>
      </w:r>
      <w:r w:rsidR="006979F6">
        <w:rPr>
          <w:rFonts w:ascii="Times New Roman" w:hAnsi="Times New Roman" w:cs="Times New Roman"/>
        </w:rPr>
        <w:t>рассматриваемого</w:t>
      </w:r>
      <w:r>
        <w:rPr>
          <w:rFonts w:ascii="Times New Roman" w:hAnsi="Times New Roman" w:cs="Times New Roman"/>
        </w:rPr>
        <w:t xml:space="preserve"> дерева </w:t>
      </w:r>
      <w:r w:rsidR="006979F6">
        <w:rPr>
          <w:rFonts w:ascii="Times New Roman" w:hAnsi="Times New Roman" w:cs="Times New Roman"/>
        </w:rPr>
        <w:t>является</w:t>
      </w:r>
      <w:r>
        <w:rPr>
          <w:rFonts w:ascii="Times New Roman" w:hAnsi="Times New Roman" w:cs="Times New Roman"/>
        </w:rPr>
        <w:t xml:space="preserve"> </w:t>
      </w:r>
      <w:r w:rsidR="006979F6">
        <w:rPr>
          <w:rFonts w:ascii="Times New Roman" w:hAnsi="Times New Roman" w:cs="Times New Roman"/>
        </w:rPr>
        <w:t>контейнер</w:t>
      </w:r>
      <w:r>
        <w:rPr>
          <w:rFonts w:ascii="Times New Roman" w:hAnsi="Times New Roman" w:cs="Times New Roman"/>
        </w:rPr>
        <w:t xml:space="preserve"> некоторого множества треугольников. </w:t>
      </w:r>
      <w:r w:rsidR="006979F6">
        <w:rPr>
          <w:rFonts w:ascii="Times New Roman" w:hAnsi="Times New Roman" w:cs="Times New Roman"/>
        </w:rPr>
        <w:t xml:space="preserve">Корнем дерева является контейнер всех треугольников, листом – контейнер одного треугольника. Для каждого </w:t>
      </w:r>
      <w:proofErr w:type="spellStart"/>
      <w:r w:rsidR="006979F6">
        <w:rPr>
          <w:rFonts w:ascii="Times New Roman" w:hAnsi="Times New Roman" w:cs="Times New Roman"/>
        </w:rPr>
        <w:t>нелистового</w:t>
      </w:r>
      <w:proofErr w:type="spellEnd"/>
      <w:r w:rsidR="006979F6">
        <w:rPr>
          <w:rFonts w:ascii="Times New Roman" w:hAnsi="Times New Roman" w:cs="Times New Roman"/>
        </w:rPr>
        <w:t xml:space="preserve"> узла </w:t>
      </w:r>
      <w:proofErr w:type="gramStart"/>
      <w:r w:rsidR="006979F6">
        <w:rPr>
          <w:rFonts w:ascii="Times New Roman" w:hAnsi="Times New Roman" w:cs="Times New Roman"/>
        </w:rPr>
        <w:t>два дочерние узла</w:t>
      </w:r>
      <w:proofErr w:type="gramEnd"/>
      <w:r w:rsidR="006979F6">
        <w:rPr>
          <w:rFonts w:ascii="Times New Roman" w:hAnsi="Times New Roman" w:cs="Times New Roman"/>
        </w:rPr>
        <w:t xml:space="preserve"> являются контейнерами для множества треугольников родительского узла, которые разделены пополам одной из плоскостей </w:t>
      </w:r>
      <w:r w:rsidR="006979F6">
        <w:rPr>
          <w:rFonts w:ascii="Times New Roman" w:hAnsi="Times New Roman" w:cs="Times New Roman"/>
          <w:lang w:val="en-US"/>
        </w:rPr>
        <w:t>OXY</w:t>
      </w:r>
      <w:r w:rsidR="006979F6" w:rsidRPr="006979F6">
        <w:rPr>
          <w:rFonts w:ascii="Times New Roman" w:hAnsi="Times New Roman" w:cs="Times New Roman"/>
        </w:rPr>
        <w:t xml:space="preserve">, </w:t>
      </w:r>
      <w:r w:rsidR="006979F6">
        <w:rPr>
          <w:rFonts w:ascii="Times New Roman" w:hAnsi="Times New Roman" w:cs="Times New Roman"/>
          <w:lang w:val="en-US"/>
        </w:rPr>
        <w:t>OXZ</w:t>
      </w:r>
      <w:r w:rsidR="006979F6" w:rsidRPr="006979F6">
        <w:rPr>
          <w:rFonts w:ascii="Times New Roman" w:hAnsi="Times New Roman" w:cs="Times New Roman"/>
        </w:rPr>
        <w:t xml:space="preserve">, </w:t>
      </w:r>
      <w:r w:rsidR="006979F6">
        <w:rPr>
          <w:rFonts w:ascii="Times New Roman" w:hAnsi="Times New Roman" w:cs="Times New Roman"/>
          <w:lang w:val="en-US"/>
        </w:rPr>
        <w:t>OYZ</w:t>
      </w:r>
      <w:r w:rsidR="006979F6" w:rsidRPr="006979F6">
        <w:rPr>
          <w:rFonts w:ascii="Times New Roman" w:hAnsi="Times New Roman" w:cs="Times New Roman"/>
        </w:rPr>
        <w:t xml:space="preserve"> (</w:t>
      </w:r>
      <w:r w:rsidR="006979F6">
        <w:rPr>
          <w:rFonts w:ascii="Times New Roman" w:hAnsi="Times New Roman" w:cs="Times New Roman"/>
        </w:rPr>
        <w:t>если треугольник пересекается плоскостью, то он попадает в оба потомка</w:t>
      </w:r>
      <w:r w:rsidR="006979F6" w:rsidRPr="006979F6">
        <w:rPr>
          <w:rFonts w:ascii="Times New Roman" w:hAnsi="Times New Roman" w:cs="Times New Roman"/>
        </w:rPr>
        <w:t>).</w:t>
      </w:r>
      <w:r w:rsidR="00A7119A">
        <w:rPr>
          <w:rFonts w:ascii="Times New Roman" w:hAnsi="Times New Roman" w:cs="Times New Roman"/>
        </w:rPr>
        <w:t xml:space="preserve"> Построив такую рекурсивную структуру можно быстро получить следующие данные: по дереву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и дереву </w:t>
      </w:r>
      <w:r w:rsidR="00A7119A">
        <w:rPr>
          <w:rFonts w:ascii="Times New Roman" w:hAnsi="Times New Roman" w:cs="Times New Roman"/>
          <w:lang w:val="en-US"/>
        </w:rPr>
        <w:t>B</w:t>
      </w:r>
      <w:r w:rsidR="00A7119A" w:rsidRPr="00A7119A">
        <w:rPr>
          <w:rFonts w:ascii="Times New Roman" w:hAnsi="Times New Roman" w:cs="Times New Roman"/>
        </w:rPr>
        <w:t xml:space="preserve"> </w:t>
      </w:r>
      <w:r w:rsidR="00A7119A">
        <w:rPr>
          <w:rFonts w:ascii="Times New Roman" w:hAnsi="Times New Roman" w:cs="Times New Roman"/>
        </w:rPr>
        <w:t xml:space="preserve">найти множество пар контейнеров треугольников, где первый треугольник из пары входит в дерево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а второй – в дерево </w:t>
      </w:r>
      <w:r w:rsidR="00A7119A">
        <w:rPr>
          <w:rFonts w:ascii="Times New Roman" w:hAnsi="Times New Roman" w:cs="Times New Roman"/>
          <w:lang w:val="en-US"/>
        </w:rPr>
        <w:t>B</w:t>
      </w:r>
      <w:r w:rsidR="00A7119A" w:rsidRPr="00A7119A">
        <w:rPr>
          <w:rFonts w:ascii="Times New Roman" w:hAnsi="Times New Roman" w:cs="Times New Roman"/>
        </w:rPr>
        <w:t xml:space="preserve">. </w:t>
      </w:r>
      <w:r w:rsidR="00A7119A">
        <w:rPr>
          <w:rFonts w:ascii="Times New Roman" w:hAnsi="Times New Roman" w:cs="Times New Roman"/>
        </w:rPr>
        <w:t xml:space="preserve">Если контейнеры деревьев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и </w:t>
      </w:r>
      <w:r w:rsidR="00A7119A">
        <w:rPr>
          <w:rFonts w:ascii="Times New Roman" w:hAnsi="Times New Roman" w:cs="Times New Roman"/>
          <w:lang w:val="en-US"/>
        </w:rPr>
        <w:t>B</w:t>
      </w:r>
      <w:r w:rsidR="00A7119A" w:rsidRPr="00A7119A">
        <w:rPr>
          <w:rFonts w:ascii="Times New Roman" w:hAnsi="Times New Roman" w:cs="Times New Roman"/>
        </w:rPr>
        <w:t xml:space="preserve"> </w:t>
      </w:r>
      <w:r w:rsidR="00A7119A">
        <w:rPr>
          <w:rFonts w:ascii="Times New Roman" w:hAnsi="Times New Roman" w:cs="Times New Roman"/>
        </w:rPr>
        <w:t xml:space="preserve">не пересекаются, то такое множество пусто. А если контейнеры деревьев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и </w:t>
      </w:r>
      <w:r w:rsidR="00A7119A">
        <w:rPr>
          <w:rFonts w:ascii="Times New Roman" w:hAnsi="Times New Roman" w:cs="Times New Roman"/>
          <w:lang w:val="en-US"/>
        </w:rPr>
        <w:t>B</w:t>
      </w:r>
      <w:r w:rsidR="00A7119A" w:rsidRPr="00A7119A">
        <w:rPr>
          <w:rFonts w:ascii="Times New Roman" w:hAnsi="Times New Roman" w:cs="Times New Roman"/>
        </w:rPr>
        <w:t xml:space="preserve"> </w:t>
      </w:r>
      <w:r w:rsidR="00A7119A">
        <w:rPr>
          <w:rFonts w:ascii="Times New Roman" w:hAnsi="Times New Roman" w:cs="Times New Roman"/>
        </w:rPr>
        <w:t xml:space="preserve">пересекаются, то такое множество формируется как объединение четырех таких же </w:t>
      </w:r>
      <w:proofErr w:type="spellStart"/>
      <w:r w:rsidR="00A7119A">
        <w:rPr>
          <w:rFonts w:ascii="Times New Roman" w:hAnsi="Times New Roman" w:cs="Times New Roman"/>
        </w:rPr>
        <w:t>попарных</w:t>
      </w:r>
      <w:proofErr w:type="spellEnd"/>
      <w:r w:rsidR="00A7119A">
        <w:rPr>
          <w:rFonts w:ascii="Times New Roman" w:hAnsi="Times New Roman" w:cs="Times New Roman"/>
        </w:rPr>
        <w:t xml:space="preserve"> запросов для двух потомком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и двух потомков </w:t>
      </w:r>
      <w:r w:rsidR="00A7119A">
        <w:rPr>
          <w:rFonts w:ascii="Times New Roman" w:hAnsi="Times New Roman" w:cs="Times New Roman"/>
          <w:lang w:val="en-US"/>
        </w:rPr>
        <w:t>B</w:t>
      </w:r>
      <w:r w:rsidR="00A7119A" w:rsidRPr="00A7119A">
        <w:rPr>
          <w:rFonts w:ascii="Times New Roman" w:hAnsi="Times New Roman" w:cs="Times New Roman"/>
        </w:rPr>
        <w:t>.</w:t>
      </w:r>
      <w:r w:rsidR="00A7119A">
        <w:rPr>
          <w:rFonts w:ascii="Times New Roman" w:hAnsi="Times New Roman" w:cs="Times New Roman"/>
        </w:rPr>
        <w:t xml:space="preserve"> Подав в запрос в качестве деревьев </w:t>
      </w:r>
      <w:r w:rsidR="00A7119A">
        <w:rPr>
          <w:rFonts w:ascii="Times New Roman" w:hAnsi="Times New Roman" w:cs="Times New Roman"/>
          <w:lang w:val="en-US"/>
        </w:rPr>
        <w:t>A</w:t>
      </w:r>
      <w:r w:rsidR="00A7119A" w:rsidRPr="00A7119A">
        <w:rPr>
          <w:rFonts w:ascii="Times New Roman" w:hAnsi="Times New Roman" w:cs="Times New Roman"/>
        </w:rPr>
        <w:t xml:space="preserve"> </w:t>
      </w:r>
      <w:r w:rsidR="00A7119A">
        <w:rPr>
          <w:rFonts w:ascii="Times New Roman" w:hAnsi="Times New Roman" w:cs="Times New Roman"/>
        </w:rPr>
        <w:t xml:space="preserve">и </w:t>
      </w:r>
      <w:r w:rsidR="00A7119A">
        <w:rPr>
          <w:rFonts w:ascii="Times New Roman" w:hAnsi="Times New Roman" w:cs="Times New Roman"/>
          <w:lang w:val="en-US"/>
        </w:rPr>
        <w:t>B</w:t>
      </w:r>
      <w:r w:rsidR="00A7119A" w:rsidRPr="00A7119A">
        <w:rPr>
          <w:rFonts w:ascii="Times New Roman" w:hAnsi="Times New Roman" w:cs="Times New Roman"/>
        </w:rPr>
        <w:t xml:space="preserve"> </w:t>
      </w:r>
      <w:r w:rsidR="00A7119A">
        <w:rPr>
          <w:rFonts w:ascii="Times New Roman" w:hAnsi="Times New Roman" w:cs="Times New Roman"/>
        </w:rPr>
        <w:t>дерево для всех треугольников сетки, получим множество пар пересекающихся контейнеров отдельных треугольников. Так как пересечение контейнеров треугольников еще не означает пересечение самих треугольников (</w:t>
      </w:r>
      <w:proofErr w:type="spellStart"/>
      <w:r w:rsidR="00A7119A">
        <w:rPr>
          <w:rFonts w:ascii="Times New Roman" w:hAnsi="Times New Roman" w:cs="Times New Roman"/>
        </w:rPr>
        <w:t>смю</w:t>
      </w:r>
      <w:proofErr w:type="spellEnd"/>
      <w:r w:rsidR="00A7119A">
        <w:rPr>
          <w:rFonts w:ascii="Times New Roman" w:hAnsi="Times New Roman" w:cs="Times New Roman"/>
        </w:rPr>
        <w:t xml:space="preserve"> рисунок внизу слева), то для такой потенциальной пары треугольников нужно провести полный анализ на пересечение. Два треугольника пересекаются, если сторона одного треугольника пересекает второй треуг</w:t>
      </w:r>
      <w:r w:rsidR="00A265D7">
        <w:rPr>
          <w:rFonts w:ascii="Times New Roman" w:hAnsi="Times New Roman" w:cs="Times New Roman"/>
        </w:rPr>
        <w:t xml:space="preserve">ольник или наоборот. Таким </w:t>
      </w:r>
      <w:proofErr w:type="gramStart"/>
      <w:r w:rsidR="00A265D7">
        <w:rPr>
          <w:rFonts w:ascii="Times New Roman" w:hAnsi="Times New Roman" w:cs="Times New Roman"/>
        </w:rPr>
        <w:t>образом</w:t>
      </w:r>
      <w:proofErr w:type="gramEnd"/>
      <w:r w:rsidR="00A265D7">
        <w:rPr>
          <w:rFonts w:ascii="Times New Roman" w:hAnsi="Times New Roman" w:cs="Times New Roman"/>
        </w:rPr>
        <w:t xml:space="preserve"> для определения факта пересечения двух треугольников необходимо решить 6 экземпляров задачи о поиске точки пересечения прямой с плоскостью при заданных </w:t>
      </w:r>
      <w:proofErr w:type="spellStart"/>
      <w:r w:rsidR="00A265D7">
        <w:rPr>
          <w:rFonts w:ascii="Times New Roman" w:hAnsi="Times New Roman" w:cs="Times New Roman"/>
        </w:rPr>
        <w:t>линеных</w:t>
      </w:r>
      <w:proofErr w:type="spellEnd"/>
      <w:r w:rsidR="00A265D7">
        <w:rPr>
          <w:rFonts w:ascii="Times New Roman" w:hAnsi="Times New Roman" w:cs="Times New Roman"/>
        </w:rPr>
        <w:t xml:space="preserve"> ограничениях. Результатом пересечения двух треугольников может быть пустое множество, либо выпуклая плоская фигура с количеством точек от 1 до 6.</w:t>
      </w:r>
    </w:p>
    <w:p w:rsidR="00E04303" w:rsidRPr="00E04303" w:rsidRDefault="00A265D7" w:rsidP="00E04303">
      <w:pPr>
        <w:pStyle w:val="a3"/>
        <w:numPr>
          <w:ilvl w:val="0"/>
          <w:numId w:val="1"/>
        </w:numPr>
        <w:jc w:val="both"/>
        <w:rPr>
          <w:rFonts w:ascii="Times New Roman" w:hAnsi="Times New Roman" w:cs="Times New Roman"/>
        </w:rPr>
      </w:pPr>
      <w:r>
        <w:rPr>
          <w:rFonts w:ascii="Times New Roman" w:hAnsi="Times New Roman" w:cs="Times New Roman"/>
        </w:rPr>
        <w:lastRenderedPageBreak/>
        <w:t xml:space="preserve">После того как найдены все пары пересекающихся треугольников и все точки пересечения, выполняется классификация ячеек. Ячейки, которые ни с кем не пересекаются, и должны остаться в сетке – статические ячейки. </w:t>
      </w:r>
      <w:proofErr w:type="gramStart"/>
      <w:r>
        <w:rPr>
          <w:rFonts w:ascii="Times New Roman" w:hAnsi="Times New Roman" w:cs="Times New Roman"/>
        </w:rPr>
        <w:t>Ячейки</w:t>
      </w:r>
      <w:proofErr w:type="gramEnd"/>
      <w:r>
        <w:rPr>
          <w:rFonts w:ascii="Times New Roman" w:hAnsi="Times New Roman" w:cs="Times New Roman"/>
        </w:rPr>
        <w:t xml:space="preserve"> – которые ни с кем не пересекаются, но должны быть удалены – скрытые ячейки (внутренность впадины, которая заросла в процессе наращивания льда). Ячейки пересечения – все остальные. Первым шагом является дробление ячеек по всем точкам пересечения (может быть выполнено с помощью триангуляции Делоне, но с фиксацией некоторых ребер). Во время дробления осуществляется локальная коррекция – если оказывается, что точка одного треугольника лежит в плоскости другого треугольника, то эта точка смещается в направлении нормали этого треугольника, внутри которого она лежит. После такой коррекции два треугольника могут пересекаться только по отрезку. После выполнения дроблений треугольников по точкам пересечения сетка приобретает новое качество, в ней появляются ребра, имеющие 4 инцидентные ячейки – из них две должны быть удалены и две остаться. Для удаления лишних ячеек выполняется обход </w:t>
      </w:r>
      <w:proofErr w:type="gramStart"/>
      <w:r>
        <w:rPr>
          <w:rFonts w:ascii="Times New Roman" w:hAnsi="Times New Roman" w:cs="Times New Roman"/>
        </w:rPr>
        <w:t>сетки</w:t>
      </w:r>
      <w:proofErr w:type="gramEnd"/>
      <w:r>
        <w:rPr>
          <w:rFonts w:ascii="Times New Roman" w:hAnsi="Times New Roman" w:cs="Times New Roman"/>
        </w:rPr>
        <w:t xml:space="preserve"> начиная с любой статической ячейки. </w:t>
      </w:r>
      <w:r w:rsidR="009D0D69">
        <w:rPr>
          <w:rFonts w:ascii="Times New Roman" w:hAnsi="Times New Roman" w:cs="Times New Roman"/>
        </w:rPr>
        <w:t xml:space="preserve">Встретив ребро с четырьмя инцидентными ячейками, для дальнейшего обхода выбирается </w:t>
      </w:r>
      <w:proofErr w:type="gramStart"/>
      <w:r w:rsidR="009D0D69">
        <w:rPr>
          <w:rFonts w:ascii="Times New Roman" w:hAnsi="Times New Roman" w:cs="Times New Roman"/>
        </w:rPr>
        <w:t>ячейка</w:t>
      </w:r>
      <w:proofErr w:type="gramEnd"/>
      <w:r w:rsidR="009D0D69">
        <w:rPr>
          <w:rFonts w:ascii="Times New Roman" w:hAnsi="Times New Roman" w:cs="Times New Roman"/>
        </w:rPr>
        <w:t xml:space="preserve"> расположенная в том же полупространстве, в которое направлена нормаль текущей ячейки. После завершения обхода все неучтенные ячейки могут быть удалены.</w:t>
      </w:r>
    </w:p>
    <w:p w:rsidR="00E04303" w:rsidRPr="009D0D69" w:rsidRDefault="009D0D69" w:rsidP="00E04303">
      <w:pPr>
        <w:pStyle w:val="a3"/>
        <w:numPr>
          <w:ilvl w:val="0"/>
          <w:numId w:val="1"/>
        </w:numPr>
        <w:jc w:val="both"/>
        <w:rPr>
          <w:rFonts w:ascii="Times New Roman" w:hAnsi="Times New Roman" w:cs="Times New Roman"/>
        </w:rPr>
      </w:pPr>
      <w:r w:rsidRPr="009D0D69">
        <w:rPr>
          <w:rFonts w:ascii="Times New Roman" w:hAnsi="Times New Roman" w:cs="Times New Roman"/>
        </w:rPr>
        <w:t>Предложенный алгоритм устранения самопересечений продемонстрировал свою пригодность для удаления заросших в</w:t>
      </w:r>
      <w:r>
        <w:rPr>
          <w:rFonts w:ascii="Times New Roman" w:hAnsi="Times New Roman" w:cs="Times New Roman"/>
        </w:rPr>
        <w:t>падин на различных сетках в процессе тестирования моделирования процесса ледообразования в составе программного модуля Кристалл.</w:t>
      </w:r>
    </w:p>
    <w:p w:rsidR="00E04303" w:rsidRPr="00E04303" w:rsidRDefault="009D0D69" w:rsidP="00E04303">
      <w:pPr>
        <w:pStyle w:val="a3"/>
        <w:numPr>
          <w:ilvl w:val="0"/>
          <w:numId w:val="1"/>
        </w:numPr>
        <w:jc w:val="both"/>
        <w:rPr>
          <w:rFonts w:ascii="Times New Roman" w:hAnsi="Times New Roman" w:cs="Times New Roman"/>
        </w:rPr>
      </w:pPr>
      <w:r>
        <w:rPr>
          <w:rFonts w:ascii="Times New Roman" w:hAnsi="Times New Roman" w:cs="Times New Roman"/>
        </w:rPr>
        <w:t xml:space="preserve">В </w:t>
      </w:r>
      <w:proofErr w:type="gramStart"/>
      <w:r>
        <w:rPr>
          <w:rFonts w:ascii="Times New Roman" w:hAnsi="Times New Roman" w:cs="Times New Roman"/>
        </w:rPr>
        <w:t>начале</w:t>
      </w:r>
      <w:proofErr w:type="gramEnd"/>
      <w:r>
        <w:rPr>
          <w:rFonts w:ascii="Times New Roman" w:hAnsi="Times New Roman" w:cs="Times New Roman"/>
        </w:rPr>
        <w:t xml:space="preserve"> каждой </w:t>
      </w:r>
      <w:proofErr w:type="spellStart"/>
      <w:r>
        <w:rPr>
          <w:rFonts w:ascii="Times New Roman" w:hAnsi="Times New Roman" w:cs="Times New Roman"/>
        </w:rPr>
        <w:t>макроитерации</w:t>
      </w:r>
      <w:proofErr w:type="spellEnd"/>
      <w:r>
        <w:rPr>
          <w:rFonts w:ascii="Times New Roman" w:hAnsi="Times New Roman" w:cs="Times New Roman"/>
        </w:rPr>
        <w:t xml:space="preserve"> процесса моделирования ледообразования необходим пересчет аэродинамического поля вокруг тела со сложной геометрией. Одним из </w:t>
      </w:r>
      <w:proofErr w:type="gramStart"/>
      <w:r>
        <w:rPr>
          <w:rFonts w:ascii="Times New Roman" w:hAnsi="Times New Roman" w:cs="Times New Roman"/>
        </w:rPr>
        <w:t>подходов, применяемых при тестировании программного модуля Кристалл стало</w:t>
      </w:r>
      <w:proofErr w:type="gramEnd"/>
      <w:r>
        <w:rPr>
          <w:rFonts w:ascii="Times New Roman" w:hAnsi="Times New Roman" w:cs="Times New Roman"/>
        </w:rPr>
        <w:t xml:space="preserve"> использование декартовой структурированной расчетной сетки для газодинамического решателя и метода погруженной границы для аппроксимации граничных условий вблизи сложной границы. Для этого были проанализированы работы </w:t>
      </w:r>
      <w:r w:rsidR="009678E9">
        <w:rPr>
          <w:rFonts w:ascii="Times New Roman" w:hAnsi="Times New Roman" w:cs="Times New Roman"/>
          <w:lang w:val="en-US"/>
        </w:rPr>
        <w:t>Tseng</w:t>
      </w:r>
      <w:r w:rsidR="009678E9" w:rsidRPr="009678E9">
        <w:rPr>
          <w:rFonts w:ascii="Times New Roman" w:hAnsi="Times New Roman" w:cs="Times New Roman"/>
        </w:rPr>
        <w:t xml:space="preserve">, </w:t>
      </w:r>
      <w:proofErr w:type="spellStart"/>
      <w:r w:rsidR="009678E9">
        <w:rPr>
          <w:rFonts w:ascii="Times New Roman" w:hAnsi="Times New Roman" w:cs="Times New Roman"/>
          <w:lang w:val="en-US"/>
        </w:rPr>
        <w:t>Ferziger</w:t>
      </w:r>
      <w:proofErr w:type="spellEnd"/>
      <w:r w:rsidR="009678E9" w:rsidRPr="009678E9">
        <w:rPr>
          <w:rFonts w:ascii="Times New Roman" w:hAnsi="Times New Roman" w:cs="Times New Roman"/>
        </w:rPr>
        <w:t xml:space="preserve">, </w:t>
      </w:r>
      <w:r w:rsidR="009678E9">
        <w:rPr>
          <w:rFonts w:ascii="Times New Roman" w:hAnsi="Times New Roman" w:cs="Times New Roman"/>
        </w:rPr>
        <w:t xml:space="preserve">Винников, </w:t>
      </w:r>
      <w:proofErr w:type="spellStart"/>
      <w:r w:rsidR="009678E9">
        <w:rPr>
          <w:rFonts w:ascii="Times New Roman" w:hAnsi="Times New Roman" w:cs="Times New Roman"/>
        </w:rPr>
        <w:t>Ревизников</w:t>
      </w:r>
      <w:proofErr w:type="spellEnd"/>
      <w:r w:rsidR="009678E9">
        <w:rPr>
          <w:rFonts w:ascii="Times New Roman" w:hAnsi="Times New Roman" w:cs="Times New Roman"/>
        </w:rPr>
        <w:t xml:space="preserve"> и обобщены на трехмерный случай использования фиктивных ячеек. Основной идеей метода является разделение множества ячеек объемной сетки на типы: обычные ячейки – ячейки, в которых рассчитываются аэродинамические характеристики (</w:t>
      </w:r>
      <w:proofErr w:type="gramStart"/>
      <w:r w:rsidR="009678E9">
        <w:rPr>
          <w:rFonts w:ascii="Times New Roman" w:hAnsi="Times New Roman" w:cs="Times New Roman"/>
        </w:rPr>
        <w:t>целиков</w:t>
      </w:r>
      <w:proofErr w:type="gramEnd"/>
      <w:r w:rsidR="009678E9">
        <w:rPr>
          <w:rFonts w:ascii="Times New Roman" w:hAnsi="Times New Roman" w:cs="Times New Roman"/>
        </w:rPr>
        <w:t xml:space="preserve"> лежат вне тела, либо лежат внутри тела малой частью), фиктивные ячейки – большей частью лежат внутри тела. Так как фиктивные ячейки большей частью лежат внутри тела, то для них не рассчитываются газодинамические величины, однако их соседями являются обычные ячейки, поэтому газодинамические величины в них нужны для расчета потоков между ячейками. Выходом является аппроксимация газодинамических величин фиктивных ячеек через данные близлежащих обычных ячеек и некоторую точку поверхности тела (с помощью которой задается условие </w:t>
      </w:r>
      <w:proofErr w:type="spellStart"/>
      <w:r w:rsidR="009678E9">
        <w:rPr>
          <w:rFonts w:ascii="Times New Roman" w:hAnsi="Times New Roman" w:cs="Times New Roman"/>
        </w:rPr>
        <w:t>непротекания</w:t>
      </w:r>
      <w:proofErr w:type="spellEnd"/>
      <w:r w:rsidR="009678E9">
        <w:rPr>
          <w:rFonts w:ascii="Times New Roman" w:hAnsi="Times New Roman" w:cs="Times New Roman"/>
        </w:rPr>
        <w:t>). Определенные таким образом газодинамические величины фиктивных ячеек в дальнейшем на этой итерации расчетов участвуют в определении газодинамических величин обычных ячеек. На рисунке справа показана различная конфигурация обычных и фиктивных ячеек при формировании расчетной сетке разной грубости вокруг тела со сложной геометрией.</w:t>
      </w:r>
    </w:p>
    <w:p w:rsidR="00E04303" w:rsidRPr="00E04303" w:rsidRDefault="009678E9" w:rsidP="00E04303">
      <w:pPr>
        <w:pStyle w:val="a3"/>
        <w:numPr>
          <w:ilvl w:val="0"/>
          <w:numId w:val="1"/>
        </w:numPr>
        <w:jc w:val="both"/>
        <w:rPr>
          <w:rFonts w:ascii="Times New Roman" w:hAnsi="Times New Roman" w:cs="Times New Roman"/>
        </w:rPr>
      </w:pPr>
      <w:r>
        <w:rPr>
          <w:rFonts w:ascii="Times New Roman" w:hAnsi="Times New Roman" w:cs="Times New Roman"/>
        </w:rPr>
        <w:t>Глава 2. Распараллеливание вычислений с передачей сообщений. При использовании нескольких вычислительных узлов в проведении расчетов область данных задачи должна быть разбита на подобласти, обрабатываемые разными узлами, а на границе этих подобластей должна осуществляться синхронизация данных с помощью обмена сообщениями.</w:t>
      </w:r>
      <w:r w:rsidR="001A2C4F">
        <w:rPr>
          <w:rFonts w:ascii="Times New Roman" w:hAnsi="Times New Roman" w:cs="Times New Roman"/>
        </w:rPr>
        <w:t xml:space="preserve"> Ускорение и эффективность распараллеливания при этом определяется естественным образом. Будем считать, что один шаг обработки данных чередуется с одним шагом выполнения информационных обменов. Для вычислений, выполняемых на расчетных сетках, распределение вычислений между вычислительными узлами связано с декомпозицией расчетной сетки. Для декомпозиции расчетной сетки будем использовать следующие показатели качества. Неравномерность распределения – отклонение от среднего (оптимального значения). Чем выше показатель неравномерности, тем </w:t>
      </w:r>
      <w:proofErr w:type="spellStart"/>
      <w:r w:rsidR="001A2C4F">
        <w:rPr>
          <w:rFonts w:ascii="Times New Roman" w:hAnsi="Times New Roman" w:cs="Times New Roman"/>
        </w:rPr>
        <w:t>неэффективнее</w:t>
      </w:r>
      <w:proofErr w:type="spellEnd"/>
      <w:r w:rsidR="001A2C4F">
        <w:rPr>
          <w:rFonts w:ascii="Times New Roman" w:hAnsi="Times New Roman" w:cs="Times New Roman"/>
        </w:rPr>
        <w:t xml:space="preserve"> проведение вычислений, так как скорость обработки всей области будет определяться скоростью обработки наиболее крупного домена. Максимальная длина границы между доменами – в случае одновременного выполнения информационных обменов на границах между парами доменов длина максимальной границы также определяет скорость обменов на одной итерации расчетов. </w:t>
      </w:r>
      <w:r w:rsidR="001A2C4F">
        <w:rPr>
          <w:rFonts w:ascii="Times New Roman" w:hAnsi="Times New Roman" w:cs="Times New Roman"/>
        </w:rPr>
        <w:lastRenderedPageBreak/>
        <w:t>Дополнительный параметр качества декомпозиции – суммарная длина границ между доменами – определяет суммарный объем данных, пересылаемый во время информационных обменов.</w:t>
      </w:r>
    </w:p>
    <w:p w:rsidR="00E04303" w:rsidRPr="00E04303" w:rsidRDefault="00AB7785" w:rsidP="00E04303">
      <w:pPr>
        <w:pStyle w:val="a3"/>
        <w:numPr>
          <w:ilvl w:val="0"/>
          <w:numId w:val="1"/>
        </w:numPr>
        <w:jc w:val="both"/>
        <w:rPr>
          <w:rFonts w:ascii="Times New Roman" w:hAnsi="Times New Roman" w:cs="Times New Roman"/>
        </w:rPr>
      </w:pPr>
      <w:r>
        <w:rPr>
          <w:rFonts w:ascii="Times New Roman" w:hAnsi="Times New Roman" w:cs="Times New Roman"/>
        </w:rPr>
        <w:t>Рассмотрим блочно-структурированную расчетную сетку, используемую для расчета аэродинамического поля вокруг поверхности. Блоки сетки являются трехмерными массивами ячеек, доступ к которым осуществляется по индексам. Блоки могут касаться друг друга, область касания называется интерфейсом, интерфейс представлен двумерным массивом граней ячеек. Если блоки обрабатываются в разных процессах, то информационные обмены осуществляются через интерфейс. Ячейки блока разделяются на внутренние ячейки (вся вычислительная окрестность, или вычислительная молекула которых) находится в том же блоке, и граничные. Процесс вычислений внутри блока может быть разбит таким образом, чтобы скрыть информационные обмена за полезными вычислениями – сначала обрабатываются граничные ячейки, затем запускаются асинхронные обмены и вместе с ними вычисления во внутренних ячейках.</w:t>
      </w:r>
    </w:p>
    <w:p w:rsidR="00E04303" w:rsidRPr="00E04303" w:rsidRDefault="00AB7785" w:rsidP="00E04303">
      <w:pPr>
        <w:pStyle w:val="a3"/>
        <w:numPr>
          <w:ilvl w:val="0"/>
          <w:numId w:val="1"/>
        </w:numPr>
        <w:jc w:val="both"/>
        <w:rPr>
          <w:rFonts w:ascii="Times New Roman" w:hAnsi="Times New Roman" w:cs="Times New Roman"/>
        </w:rPr>
      </w:pPr>
      <w:r>
        <w:rPr>
          <w:rFonts w:ascii="Times New Roman" w:hAnsi="Times New Roman" w:cs="Times New Roman"/>
        </w:rPr>
        <w:t xml:space="preserve">Задача распределения блоков блочно структурированной расчетной сетки между вычислителями гетерогенного вычислительного кластера может быть сформулирована в общем виде. Если </w:t>
      </w:r>
      <w:r>
        <w:rPr>
          <w:rFonts w:ascii="Times New Roman" w:hAnsi="Times New Roman" w:cs="Times New Roman"/>
          <w:lang w:val="en-US"/>
        </w:rPr>
        <w:t>H</w:t>
      </w:r>
      <w:r w:rsidRPr="00AB7785">
        <w:rPr>
          <w:rFonts w:ascii="Times New Roman" w:hAnsi="Times New Roman" w:cs="Times New Roman"/>
        </w:rPr>
        <w:t xml:space="preserve"> – </w:t>
      </w:r>
      <w:r>
        <w:rPr>
          <w:rFonts w:ascii="Times New Roman" w:hAnsi="Times New Roman" w:cs="Times New Roman"/>
        </w:rPr>
        <w:t xml:space="preserve">граф вычислительной системы, </w:t>
      </w:r>
      <w:r>
        <w:rPr>
          <w:rFonts w:ascii="Times New Roman" w:hAnsi="Times New Roman" w:cs="Times New Roman"/>
          <w:lang w:val="en-US"/>
        </w:rPr>
        <w:t>f</w:t>
      </w:r>
      <w:r w:rsidRPr="00AB7785">
        <w:rPr>
          <w:rFonts w:ascii="Times New Roman" w:hAnsi="Times New Roman" w:cs="Times New Roman"/>
        </w:rPr>
        <w:t xml:space="preserve"> – </w:t>
      </w:r>
      <w:r>
        <w:rPr>
          <w:rFonts w:ascii="Times New Roman" w:hAnsi="Times New Roman" w:cs="Times New Roman"/>
        </w:rPr>
        <w:t xml:space="preserve">функция скорость обработки данных на вычислителе, </w:t>
      </w:r>
      <w:r>
        <w:rPr>
          <w:rFonts w:ascii="Times New Roman" w:hAnsi="Times New Roman" w:cs="Times New Roman"/>
          <w:lang w:val="en-US"/>
        </w:rPr>
        <w:t>l</w:t>
      </w:r>
      <w:r w:rsidRPr="00AB7785">
        <w:rPr>
          <w:rFonts w:ascii="Times New Roman" w:hAnsi="Times New Roman" w:cs="Times New Roman"/>
        </w:rPr>
        <w:t xml:space="preserve"> </w:t>
      </w:r>
      <w:r>
        <w:rPr>
          <w:rFonts w:ascii="Times New Roman" w:hAnsi="Times New Roman" w:cs="Times New Roman"/>
        </w:rPr>
        <w:t>–</w:t>
      </w:r>
      <w:r w:rsidRPr="00AB7785">
        <w:rPr>
          <w:rFonts w:ascii="Times New Roman" w:hAnsi="Times New Roman" w:cs="Times New Roman"/>
        </w:rPr>
        <w:t xml:space="preserve"> </w:t>
      </w:r>
      <w:r>
        <w:rPr>
          <w:rFonts w:ascii="Times New Roman" w:hAnsi="Times New Roman" w:cs="Times New Roman"/>
        </w:rPr>
        <w:t xml:space="preserve">скорость передачи данных по каналу связи. </w:t>
      </w:r>
      <w:r>
        <w:rPr>
          <w:rFonts w:ascii="Times New Roman" w:hAnsi="Times New Roman" w:cs="Times New Roman"/>
          <w:lang w:val="en-US"/>
        </w:rPr>
        <w:t>G</w:t>
      </w:r>
      <w:r w:rsidRPr="00AB7785">
        <w:rPr>
          <w:rFonts w:ascii="Times New Roman" w:hAnsi="Times New Roman" w:cs="Times New Roman"/>
        </w:rPr>
        <w:t xml:space="preserve"> – </w:t>
      </w:r>
      <w:proofErr w:type="gramStart"/>
      <w:r>
        <w:rPr>
          <w:rFonts w:ascii="Times New Roman" w:hAnsi="Times New Roman" w:cs="Times New Roman"/>
        </w:rPr>
        <w:t>граф</w:t>
      </w:r>
      <w:proofErr w:type="gramEnd"/>
      <w:r>
        <w:rPr>
          <w:rFonts w:ascii="Times New Roman" w:hAnsi="Times New Roman" w:cs="Times New Roman"/>
        </w:rPr>
        <w:t xml:space="preserve"> задачи, </w:t>
      </w:r>
      <w:r>
        <w:rPr>
          <w:rFonts w:ascii="Times New Roman" w:hAnsi="Times New Roman" w:cs="Times New Roman"/>
          <w:lang w:val="en-US"/>
        </w:rPr>
        <w:t>w</w:t>
      </w:r>
      <w:r w:rsidRPr="00AB7785">
        <w:rPr>
          <w:rFonts w:ascii="Times New Roman" w:hAnsi="Times New Roman" w:cs="Times New Roman"/>
        </w:rPr>
        <w:t xml:space="preserve"> – </w:t>
      </w:r>
      <w:r>
        <w:rPr>
          <w:rFonts w:ascii="Times New Roman" w:hAnsi="Times New Roman" w:cs="Times New Roman"/>
        </w:rPr>
        <w:t xml:space="preserve">количество данных в узле, </w:t>
      </w:r>
      <w:proofErr w:type="spellStart"/>
      <w:r>
        <w:rPr>
          <w:rFonts w:ascii="Times New Roman" w:hAnsi="Times New Roman" w:cs="Times New Roman"/>
          <w:lang w:val="en-US"/>
        </w:rPr>
        <w:t>i</w:t>
      </w:r>
      <w:proofErr w:type="spellEnd"/>
      <w:r w:rsidRPr="00AB7785">
        <w:rPr>
          <w:rFonts w:ascii="Times New Roman" w:hAnsi="Times New Roman" w:cs="Times New Roman"/>
        </w:rPr>
        <w:t xml:space="preserve"> </w:t>
      </w:r>
      <w:r>
        <w:rPr>
          <w:rFonts w:ascii="Times New Roman" w:hAnsi="Times New Roman" w:cs="Times New Roman"/>
        </w:rPr>
        <w:t>–</w:t>
      </w:r>
      <w:r w:rsidRPr="00AB7785">
        <w:rPr>
          <w:rFonts w:ascii="Times New Roman" w:hAnsi="Times New Roman" w:cs="Times New Roman"/>
        </w:rPr>
        <w:t xml:space="preserve"> </w:t>
      </w:r>
      <w:r>
        <w:rPr>
          <w:rFonts w:ascii="Times New Roman" w:hAnsi="Times New Roman" w:cs="Times New Roman"/>
        </w:rPr>
        <w:t xml:space="preserve">количество пересылаемых данных между частями задачи, время одной итерации расчетов, одной итерации </w:t>
      </w:r>
      <w:proofErr w:type="spellStart"/>
      <w:r>
        <w:rPr>
          <w:rFonts w:ascii="Times New Roman" w:hAnsi="Times New Roman" w:cs="Times New Roman"/>
        </w:rPr>
        <w:t>межпроцессных</w:t>
      </w:r>
      <w:proofErr w:type="spellEnd"/>
      <w:r>
        <w:rPr>
          <w:rFonts w:ascii="Times New Roman" w:hAnsi="Times New Roman" w:cs="Times New Roman"/>
        </w:rPr>
        <w:t xml:space="preserve"> обменов могут быть выражены представленными формулами. Нижняя формула – суммарное время итерации при постоянных значениях </w:t>
      </w:r>
      <w:r>
        <w:rPr>
          <w:rFonts w:ascii="Times New Roman" w:hAnsi="Times New Roman" w:cs="Times New Roman"/>
          <w:lang w:val="en-US"/>
        </w:rPr>
        <w:t>f</w:t>
      </w:r>
      <w:r w:rsidRPr="00AB7785">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l</w:t>
      </w:r>
      <w:r w:rsidRPr="00AB7785">
        <w:rPr>
          <w:rFonts w:ascii="Times New Roman" w:hAnsi="Times New Roman" w:cs="Times New Roman"/>
        </w:rPr>
        <w:t>.</w:t>
      </w:r>
    </w:p>
    <w:p w:rsidR="00E04303" w:rsidRPr="00E04303" w:rsidRDefault="00AB7785" w:rsidP="00E04303">
      <w:pPr>
        <w:pStyle w:val="a3"/>
        <w:numPr>
          <w:ilvl w:val="0"/>
          <w:numId w:val="1"/>
        </w:numPr>
        <w:jc w:val="both"/>
        <w:rPr>
          <w:rFonts w:ascii="Times New Roman" w:hAnsi="Times New Roman" w:cs="Times New Roman"/>
        </w:rPr>
      </w:pPr>
      <w:r>
        <w:rPr>
          <w:rFonts w:ascii="Times New Roman" w:hAnsi="Times New Roman" w:cs="Times New Roman"/>
        </w:rPr>
        <w:t>Жадный алгоритм</w:t>
      </w:r>
      <w:r w:rsidR="001F3EEA">
        <w:rPr>
          <w:rFonts w:ascii="Times New Roman" w:hAnsi="Times New Roman" w:cs="Times New Roman"/>
        </w:rPr>
        <w:t xml:space="preserve"> распределения нагрузки между уз</w:t>
      </w:r>
      <w:r>
        <w:rPr>
          <w:rFonts w:ascii="Times New Roman" w:hAnsi="Times New Roman" w:cs="Times New Roman"/>
        </w:rPr>
        <w:t>лами вычислительного кластера</w:t>
      </w:r>
      <w:r w:rsidR="001F3EEA">
        <w:rPr>
          <w:rFonts w:ascii="Times New Roman" w:hAnsi="Times New Roman" w:cs="Times New Roman"/>
        </w:rPr>
        <w:t xml:space="preserve"> (распределение вершин графа задачи </w:t>
      </w:r>
      <w:proofErr w:type="gramStart"/>
      <w:r w:rsidR="001F3EEA">
        <w:rPr>
          <w:rFonts w:ascii="Times New Roman" w:hAnsi="Times New Roman" w:cs="Times New Roman"/>
        </w:rPr>
        <w:t>на</w:t>
      </w:r>
      <w:proofErr w:type="gramEnd"/>
      <w:r w:rsidR="001F3EEA">
        <w:rPr>
          <w:rFonts w:ascii="Times New Roman" w:hAnsi="Times New Roman" w:cs="Times New Roman"/>
        </w:rPr>
        <w:t xml:space="preserve"> </w:t>
      </w:r>
      <w:proofErr w:type="gramStart"/>
      <w:r w:rsidR="001F3EEA">
        <w:rPr>
          <w:rFonts w:ascii="Times New Roman" w:hAnsi="Times New Roman" w:cs="Times New Roman"/>
        </w:rPr>
        <w:t>вершина</w:t>
      </w:r>
      <w:proofErr w:type="gramEnd"/>
      <w:r w:rsidR="001F3EEA">
        <w:rPr>
          <w:rFonts w:ascii="Times New Roman" w:hAnsi="Times New Roman" w:cs="Times New Roman"/>
        </w:rPr>
        <w:t xml:space="preserve"> графа вычислительной системы)</w:t>
      </w:r>
      <w:r>
        <w:rPr>
          <w:rFonts w:ascii="Times New Roman" w:hAnsi="Times New Roman" w:cs="Times New Roman"/>
        </w:rPr>
        <w:t xml:space="preserve"> может быть сформулирован следующим образом. </w:t>
      </w:r>
      <w:r w:rsidR="001F3EEA">
        <w:rPr>
          <w:rFonts w:ascii="Times New Roman" w:hAnsi="Times New Roman" w:cs="Times New Roman"/>
        </w:rPr>
        <w:t xml:space="preserve">Пусть выбраны вершины графа задачи (инициирующие вершины), образующие начальные </w:t>
      </w:r>
      <w:proofErr w:type="spellStart"/>
      <w:r w:rsidR="001F3EEA">
        <w:rPr>
          <w:rFonts w:ascii="Times New Roman" w:hAnsi="Times New Roman" w:cs="Times New Roman"/>
        </w:rPr>
        <w:t>партиции</w:t>
      </w:r>
      <w:proofErr w:type="spellEnd"/>
      <w:r w:rsidR="001F3EEA">
        <w:rPr>
          <w:rFonts w:ascii="Times New Roman" w:hAnsi="Times New Roman" w:cs="Times New Roman"/>
        </w:rPr>
        <w:t xml:space="preserve">, распределенные на вычислители. На каждом шаге распределения вычислительной нагрузки выбирается наименее </w:t>
      </w:r>
      <w:proofErr w:type="gramStart"/>
      <w:r w:rsidR="001F3EEA">
        <w:rPr>
          <w:rFonts w:ascii="Times New Roman" w:hAnsi="Times New Roman" w:cs="Times New Roman"/>
        </w:rPr>
        <w:t>загруженная</w:t>
      </w:r>
      <w:proofErr w:type="gramEnd"/>
      <w:r w:rsidR="001F3EEA">
        <w:rPr>
          <w:rFonts w:ascii="Times New Roman" w:hAnsi="Times New Roman" w:cs="Times New Roman"/>
        </w:rPr>
        <w:t xml:space="preserve"> </w:t>
      </w:r>
      <w:proofErr w:type="spellStart"/>
      <w:r w:rsidR="001F3EEA">
        <w:rPr>
          <w:rFonts w:ascii="Times New Roman" w:hAnsi="Times New Roman" w:cs="Times New Roman"/>
        </w:rPr>
        <w:t>партиция</w:t>
      </w:r>
      <w:proofErr w:type="spellEnd"/>
      <w:r w:rsidR="001F3EEA">
        <w:rPr>
          <w:rFonts w:ascii="Times New Roman" w:hAnsi="Times New Roman" w:cs="Times New Roman"/>
        </w:rPr>
        <w:t xml:space="preserve">. </w:t>
      </w:r>
      <w:proofErr w:type="gramStart"/>
      <w:r w:rsidR="001F3EEA">
        <w:rPr>
          <w:rFonts w:ascii="Times New Roman" w:hAnsi="Times New Roman" w:cs="Times New Roman"/>
        </w:rPr>
        <w:t>К</w:t>
      </w:r>
      <w:proofErr w:type="gramEnd"/>
      <w:r w:rsidR="001F3EEA">
        <w:rPr>
          <w:rFonts w:ascii="Times New Roman" w:hAnsi="Times New Roman" w:cs="Times New Roman"/>
        </w:rPr>
        <w:t xml:space="preserve"> выбранной </w:t>
      </w:r>
      <w:proofErr w:type="spellStart"/>
      <w:r w:rsidR="001F3EEA">
        <w:rPr>
          <w:rFonts w:ascii="Times New Roman" w:hAnsi="Times New Roman" w:cs="Times New Roman"/>
        </w:rPr>
        <w:t>партиции</w:t>
      </w:r>
      <w:proofErr w:type="spellEnd"/>
      <w:r w:rsidR="001F3EEA">
        <w:rPr>
          <w:rFonts w:ascii="Times New Roman" w:hAnsi="Times New Roman" w:cs="Times New Roman"/>
        </w:rPr>
        <w:t xml:space="preserve"> из ее окрестности добавляется вершина графа </w:t>
      </w:r>
      <w:r w:rsidR="001F3EEA">
        <w:rPr>
          <w:rFonts w:ascii="Times New Roman" w:hAnsi="Times New Roman" w:cs="Times New Roman"/>
          <w:lang w:val="en-US"/>
        </w:rPr>
        <w:t>G</w:t>
      </w:r>
      <w:r w:rsidR="001F3EEA" w:rsidRPr="001F3EEA">
        <w:rPr>
          <w:rFonts w:ascii="Times New Roman" w:hAnsi="Times New Roman" w:cs="Times New Roman"/>
        </w:rPr>
        <w:t xml:space="preserve"> </w:t>
      </w:r>
      <w:r w:rsidR="001F3EEA">
        <w:rPr>
          <w:rFonts w:ascii="Times New Roman" w:hAnsi="Times New Roman" w:cs="Times New Roman"/>
        </w:rPr>
        <w:t xml:space="preserve">с максимальным показателем </w:t>
      </w:r>
      <w:r w:rsidR="001F3EEA">
        <w:rPr>
          <w:rFonts w:ascii="Times New Roman" w:hAnsi="Times New Roman" w:cs="Times New Roman"/>
          <w:lang w:val="en-US"/>
        </w:rPr>
        <w:t>q</w:t>
      </w:r>
      <w:r w:rsidR="001F3EEA" w:rsidRPr="001F3EEA">
        <w:rPr>
          <w:rFonts w:ascii="Times New Roman" w:hAnsi="Times New Roman" w:cs="Times New Roman"/>
        </w:rPr>
        <w:t xml:space="preserve">. </w:t>
      </w:r>
      <w:r w:rsidR="001F3EEA">
        <w:rPr>
          <w:rFonts w:ascii="Times New Roman" w:hAnsi="Times New Roman" w:cs="Times New Roman"/>
        </w:rPr>
        <w:t xml:space="preserve">Первое слагаемое означает время обработки данных из </w:t>
      </w:r>
      <w:r w:rsidR="001F3EEA">
        <w:rPr>
          <w:rFonts w:ascii="Times New Roman" w:hAnsi="Times New Roman" w:cs="Times New Roman"/>
          <w:lang w:val="en-US"/>
        </w:rPr>
        <w:t>v</w:t>
      </w:r>
      <w:r w:rsidR="001F3EEA" w:rsidRPr="001F3EEA">
        <w:rPr>
          <w:rFonts w:ascii="Times New Roman" w:hAnsi="Times New Roman" w:cs="Times New Roman"/>
        </w:rPr>
        <w:t xml:space="preserve"> </w:t>
      </w:r>
      <w:r w:rsidR="001F3EEA">
        <w:rPr>
          <w:rFonts w:ascii="Times New Roman" w:hAnsi="Times New Roman" w:cs="Times New Roman"/>
        </w:rPr>
        <w:t xml:space="preserve">на вычислителе текущей </w:t>
      </w:r>
      <w:proofErr w:type="spellStart"/>
      <w:r w:rsidR="001F3EEA">
        <w:rPr>
          <w:rFonts w:ascii="Times New Roman" w:hAnsi="Times New Roman" w:cs="Times New Roman"/>
        </w:rPr>
        <w:t>партиции</w:t>
      </w:r>
      <w:proofErr w:type="spellEnd"/>
      <w:r w:rsidR="001F3EEA">
        <w:rPr>
          <w:rFonts w:ascii="Times New Roman" w:hAnsi="Times New Roman" w:cs="Times New Roman"/>
        </w:rPr>
        <w:t xml:space="preserve">. Второе слагаемое означает оценку потенциального поглощения </w:t>
      </w:r>
      <w:proofErr w:type="spellStart"/>
      <w:r w:rsidR="001F3EEA">
        <w:rPr>
          <w:rFonts w:ascii="Times New Roman" w:hAnsi="Times New Roman" w:cs="Times New Roman"/>
        </w:rPr>
        <w:t>межпроцессных</w:t>
      </w:r>
      <w:proofErr w:type="spellEnd"/>
      <w:r w:rsidR="001F3EEA">
        <w:rPr>
          <w:rFonts w:ascii="Times New Roman" w:hAnsi="Times New Roman" w:cs="Times New Roman"/>
        </w:rPr>
        <w:t xml:space="preserve"> обменов (эти </w:t>
      </w:r>
      <w:proofErr w:type="spellStart"/>
      <w:r w:rsidR="001F3EEA">
        <w:rPr>
          <w:rFonts w:ascii="Times New Roman" w:hAnsi="Times New Roman" w:cs="Times New Roman"/>
        </w:rPr>
        <w:t>межпроцессные</w:t>
      </w:r>
      <w:proofErr w:type="spellEnd"/>
      <w:r w:rsidR="001F3EEA">
        <w:rPr>
          <w:rFonts w:ascii="Times New Roman" w:hAnsi="Times New Roman" w:cs="Times New Roman"/>
        </w:rPr>
        <w:t xml:space="preserve"> обмены пропадают, если вершина </w:t>
      </w:r>
      <w:r w:rsidR="001F3EEA">
        <w:rPr>
          <w:rFonts w:ascii="Times New Roman" w:hAnsi="Times New Roman" w:cs="Times New Roman"/>
          <w:lang w:val="en-US"/>
        </w:rPr>
        <w:t>v</w:t>
      </w:r>
      <w:r w:rsidR="001F3EEA" w:rsidRPr="001F3EEA">
        <w:rPr>
          <w:rFonts w:ascii="Times New Roman" w:hAnsi="Times New Roman" w:cs="Times New Roman"/>
        </w:rPr>
        <w:t xml:space="preserve"> </w:t>
      </w:r>
      <w:r w:rsidR="001F3EEA">
        <w:rPr>
          <w:rFonts w:ascii="Times New Roman" w:hAnsi="Times New Roman" w:cs="Times New Roman"/>
        </w:rPr>
        <w:t xml:space="preserve">попадает в </w:t>
      </w:r>
      <w:proofErr w:type="spellStart"/>
      <w:r w:rsidR="001F3EEA">
        <w:rPr>
          <w:rFonts w:ascii="Times New Roman" w:hAnsi="Times New Roman" w:cs="Times New Roman"/>
        </w:rPr>
        <w:t>партицию</w:t>
      </w:r>
      <w:proofErr w:type="spellEnd"/>
      <w:r w:rsidR="001F3EEA">
        <w:rPr>
          <w:rFonts w:ascii="Times New Roman" w:hAnsi="Times New Roman" w:cs="Times New Roman"/>
        </w:rPr>
        <w:t xml:space="preserve">). Для описанного жадного алгоритма был смоделирован процесс распределения вычислительной нагрузки для гомогенного и гетерогенного вычислительного кластера. По аналогии с показателем </w:t>
      </w:r>
      <w:r w:rsidR="001F3EEA">
        <w:rPr>
          <w:rFonts w:ascii="Times New Roman" w:hAnsi="Times New Roman" w:cs="Times New Roman"/>
          <w:lang w:val="en-US"/>
        </w:rPr>
        <w:t>t</w:t>
      </w:r>
      <w:r w:rsidR="001F3EEA" w:rsidRPr="001F3EEA">
        <w:rPr>
          <w:rFonts w:ascii="Times New Roman" w:hAnsi="Times New Roman" w:cs="Times New Roman"/>
        </w:rPr>
        <w:t>-</w:t>
      </w:r>
      <w:r w:rsidR="001F3EEA">
        <w:rPr>
          <w:rFonts w:ascii="Times New Roman" w:hAnsi="Times New Roman" w:cs="Times New Roman"/>
          <w:lang w:val="en-US"/>
        </w:rPr>
        <w:t>max</w:t>
      </w:r>
      <w:r w:rsidR="001F3EEA" w:rsidRPr="001F3EEA">
        <w:rPr>
          <w:rFonts w:ascii="Times New Roman" w:hAnsi="Times New Roman" w:cs="Times New Roman"/>
        </w:rPr>
        <w:t xml:space="preserve"> </w:t>
      </w:r>
      <w:r w:rsidR="001F3EEA">
        <w:rPr>
          <w:rFonts w:ascii="Times New Roman" w:hAnsi="Times New Roman" w:cs="Times New Roman"/>
        </w:rPr>
        <w:t xml:space="preserve">был рассчитан показатель </w:t>
      </w:r>
      <w:r w:rsidR="001F3EEA">
        <w:rPr>
          <w:rFonts w:ascii="Times New Roman" w:hAnsi="Times New Roman" w:cs="Times New Roman"/>
          <w:lang w:val="en-US"/>
        </w:rPr>
        <w:t>t</w:t>
      </w:r>
      <w:r w:rsidR="001F3EEA" w:rsidRPr="001F3EEA">
        <w:rPr>
          <w:rFonts w:ascii="Times New Roman" w:hAnsi="Times New Roman" w:cs="Times New Roman"/>
        </w:rPr>
        <w:t>-</w:t>
      </w:r>
      <w:r w:rsidR="001F3EEA">
        <w:rPr>
          <w:rFonts w:ascii="Times New Roman" w:hAnsi="Times New Roman" w:cs="Times New Roman"/>
          <w:lang w:val="en-US"/>
        </w:rPr>
        <w:t>min</w:t>
      </w:r>
      <w:r w:rsidR="001F3EEA" w:rsidRPr="001F3EEA">
        <w:rPr>
          <w:rFonts w:ascii="Times New Roman" w:hAnsi="Times New Roman" w:cs="Times New Roman"/>
        </w:rPr>
        <w:t xml:space="preserve">, </w:t>
      </w:r>
      <w:r w:rsidR="001F3EEA">
        <w:rPr>
          <w:rFonts w:ascii="Times New Roman" w:hAnsi="Times New Roman" w:cs="Times New Roman"/>
        </w:rPr>
        <w:t>относительная разница которых представлена на графике. Можно заметить, что равномерность распределение вычислительной нагрузки для гетерогенного кластера сильно хуже, чем для гомогенного кластера.</w:t>
      </w:r>
    </w:p>
    <w:p w:rsidR="00E04303" w:rsidRPr="00E04303" w:rsidRDefault="001F3EEA" w:rsidP="00E04303">
      <w:pPr>
        <w:pStyle w:val="a3"/>
        <w:numPr>
          <w:ilvl w:val="0"/>
          <w:numId w:val="1"/>
        </w:numPr>
        <w:jc w:val="both"/>
        <w:rPr>
          <w:rFonts w:ascii="Times New Roman" w:hAnsi="Times New Roman" w:cs="Times New Roman"/>
        </w:rPr>
      </w:pPr>
      <w:r>
        <w:rPr>
          <w:rFonts w:ascii="Times New Roman" w:hAnsi="Times New Roman" w:cs="Times New Roman"/>
        </w:rPr>
        <w:t xml:space="preserve">Полученные оценки по распределению вычислительной нагрузки с помощью жадного алгоритма показали, что качество распределения оставляет желать лучшего. Для гомогенного вычислительного кластера и в условии пренебрежения </w:t>
      </w:r>
      <w:proofErr w:type="spellStart"/>
      <w:r>
        <w:rPr>
          <w:rFonts w:ascii="Times New Roman" w:hAnsi="Times New Roman" w:cs="Times New Roman"/>
        </w:rPr>
        <w:t>межпроцессными</w:t>
      </w:r>
      <w:proofErr w:type="spellEnd"/>
      <w:r>
        <w:rPr>
          <w:rFonts w:ascii="Times New Roman" w:hAnsi="Times New Roman" w:cs="Times New Roman"/>
        </w:rPr>
        <w:t xml:space="preserve"> обменами</w:t>
      </w:r>
      <w:r w:rsidR="00923F6B">
        <w:rPr>
          <w:rFonts w:ascii="Times New Roman" w:hAnsi="Times New Roman" w:cs="Times New Roman"/>
        </w:rPr>
        <w:t xml:space="preserve"> можно привести простую оценку неравномерности распределения нагрузки. Она оценивается максимальным значением остаточного члена упорядоченного массива весов узлов. Уже из этой оценки видно, что наличие больших весов, после которых остальные веса сильно меньше приводят к неэффективному распределению. </w:t>
      </w:r>
      <w:r>
        <w:rPr>
          <w:rFonts w:ascii="Times New Roman" w:hAnsi="Times New Roman" w:cs="Times New Roman"/>
        </w:rPr>
        <w:t xml:space="preserve"> Поэтому для блочно-структурированной расчетной сетки был внедрен механизм а</w:t>
      </w:r>
      <w:r w:rsidR="00923F6B">
        <w:rPr>
          <w:rFonts w:ascii="Times New Roman" w:hAnsi="Times New Roman" w:cs="Times New Roman"/>
        </w:rPr>
        <w:t>втоматического дробления блоков, при котором рекурсивно дробятся все инцидентные объекты сетки (интерфейсы, граничные условия и т.д.).</w:t>
      </w:r>
    </w:p>
    <w:p w:rsidR="00E04303" w:rsidRPr="00E04303" w:rsidRDefault="00923F6B" w:rsidP="00E04303">
      <w:pPr>
        <w:pStyle w:val="a3"/>
        <w:numPr>
          <w:ilvl w:val="0"/>
          <w:numId w:val="1"/>
        </w:numPr>
        <w:jc w:val="both"/>
        <w:rPr>
          <w:rFonts w:ascii="Times New Roman" w:hAnsi="Times New Roman" w:cs="Times New Roman"/>
        </w:rPr>
      </w:pPr>
      <w:r>
        <w:rPr>
          <w:rFonts w:ascii="Times New Roman" w:hAnsi="Times New Roman" w:cs="Times New Roman"/>
        </w:rPr>
        <w:t xml:space="preserve">Так как мы может оценить неравномерность распределения вычислительной нагрузки по вычислителям за линейное время (от количества блоков), то можно выполнять дробление максимального блока пополам до тех пор, пока не будет достигнута требуемая точность распределения. На приведенных гистограммах распределения показано, как дробление крупных блоков влияет на равномерность распределения. </w:t>
      </w:r>
      <w:proofErr w:type="gramStart"/>
      <w:r>
        <w:rPr>
          <w:rFonts w:ascii="Times New Roman" w:hAnsi="Times New Roman" w:cs="Times New Roman"/>
        </w:rPr>
        <w:t>Исходя из приведенных гистограмм можно отметить</w:t>
      </w:r>
      <w:proofErr w:type="gramEnd"/>
      <w:r>
        <w:rPr>
          <w:rFonts w:ascii="Times New Roman" w:hAnsi="Times New Roman" w:cs="Times New Roman"/>
        </w:rPr>
        <w:t>, что количество выполняемых разрезов достаточно велико.</w:t>
      </w:r>
    </w:p>
    <w:p w:rsidR="00E04303" w:rsidRPr="00E04303" w:rsidRDefault="00923F6B" w:rsidP="00E04303">
      <w:pPr>
        <w:pStyle w:val="a3"/>
        <w:numPr>
          <w:ilvl w:val="0"/>
          <w:numId w:val="1"/>
        </w:numPr>
        <w:jc w:val="both"/>
        <w:rPr>
          <w:rFonts w:ascii="Times New Roman" w:hAnsi="Times New Roman" w:cs="Times New Roman"/>
        </w:rPr>
      </w:pPr>
      <w:r>
        <w:rPr>
          <w:rFonts w:ascii="Times New Roman" w:hAnsi="Times New Roman" w:cs="Times New Roman"/>
        </w:rPr>
        <w:t xml:space="preserve">В </w:t>
      </w:r>
      <w:proofErr w:type="gramStart"/>
      <w:r>
        <w:rPr>
          <w:rFonts w:ascii="Times New Roman" w:hAnsi="Times New Roman" w:cs="Times New Roman"/>
        </w:rPr>
        <w:t>качестве</w:t>
      </w:r>
      <w:proofErr w:type="gramEnd"/>
      <w:r>
        <w:rPr>
          <w:rFonts w:ascii="Times New Roman" w:hAnsi="Times New Roman" w:cs="Times New Roman"/>
        </w:rPr>
        <w:t xml:space="preserve"> альтернативы дроблению максимального блока (</w:t>
      </w:r>
      <w:r>
        <w:rPr>
          <w:rFonts w:ascii="Times New Roman" w:hAnsi="Times New Roman" w:cs="Times New Roman"/>
          <w:lang w:val="en-US"/>
        </w:rPr>
        <w:t>UG</w:t>
      </w:r>
      <w:r w:rsidRPr="00923F6B">
        <w:rPr>
          <w:rFonts w:ascii="Times New Roman" w:hAnsi="Times New Roman" w:cs="Times New Roman"/>
        </w:rPr>
        <w:t xml:space="preserve">) </w:t>
      </w:r>
      <w:r>
        <w:rPr>
          <w:rFonts w:ascii="Times New Roman" w:hAnsi="Times New Roman" w:cs="Times New Roman"/>
        </w:rPr>
        <w:t xml:space="preserve">предлагается механизм распределения нагрузки с дроблением блоков с минимизацией количества дроблений. Алгоритм может быть сформулирован следующим образом. Определяется значение </w:t>
      </w:r>
      <w:r>
        <w:rPr>
          <w:rFonts w:ascii="Times New Roman" w:hAnsi="Times New Roman" w:cs="Times New Roman"/>
          <w:lang w:val="en-US"/>
        </w:rPr>
        <w:t>mid</w:t>
      </w:r>
      <w:r w:rsidRPr="00923F6B">
        <w:rPr>
          <w:rFonts w:ascii="Times New Roman" w:hAnsi="Times New Roman" w:cs="Times New Roman"/>
        </w:rPr>
        <w:t xml:space="preserve"> </w:t>
      </w:r>
      <w:r>
        <w:rPr>
          <w:rFonts w:ascii="Times New Roman" w:hAnsi="Times New Roman" w:cs="Times New Roman"/>
        </w:rPr>
        <w:t>–</w:t>
      </w:r>
      <w:r w:rsidRPr="00923F6B">
        <w:rPr>
          <w:rFonts w:ascii="Times New Roman" w:hAnsi="Times New Roman" w:cs="Times New Roman"/>
        </w:rPr>
        <w:t xml:space="preserve"> </w:t>
      </w:r>
      <w:r>
        <w:rPr>
          <w:rFonts w:ascii="Times New Roman" w:hAnsi="Times New Roman" w:cs="Times New Roman"/>
        </w:rPr>
        <w:t xml:space="preserve">среднее количество ячеек на процесс, </w:t>
      </w:r>
      <w:r>
        <w:rPr>
          <w:rFonts w:ascii="Times New Roman" w:hAnsi="Times New Roman" w:cs="Times New Roman"/>
          <w:lang w:val="en-US"/>
        </w:rPr>
        <w:t>max</w:t>
      </w:r>
      <w:r w:rsidRPr="00923F6B">
        <w:rPr>
          <w:rFonts w:ascii="Times New Roman" w:hAnsi="Times New Roman" w:cs="Times New Roman"/>
        </w:rPr>
        <w:t xml:space="preserve"> </w:t>
      </w:r>
      <w:r>
        <w:rPr>
          <w:rFonts w:ascii="Times New Roman" w:hAnsi="Times New Roman" w:cs="Times New Roman"/>
        </w:rPr>
        <w:t>–</w:t>
      </w:r>
      <w:r w:rsidRPr="00923F6B">
        <w:rPr>
          <w:rFonts w:ascii="Times New Roman" w:hAnsi="Times New Roman" w:cs="Times New Roman"/>
        </w:rPr>
        <w:t xml:space="preserve"> </w:t>
      </w:r>
      <w:r>
        <w:rPr>
          <w:rFonts w:ascii="Times New Roman" w:hAnsi="Times New Roman" w:cs="Times New Roman"/>
        </w:rPr>
        <w:t xml:space="preserve">текущее максимально допустимое количество ячеек на процесс, изначально равно </w:t>
      </w:r>
      <w:r>
        <w:rPr>
          <w:rFonts w:ascii="Times New Roman" w:hAnsi="Times New Roman" w:cs="Times New Roman"/>
          <w:lang w:val="en-US"/>
        </w:rPr>
        <w:t>mid</w:t>
      </w:r>
      <w:r w:rsidRPr="00923F6B">
        <w:rPr>
          <w:rFonts w:ascii="Times New Roman" w:hAnsi="Times New Roman" w:cs="Times New Roman"/>
        </w:rPr>
        <w:t xml:space="preserve">. </w:t>
      </w:r>
      <w:r>
        <w:rPr>
          <w:rFonts w:ascii="Times New Roman" w:hAnsi="Times New Roman" w:cs="Times New Roman"/>
        </w:rPr>
        <w:lastRenderedPageBreak/>
        <w:t xml:space="preserve">Алгоритм продолжает работу пока есть нераспределены блоки. </w:t>
      </w:r>
      <w:r w:rsidR="00033A02">
        <w:rPr>
          <w:rFonts w:ascii="Times New Roman" w:hAnsi="Times New Roman" w:cs="Times New Roman"/>
        </w:rPr>
        <w:t xml:space="preserve">Пока из нераспределенных блоков может быть взят блок или его часть и </w:t>
      </w:r>
      <w:proofErr w:type="gramStart"/>
      <w:r w:rsidR="00033A02">
        <w:rPr>
          <w:rFonts w:ascii="Times New Roman" w:hAnsi="Times New Roman" w:cs="Times New Roman"/>
        </w:rPr>
        <w:t>распределены</w:t>
      </w:r>
      <w:proofErr w:type="gramEnd"/>
      <w:r w:rsidR="00033A02">
        <w:rPr>
          <w:rFonts w:ascii="Times New Roman" w:hAnsi="Times New Roman" w:cs="Times New Roman"/>
        </w:rPr>
        <w:t xml:space="preserve"> на некоторый процесс так, чтобы суммарное количество ячеек в нем не превосходило </w:t>
      </w:r>
      <w:r w:rsidR="00033A02">
        <w:rPr>
          <w:rFonts w:ascii="Times New Roman" w:hAnsi="Times New Roman" w:cs="Times New Roman"/>
          <w:lang w:val="en-US"/>
        </w:rPr>
        <w:t>max</w:t>
      </w:r>
      <w:r w:rsidR="00033A02" w:rsidRPr="00033A02">
        <w:rPr>
          <w:rFonts w:ascii="Times New Roman" w:hAnsi="Times New Roman" w:cs="Times New Roman"/>
        </w:rPr>
        <w:t xml:space="preserve"> </w:t>
      </w:r>
      <w:r w:rsidR="00033A02">
        <w:rPr>
          <w:rFonts w:ascii="Times New Roman" w:hAnsi="Times New Roman" w:cs="Times New Roman"/>
        </w:rPr>
        <w:t>–</w:t>
      </w:r>
      <w:r w:rsidR="00033A02" w:rsidRPr="00033A02">
        <w:rPr>
          <w:rFonts w:ascii="Times New Roman" w:hAnsi="Times New Roman" w:cs="Times New Roman"/>
        </w:rPr>
        <w:t xml:space="preserve"> </w:t>
      </w:r>
      <w:r w:rsidR="00033A02">
        <w:rPr>
          <w:rFonts w:ascii="Times New Roman" w:hAnsi="Times New Roman" w:cs="Times New Roman"/>
        </w:rPr>
        <w:t xml:space="preserve">делаем это. Если так сделать нельзя, то взять блок </w:t>
      </w:r>
      <w:r w:rsidR="00033A02" w:rsidRPr="00033A02">
        <w:rPr>
          <w:rFonts w:ascii="Times New Roman" w:hAnsi="Times New Roman" w:cs="Times New Roman"/>
        </w:rPr>
        <w:t>(</w:t>
      </w:r>
      <w:r w:rsidR="00033A02">
        <w:rPr>
          <w:rFonts w:ascii="Times New Roman" w:hAnsi="Times New Roman" w:cs="Times New Roman"/>
        </w:rPr>
        <w:t xml:space="preserve">или его часть) </w:t>
      </w:r>
      <w:r w:rsidR="00033A02">
        <w:rPr>
          <w:rFonts w:ascii="Times New Roman" w:hAnsi="Times New Roman" w:cs="Times New Roman"/>
          <w:lang w:val="en-US"/>
        </w:rPr>
        <w:t>w</w:t>
      </w:r>
      <w:r w:rsidR="00033A02" w:rsidRPr="00033A02">
        <w:rPr>
          <w:rFonts w:ascii="Times New Roman" w:hAnsi="Times New Roman" w:cs="Times New Roman"/>
        </w:rPr>
        <w:t xml:space="preserve"> </w:t>
      </w:r>
      <w:r w:rsidR="00033A02">
        <w:rPr>
          <w:rFonts w:ascii="Times New Roman" w:hAnsi="Times New Roman" w:cs="Times New Roman"/>
        </w:rPr>
        <w:t xml:space="preserve">и распределить его на процесс </w:t>
      </w:r>
      <w:r w:rsidR="00033A02">
        <w:rPr>
          <w:rFonts w:ascii="Times New Roman" w:hAnsi="Times New Roman" w:cs="Times New Roman"/>
          <w:lang w:val="en-US"/>
        </w:rPr>
        <w:t>W</w:t>
      </w:r>
      <w:r w:rsidR="00033A02" w:rsidRPr="00033A02">
        <w:rPr>
          <w:rFonts w:ascii="Times New Roman" w:hAnsi="Times New Roman" w:cs="Times New Roman"/>
        </w:rPr>
        <w:t xml:space="preserve"> </w:t>
      </w:r>
      <w:r w:rsidR="00033A02">
        <w:rPr>
          <w:rFonts w:ascii="Times New Roman" w:hAnsi="Times New Roman" w:cs="Times New Roman"/>
        </w:rPr>
        <w:t xml:space="preserve">таким образом, чтобы минимизировать значение </w:t>
      </w:r>
      <w:r w:rsidR="00033A02" w:rsidRPr="00033A02">
        <w:rPr>
          <w:rFonts w:ascii="Times New Roman" w:hAnsi="Times New Roman" w:cs="Times New Roman"/>
        </w:rPr>
        <w:t>(</w:t>
      </w:r>
      <w:r w:rsidR="00033A02">
        <w:rPr>
          <w:rFonts w:ascii="Times New Roman" w:hAnsi="Times New Roman" w:cs="Times New Roman"/>
          <w:lang w:val="en-US"/>
        </w:rPr>
        <w:t>W</w:t>
      </w:r>
      <w:r w:rsidR="00033A02" w:rsidRPr="00033A02">
        <w:rPr>
          <w:rFonts w:ascii="Times New Roman" w:hAnsi="Times New Roman" w:cs="Times New Roman"/>
        </w:rPr>
        <w:t xml:space="preserve"> + </w:t>
      </w:r>
      <w:r w:rsidR="00033A02">
        <w:rPr>
          <w:rFonts w:ascii="Times New Roman" w:hAnsi="Times New Roman" w:cs="Times New Roman"/>
          <w:lang w:val="en-US"/>
        </w:rPr>
        <w:t>w</w:t>
      </w:r>
      <w:r w:rsidR="00033A02" w:rsidRPr="00033A02">
        <w:rPr>
          <w:rFonts w:ascii="Times New Roman" w:hAnsi="Times New Roman" w:cs="Times New Roman"/>
        </w:rPr>
        <w:t xml:space="preserve">) </w:t>
      </w:r>
      <w:r w:rsidR="00033A02">
        <w:rPr>
          <w:rFonts w:ascii="Times New Roman" w:hAnsi="Times New Roman" w:cs="Times New Roman"/>
        </w:rPr>
        <w:t>–</w:t>
      </w:r>
      <w:r w:rsidR="00033A02" w:rsidRPr="00033A02">
        <w:rPr>
          <w:rFonts w:ascii="Times New Roman" w:hAnsi="Times New Roman" w:cs="Times New Roman"/>
        </w:rPr>
        <w:t xml:space="preserve"> </w:t>
      </w:r>
      <w:r w:rsidR="00033A02">
        <w:rPr>
          <w:rFonts w:ascii="Times New Roman" w:hAnsi="Times New Roman" w:cs="Times New Roman"/>
          <w:lang w:val="en-US"/>
        </w:rPr>
        <w:t>max</w:t>
      </w:r>
      <w:r w:rsidR="00033A02" w:rsidRPr="00033A02">
        <w:rPr>
          <w:rFonts w:ascii="Times New Roman" w:hAnsi="Times New Roman" w:cs="Times New Roman"/>
        </w:rPr>
        <w:t xml:space="preserve">. </w:t>
      </w:r>
      <w:r w:rsidR="00033A02">
        <w:rPr>
          <w:rFonts w:ascii="Times New Roman" w:hAnsi="Times New Roman" w:cs="Times New Roman"/>
        </w:rPr>
        <w:t xml:space="preserve">Далее увеличить значение </w:t>
      </w:r>
      <w:r w:rsidR="00033A02">
        <w:rPr>
          <w:rFonts w:ascii="Times New Roman" w:hAnsi="Times New Roman" w:cs="Times New Roman"/>
          <w:lang w:val="en-US"/>
        </w:rPr>
        <w:t>max = W + w.</w:t>
      </w:r>
    </w:p>
    <w:p w:rsidR="00E04303" w:rsidRPr="00E04303" w:rsidRDefault="00033A02"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Проведенные эксперименты по сравнению стратегий дробления </w:t>
      </w:r>
      <w:r>
        <w:rPr>
          <w:rFonts w:ascii="Times New Roman" w:hAnsi="Times New Roman" w:cs="Times New Roman"/>
          <w:lang w:val="en-US"/>
        </w:rPr>
        <w:t>UG</w:t>
      </w:r>
      <w:r w:rsidRPr="00033A02">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MCC</w:t>
      </w:r>
      <w:r w:rsidRPr="00033A02">
        <w:rPr>
          <w:rFonts w:ascii="Times New Roman" w:hAnsi="Times New Roman" w:cs="Times New Roman"/>
        </w:rPr>
        <w:t xml:space="preserve"> </w:t>
      </w:r>
      <w:r>
        <w:rPr>
          <w:rFonts w:ascii="Times New Roman" w:hAnsi="Times New Roman" w:cs="Times New Roman"/>
        </w:rPr>
        <w:t xml:space="preserve">показали, что с помощью </w:t>
      </w:r>
      <w:r>
        <w:rPr>
          <w:rFonts w:ascii="Times New Roman" w:hAnsi="Times New Roman" w:cs="Times New Roman"/>
          <w:lang w:val="en-US"/>
        </w:rPr>
        <w:t>MCC</w:t>
      </w:r>
      <w:r w:rsidRPr="00033A02">
        <w:rPr>
          <w:rFonts w:ascii="Times New Roman" w:hAnsi="Times New Roman" w:cs="Times New Roman"/>
        </w:rPr>
        <w:t xml:space="preserve"> </w:t>
      </w:r>
      <w:r>
        <w:rPr>
          <w:rFonts w:ascii="Times New Roman" w:hAnsi="Times New Roman" w:cs="Times New Roman"/>
        </w:rPr>
        <w:t xml:space="preserve">можно добиться показателей неравномерности распределения не хуже чем </w:t>
      </w:r>
      <w:r>
        <w:rPr>
          <w:rFonts w:ascii="Times New Roman" w:hAnsi="Times New Roman" w:cs="Times New Roman"/>
          <w:lang w:val="en-US"/>
        </w:rPr>
        <w:t>UG</w:t>
      </w:r>
      <w:r w:rsidRPr="00033A02">
        <w:rPr>
          <w:rFonts w:ascii="Times New Roman" w:hAnsi="Times New Roman" w:cs="Times New Roman"/>
        </w:rPr>
        <w:t xml:space="preserve">, </w:t>
      </w:r>
      <w:r>
        <w:rPr>
          <w:rFonts w:ascii="Times New Roman" w:hAnsi="Times New Roman" w:cs="Times New Roman"/>
        </w:rPr>
        <w:t xml:space="preserve">но с меньшим количеством дроблений блоков (а количество дроблений увеличивает объемы данных, пересылаемых при </w:t>
      </w:r>
      <w:proofErr w:type="spellStart"/>
      <w:r>
        <w:rPr>
          <w:rFonts w:ascii="Times New Roman" w:hAnsi="Times New Roman" w:cs="Times New Roman"/>
        </w:rPr>
        <w:t>межпроцессных</w:t>
      </w:r>
      <w:proofErr w:type="spellEnd"/>
      <w:r>
        <w:rPr>
          <w:rFonts w:ascii="Times New Roman" w:hAnsi="Times New Roman" w:cs="Times New Roman"/>
        </w:rPr>
        <w:t xml:space="preserve"> обменах).</w:t>
      </w:r>
    </w:p>
    <w:p w:rsidR="00E04303" w:rsidRPr="00E04303" w:rsidRDefault="00033A02"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Применение алгоритмов распределения вычислительной нагрузки с дроблением блоков показало </w:t>
      </w:r>
      <w:proofErr w:type="spellStart"/>
      <w:r>
        <w:rPr>
          <w:rFonts w:ascii="Times New Roman" w:hAnsi="Times New Roman" w:cs="Times New Roman"/>
        </w:rPr>
        <w:t>сверхлинейную</w:t>
      </w:r>
      <w:proofErr w:type="spellEnd"/>
      <w:r>
        <w:rPr>
          <w:rFonts w:ascii="Times New Roman" w:hAnsi="Times New Roman" w:cs="Times New Roman"/>
        </w:rPr>
        <w:t xml:space="preserve"> </w:t>
      </w:r>
      <w:proofErr w:type="spellStart"/>
      <w:r>
        <w:rPr>
          <w:rFonts w:ascii="Times New Roman" w:hAnsi="Times New Roman" w:cs="Times New Roman"/>
        </w:rPr>
        <w:t>масштабируемость</w:t>
      </w:r>
      <w:proofErr w:type="spellEnd"/>
      <w:r>
        <w:rPr>
          <w:rFonts w:ascii="Times New Roman" w:hAnsi="Times New Roman" w:cs="Times New Roman"/>
        </w:rPr>
        <w:t xml:space="preserve"> вычислений на модельной задаче расчета на входном устройстве </w:t>
      </w:r>
      <w:proofErr w:type="spellStart"/>
      <w:r>
        <w:rPr>
          <w:rFonts w:ascii="Times New Roman" w:hAnsi="Times New Roman" w:cs="Times New Roman"/>
        </w:rPr>
        <w:t>воздухозаборника</w:t>
      </w:r>
      <w:proofErr w:type="spellEnd"/>
      <w:r>
        <w:rPr>
          <w:rFonts w:ascii="Times New Roman" w:hAnsi="Times New Roman" w:cs="Times New Roman"/>
        </w:rPr>
        <w:t xml:space="preserve"> с использованием </w:t>
      </w:r>
      <w:r>
        <w:rPr>
          <w:rFonts w:ascii="Times New Roman" w:hAnsi="Times New Roman" w:cs="Times New Roman"/>
          <w:lang w:val="en-US"/>
        </w:rPr>
        <w:t>RANS</w:t>
      </w:r>
      <w:r w:rsidRPr="00033A02">
        <w:rPr>
          <w:rFonts w:ascii="Times New Roman" w:hAnsi="Times New Roman" w:cs="Times New Roman"/>
        </w:rPr>
        <w:t>/</w:t>
      </w:r>
      <w:r>
        <w:rPr>
          <w:rFonts w:ascii="Times New Roman" w:hAnsi="Times New Roman" w:cs="Times New Roman"/>
          <w:lang w:val="en-US"/>
        </w:rPr>
        <w:t>ILES</w:t>
      </w:r>
      <w:r w:rsidRPr="00033A02">
        <w:rPr>
          <w:rFonts w:ascii="Times New Roman" w:hAnsi="Times New Roman" w:cs="Times New Roman"/>
        </w:rPr>
        <w:t xml:space="preserve"> </w:t>
      </w:r>
      <w:r>
        <w:rPr>
          <w:rFonts w:ascii="Times New Roman" w:hAnsi="Times New Roman" w:cs="Times New Roman"/>
        </w:rPr>
        <w:t>метода высокого разрешения.</w:t>
      </w:r>
    </w:p>
    <w:p w:rsidR="00E04303" w:rsidRPr="00E04303" w:rsidRDefault="00033A02"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 проведен эксперимент по подготовке расчетной сетки для выполнения на разном количестве узлов и </w:t>
      </w:r>
      <w:r w:rsidR="00B92ADB">
        <w:rPr>
          <w:rFonts w:ascii="Times New Roman" w:hAnsi="Times New Roman" w:cs="Times New Roman"/>
        </w:rPr>
        <w:t xml:space="preserve">тестированию эффективности распараллеливания на расчетных кодах </w:t>
      </w:r>
      <w:r w:rsidR="00B92ADB">
        <w:rPr>
          <w:rFonts w:ascii="Times New Roman" w:hAnsi="Times New Roman" w:cs="Times New Roman"/>
          <w:lang w:val="en-US"/>
        </w:rPr>
        <w:t>RANS</w:t>
      </w:r>
      <w:r w:rsidR="00B92ADB" w:rsidRPr="00B92ADB">
        <w:rPr>
          <w:rFonts w:ascii="Times New Roman" w:hAnsi="Times New Roman" w:cs="Times New Roman"/>
        </w:rPr>
        <w:t>/</w:t>
      </w:r>
      <w:r w:rsidR="00B92ADB">
        <w:rPr>
          <w:rFonts w:ascii="Times New Roman" w:hAnsi="Times New Roman" w:cs="Times New Roman"/>
          <w:lang w:val="en-US"/>
        </w:rPr>
        <w:t>ILES</w:t>
      </w:r>
      <w:r w:rsidR="00B92ADB" w:rsidRPr="00B92ADB">
        <w:rPr>
          <w:rFonts w:ascii="Times New Roman" w:hAnsi="Times New Roman" w:cs="Times New Roman"/>
        </w:rPr>
        <w:t xml:space="preserve">. </w:t>
      </w:r>
      <w:r w:rsidR="00B92ADB">
        <w:rPr>
          <w:rFonts w:ascii="Times New Roman" w:hAnsi="Times New Roman" w:cs="Times New Roman"/>
        </w:rPr>
        <w:t xml:space="preserve">Дробление выполнялось с помощью алгоритма </w:t>
      </w:r>
      <w:r w:rsidR="00B92ADB">
        <w:rPr>
          <w:rFonts w:ascii="Times New Roman" w:hAnsi="Times New Roman" w:cs="Times New Roman"/>
          <w:lang w:val="en-US"/>
        </w:rPr>
        <w:t>UG</w:t>
      </w:r>
      <w:r w:rsidR="00B92ADB" w:rsidRPr="00B92ADB">
        <w:rPr>
          <w:rFonts w:ascii="Times New Roman" w:hAnsi="Times New Roman" w:cs="Times New Roman"/>
        </w:rPr>
        <w:t xml:space="preserve">. </w:t>
      </w:r>
      <w:r w:rsidR="00B92ADB">
        <w:rPr>
          <w:rFonts w:ascii="Times New Roman" w:hAnsi="Times New Roman" w:cs="Times New Roman"/>
        </w:rPr>
        <w:t xml:space="preserve">Целевое количество процессов использовалось 16, 32 и 64. Допустимая неравномерность распределения бралась </w:t>
      </w:r>
      <w:r w:rsidR="00B92ADB" w:rsidRPr="00B92ADB">
        <w:rPr>
          <w:rFonts w:ascii="Times New Roman" w:hAnsi="Times New Roman" w:cs="Times New Roman"/>
        </w:rPr>
        <w:t xml:space="preserve">10% </w:t>
      </w:r>
      <w:r w:rsidR="00B92ADB">
        <w:rPr>
          <w:rFonts w:ascii="Times New Roman" w:hAnsi="Times New Roman" w:cs="Times New Roman"/>
        </w:rPr>
        <w:t xml:space="preserve">и </w:t>
      </w:r>
      <w:r w:rsidR="00B92ADB" w:rsidRPr="00B92ADB">
        <w:rPr>
          <w:rFonts w:ascii="Times New Roman" w:hAnsi="Times New Roman" w:cs="Times New Roman"/>
        </w:rPr>
        <w:t xml:space="preserve">1%. </w:t>
      </w:r>
      <w:r w:rsidR="00B92ADB">
        <w:rPr>
          <w:rFonts w:ascii="Times New Roman" w:hAnsi="Times New Roman" w:cs="Times New Roman"/>
        </w:rPr>
        <w:t xml:space="preserve">На неподготовленной сетке видим остановку распараллеливания после 5 процессов, что говорит, о том, что вычисления уперлись в крупный блок. При подготовке для 16 процессов распараллеливание остановилось на 16 процессов, что говорит о том же. При подготовке для 32 и 64 процессов результаты масштабирования до 32 процессов практически одинаковые. А вот при снижении порога неравномерности распределения наблюдается резкая просадка производительности. Это связано с большим количеством дроблений и возрастанием объема </w:t>
      </w:r>
      <w:proofErr w:type="spellStart"/>
      <w:r w:rsidR="00B92ADB">
        <w:rPr>
          <w:rFonts w:ascii="Times New Roman" w:hAnsi="Times New Roman" w:cs="Times New Roman"/>
        </w:rPr>
        <w:t>межпроцессных</w:t>
      </w:r>
      <w:proofErr w:type="spellEnd"/>
      <w:r w:rsidR="00B92ADB">
        <w:rPr>
          <w:rFonts w:ascii="Times New Roman" w:hAnsi="Times New Roman" w:cs="Times New Roman"/>
        </w:rPr>
        <w:t xml:space="preserve"> обменов.</w:t>
      </w:r>
    </w:p>
    <w:p w:rsidR="00E04303" w:rsidRPr="00E04303" w:rsidRDefault="00B92ADB" w:rsidP="00E04303">
      <w:pPr>
        <w:pStyle w:val="a3"/>
        <w:numPr>
          <w:ilvl w:val="0"/>
          <w:numId w:val="1"/>
        </w:numPr>
        <w:jc w:val="both"/>
        <w:rPr>
          <w:rFonts w:ascii="Times New Roman" w:hAnsi="Times New Roman" w:cs="Times New Roman"/>
        </w:rPr>
      </w:pPr>
      <w:r>
        <w:rPr>
          <w:rFonts w:ascii="Times New Roman" w:hAnsi="Times New Roman" w:cs="Times New Roman"/>
        </w:rPr>
        <w:t>Перейдем к методам декомпозиции поверхностной неструктурированной расчетной сетки.</w:t>
      </w:r>
      <w:r w:rsidR="006A328D">
        <w:rPr>
          <w:rFonts w:ascii="Times New Roman" w:hAnsi="Times New Roman" w:cs="Times New Roman"/>
        </w:rPr>
        <w:t xml:space="preserve"> Для организации вычислений по определению наколенного льда в ячейках сетки требуется декомпозиция </w:t>
      </w:r>
      <w:r w:rsidR="00A14742">
        <w:rPr>
          <w:rFonts w:ascii="Times New Roman" w:hAnsi="Times New Roman" w:cs="Times New Roman"/>
        </w:rPr>
        <w:t xml:space="preserve">с низкими показателями неравномерности, максимальной границы и суммарной границы. Рассмотрим в сравнении 4 метода: случайное распределение (заведомо плохой метод для сравнения), линейное распределение (может оказаться приемлемым при использовании априорной информации о сетке), наращивание доменов (пузырькового роста), иерархическое деление пополам вдоль наиболее протяженной координаты. Из графиков показателей качества декомпозиции на этих простых алгоритмах можно сделать следующие выводы. Случайный алгоритм плох из-за </w:t>
      </w:r>
      <w:proofErr w:type="spellStart"/>
      <w:r w:rsidR="00A14742">
        <w:rPr>
          <w:rFonts w:ascii="Times New Roman" w:hAnsi="Times New Roman" w:cs="Times New Roman"/>
        </w:rPr>
        <w:t>межпроцессных</w:t>
      </w:r>
      <w:proofErr w:type="spellEnd"/>
      <w:r w:rsidR="00A14742">
        <w:rPr>
          <w:rFonts w:ascii="Times New Roman" w:hAnsi="Times New Roman" w:cs="Times New Roman"/>
        </w:rPr>
        <w:t xml:space="preserve"> обменов. </w:t>
      </w:r>
      <w:proofErr w:type="spellStart"/>
      <w:r w:rsidR="00A14742">
        <w:rPr>
          <w:rFonts w:ascii="Times New Roman" w:hAnsi="Times New Roman" w:cs="Times New Roman"/>
        </w:rPr>
        <w:t>Алгорим</w:t>
      </w:r>
      <w:proofErr w:type="spellEnd"/>
      <w:r w:rsidR="00A14742">
        <w:rPr>
          <w:rFonts w:ascii="Times New Roman" w:hAnsi="Times New Roman" w:cs="Times New Roman"/>
        </w:rPr>
        <w:t xml:space="preserve"> наращивания доменов плох из-за неудачного выбора инициирующих </w:t>
      </w:r>
      <w:proofErr w:type="gramStart"/>
      <w:r w:rsidR="00A14742">
        <w:rPr>
          <w:rFonts w:ascii="Times New Roman" w:hAnsi="Times New Roman" w:cs="Times New Roman"/>
        </w:rPr>
        <w:t>вершин</w:t>
      </w:r>
      <w:proofErr w:type="gramEnd"/>
      <w:r w:rsidR="00A14742">
        <w:rPr>
          <w:rFonts w:ascii="Times New Roman" w:hAnsi="Times New Roman" w:cs="Times New Roman"/>
        </w:rPr>
        <w:t xml:space="preserve"> из-за которых распределение неравномерное, алгоритм линейного распределения проигрывает по длине границы. Проведен более детально анализ алгоритма иерархического дробления. У него хороший показатель равномерности распределения.</w:t>
      </w:r>
    </w:p>
    <w:p w:rsidR="00E04303" w:rsidRPr="00E04303" w:rsidRDefault="00A14742" w:rsidP="00E04303">
      <w:pPr>
        <w:pStyle w:val="a3"/>
        <w:numPr>
          <w:ilvl w:val="0"/>
          <w:numId w:val="1"/>
        </w:numPr>
        <w:jc w:val="both"/>
        <w:rPr>
          <w:rFonts w:ascii="Times New Roman" w:hAnsi="Times New Roman" w:cs="Times New Roman"/>
        </w:rPr>
      </w:pPr>
      <w:r>
        <w:rPr>
          <w:rFonts w:ascii="Times New Roman" w:hAnsi="Times New Roman" w:cs="Times New Roman"/>
        </w:rPr>
        <w:t xml:space="preserve">Если посмотреть поближе на результат работы алгоритма иерархического дробления, то можно увидеть протяженные пилообразные границы, которые очевидно могут быть уменьшены без ущерба показателю равномерности распределения. </w:t>
      </w:r>
      <w:proofErr w:type="gramStart"/>
      <w:r>
        <w:rPr>
          <w:rFonts w:ascii="Times New Roman" w:hAnsi="Times New Roman" w:cs="Times New Roman"/>
        </w:rPr>
        <w:t>Рассмотрим</w:t>
      </w:r>
      <w:proofErr w:type="gramEnd"/>
      <w:r>
        <w:rPr>
          <w:rFonts w:ascii="Times New Roman" w:hAnsi="Times New Roman" w:cs="Times New Roman"/>
        </w:rPr>
        <w:t xml:space="preserve"> как это можно сделать на примере представленных шаблонов сглаживания границ между доменами. Мы может применить один или несколько из приведенных шаблонов сглаживания границы, каждый из которых </w:t>
      </w:r>
      <w:proofErr w:type="gramStart"/>
      <w:r>
        <w:rPr>
          <w:rFonts w:ascii="Times New Roman" w:hAnsi="Times New Roman" w:cs="Times New Roman"/>
        </w:rPr>
        <w:t>сокращает длину границы и изменяет</w:t>
      </w:r>
      <w:proofErr w:type="gramEnd"/>
      <w:r>
        <w:rPr>
          <w:rFonts w:ascii="Times New Roman" w:hAnsi="Times New Roman" w:cs="Times New Roman"/>
        </w:rPr>
        <w:t xml:space="preserve"> баланс по количеству ячеек между соседними доменами. При рассмотрении конкретной границы требуется найти такое множество шаблонов, которые могут быть использованы одновременно, не </w:t>
      </w:r>
      <w:proofErr w:type="gramStart"/>
      <w:r>
        <w:rPr>
          <w:rFonts w:ascii="Times New Roman" w:hAnsi="Times New Roman" w:cs="Times New Roman"/>
        </w:rPr>
        <w:t>нарушают баланса ячеек и максимально сокращают</w:t>
      </w:r>
      <w:proofErr w:type="gramEnd"/>
      <w:r>
        <w:rPr>
          <w:rFonts w:ascii="Times New Roman" w:hAnsi="Times New Roman" w:cs="Times New Roman"/>
        </w:rPr>
        <w:t xml:space="preserve"> длину границы.</w:t>
      </w:r>
    </w:p>
    <w:p w:rsidR="002A5936" w:rsidRPr="002A5936" w:rsidRDefault="00A14742" w:rsidP="002A5936">
      <w:pPr>
        <w:pStyle w:val="a3"/>
        <w:numPr>
          <w:ilvl w:val="0"/>
          <w:numId w:val="1"/>
        </w:numPr>
        <w:jc w:val="both"/>
        <w:rPr>
          <w:rFonts w:ascii="Times New Roman" w:hAnsi="Times New Roman" w:cs="Times New Roman"/>
        </w:rPr>
      </w:pPr>
      <w:r>
        <w:rPr>
          <w:rFonts w:ascii="Times New Roman" w:hAnsi="Times New Roman" w:cs="Times New Roman"/>
        </w:rPr>
        <w:t xml:space="preserve">Рассмотрим алгоритм сглаживания границы между доменами, реализуемый с помощью метода динамического программирования. </w:t>
      </w:r>
      <w:r w:rsidR="002A5936">
        <w:rPr>
          <w:rFonts w:ascii="Times New Roman" w:hAnsi="Times New Roman" w:cs="Times New Roman"/>
        </w:rPr>
        <w:t xml:space="preserve">Пусть имеется граница (на рисунке представлена цепью 0-16). На ней отмечены некоторые шаблоны, соседние шаблоны могут быть независимы (использованы одновременно оба), либо зависимы (тогда из них может быть использован только один). Определим функцию </w:t>
      </w:r>
      <w:r w:rsidR="002A5936">
        <w:rPr>
          <w:rFonts w:ascii="Times New Roman" w:hAnsi="Times New Roman" w:cs="Times New Roman"/>
          <w:lang w:val="en-US"/>
        </w:rPr>
        <w:t>B</w:t>
      </w:r>
      <w:r w:rsidR="002A5936" w:rsidRPr="002A5936">
        <w:rPr>
          <w:rFonts w:ascii="Times New Roman" w:hAnsi="Times New Roman" w:cs="Times New Roman"/>
        </w:rPr>
        <w:t>(</w:t>
      </w:r>
      <w:r w:rsidR="002A5936">
        <w:rPr>
          <w:rFonts w:ascii="Times New Roman" w:hAnsi="Times New Roman" w:cs="Times New Roman"/>
          <w:lang w:val="en-US"/>
        </w:rPr>
        <w:t>t</w:t>
      </w:r>
      <w:r w:rsidR="002A5936" w:rsidRPr="002A5936">
        <w:rPr>
          <w:rFonts w:ascii="Times New Roman" w:hAnsi="Times New Roman" w:cs="Times New Roman"/>
        </w:rPr>
        <w:t xml:space="preserve">, </w:t>
      </w:r>
      <w:r w:rsidR="002A5936">
        <w:rPr>
          <w:rFonts w:ascii="Times New Roman" w:hAnsi="Times New Roman" w:cs="Times New Roman"/>
          <w:lang w:val="en-US"/>
        </w:rPr>
        <w:t>u</w:t>
      </w:r>
      <w:r w:rsidR="002A5936" w:rsidRPr="002A5936">
        <w:rPr>
          <w:rFonts w:ascii="Times New Roman" w:hAnsi="Times New Roman" w:cs="Times New Roman"/>
        </w:rPr>
        <w:t xml:space="preserve">, </w:t>
      </w:r>
      <w:r w:rsidR="002A5936">
        <w:rPr>
          <w:rFonts w:ascii="Times New Roman" w:hAnsi="Times New Roman" w:cs="Times New Roman"/>
          <w:lang w:val="en-US"/>
        </w:rPr>
        <w:t>x</w:t>
      </w:r>
      <w:r w:rsidR="002A5936" w:rsidRPr="002A5936">
        <w:rPr>
          <w:rFonts w:ascii="Times New Roman" w:hAnsi="Times New Roman" w:cs="Times New Roman"/>
        </w:rPr>
        <w:t xml:space="preserve">) – </w:t>
      </w:r>
      <w:r w:rsidR="002A5936">
        <w:rPr>
          <w:rFonts w:ascii="Times New Roman" w:hAnsi="Times New Roman" w:cs="Times New Roman"/>
        </w:rPr>
        <w:t xml:space="preserve">которая означает изменение длины </w:t>
      </w:r>
      <w:proofErr w:type="gramStart"/>
      <w:r w:rsidR="002A5936">
        <w:rPr>
          <w:rFonts w:ascii="Times New Roman" w:hAnsi="Times New Roman" w:cs="Times New Roman"/>
        </w:rPr>
        <w:t>границы</w:t>
      </w:r>
      <w:proofErr w:type="gramEnd"/>
      <w:r w:rsidR="002A5936">
        <w:rPr>
          <w:rFonts w:ascii="Times New Roman" w:hAnsi="Times New Roman" w:cs="Times New Roman"/>
        </w:rPr>
        <w:t xml:space="preserve"> при обработке всех шаблонов начиная с </w:t>
      </w:r>
      <w:r w:rsidR="002A5936">
        <w:rPr>
          <w:rFonts w:ascii="Times New Roman" w:hAnsi="Times New Roman" w:cs="Times New Roman"/>
          <w:lang w:val="en-US"/>
        </w:rPr>
        <w:t>t</w:t>
      </w:r>
      <w:r w:rsidR="002A5936" w:rsidRPr="002A5936">
        <w:rPr>
          <w:rFonts w:ascii="Times New Roman" w:hAnsi="Times New Roman" w:cs="Times New Roman"/>
        </w:rPr>
        <w:t xml:space="preserve">, </w:t>
      </w:r>
      <w:r w:rsidR="002A5936">
        <w:rPr>
          <w:rFonts w:ascii="Times New Roman" w:hAnsi="Times New Roman" w:cs="Times New Roman"/>
        </w:rPr>
        <w:t xml:space="preserve">при балансе ячеек между доменами </w:t>
      </w:r>
      <w:r w:rsidR="002A5936">
        <w:rPr>
          <w:rFonts w:ascii="Times New Roman" w:hAnsi="Times New Roman" w:cs="Times New Roman"/>
          <w:lang w:val="en-US"/>
        </w:rPr>
        <w:t>u</w:t>
      </w:r>
      <w:r w:rsidR="002A5936" w:rsidRPr="002A5936">
        <w:rPr>
          <w:rFonts w:ascii="Times New Roman" w:hAnsi="Times New Roman" w:cs="Times New Roman"/>
        </w:rPr>
        <w:t xml:space="preserve">, </w:t>
      </w:r>
      <w:r w:rsidR="002A5936">
        <w:rPr>
          <w:rFonts w:ascii="Times New Roman" w:hAnsi="Times New Roman" w:cs="Times New Roman"/>
        </w:rPr>
        <w:t xml:space="preserve">а </w:t>
      </w:r>
      <w:r w:rsidR="002A5936">
        <w:rPr>
          <w:rFonts w:ascii="Times New Roman" w:hAnsi="Times New Roman" w:cs="Times New Roman"/>
          <w:lang w:val="en-US"/>
        </w:rPr>
        <w:t>x</w:t>
      </w:r>
      <w:r w:rsidR="002A5936" w:rsidRPr="002A5936">
        <w:rPr>
          <w:rFonts w:ascii="Times New Roman" w:hAnsi="Times New Roman" w:cs="Times New Roman"/>
        </w:rPr>
        <w:t xml:space="preserve"> </w:t>
      </w:r>
      <w:r w:rsidR="002A5936">
        <w:rPr>
          <w:rFonts w:ascii="Times New Roman" w:hAnsi="Times New Roman" w:cs="Times New Roman"/>
        </w:rPr>
        <w:t xml:space="preserve">означает </w:t>
      </w:r>
      <w:proofErr w:type="spellStart"/>
      <w:r w:rsidR="002A5936">
        <w:rPr>
          <w:rFonts w:ascii="Times New Roman" w:hAnsi="Times New Roman" w:cs="Times New Roman"/>
        </w:rPr>
        <w:t>булевый</w:t>
      </w:r>
      <w:proofErr w:type="spellEnd"/>
      <w:r w:rsidR="002A5936">
        <w:rPr>
          <w:rFonts w:ascii="Times New Roman" w:hAnsi="Times New Roman" w:cs="Times New Roman"/>
        </w:rPr>
        <w:t xml:space="preserve"> признак использования шаблона </w:t>
      </w:r>
      <w:r w:rsidR="002A5936">
        <w:rPr>
          <w:rFonts w:ascii="Times New Roman" w:hAnsi="Times New Roman" w:cs="Times New Roman"/>
          <w:lang w:val="en-US"/>
        </w:rPr>
        <w:t>t</w:t>
      </w:r>
      <w:r w:rsidR="002A5936" w:rsidRPr="002A5936">
        <w:rPr>
          <w:rFonts w:ascii="Times New Roman" w:hAnsi="Times New Roman" w:cs="Times New Roman"/>
        </w:rPr>
        <w:t xml:space="preserve">. </w:t>
      </w:r>
      <w:r w:rsidR="002A5936">
        <w:rPr>
          <w:rFonts w:ascii="Times New Roman" w:hAnsi="Times New Roman" w:cs="Times New Roman"/>
        </w:rPr>
        <w:t xml:space="preserve">Инициализация начинается с последнего шаблона. Он может быть использован или не использован. При обработке </w:t>
      </w:r>
      <w:r w:rsidR="002A5936">
        <w:rPr>
          <w:rFonts w:ascii="Times New Roman" w:hAnsi="Times New Roman" w:cs="Times New Roman"/>
          <w:lang w:val="en-US"/>
        </w:rPr>
        <w:t>k</w:t>
      </w:r>
      <w:r w:rsidR="002A5936" w:rsidRPr="002A5936">
        <w:rPr>
          <w:rFonts w:ascii="Times New Roman" w:hAnsi="Times New Roman" w:cs="Times New Roman"/>
        </w:rPr>
        <w:t>-</w:t>
      </w:r>
      <w:r w:rsidR="002A5936">
        <w:rPr>
          <w:rFonts w:ascii="Times New Roman" w:hAnsi="Times New Roman" w:cs="Times New Roman"/>
        </w:rPr>
        <w:t xml:space="preserve">го шаблона мы всегда можем получить ответ для </w:t>
      </w:r>
      <w:r w:rsidR="002A5936">
        <w:rPr>
          <w:rFonts w:ascii="Times New Roman" w:hAnsi="Times New Roman" w:cs="Times New Roman"/>
          <w:lang w:val="en-US"/>
        </w:rPr>
        <w:t>x</w:t>
      </w:r>
      <w:r w:rsidR="002A5936" w:rsidRPr="002A5936">
        <w:rPr>
          <w:rFonts w:ascii="Times New Roman" w:hAnsi="Times New Roman" w:cs="Times New Roman"/>
        </w:rPr>
        <w:t xml:space="preserve"> = 0 (</w:t>
      </w:r>
      <w:r w:rsidR="002A5936">
        <w:rPr>
          <w:rFonts w:ascii="Times New Roman" w:hAnsi="Times New Roman" w:cs="Times New Roman"/>
        </w:rPr>
        <w:t xml:space="preserve">минимальный показатель для </w:t>
      </w:r>
      <w:r w:rsidR="002A5936">
        <w:rPr>
          <w:rFonts w:ascii="Times New Roman" w:hAnsi="Times New Roman" w:cs="Times New Roman"/>
          <w:lang w:val="en-US"/>
        </w:rPr>
        <w:t>k</w:t>
      </w:r>
      <w:r w:rsidR="002A5936" w:rsidRPr="002A5936">
        <w:rPr>
          <w:rFonts w:ascii="Times New Roman" w:hAnsi="Times New Roman" w:cs="Times New Roman"/>
        </w:rPr>
        <w:t xml:space="preserve"> + 1-</w:t>
      </w:r>
      <w:r w:rsidR="002A5936">
        <w:rPr>
          <w:rFonts w:ascii="Times New Roman" w:hAnsi="Times New Roman" w:cs="Times New Roman"/>
        </w:rPr>
        <w:t xml:space="preserve">го шаблона). Для </w:t>
      </w:r>
      <w:r w:rsidR="002A5936">
        <w:rPr>
          <w:rFonts w:ascii="Times New Roman" w:hAnsi="Times New Roman" w:cs="Times New Roman"/>
          <w:lang w:val="en-US"/>
        </w:rPr>
        <w:t>x</w:t>
      </w:r>
      <w:r w:rsidR="002A5936" w:rsidRPr="002A5936">
        <w:rPr>
          <w:rFonts w:ascii="Times New Roman" w:hAnsi="Times New Roman" w:cs="Times New Roman"/>
        </w:rPr>
        <w:t xml:space="preserve"> = 1</w:t>
      </w:r>
      <w:r w:rsidR="002A5936">
        <w:rPr>
          <w:rFonts w:ascii="Times New Roman" w:hAnsi="Times New Roman" w:cs="Times New Roman"/>
        </w:rPr>
        <w:t xml:space="preserve"> есть два варианта. Если шаблоны </w:t>
      </w:r>
      <w:r w:rsidR="002A5936">
        <w:rPr>
          <w:rFonts w:ascii="Times New Roman" w:hAnsi="Times New Roman" w:cs="Times New Roman"/>
          <w:lang w:val="en-US"/>
        </w:rPr>
        <w:t>k</w:t>
      </w:r>
      <w:r w:rsidR="002A5936" w:rsidRPr="002A5936">
        <w:rPr>
          <w:rFonts w:ascii="Times New Roman" w:hAnsi="Times New Roman" w:cs="Times New Roman"/>
        </w:rPr>
        <w:t xml:space="preserve"> </w:t>
      </w:r>
      <w:r w:rsidR="002A5936">
        <w:rPr>
          <w:rFonts w:ascii="Times New Roman" w:hAnsi="Times New Roman" w:cs="Times New Roman"/>
        </w:rPr>
        <w:t xml:space="preserve">и </w:t>
      </w:r>
      <w:r w:rsidR="002A5936">
        <w:rPr>
          <w:rFonts w:ascii="Times New Roman" w:hAnsi="Times New Roman" w:cs="Times New Roman"/>
          <w:lang w:val="en-US"/>
        </w:rPr>
        <w:t>k</w:t>
      </w:r>
      <w:r w:rsidR="002A5936" w:rsidRPr="002A5936">
        <w:rPr>
          <w:rFonts w:ascii="Times New Roman" w:hAnsi="Times New Roman" w:cs="Times New Roman"/>
        </w:rPr>
        <w:t xml:space="preserve">+1 </w:t>
      </w:r>
      <w:r w:rsidR="002A5936">
        <w:rPr>
          <w:rFonts w:ascii="Times New Roman" w:hAnsi="Times New Roman" w:cs="Times New Roman"/>
        </w:rPr>
        <w:t xml:space="preserve">не конфликтуют, </w:t>
      </w:r>
      <w:r w:rsidR="002A5936">
        <w:rPr>
          <w:rFonts w:ascii="Times New Roman" w:hAnsi="Times New Roman" w:cs="Times New Roman"/>
        </w:rPr>
        <w:lastRenderedPageBreak/>
        <w:t xml:space="preserve">то </w:t>
      </w:r>
      <w:r w:rsidR="002A5936">
        <w:rPr>
          <w:rFonts w:ascii="Times New Roman" w:hAnsi="Times New Roman" w:cs="Times New Roman"/>
          <w:lang w:val="en-US"/>
        </w:rPr>
        <w:t>k</w:t>
      </w:r>
      <w:r w:rsidR="002A5936" w:rsidRPr="002A5936">
        <w:rPr>
          <w:rFonts w:ascii="Times New Roman" w:hAnsi="Times New Roman" w:cs="Times New Roman"/>
        </w:rPr>
        <w:t>-</w:t>
      </w:r>
      <w:proofErr w:type="spellStart"/>
      <w:r w:rsidR="002A5936">
        <w:rPr>
          <w:rFonts w:ascii="Times New Roman" w:hAnsi="Times New Roman" w:cs="Times New Roman"/>
        </w:rPr>
        <w:t>й</w:t>
      </w:r>
      <w:proofErr w:type="spellEnd"/>
      <w:r w:rsidR="002A5936">
        <w:rPr>
          <w:rFonts w:ascii="Times New Roman" w:hAnsi="Times New Roman" w:cs="Times New Roman"/>
        </w:rPr>
        <w:t xml:space="preserve"> шаблон можно использовать вне зависимости от того, </w:t>
      </w:r>
      <w:proofErr w:type="gramStart"/>
      <w:r w:rsidR="002A5936">
        <w:rPr>
          <w:rFonts w:ascii="Times New Roman" w:hAnsi="Times New Roman" w:cs="Times New Roman"/>
        </w:rPr>
        <w:t>был</w:t>
      </w:r>
      <w:proofErr w:type="gramEnd"/>
      <w:r w:rsidR="002A5936">
        <w:rPr>
          <w:rFonts w:ascii="Times New Roman" w:hAnsi="Times New Roman" w:cs="Times New Roman"/>
        </w:rPr>
        <w:t xml:space="preserve"> использован шаблон </w:t>
      </w:r>
      <w:r w:rsidR="002A5936">
        <w:rPr>
          <w:rFonts w:ascii="Times New Roman" w:hAnsi="Times New Roman" w:cs="Times New Roman"/>
          <w:lang w:val="en-US"/>
        </w:rPr>
        <w:t>k</w:t>
      </w:r>
      <w:r w:rsidR="002A5936" w:rsidRPr="002A5936">
        <w:rPr>
          <w:rFonts w:ascii="Times New Roman" w:hAnsi="Times New Roman" w:cs="Times New Roman"/>
        </w:rPr>
        <w:t xml:space="preserve">+1 </w:t>
      </w:r>
      <w:r w:rsidR="002A5936">
        <w:rPr>
          <w:rFonts w:ascii="Times New Roman" w:hAnsi="Times New Roman" w:cs="Times New Roman"/>
        </w:rPr>
        <w:t xml:space="preserve">или нет.. Если конфликт есть, то </w:t>
      </w:r>
      <w:r w:rsidR="002A5936">
        <w:rPr>
          <w:rFonts w:ascii="Times New Roman" w:hAnsi="Times New Roman" w:cs="Times New Roman"/>
          <w:lang w:val="en-US"/>
        </w:rPr>
        <w:t>k</w:t>
      </w:r>
      <w:r w:rsidR="002A5936" w:rsidRPr="002A5936">
        <w:rPr>
          <w:rFonts w:ascii="Times New Roman" w:hAnsi="Times New Roman" w:cs="Times New Roman"/>
        </w:rPr>
        <w:t>-</w:t>
      </w:r>
      <w:proofErr w:type="spellStart"/>
      <w:r w:rsidR="002A5936">
        <w:rPr>
          <w:rFonts w:ascii="Times New Roman" w:hAnsi="Times New Roman" w:cs="Times New Roman"/>
        </w:rPr>
        <w:t>й</w:t>
      </w:r>
      <w:proofErr w:type="spellEnd"/>
      <w:r w:rsidR="002A5936">
        <w:rPr>
          <w:rFonts w:ascii="Times New Roman" w:hAnsi="Times New Roman" w:cs="Times New Roman"/>
        </w:rPr>
        <w:t xml:space="preserve"> шаблон </w:t>
      </w:r>
      <w:proofErr w:type="spellStart"/>
      <w:r w:rsidR="002A5936">
        <w:rPr>
          <w:rFonts w:ascii="Times New Roman" w:hAnsi="Times New Roman" w:cs="Times New Roman"/>
        </w:rPr>
        <w:t>исользуем</w:t>
      </w:r>
      <w:proofErr w:type="spellEnd"/>
      <w:r w:rsidR="002A5936">
        <w:rPr>
          <w:rFonts w:ascii="Times New Roman" w:hAnsi="Times New Roman" w:cs="Times New Roman"/>
        </w:rPr>
        <w:t xml:space="preserve"> только если не использован </w:t>
      </w:r>
      <w:r w:rsidR="002A5936">
        <w:rPr>
          <w:rFonts w:ascii="Times New Roman" w:hAnsi="Times New Roman" w:cs="Times New Roman"/>
          <w:lang w:val="en-US"/>
        </w:rPr>
        <w:t>k</w:t>
      </w:r>
      <w:r w:rsidR="002A5936" w:rsidRPr="002A5936">
        <w:rPr>
          <w:rFonts w:ascii="Times New Roman" w:hAnsi="Times New Roman" w:cs="Times New Roman"/>
        </w:rPr>
        <w:t>+1-</w:t>
      </w:r>
      <w:r w:rsidR="002A5936">
        <w:rPr>
          <w:rFonts w:ascii="Times New Roman" w:hAnsi="Times New Roman" w:cs="Times New Roman"/>
        </w:rPr>
        <w:t xml:space="preserve">й. В </w:t>
      </w:r>
      <w:proofErr w:type="gramStart"/>
      <w:r w:rsidR="002A5936">
        <w:rPr>
          <w:rFonts w:ascii="Times New Roman" w:hAnsi="Times New Roman" w:cs="Times New Roman"/>
        </w:rPr>
        <w:t>результате</w:t>
      </w:r>
      <w:proofErr w:type="gramEnd"/>
      <w:r w:rsidR="002A5936">
        <w:rPr>
          <w:rFonts w:ascii="Times New Roman" w:hAnsi="Times New Roman" w:cs="Times New Roman"/>
        </w:rPr>
        <w:t xml:space="preserve"> получаем алгоритм, графическое изображение которого приведено на рис справа (при этом мы можем найти решение для любого допустимого значения баланса по количеству ячеек между доменами). Приведена оценка сложности алгоритма.</w:t>
      </w:r>
    </w:p>
    <w:p w:rsidR="00E04303" w:rsidRPr="00E04303" w:rsidRDefault="00985C57" w:rsidP="00E04303">
      <w:pPr>
        <w:pStyle w:val="a3"/>
        <w:numPr>
          <w:ilvl w:val="0"/>
          <w:numId w:val="1"/>
        </w:numPr>
        <w:jc w:val="both"/>
        <w:rPr>
          <w:rFonts w:ascii="Times New Roman" w:hAnsi="Times New Roman" w:cs="Times New Roman"/>
        </w:rPr>
      </w:pPr>
      <w:r>
        <w:rPr>
          <w:rFonts w:ascii="Times New Roman" w:hAnsi="Times New Roman" w:cs="Times New Roman"/>
        </w:rPr>
        <w:t>На иллюстрациях приведены результаты работа алгоритма сглаживания границ между доменами. Длина границы сокращается примерно на 10 процентов.</w:t>
      </w:r>
    </w:p>
    <w:p w:rsidR="00E04303" w:rsidRPr="00E04303" w:rsidRDefault="00985C57" w:rsidP="00E04303">
      <w:pPr>
        <w:pStyle w:val="a3"/>
        <w:numPr>
          <w:ilvl w:val="0"/>
          <w:numId w:val="1"/>
        </w:numPr>
        <w:jc w:val="both"/>
        <w:rPr>
          <w:rFonts w:ascii="Times New Roman" w:hAnsi="Times New Roman" w:cs="Times New Roman"/>
        </w:rPr>
      </w:pPr>
      <w:r>
        <w:rPr>
          <w:rFonts w:ascii="Times New Roman" w:hAnsi="Times New Roman" w:cs="Times New Roman"/>
        </w:rPr>
        <w:t xml:space="preserve">Отметим один момент по поводу алгоритма пузырькового наращивания доменов. Сам алгоритм является довольно полезным, так как он формирует достаточно гладкие границы в результате использования обхода дуального графа расчетной сетки в ширину. Вариант </w:t>
      </w:r>
      <w:proofErr w:type="spellStart"/>
      <w:r>
        <w:rPr>
          <w:rFonts w:ascii="Times New Roman" w:hAnsi="Times New Roman" w:cs="Times New Roman"/>
        </w:rPr>
        <w:t>Фархата</w:t>
      </w:r>
      <w:proofErr w:type="spellEnd"/>
      <w:r>
        <w:rPr>
          <w:rFonts w:ascii="Times New Roman" w:hAnsi="Times New Roman" w:cs="Times New Roman"/>
        </w:rPr>
        <w:t xml:space="preserve"> наращивания доменов лучше по показателю равномерности распределения, </w:t>
      </w:r>
      <w:proofErr w:type="gramStart"/>
      <w:r>
        <w:rPr>
          <w:rFonts w:ascii="Times New Roman" w:hAnsi="Times New Roman" w:cs="Times New Roman"/>
        </w:rPr>
        <w:t>однако</w:t>
      </w:r>
      <w:proofErr w:type="gramEnd"/>
      <w:r>
        <w:rPr>
          <w:rFonts w:ascii="Times New Roman" w:hAnsi="Times New Roman" w:cs="Times New Roman"/>
        </w:rPr>
        <w:t xml:space="preserve"> границы формирует хуже. Для алгоритма пузырькового роста можно было бы найти лучшее расположение инициирующих вершин, что было сделано с помощью генетического алгоритма. Существуют подходы к декомпозиции графа с помощью генетических алгоритмов. Особью в таких алгоритмах является </w:t>
      </w:r>
      <w:proofErr w:type="spellStart"/>
      <w:r>
        <w:rPr>
          <w:rFonts w:ascii="Times New Roman" w:hAnsi="Times New Roman" w:cs="Times New Roman"/>
        </w:rPr>
        <w:t>декомпозитованный</w:t>
      </w:r>
      <w:proofErr w:type="spellEnd"/>
      <w:r>
        <w:rPr>
          <w:rFonts w:ascii="Times New Roman" w:hAnsi="Times New Roman" w:cs="Times New Roman"/>
        </w:rPr>
        <w:t xml:space="preserve"> граф. Но в известных приведенных алгоритмах генотипом является кодирование той же особи, что противоречит принципу работы генетических алгоритмов, так как генетический алгоритм подразумевает, что генотип является неким кодом – инструкций – для изготовления особи, а не ее точным чертежом. В </w:t>
      </w:r>
      <w:proofErr w:type="gramStart"/>
      <w:r>
        <w:rPr>
          <w:rFonts w:ascii="Times New Roman" w:hAnsi="Times New Roman" w:cs="Times New Roman"/>
        </w:rPr>
        <w:t>результате</w:t>
      </w:r>
      <w:proofErr w:type="gramEnd"/>
      <w:r>
        <w:rPr>
          <w:rFonts w:ascii="Times New Roman" w:hAnsi="Times New Roman" w:cs="Times New Roman"/>
        </w:rPr>
        <w:t xml:space="preserve"> мы сталкиваемся с перегруженным генотипом, и очень долгой работой для достижения какого-то результата, который выглядит в конечном итоге как просто перебор. Предлагается использование в качестве генотипа набора инициирующих вершин для доменов, а получение особи из генотипа – с помощью </w:t>
      </w:r>
      <w:r w:rsidR="005348FA">
        <w:rPr>
          <w:rFonts w:ascii="Times New Roman" w:hAnsi="Times New Roman" w:cs="Times New Roman"/>
        </w:rPr>
        <w:t xml:space="preserve">быстрого </w:t>
      </w:r>
      <w:r>
        <w:rPr>
          <w:rFonts w:ascii="Times New Roman" w:hAnsi="Times New Roman" w:cs="Times New Roman"/>
        </w:rPr>
        <w:t>алгоритма пузырькового роста</w:t>
      </w:r>
      <w:r w:rsidR="005348FA">
        <w:rPr>
          <w:rFonts w:ascii="Times New Roman" w:hAnsi="Times New Roman" w:cs="Times New Roman"/>
        </w:rPr>
        <w:t xml:space="preserve">. Мутацией является смещение инициирующей вершины по ребру. И хоть предложенный алгоритм все еще проигрывает по показателю равномерности распределения алгоритму иерархического дробления, он позволяет довольно быстро повысить качество декомпозиции с помощью пузырькового роста. </w:t>
      </w:r>
    </w:p>
    <w:p w:rsidR="00E04303" w:rsidRPr="00E04303" w:rsidRDefault="005348FA"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 поставлен эксперимент по масштабированию вычислений на поверхностной неструктурированной расчетной сетке в задаче ледообразования. Распределение вычислительной нагрузки было выполнено с помощью алгоритма иерархической декомпозиции с использованием сглаживания границ между доменами, также использовался механизм скрытия издержек на </w:t>
      </w:r>
      <w:proofErr w:type="spellStart"/>
      <w:r>
        <w:rPr>
          <w:rFonts w:ascii="Times New Roman" w:hAnsi="Times New Roman" w:cs="Times New Roman"/>
        </w:rPr>
        <w:t>межпроцессные</w:t>
      </w:r>
      <w:proofErr w:type="spellEnd"/>
      <w:r>
        <w:rPr>
          <w:rFonts w:ascii="Times New Roman" w:hAnsi="Times New Roman" w:cs="Times New Roman"/>
        </w:rPr>
        <w:t xml:space="preserve"> обмены за полезными вычислениями. Эксперимент проведен на вычислительных системах на базе вычислительных узлов с микропроцессорами </w:t>
      </w:r>
      <w:r>
        <w:rPr>
          <w:rFonts w:ascii="Times New Roman" w:hAnsi="Times New Roman" w:cs="Times New Roman"/>
          <w:lang w:val="en-US"/>
        </w:rPr>
        <w:t>Intel</w:t>
      </w:r>
      <w:r w:rsidRPr="005348FA">
        <w:rPr>
          <w:rFonts w:ascii="Times New Roman" w:hAnsi="Times New Roman" w:cs="Times New Roman"/>
        </w:rPr>
        <w:t xml:space="preserve"> </w:t>
      </w:r>
      <w:r>
        <w:rPr>
          <w:rFonts w:ascii="Times New Roman" w:hAnsi="Times New Roman" w:cs="Times New Roman"/>
        </w:rPr>
        <w:t xml:space="preserve">различного поколения. Наилучший результат по масштабированию продемонстрировала система на базе микропроцессоров </w:t>
      </w:r>
      <w:r>
        <w:rPr>
          <w:rFonts w:ascii="Times New Roman" w:hAnsi="Times New Roman" w:cs="Times New Roman"/>
          <w:lang w:val="en-US"/>
        </w:rPr>
        <w:t>Cascade</w:t>
      </w:r>
      <w:r w:rsidRPr="005348FA">
        <w:rPr>
          <w:rFonts w:ascii="Times New Roman" w:hAnsi="Times New Roman" w:cs="Times New Roman"/>
        </w:rPr>
        <w:t xml:space="preserve"> </w:t>
      </w:r>
      <w:r>
        <w:rPr>
          <w:rFonts w:ascii="Times New Roman" w:hAnsi="Times New Roman" w:cs="Times New Roman"/>
          <w:lang w:val="en-US"/>
        </w:rPr>
        <w:t>Lake</w:t>
      </w:r>
      <w:r w:rsidRPr="005348FA">
        <w:rPr>
          <w:rFonts w:ascii="Times New Roman" w:hAnsi="Times New Roman" w:cs="Times New Roman"/>
        </w:rPr>
        <w:t>.</w:t>
      </w:r>
    </w:p>
    <w:p w:rsidR="00E04303" w:rsidRPr="00E04303" w:rsidRDefault="00485800" w:rsidP="00E04303">
      <w:pPr>
        <w:pStyle w:val="a3"/>
        <w:numPr>
          <w:ilvl w:val="0"/>
          <w:numId w:val="1"/>
        </w:numPr>
        <w:jc w:val="both"/>
        <w:rPr>
          <w:rFonts w:ascii="Times New Roman" w:hAnsi="Times New Roman" w:cs="Times New Roman"/>
        </w:rPr>
      </w:pPr>
      <w:r>
        <w:rPr>
          <w:rFonts w:ascii="Times New Roman" w:hAnsi="Times New Roman" w:cs="Times New Roman"/>
        </w:rPr>
        <w:t xml:space="preserve">Глава 3. </w:t>
      </w:r>
      <w:r w:rsidR="006A3B64">
        <w:rPr>
          <w:rFonts w:ascii="Times New Roman" w:hAnsi="Times New Roman" w:cs="Times New Roman"/>
        </w:rPr>
        <w:t xml:space="preserve">Так как современные микропроцессоры </w:t>
      </w:r>
      <w:proofErr w:type="gramStart"/>
      <w:r w:rsidR="006A3B64">
        <w:rPr>
          <w:rFonts w:ascii="Times New Roman" w:hAnsi="Times New Roman" w:cs="Times New Roman"/>
        </w:rPr>
        <w:t>являются многоядерными и поддерживают</w:t>
      </w:r>
      <w:proofErr w:type="gramEnd"/>
      <w:r w:rsidR="006A3B64">
        <w:rPr>
          <w:rFonts w:ascii="Times New Roman" w:hAnsi="Times New Roman" w:cs="Times New Roman"/>
        </w:rPr>
        <w:t xml:space="preserve"> многопоточное исполнение, то естественно желание использовать многопоточные вычисления в суперкомпьютерных приложениях. При выполнении расчетов на объемных блочно-структурированных и поверхностных неструктурированных расчетных сетках обычно происходит обработка объектов одно</w:t>
      </w:r>
      <w:r w:rsidR="00F67B29">
        <w:rPr>
          <w:rFonts w:ascii="Times New Roman" w:hAnsi="Times New Roman" w:cs="Times New Roman"/>
        </w:rPr>
        <w:t>го</w:t>
      </w:r>
      <w:r w:rsidR="006A3B64">
        <w:rPr>
          <w:rFonts w:ascii="Times New Roman" w:hAnsi="Times New Roman" w:cs="Times New Roman"/>
        </w:rPr>
        <w:t xml:space="preserve"> типа в циклах. Например, обработка всех ячеек расчетной сетки, или обработка всех узлов расчетной сетки. В конечно-объемных </w:t>
      </w:r>
      <w:proofErr w:type="gramStart"/>
      <w:r w:rsidR="006A3B64">
        <w:rPr>
          <w:rFonts w:ascii="Times New Roman" w:hAnsi="Times New Roman" w:cs="Times New Roman"/>
        </w:rPr>
        <w:t>методах</w:t>
      </w:r>
      <w:proofErr w:type="gramEnd"/>
      <w:r w:rsidR="006A3B64">
        <w:rPr>
          <w:rFonts w:ascii="Times New Roman" w:hAnsi="Times New Roman" w:cs="Times New Roman"/>
        </w:rPr>
        <w:t xml:space="preserve"> обработка одной ячейки не зависит от другой и они могут выполняться параллельно. Поэтому обработка в цикле всех ячеек домена может быть легко выполнена в автоматическом режиме. Сложнее дело </w:t>
      </w:r>
      <w:proofErr w:type="gramStart"/>
      <w:r w:rsidR="006A3B64">
        <w:rPr>
          <w:rFonts w:ascii="Times New Roman" w:hAnsi="Times New Roman" w:cs="Times New Roman"/>
        </w:rPr>
        <w:t>обстоит</w:t>
      </w:r>
      <w:proofErr w:type="gramEnd"/>
      <w:r w:rsidR="006A3B64">
        <w:rPr>
          <w:rFonts w:ascii="Times New Roman" w:hAnsi="Times New Roman" w:cs="Times New Roman"/>
        </w:rPr>
        <w:t xml:space="preserve"> когда приходится выполнять пересчет перетекания вещества, импульса, энергии между соседними ячейками (потоки через грань для объемной сетки и через ребро для поверхностной сетки). Одновременная обработка перетекания вещества, импульса, энергии между ячейками может привести к конфликту по данным. Предотвратить такие конфликты можно разными способами. Самым простым является использование директивы </w:t>
      </w:r>
      <w:proofErr w:type="spellStart"/>
      <w:r w:rsidR="006A3B64">
        <w:rPr>
          <w:rFonts w:ascii="Times New Roman" w:hAnsi="Times New Roman" w:cs="Times New Roman"/>
          <w:lang w:val="en-US"/>
        </w:rPr>
        <w:t>openmp</w:t>
      </w:r>
      <w:proofErr w:type="spellEnd"/>
      <w:r w:rsidR="006A3B64" w:rsidRPr="006A3B64">
        <w:rPr>
          <w:rFonts w:ascii="Times New Roman" w:hAnsi="Times New Roman" w:cs="Times New Roman"/>
        </w:rPr>
        <w:t xml:space="preserve">, </w:t>
      </w:r>
      <w:r w:rsidR="006A3B64">
        <w:rPr>
          <w:rFonts w:ascii="Times New Roman" w:hAnsi="Times New Roman" w:cs="Times New Roman"/>
        </w:rPr>
        <w:t>запрещающей одновременный доступ нескольких потоков к одному и тому же коду. Однако такой подход может затормозить исполнение, так как в таких точках будут возникать блокировки потоков, ожидающих выполнения одного потока. Хорошей практикой является разделение потенциально конфликтующих объектов на подмножества без конфликтов и дальнейшая их о</w:t>
      </w:r>
      <w:r w:rsidR="00F67B29">
        <w:rPr>
          <w:rFonts w:ascii="Times New Roman" w:hAnsi="Times New Roman" w:cs="Times New Roman"/>
        </w:rPr>
        <w:t xml:space="preserve">бработка в параллельном режиме. </w:t>
      </w:r>
    </w:p>
    <w:p w:rsidR="00E04303" w:rsidRPr="00E04303" w:rsidRDefault="00F67B29" w:rsidP="00E04303">
      <w:pPr>
        <w:pStyle w:val="a3"/>
        <w:numPr>
          <w:ilvl w:val="0"/>
          <w:numId w:val="1"/>
        </w:numPr>
        <w:jc w:val="both"/>
        <w:rPr>
          <w:rFonts w:ascii="Times New Roman" w:hAnsi="Times New Roman" w:cs="Times New Roman"/>
        </w:rPr>
      </w:pPr>
      <w:r>
        <w:rPr>
          <w:rFonts w:ascii="Times New Roman" w:hAnsi="Times New Roman" w:cs="Times New Roman"/>
        </w:rPr>
        <w:t xml:space="preserve">Рассмотрим такой подход для поверхностной неструктурированной расчетной сетки. Для простоты будем считать, что наша расчетная сетка описывает односвязную поверхность, тогда ее дуальный граф является плоским кубическим графом, а задача разделения множества ребер расчетной сетки на </w:t>
      </w:r>
      <w:r>
        <w:rPr>
          <w:rFonts w:ascii="Times New Roman" w:hAnsi="Times New Roman" w:cs="Times New Roman"/>
        </w:rPr>
        <w:lastRenderedPageBreak/>
        <w:t xml:space="preserve">подмножества без конфликтов сводится к задаче реберной раскраски этого дуального графа. Проанализируем, в какое количество цветов может быть раскрашен такой граф. Задача раскраски плоского кубического графа в 5 цветов </w:t>
      </w:r>
      <w:proofErr w:type="gramStart"/>
      <w:r>
        <w:rPr>
          <w:rFonts w:ascii="Times New Roman" w:hAnsi="Times New Roman" w:cs="Times New Roman"/>
        </w:rPr>
        <w:t>является тривиальной и выполняется</w:t>
      </w:r>
      <w:proofErr w:type="gramEnd"/>
      <w:r>
        <w:rPr>
          <w:rFonts w:ascii="Times New Roman" w:hAnsi="Times New Roman" w:cs="Times New Roman"/>
        </w:rPr>
        <w:t xml:space="preserve"> за один проход по ребрам. Раскраска в 4 цвета также возможна согласно теореме Визинга, однако теорема </w:t>
      </w:r>
      <w:proofErr w:type="spellStart"/>
      <w:r>
        <w:rPr>
          <w:rFonts w:ascii="Times New Roman" w:hAnsi="Times New Roman" w:cs="Times New Roman"/>
        </w:rPr>
        <w:t>визинга</w:t>
      </w:r>
      <w:proofErr w:type="spellEnd"/>
      <w:r>
        <w:rPr>
          <w:rFonts w:ascii="Times New Roman" w:hAnsi="Times New Roman" w:cs="Times New Roman"/>
        </w:rPr>
        <w:t xml:space="preserve"> не использует свойство планарности и сложность такой раскраски выше линейной. Приведем краткое доказательство возможности раскраски в 4 цвета. Доказательство можно провести по индукции по количеству вершин графа. Главным местом является индуктивный переход. Нетрудно видеть, что в нашем планарном графе всегда найдется грань размера 3, 4 или 5. Для каждого из этих случаев можно выполнить стягивание графа по этой грани с получением графа меньшего порядка, для </w:t>
      </w:r>
      <w:proofErr w:type="spellStart"/>
      <w:r>
        <w:rPr>
          <w:rFonts w:ascii="Times New Roman" w:hAnsi="Times New Roman" w:cs="Times New Roman"/>
        </w:rPr>
        <w:t>которго</w:t>
      </w:r>
      <w:proofErr w:type="spellEnd"/>
      <w:r>
        <w:rPr>
          <w:rFonts w:ascii="Times New Roman" w:hAnsi="Times New Roman" w:cs="Times New Roman"/>
        </w:rPr>
        <w:t xml:space="preserve"> требуемая раскраска существует по предположению индукции. Тогда по этой раскраске можно явно построить раскраску исходного графа, совершить тем самым индуктивный переход</w:t>
      </w:r>
      <w:r w:rsidR="004F38C0">
        <w:rPr>
          <w:rFonts w:ascii="Times New Roman" w:hAnsi="Times New Roman" w:cs="Times New Roman"/>
        </w:rPr>
        <w:t xml:space="preserve"> и получив линейный алгоритм раскраски в 4 цвета.</w:t>
      </w:r>
    </w:p>
    <w:p w:rsidR="00E04303" w:rsidRPr="00E04303" w:rsidRDefault="004F38C0" w:rsidP="00E04303">
      <w:pPr>
        <w:pStyle w:val="a3"/>
        <w:numPr>
          <w:ilvl w:val="0"/>
          <w:numId w:val="1"/>
        </w:numPr>
        <w:jc w:val="both"/>
        <w:rPr>
          <w:rFonts w:ascii="Times New Roman" w:hAnsi="Times New Roman" w:cs="Times New Roman"/>
        </w:rPr>
      </w:pPr>
      <w:r>
        <w:rPr>
          <w:rFonts w:ascii="Times New Roman" w:hAnsi="Times New Roman" w:cs="Times New Roman"/>
        </w:rPr>
        <w:t xml:space="preserve">Раскраска в 3 цвета является гораздо более серьезной проблемой. Такая раскраска </w:t>
      </w:r>
      <w:proofErr w:type="gramStart"/>
      <w:r>
        <w:rPr>
          <w:rFonts w:ascii="Times New Roman" w:hAnsi="Times New Roman" w:cs="Times New Roman"/>
        </w:rPr>
        <w:t>называется раскраской Тейта и она возможна</w:t>
      </w:r>
      <w:proofErr w:type="gramEnd"/>
      <w:r>
        <w:rPr>
          <w:rFonts w:ascii="Times New Roman" w:hAnsi="Times New Roman" w:cs="Times New Roman"/>
        </w:rPr>
        <w:t xml:space="preserve"> для плоских кубических графов без мостов в силу теоремы о четырех красках. Доказательство аналогичное раскраске в 4 цвета не проходит для стягивания грани размера 5. Для построения раскраски Тейта был использован цикл работ Курапова, </w:t>
      </w:r>
      <w:proofErr w:type="spellStart"/>
      <w:r>
        <w:rPr>
          <w:rFonts w:ascii="Times New Roman" w:hAnsi="Times New Roman" w:cs="Times New Roman"/>
        </w:rPr>
        <w:t>Давидовского</w:t>
      </w:r>
      <w:proofErr w:type="spellEnd"/>
      <w:r>
        <w:rPr>
          <w:rFonts w:ascii="Times New Roman" w:hAnsi="Times New Roman" w:cs="Times New Roman"/>
        </w:rPr>
        <w:t xml:space="preserve">, Толока, в которых описан алгоритма построения раскраски Тейта, реконструкцию которого я приведу без доказательства. Алгоритм заключается в последовательном редуцировании графа по ребру, где на каждом этапе редуцирования получается граф меньшего порядка. </w:t>
      </w:r>
    </w:p>
    <w:p w:rsidR="00E04303" w:rsidRPr="00E04303" w:rsidRDefault="004F38C0" w:rsidP="00E04303">
      <w:pPr>
        <w:pStyle w:val="a3"/>
        <w:numPr>
          <w:ilvl w:val="0"/>
          <w:numId w:val="1"/>
        </w:numPr>
        <w:jc w:val="both"/>
        <w:rPr>
          <w:rFonts w:ascii="Times New Roman" w:hAnsi="Times New Roman" w:cs="Times New Roman"/>
        </w:rPr>
      </w:pPr>
      <w:r>
        <w:rPr>
          <w:rFonts w:ascii="Times New Roman" w:hAnsi="Times New Roman" w:cs="Times New Roman"/>
        </w:rPr>
        <w:t xml:space="preserve">После получения тривиального кубического графа происходит процесс восстановления графа с корректировкой его раскраски. Корректировка раскраски графа выполняется с помощью базовых операций – перекраски двухцветного цикла и добавления нового ребра на двухцветный цикл. Для доказательства корректности работы алгоритма необходимо утверждение, что при восстановлении редуцированного ребра на каждом шаге алгоритма в графе найдется двухцветный цикл, разбиваемый этим ребром. </w:t>
      </w:r>
      <w:r w:rsidR="00D5033E">
        <w:rPr>
          <w:rFonts w:ascii="Times New Roman" w:hAnsi="Times New Roman" w:cs="Times New Roman"/>
        </w:rPr>
        <w:t xml:space="preserve">Сложность описанного алгоритма в худшем случае является квадратичной, однако на небольших сетках он вполне применим. </w:t>
      </w:r>
    </w:p>
    <w:p w:rsidR="00E04303" w:rsidRPr="00E04303" w:rsidRDefault="00D5033E"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 проведен эксперимент по сравнению двух подходов к устранению зависимостей по данным с помощью директивы </w:t>
      </w:r>
      <w:proofErr w:type="spellStart"/>
      <w:r>
        <w:rPr>
          <w:rFonts w:ascii="Times New Roman" w:hAnsi="Times New Roman" w:cs="Times New Roman"/>
          <w:lang w:val="en-US"/>
        </w:rPr>
        <w:t>openmp</w:t>
      </w:r>
      <w:proofErr w:type="spellEnd"/>
      <w:r w:rsidRPr="00D5033E">
        <w:rPr>
          <w:rFonts w:ascii="Times New Roman" w:hAnsi="Times New Roman" w:cs="Times New Roman"/>
        </w:rPr>
        <w:t xml:space="preserve"> </w:t>
      </w:r>
      <w:r>
        <w:rPr>
          <w:rFonts w:ascii="Times New Roman" w:hAnsi="Times New Roman" w:cs="Times New Roman"/>
        </w:rPr>
        <w:t xml:space="preserve">и реберной раскраски. Эксперимент проводится на микропроцессоре </w:t>
      </w:r>
      <w:r>
        <w:rPr>
          <w:rFonts w:ascii="Times New Roman" w:hAnsi="Times New Roman" w:cs="Times New Roman"/>
          <w:lang w:val="en-US"/>
        </w:rPr>
        <w:t>Intel</w:t>
      </w:r>
      <w:r w:rsidRPr="00D5033E">
        <w:rPr>
          <w:rFonts w:ascii="Times New Roman" w:hAnsi="Times New Roman" w:cs="Times New Roman"/>
        </w:rPr>
        <w:t xml:space="preserve"> </w:t>
      </w:r>
      <w:r>
        <w:rPr>
          <w:rFonts w:ascii="Times New Roman" w:hAnsi="Times New Roman" w:cs="Times New Roman"/>
          <w:lang w:val="en-US"/>
        </w:rPr>
        <w:t>Xeon</w:t>
      </w:r>
      <w:r w:rsidRPr="00D5033E">
        <w:rPr>
          <w:rFonts w:ascii="Times New Roman" w:hAnsi="Times New Roman" w:cs="Times New Roman"/>
        </w:rPr>
        <w:t xml:space="preserve"> </w:t>
      </w:r>
      <w:r>
        <w:rPr>
          <w:rFonts w:ascii="Times New Roman" w:hAnsi="Times New Roman" w:cs="Times New Roman"/>
          <w:lang w:val="en-US"/>
        </w:rPr>
        <w:t>Phi</w:t>
      </w:r>
      <w:r w:rsidRPr="00D5033E">
        <w:rPr>
          <w:rFonts w:ascii="Times New Roman" w:hAnsi="Times New Roman" w:cs="Times New Roman"/>
        </w:rPr>
        <w:t xml:space="preserve"> </w:t>
      </w:r>
      <w:r>
        <w:rPr>
          <w:rFonts w:ascii="Times New Roman" w:hAnsi="Times New Roman" w:cs="Times New Roman"/>
          <w:lang w:val="en-US"/>
        </w:rPr>
        <w:t>KNL</w:t>
      </w:r>
      <w:r w:rsidRPr="00D5033E">
        <w:rPr>
          <w:rFonts w:ascii="Times New Roman" w:hAnsi="Times New Roman" w:cs="Times New Roman"/>
        </w:rPr>
        <w:t xml:space="preserve">, </w:t>
      </w:r>
      <w:r>
        <w:rPr>
          <w:rFonts w:ascii="Times New Roman" w:hAnsi="Times New Roman" w:cs="Times New Roman"/>
        </w:rPr>
        <w:t xml:space="preserve">допускающем выполнение до 288 потоков. В </w:t>
      </w:r>
      <w:proofErr w:type="gramStart"/>
      <w:r>
        <w:rPr>
          <w:rFonts w:ascii="Times New Roman" w:hAnsi="Times New Roman" w:cs="Times New Roman"/>
        </w:rPr>
        <w:t>эксперименте</w:t>
      </w:r>
      <w:proofErr w:type="gramEnd"/>
      <w:r>
        <w:rPr>
          <w:rFonts w:ascii="Times New Roman" w:hAnsi="Times New Roman" w:cs="Times New Roman"/>
        </w:rPr>
        <w:t xml:space="preserve"> замерялось  время исключительно перетекания вещества и энергии через ребра расчетной сетки, однако видно, что на большом количестве потоков реберная раскраска демонстрирует значительное улучшение по сравнению с использованием директивы </w:t>
      </w:r>
      <w:proofErr w:type="spellStart"/>
      <w:r>
        <w:rPr>
          <w:rFonts w:ascii="Times New Roman" w:hAnsi="Times New Roman" w:cs="Times New Roman"/>
          <w:lang w:val="en-US"/>
        </w:rPr>
        <w:t>openmp</w:t>
      </w:r>
      <w:proofErr w:type="spellEnd"/>
      <w:r w:rsidRPr="00D5033E">
        <w:rPr>
          <w:rFonts w:ascii="Times New Roman" w:hAnsi="Times New Roman" w:cs="Times New Roman"/>
        </w:rPr>
        <w:t xml:space="preserve">. </w:t>
      </w:r>
      <w:r>
        <w:rPr>
          <w:rFonts w:ascii="Times New Roman" w:hAnsi="Times New Roman" w:cs="Times New Roman"/>
        </w:rPr>
        <w:t xml:space="preserve">В заключение можно отметить, что количество цветов, в которые </w:t>
      </w:r>
      <w:proofErr w:type="gramStart"/>
      <w:r>
        <w:rPr>
          <w:rFonts w:ascii="Times New Roman" w:hAnsi="Times New Roman" w:cs="Times New Roman"/>
        </w:rPr>
        <w:t>выполняется раскраска дуального графа не сказывается</w:t>
      </w:r>
      <w:proofErr w:type="gramEnd"/>
      <w:r>
        <w:rPr>
          <w:rFonts w:ascii="Times New Roman" w:hAnsi="Times New Roman" w:cs="Times New Roman"/>
        </w:rPr>
        <w:t xml:space="preserve"> на производительности, так как для простоты можно использовать тривиальную раскраску в 5 цветов.</w:t>
      </w:r>
    </w:p>
    <w:p w:rsidR="00E04303" w:rsidRPr="00E04303" w:rsidRDefault="00D5033E" w:rsidP="00E04303">
      <w:pPr>
        <w:pStyle w:val="a3"/>
        <w:numPr>
          <w:ilvl w:val="0"/>
          <w:numId w:val="1"/>
        </w:numPr>
        <w:jc w:val="both"/>
        <w:rPr>
          <w:rFonts w:ascii="Times New Roman" w:hAnsi="Times New Roman" w:cs="Times New Roman"/>
        </w:rPr>
      </w:pPr>
      <w:r>
        <w:rPr>
          <w:rFonts w:ascii="Times New Roman" w:hAnsi="Times New Roman" w:cs="Times New Roman"/>
        </w:rPr>
        <w:t xml:space="preserve">Также был поставлен эксперимент по выбору стратегии распараллеливания вычислений на </w:t>
      </w:r>
      <w:r>
        <w:rPr>
          <w:rFonts w:ascii="Times New Roman" w:hAnsi="Times New Roman" w:cs="Times New Roman"/>
          <w:lang w:val="en-US"/>
        </w:rPr>
        <w:t>Intel</w:t>
      </w:r>
      <w:r w:rsidRPr="00D5033E">
        <w:rPr>
          <w:rFonts w:ascii="Times New Roman" w:hAnsi="Times New Roman" w:cs="Times New Roman"/>
        </w:rPr>
        <w:t xml:space="preserve"> </w:t>
      </w:r>
      <w:r>
        <w:rPr>
          <w:rFonts w:ascii="Times New Roman" w:hAnsi="Times New Roman" w:cs="Times New Roman"/>
          <w:lang w:val="en-US"/>
        </w:rPr>
        <w:t>Xeon</w:t>
      </w:r>
      <w:r w:rsidRPr="00D5033E">
        <w:rPr>
          <w:rFonts w:ascii="Times New Roman" w:hAnsi="Times New Roman" w:cs="Times New Roman"/>
        </w:rPr>
        <w:t xml:space="preserve"> </w:t>
      </w:r>
      <w:r>
        <w:rPr>
          <w:rFonts w:ascii="Times New Roman" w:hAnsi="Times New Roman" w:cs="Times New Roman"/>
          <w:lang w:val="en-US"/>
        </w:rPr>
        <w:t>Phi</w:t>
      </w:r>
      <w:r w:rsidRPr="00D5033E">
        <w:rPr>
          <w:rFonts w:ascii="Times New Roman" w:hAnsi="Times New Roman" w:cs="Times New Roman"/>
        </w:rPr>
        <w:t xml:space="preserve"> </w:t>
      </w:r>
      <w:r>
        <w:rPr>
          <w:rFonts w:ascii="Times New Roman" w:hAnsi="Times New Roman" w:cs="Times New Roman"/>
          <w:lang w:val="en-US"/>
        </w:rPr>
        <w:t>KNL</w:t>
      </w:r>
      <w:r w:rsidRPr="00D5033E">
        <w:rPr>
          <w:rFonts w:ascii="Times New Roman" w:hAnsi="Times New Roman" w:cs="Times New Roman"/>
        </w:rPr>
        <w:t xml:space="preserve"> </w:t>
      </w:r>
      <w:r>
        <w:rPr>
          <w:rFonts w:ascii="Times New Roman" w:hAnsi="Times New Roman" w:cs="Times New Roman"/>
        </w:rPr>
        <w:t xml:space="preserve">с помощью </w:t>
      </w:r>
      <w:proofErr w:type="spellStart"/>
      <w:r>
        <w:rPr>
          <w:rFonts w:ascii="Times New Roman" w:hAnsi="Times New Roman" w:cs="Times New Roman"/>
          <w:lang w:val="en-US"/>
        </w:rPr>
        <w:t>openmp</w:t>
      </w:r>
      <w:proofErr w:type="spellEnd"/>
      <w:r w:rsidRPr="00D5033E">
        <w:rPr>
          <w:rFonts w:ascii="Times New Roman" w:hAnsi="Times New Roman" w:cs="Times New Roman"/>
        </w:rPr>
        <w:t xml:space="preserve">. </w:t>
      </w:r>
      <w:r>
        <w:rPr>
          <w:rFonts w:ascii="Times New Roman" w:hAnsi="Times New Roman" w:cs="Times New Roman"/>
        </w:rPr>
        <w:t>Из трех вариантов распараллеливания на общей памяти (разделение массива данных на последовательные участки, разделение на участки в шахматном порядке, динамическое выделение следующей порции данных для обработки) наиболее эффективным вариантом оказался вариант распределения данных в шахматном порядке</w:t>
      </w:r>
      <w:proofErr w:type="gramStart"/>
      <w:r>
        <w:rPr>
          <w:rFonts w:ascii="Times New Roman" w:hAnsi="Times New Roman" w:cs="Times New Roman"/>
        </w:rPr>
        <w:t>.</w:t>
      </w:r>
      <w:proofErr w:type="gramEnd"/>
      <w:r>
        <w:rPr>
          <w:rFonts w:ascii="Times New Roman" w:hAnsi="Times New Roman" w:cs="Times New Roman"/>
        </w:rPr>
        <w:t xml:space="preserve"> При нем было достигнуто ускорение более чем в 50 раз при расчете на примерно 120 потоках при решении задачи газовой динамики на объемной блочно-структурированной сетке.</w:t>
      </w:r>
    </w:p>
    <w:p w:rsidR="00E04303" w:rsidRPr="00E04303" w:rsidRDefault="00D5033E" w:rsidP="00E04303">
      <w:pPr>
        <w:pStyle w:val="a3"/>
        <w:numPr>
          <w:ilvl w:val="0"/>
          <w:numId w:val="1"/>
        </w:numPr>
        <w:jc w:val="both"/>
        <w:rPr>
          <w:rFonts w:ascii="Times New Roman" w:hAnsi="Times New Roman" w:cs="Times New Roman"/>
        </w:rPr>
      </w:pPr>
      <w:r>
        <w:rPr>
          <w:rFonts w:ascii="Times New Roman" w:hAnsi="Times New Roman" w:cs="Times New Roman"/>
        </w:rPr>
        <w:t xml:space="preserve">Для выбранной стратегии распараллеливания вычислений </w:t>
      </w:r>
      <w:r w:rsidR="00157C81">
        <w:rPr>
          <w:rFonts w:ascii="Times New Roman" w:hAnsi="Times New Roman" w:cs="Times New Roman"/>
        </w:rPr>
        <w:t xml:space="preserve">было проведено сравнение распараллеливания газодинамического решателя (с использованием метода </w:t>
      </w:r>
      <w:proofErr w:type="spellStart"/>
      <w:r w:rsidR="00157C81">
        <w:rPr>
          <w:rFonts w:ascii="Times New Roman" w:hAnsi="Times New Roman" w:cs="Times New Roman"/>
        </w:rPr>
        <w:t>годунова</w:t>
      </w:r>
      <w:proofErr w:type="spellEnd"/>
      <w:r w:rsidR="00157C81">
        <w:rPr>
          <w:rFonts w:ascii="Times New Roman" w:hAnsi="Times New Roman" w:cs="Times New Roman"/>
        </w:rPr>
        <w:t xml:space="preserve">) вычислительных узла на базе микропроцессоров линейки </w:t>
      </w:r>
      <w:r w:rsidR="00157C81">
        <w:rPr>
          <w:rFonts w:ascii="Times New Roman" w:hAnsi="Times New Roman" w:cs="Times New Roman"/>
          <w:lang w:val="en-US"/>
        </w:rPr>
        <w:t>Intel</w:t>
      </w:r>
      <w:r w:rsidR="00157C81">
        <w:rPr>
          <w:rFonts w:ascii="Times New Roman" w:hAnsi="Times New Roman" w:cs="Times New Roman"/>
        </w:rPr>
        <w:t xml:space="preserve">. Сравнение проводилось для </w:t>
      </w:r>
      <w:proofErr w:type="gramStart"/>
      <w:r w:rsidR="00157C81">
        <w:rPr>
          <w:rFonts w:ascii="Times New Roman" w:hAnsi="Times New Roman" w:cs="Times New Roman"/>
        </w:rPr>
        <w:t>скалярной</w:t>
      </w:r>
      <w:proofErr w:type="gramEnd"/>
      <w:r w:rsidR="00157C81">
        <w:rPr>
          <w:rFonts w:ascii="Times New Roman" w:hAnsi="Times New Roman" w:cs="Times New Roman"/>
        </w:rPr>
        <w:t xml:space="preserve"> и векторизованной </w:t>
      </w:r>
      <w:proofErr w:type="spellStart"/>
      <w:r w:rsidR="00157C81">
        <w:rPr>
          <w:rFonts w:ascii="Times New Roman" w:hAnsi="Times New Roman" w:cs="Times New Roman"/>
        </w:rPr>
        <w:t>векрсий</w:t>
      </w:r>
      <w:proofErr w:type="spellEnd"/>
      <w:r w:rsidR="00157C81">
        <w:rPr>
          <w:rFonts w:ascii="Times New Roman" w:hAnsi="Times New Roman" w:cs="Times New Roman"/>
        </w:rPr>
        <w:t xml:space="preserve"> газодинамического решателя. Для обеих версий программного кода </w:t>
      </w:r>
      <w:proofErr w:type="gramStart"/>
      <w:r w:rsidR="00157C81">
        <w:rPr>
          <w:rFonts w:ascii="Times New Roman" w:hAnsi="Times New Roman" w:cs="Times New Roman"/>
        </w:rPr>
        <w:t>наилучшую</w:t>
      </w:r>
      <w:proofErr w:type="gramEnd"/>
      <w:r w:rsidR="00157C81">
        <w:rPr>
          <w:rFonts w:ascii="Times New Roman" w:hAnsi="Times New Roman" w:cs="Times New Roman"/>
        </w:rPr>
        <w:t xml:space="preserve"> эффективности распараллеливания продемонстрировал микропроцессор </w:t>
      </w:r>
      <w:r w:rsidR="00157C81">
        <w:rPr>
          <w:rFonts w:ascii="Times New Roman" w:hAnsi="Times New Roman" w:cs="Times New Roman"/>
          <w:lang w:val="en-US"/>
        </w:rPr>
        <w:t>Intel</w:t>
      </w:r>
      <w:r w:rsidR="00157C81" w:rsidRPr="00157C81">
        <w:rPr>
          <w:rFonts w:ascii="Times New Roman" w:hAnsi="Times New Roman" w:cs="Times New Roman"/>
        </w:rPr>
        <w:t xml:space="preserve"> </w:t>
      </w:r>
      <w:r w:rsidR="00157C81">
        <w:rPr>
          <w:rFonts w:ascii="Times New Roman" w:hAnsi="Times New Roman" w:cs="Times New Roman"/>
          <w:lang w:val="en-US"/>
        </w:rPr>
        <w:t>Xeon</w:t>
      </w:r>
      <w:r w:rsidR="00157C81" w:rsidRPr="00157C81">
        <w:rPr>
          <w:rFonts w:ascii="Times New Roman" w:hAnsi="Times New Roman" w:cs="Times New Roman"/>
        </w:rPr>
        <w:t xml:space="preserve"> </w:t>
      </w:r>
      <w:r w:rsidR="00157C81">
        <w:rPr>
          <w:rFonts w:ascii="Times New Roman" w:hAnsi="Times New Roman" w:cs="Times New Roman"/>
          <w:lang w:val="en-US"/>
        </w:rPr>
        <w:t>Phi</w:t>
      </w:r>
      <w:r w:rsidR="00157C81">
        <w:rPr>
          <w:rFonts w:ascii="Times New Roman" w:hAnsi="Times New Roman" w:cs="Times New Roman"/>
        </w:rPr>
        <w:t>.</w:t>
      </w:r>
    </w:p>
    <w:p w:rsidR="00157C81" w:rsidRPr="00157C81" w:rsidRDefault="00157C81" w:rsidP="00157C81">
      <w:pPr>
        <w:pStyle w:val="a3"/>
        <w:numPr>
          <w:ilvl w:val="0"/>
          <w:numId w:val="1"/>
        </w:numPr>
        <w:jc w:val="both"/>
        <w:rPr>
          <w:rFonts w:ascii="Times New Roman" w:hAnsi="Times New Roman" w:cs="Times New Roman"/>
        </w:rPr>
      </w:pPr>
      <w:r w:rsidRPr="00157C81">
        <w:rPr>
          <w:rFonts w:ascii="Times New Roman" w:hAnsi="Times New Roman" w:cs="Times New Roman"/>
        </w:rPr>
        <w:t xml:space="preserve">Глава 4. </w:t>
      </w:r>
      <w:proofErr w:type="gramStart"/>
      <w:r w:rsidRPr="00157C81">
        <w:rPr>
          <w:rFonts w:ascii="Times New Roman" w:hAnsi="Times New Roman" w:cs="Times New Roman"/>
        </w:rPr>
        <w:t>Последним уровнем распараллеливания, рассматриваемым в работе является</w:t>
      </w:r>
      <w:proofErr w:type="gramEnd"/>
      <w:r w:rsidRPr="00157C81">
        <w:rPr>
          <w:rFonts w:ascii="Times New Roman" w:hAnsi="Times New Roman" w:cs="Times New Roman"/>
        </w:rPr>
        <w:t xml:space="preserve"> векторизация программного кода. </w:t>
      </w:r>
      <w:r>
        <w:rPr>
          <w:rFonts w:ascii="Times New Roman" w:hAnsi="Times New Roman" w:cs="Times New Roman"/>
        </w:rPr>
        <w:t>Векторизация допускает к</w:t>
      </w:r>
      <w:r w:rsidRPr="00157C81">
        <w:rPr>
          <w:rFonts w:ascii="Times New Roman" w:hAnsi="Times New Roman" w:cs="Times New Roman"/>
        </w:rPr>
        <w:t xml:space="preserve">ратное увеличение производительности при правильном использовании. Векторизация представлена во всех современных архитектурах, включая </w:t>
      </w:r>
      <w:r w:rsidRPr="00157C81">
        <w:rPr>
          <w:rFonts w:ascii="Times New Roman" w:hAnsi="Times New Roman" w:cs="Times New Roman"/>
          <w:lang w:val="en-US"/>
        </w:rPr>
        <w:t>x</w:t>
      </w:r>
      <w:r w:rsidRPr="00157C81">
        <w:rPr>
          <w:rFonts w:ascii="Times New Roman" w:hAnsi="Times New Roman" w:cs="Times New Roman"/>
        </w:rPr>
        <w:t xml:space="preserve">86, </w:t>
      </w:r>
      <w:r w:rsidRPr="00157C81">
        <w:rPr>
          <w:rFonts w:ascii="Times New Roman" w:hAnsi="Times New Roman" w:cs="Times New Roman"/>
          <w:lang w:val="en-US"/>
        </w:rPr>
        <w:t>ARM</w:t>
      </w:r>
      <w:r w:rsidRPr="00157C81">
        <w:rPr>
          <w:rFonts w:ascii="Times New Roman" w:hAnsi="Times New Roman" w:cs="Times New Roman"/>
        </w:rPr>
        <w:t xml:space="preserve">, </w:t>
      </w:r>
      <w:r w:rsidRPr="00157C81">
        <w:rPr>
          <w:rFonts w:ascii="Times New Roman" w:hAnsi="Times New Roman" w:cs="Times New Roman"/>
          <w:lang w:val="en-US"/>
        </w:rPr>
        <w:t>Power</w:t>
      </w:r>
      <w:r w:rsidRPr="00157C81">
        <w:rPr>
          <w:rFonts w:ascii="Times New Roman" w:hAnsi="Times New Roman" w:cs="Times New Roman"/>
        </w:rPr>
        <w:t xml:space="preserve">, «Эльбрус», </w:t>
      </w:r>
      <w:proofErr w:type="spellStart"/>
      <w:r w:rsidRPr="00157C81">
        <w:rPr>
          <w:rFonts w:ascii="Times New Roman" w:hAnsi="Times New Roman" w:cs="Times New Roman"/>
          <w:lang w:val="en-US"/>
        </w:rPr>
        <w:t>LoongArch</w:t>
      </w:r>
      <w:proofErr w:type="spellEnd"/>
      <w:r w:rsidRPr="00157C81">
        <w:rPr>
          <w:rFonts w:ascii="Times New Roman" w:hAnsi="Times New Roman" w:cs="Times New Roman"/>
        </w:rPr>
        <w:t xml:space="preserve">, </w:t>
      </w:r>
      <w:r w:rsidRPr="00157C81">
        <w:rPr>
          <w:rFonts w:ascii="Times New Roman" w:hAnsi="Times New Roman" w:cs="Times New Roman"/>
          <w:lang w:val="en-US"/>
        </w:rPr>
        <w:t>Sunway</w:t>
      </w:r>
      <w:r w:rsidRPr="00157C81">
        <w:rPr>
          <w:rFonts w:ascii="Times New Roman" w:hAnsi="Times New Roman" w:cs="Times New Roman"/>
        </w:rPr>
        <w:t xml:space="preserve"> и других. Наиболее перспективный набор векторных инструкций – </w:t>
      </w:r>
      <w:r w:rsidRPr="00157C81">
        <w:rPr>
          <w:rFonts w:ascii="Times New Roman" w:hAnsi="Times New Roman" w:cs="Times New Roman"/>
          <w:lang w:val="en-US"/>
        </w:rPr>
        <w:t>AVX</w:t>
      </w:r>
      <w:r w:rsidRPr="00157C81">
        <w:rPr>
          <w:rFonts w:ascii="Times New Roman" w:hAnsi="Times New Roman" w:cs="Times New Roman"/>
        </w:rPr>
        <w:t xml:space="preserve">-512 – поддержка выборочной обработки элементов векторов с помощью </w:t>
      </w:r>
      <w:r w:rsidRPr="00157C81">
        <w:rPr>
          <w:rFonts w:ascii="Times New Roman" w:hAnsi="Times New Roman" w:cs="Times New Roman"/>
        </w:rPr>
        <w:lastRenderedPageBreak/>
        <w:t>векторных масок, поддержка множественного обращения в память с произвольными смещениями, поддержка вычисления экспоненты и обратных значений, поддержка комбинированных операций и другие особенности.</w:t>
      </w:r>
      <w:r>
        <w:rPr>
          <w:rFonts w:ascii="Times New Roman" w:hAnsi="Times New Roman" w:cs="Times New Roman"/>
        </w:rPr>
        <w:t xml:space="preserve"> Будем использовать понятия ширины векторизации, ускорения от векторизации и эффективности векторизации для сравнения векторизованного кода.</w:t>
      </w:r>
    </w:p>
    <w:p w:rsidR="00E04303" w:rsidRPr="00E04303" w:rsidRDefault="00157C81" w:rsidP="00E04303">
      <w:pPr>
        <w:pStyle w:val="a3"/>
        <w:numPr>
          <w:ilvl w:val="0"/>
          <w:numId w:val="1"/>
        </w:numPr>
        <w:jc w:val="both"/>
        <w:rPr>
          <w:rFonts w:ascii="Times New Roman" w:hAnsi="Times New Roman" w:cs="Times New Roman"/>
        </w:rPr>
      </w:pPr>
      <w:proofErr w:type="gramStart"/>
      <w:r>
        <w:rPr>
          <w:rFonts w:ascii="Times New Roman" w:hAnsi="Times New Roman" w:cs="Times New Roman"/>
        </w:rPr>
        <w:t>Исходя из смысла векторизации можно констатировать</w:t>
      </w:r>
      <w:proofErr w:type="gramEnd"/>
      <w:r>
        <w:rPr>
          <w:rFonts w:ascii="Times New Roman" w:hAnsi="Times New Roman" w:cs="Times New Roman"/>
        </w:rPr>
        <w:t>, что для успешного выполнения векторизации должны быть выделены однотипные операции, которые могут быть объединены в векторный код. Рассмотрим пример операций по умножению матрицы на вектор и перемножения матриц. Был поставлен эксперимент по выделению однотипных операций в этом коде. По сути обе этих операции представляют собой выполнение большого количества операций скалярного произведения пар векторов. И если для поэлементного перемножения двух векторов существует конкретная операция, то операции суммирования элементов должны быть оптимизированы дополнительно.</w:t>
      </w:r>
    </w:p>
    <w:p w:rsidR="00E04303" w:rsidRPr="00E04303" w:rsidRDefault="00131373" w:rsidP="00E04303">
      <w:pPr>
        <w:pStyle w:val="a3"/>
        <w:numPr>
          <w:ilvl w:val="0"/>
          <w:numId w:val="1"/>
        </w:numPr>
        <w:jc w:val="both"/>
        <w:rPr>
          <w:rFonts w:ascii="Times New Roman" w:hAnsi="Times New Roman" w:cs="Times New Roman"/>
        </w:rPr>
      </w:pPr>
      <w:r>
        <w:rPr>
          <w:rFonts w:ascii="Times New Roman" w:hAnsi="Times New Roman" w:cs="Times New Roman"/>
        </w:rPr>
        <w:t>Для массового вычисления сумм элементов векторов была реализована схема, состоящая из последовательных фаз операций перестановки элементов и суммирования векторов.</w:t>
      </w:r>
    </w:p>
    <w:p w:rsidR="00E04303" w:rsidRPr="00E04303" w:rsidRDefault="00131373" w:rsidP="00E04303">
      <w:pPr>
        <w:pStyle w:val="a3"/>
        <w:numPr>
          <w:ilvl w:val="0"/>
          <w:numId w:val="1"/>
        </w:numPr>
        <w:jc w:val="both"/>
        <w:rPr>
          <w:rFonts w:ascii="Times New Roman" w:hAnsi="Times New Roman" w:cs="Times New Roman"/>
        </w:rPr>
      </w:pPr>
      <w:r>
        <w:rPr>
          <w:rFonts w:ascii="Times New Roman" w:hAnsi="Times New Roman" w:cs="Times New Roman"/>
        </w:rPr>
        <w:t xml:space="preserve">Также для сравнения была векторизована операция получения обратной матрицы, выполненная по алгоритму </w:t>
      </w:r>
      <w:proofErr w:type="spellStart"/>
      <w:r>
        <w:rPr>
          <w:rFonts w:ascii="Times New Roman" w:hAnsi="Times New Roman" w:cs="Times New Roman"/>
        </w:rPr>
        <w:t>Гаусса-Жордана</w:t>
      </w:r>
      <w:proofErr w:type="spellEnd"/>
      <w:r>
        <w:rPr>
          <w:rFonts w:ascii="Times New Roman" w:hAnsi="Times New Roman" w:cs="Times New Roman"/>
        </w:rPr>
        <w:t xml:space="preserve"> в терминах операций над строками. Достигнутая эффективность векторизации в районе 0,075 тысячных до 0,2, продемонстрировала, что требуются меры борьбы с операциями множественного обращения в память, а также требуется использование комбинированных операций.</w:t>
      </w:r>
    </w:p>
    <w:p w:rsidR="00A04596" w:rsidRDefault="00131373"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Были рассмотрены операции перемножения малоразмерных матриц, которые массово используются в реализации газодинамического решателя </w:t>
      </w:r>
      <w:r>
        <w:rPr>
          <w:rFonts w:ascii="Times New Roman" w:hAnsi="Times New Roman" w:cs="Times New Roman"/>
          <w:lang w:val="en-US"/>
        </w:rPr>
        <w:t>RANS</w:t>
      </w:r>
      <w:r w:rsidRPr="00131373">
        <w:rPr>
          <w:rFonts w:ascii="Times New Roman" w:hAnsi="Times New Roman" w:cs="Times New Roman"/>
        </w:rPr>
        <w:t>/</w:t>
      </w:r>
      <w:r>
        <w:rPr>
          <w:rFonts w:ascii="Times New Roman" w:hAnsi="Times New Roman" w:cs="Times New Roman"/>
          <w:lang w:val="en-US"/>
        </w:rPr>
        <w:t>ILES</w:t>
      </w:r>
      <w:r>
        <w:rPr>
          <w:rFonts w:ascii="Times New Roman" w:hAnsi="Times New Roman" w:cs="Times New Roman"/>
        </w:rPr>
        <w:t xml:space="preserve"> (а именно 5 на 5)</w:t>
      </w:r>
      <w:r w:rsidRPr="00131373">
        <w:rPr>
          <w:rFonts w:ascii="Times New Roman" w:hAnsi="Times New Roman" w:cs="Times New Roman"/>
        </w:rPr>
        <w:t xml:space="preserve">. </w:t>
      </w:r>
      <w:r>
        <w:rPr>
          <w:rFonts w:ascii="Times New Roman" w:hAnsi="Times New Roman" w:cs="Times New Roman"/>
        </w:rPr>
        <w:t xml:space="preserve">Причем для обеспечения </w:t>
      </w:r>
      <w:proofErr w:type="spellStart"/>
      <w:r>
        <w:rPr>
          <w:rFonts w:ascii="Times New Roman" w:hAnsi="Times New Roman" w:cs="Times New Roman"/>
        </w:rPr>
        <w:t>выровненности</w:t>
      </w:r>
      <w:proofErr w:type="spellEnd"/>
      <w:r>
        <w:rPr>
          <w:rFonts w:ascii="Times New Roman" w:hAnsi="Times New Roman" w:cs="Times New Roman"/>
        </w:rPr>
        <w:t xml:space="preserve"> в памяти эти матрицы находятся внутри </w:t>
      </w:r>
      <w:proofErr w:type="spellStart"/>
      <w:r>
        <w:rPr>
          <w:rFonts w:ascii="Times New Roman" w:hAnsi="Times New Roman" w:cs="Times New Roman"/>
        </w:rPr>
        <w:t>бОльших</w:t>
      </w:r>
      <w:proofErr w:type="spellEnd"/>
      <w:r>
        <w:rPr>
          <w:rFonts w:ascii="Times New Roman" w:hAnsi="Times New Roman" w:cs="Times New Roman"/>
        </w:rPr>
        <w:t xml:space="preserve"> матриц 8 на 8. Была рассмотрена схема вычисления двух строк результирующей матрицы с использо</w:t>
      </w:r>
      <w:r w:rsidR="00A04596">
        <w:rPr>
          <w:rFonts w:ascii="Times New Roman" w:hAnsi="Times New Roman" w:cs="Times New Roman"/>
        </w:rPr>
        <w:t>ванием комбинированных операций.</w:t>
      </w:r>
    </w:p>
    <w:p w:rsidR="00E04303" w:rsidRPr="00E04303" w:rsidRDefault="00A04596" w:rsidP="00E04303">
      <w:pPr>
        <w:pStyle w:val="a3"/>
        <w:numPr>
          <w:ilvl w:val="0"/>
          <w:numId w:val="1"/>
        </w:numPr>
        <w:jc w:val="both"/>
        <w:rPr>
          <w:rFonts w:ascii="Times New Roman" w:hAnsi="Times New Roman" w:cs="Times New Roman"/>
        </w:rPr>
      </w:pPr>
      <w:r>
        <w:rPr>
          <w:rFonts w:ascii="Times New Roman" w:hAnsi="Times New Roman" w:cs="Times New Roman"/>
        </w:rPr>
        <w:t>Э</w:t>
      </w:r>
      <w:r w:rsidR="00131373">
        <w:rPr>
          <w:rFonts w:ascii="Times New Roman" w:hAnsi="Times New Roman" w:cs="Times New Roman"/>
        </w:rPr>
        <w:t xml:space="preserve">то позволило достичь  эффективности векторизации в диапазоне </w:t>
      </w:r>
      <w:r w:rsidR="00131373" w:rsidRPr="00131373">
        <w:rPr>
          <w:rFonts w:ascii="Times New Roman" w:hAnsi="Times New Roman" w:cs="Times New Roman"/>
        </w:rPr>
        <w:t xml:space="preserve">0,15 </w:t>
      </w:r>
      <w:r w:rsidR="00131373">
        <w:rPr>
          <w:rFonts w:ascii="Times New Roman" w:hAnsi="Times New Roman" w:cs="Times New Roman"/>
        </w:rPr>
        <w:t>–</w:t>
      </w:r>
      <w:r w:rsidR="00131373" w:rsidRPr="00131373">
        <w:rPr>
          <w:rFonts w:ascii="Times New Roman" w:hAnsi="Times New Roman" w:cs="Times New Roman"/>
        </w:rPr>
        <w:t xml:space="preserve"> 0,4 </w:t>
      </w:r>
      <w:r w:rsidR="00131373">
        <w:rPr>
          <w:rFonts w:ascii="Times New Roman" w:hAnsi="Times New Roman" w:cs="Times New Roman"/>
        </w:rPr>
        <w:t>для разного размера матриц.</w:t>
      </w:r>
    </w:p>
    <w:p w:rsidR="00E04303" w:rsidRPr="00E04303" w:rsidRDefault="00131373" w:rsidP="00E04303">
      <w:pPr>
        <w:pStyle w:val="a3"/>
        <w:numPr>
          <w:ilvl w:val="0"/>
          <w:numId w:val="1"/>
        </w:numPr>
        <w:jc w:val="both"/>
        <w:rPr>
          <w:rFonts w:ascii="Times New Roman" w:hAnsi="Times New Roman" w:cs="Times New Roman"/>
        </w:rPr>
      </w:pPr>
      <w:r>
        <w:rPr>
          <w:rFonts w:ascii="Times New Roman" w:hAnsi="Times New Roman" w:cs="Times New Roman"/>
        </w:rPr>
        <w:t>Сильная зависимость эффективности векторизации от способа выделения однотипных операций привела к мысли, что необходима унификация  подхода к векторизации программного кода. Для попытки такой унификации введено понятие плоского цикла, удовлет</w:t>
      </w:r>
      <w:r w:rsidR="00A04596">
        <w:rPr>
          <w:rFonts w:ascii="Times New Roman" w:hAnsi="Times New Roman" w:cs="Times New Roman"/>
        </w:rPr>
        <w:t>воряющего следующим требованиям</w:t>
      </w:r>
      <w:proofErr w:type="gramStart"/>
      <w:r w:rsidR="00A04596">
        <w:rPr>
          <w:rFonts w:ascii="Times New Roman" w:hAnsi="Times New Roman" w:cs="Times New Roman"/>
        </w:rPr>
        <w:t>.</w:t>
      </w:r>
      <w:proofErr w:type="gramEnd"/>
      <w:r w:rsidR="00A04596">
        <w:rPr>
          <w:rFonts w:ascii="Times New Roman" w:hAnsi="Times New Roman" w:cs="Times New Roman"/>
        </w:rPr>
        <w:t xml:space="preserve"> Э</w:t>
      </w:r>
      <w:r>
        <w:rPr>
          <w:rFonts w:ascii="Times New Roman" w:hAnsi="Times New Roman" w:cs="Times New Roman"/>
        </w:rPr>
        <w:t xml:space="preserve">то цикл </w:t>
      </w:r>
      <w:r>
        <w:rPr>
          <w:rFonts w:ascii="Times New Roman" w:hAnsi="Times New Roman" w:cs="Times New Roman"/>
          <w:lang w:val="en-US"/>
        </w:rPr>
        <w:t>for</w:t>
      </w:r>
      <w:r w:rsidRPr="00131373">
        <w:rPr>
          <w:rFonts w:ascii="Times New Roman" w:hAnsi="Times New Roman" w:cs="Times New Roman"/>
        </w:rPr>
        <w:t xml:space="preserve"> </w:t>
      </w:r>
      <w:r>
        <w:rPr>
          <w:rFonts w:ascii="Times New Roman" w:hAnsi="Times New Roman" w:cs="Times New Roman"/>
        </w:rPr>
        <w:t xml:space="preserve">с индуктивной переменной </w:t>
      </w:r>
      <w:proofErr w:type="spellStart"/>
      <w:r>
        <w:rPr>
          <w:rFonts w:ascii="Times New Roman" w:hAnsi="Times New Roman" w:cs="Times New Roman"/>
          <w:lang w:val="en-US"/>
        </w:rPr>
        <w:t>i</w:t>
      </w:r>
      <w:proofErr w:type="spellEnd"/>
      <w:r w:rsidRPr="00131373">
        <w:rPr>
          <w:rFonts w:ascii="Times New Roman" w:hAnsi="Times New Roman" w:cs="Times New Roman"/>
        </w:rPr>
        <w:t xml:space="preserve">, </w:t>
      </w:r>
      <w:r>
        <w:rPr>
          <w:rFonts w:ascii="Times New Roman" w:hAnsi="Times New Roman" w:cs="Times New Roman"/>
        </w:rPr>
        <w:t xml:space="preserve">где </w:t>
      </w:r>
      <w:proofErr w:type="spellStart"/>
      <w:r>
        <w:rPr>
          <w:rFonts w:ascii="Times New Roman" w:hAnsi="Times New Roman" w:cs="Times New Roman"/>
          <w:lang w:val="en-US"/>
        </w:rPr>
        <w:t>i</w:t>
      </w:r>
      <w:proofErr w:type="spellEnd"/>
      <w:r w:rsidRPr="00131373">
        <w:rPr>
          <w:rFonts w:ascii="Times New Roman" w:hAnsi="Times New Roman" w:cs="Times New Roman"/>
        </w:rPr>
        <w:t xml:space="preserve"> </w:t>
      </w:r>
      <w:r>
        <w:rPr>
          <w:rFonts w:ascii="Times New Roman" w:hAnsi="Times New Roman" w:cs="Times New Roman"/>
        </w:rPr>
        <w:t xml:space="preserve">меняется от 0 до </w:t>
      </w:r>
      <w:r>
        <w:rPr>
          <w:rFonts w:ascii="Times New Roman" w:hAnsi="Times New Roman" w:cs="Times New Roman"/>
          <w:lang w:val="en-US"/>
        </w:rPr>
        <w:t>w</w:t>
      </w:r>
      <w:r w:rsidRPr="00131373">
        <w:rPr>
          <w:rFonts w:ascii="Times New Roman" w:hAnsi="Times New Roman" w:cs="Times New Roman"/>
        </w:rPr>
        <w:t xml:space="preserve"> </w:t>
      </w:r>
      <w:r>
        <w:rPr>
          <w:rFonts w:ascii="Times New Roman" w:hAnsi="Times New Roman" w:cs="Times New Roman"/>
        </w:rPr>
        <w:t>–</w:t>
      </w:r>
      <w:r w:rsidRPr="00131373">
        <w:rPr>
          <w:rFonts w:ascii="Times New Roman" w:hAnsi="Times New Roman" w:cs="Times New Roman"/>
        </w:rPr>
        <w:t xml:space="preserve"> 1 (</w:t>
      </w:r>
      <w:r>
        <w:rPr>
          <w:rFonts w:ascii="Times New Roman" w:hAnsi="Times New Roman" w:cs="Times New Roman"/>
          <w:lang w:val="en-US"/>
        </w:rPr>
        <w:t>w</w:t>
      </w:r>
      <w:r w:rsidRPr="00131373">
        <w:rPr>
          <w:rFonts w:ascii="Times New Roman" w:hAnsi="Times New Roman" w:cs="Times New Roman"/>
        </w:rPr>
        <w:t xml:space="preserve"> </w:t>
      </w:r>
      <w:r>
        <w:rPr>
          <w:rFonts w:ascii="Times New Roman" w:hAnsi="Times New Roman" w:cs="Times New Roman"/>
        </w:rPr>
        <w:t>–</w:t>
      </w:r>
      <w:r w:rsidRPr="00131373">
        <w:rPr>
          <w:rFonts w:ascii="Times New Roman" w:hAnsi="Times New Roman" w:cs="Times New Roman"/>
        </w:rPr>
        <w:t xml:space="preserve"> </w:t>
      </w:r>
      <w:r>
        <w:rPr>
          <w:rFonts w:ascii="Times New Roman" w:hAnsi="Times New Roman" w:cs="Times New Roman"/>
        </w:rPr>
        <w:t>шир</w:t>
      </w:r>
      <w:r w:rsidR="00A04596">
        <w:rPr>
          <w:rFonts w:ascii="Times New Roman" w:hAnsi="Times New Roman" w:cs="Times New Roman"/>
        </w:rPr>
        <w:t>ина векторизации)</w:t>
      </w:r>
      <w:proofErr w:type="gramStart"/>
      <w:r w:rsidR="00A04596">
        <w:rPr>
          <w:rFonts w:ascii="Times New Roman" w:hAnsi="Times New Roman" w:cs="Times New Roman"/>
        </w:rPr>
        <w:t>.</w:t>
      </w:r>
      <w:proofErr w:type="gramEnd"/>
      <w:r>
        <w:rPr>
          <w:rFonts w:ascii="Times New Roman" w:hAnsi="Times New Roman" w:cs="Times New Roman"/>
        </w:rPr>
        <w:t xml:space="preserve"> </w:t>
      </w:r>
      <w:r w:rsidR="00A04596">
        <w:rPr>
          <w:rFonts w:ascii="Times New Roman" w:hAnsi="Times New Roman" w:cs="Times New Roman"/>
        </w:rPr>
        <w:t xml:space="preserve">На </w:t>
      </w:r>
      <w:proofErr w:type="spellStart"/>
      <w:r w:rsidR="00A04596">
        <w:rPr>
          <w:rFonts w:ascii="Times New Roman" w:hAnsi="Times New Roman" w:cs="Times New Roman"/>
          <w:lang w:val="en-US"/>
        </w:rPr>
        <w:t>i</w:t>
      </w:r>
      <w:proofErr w:type="spellEnd"/>
      <w:r w:rsidR="00A04596" w:rsidRPr="00A04596">
        <w:rPr>
          <w:rFonts w:ascii="Times New Roman" w:hAnsi="Times New Roman" w:cs="Times New Roman"/>
        </w:rPr>
        <w:t>-</w:t>
      </w:r>
      <w:r w:rsidR="00A04596">
        <w:rPr>
          <w:rFonts w:ascii="Times New Roman" w:hAnsi="Times New Roman" w:cs="Times New Roman"/>
        </w:rPr>
        <w:t xml:space="preserve">ой итерации доступ к данным на запись имеет вид </w:t>
      </w:r>
      <w:r w:rsidR="00A04596">
        <w:rPr>
          <w:rFonts w:ascii="Times New Roman" w:hAnsi="Times New Roman" w:cs="Times New Roman"/>
          <w:lang w:val="en-US"/>
        </w:rPr>
        <w:t>a</w:t>
      </w:r>
      <w:r w:rsidR="00A04596" w:rsidRPr="00A04596">
        <w:rPr>
          <w:rFonts w:ascii="Times New Roman" w:hAnsi="Times New Roman" w:cs="Times New Roman"/>
        </w:rPr>
        <w:t>[</w:t>
      </w:r>
      <w:proofErr w:type="spellStart"/>
      <w:r w:rsidR="00A04596">
        <w:rPr>
          <w:rFonts w:ascii="Times New Roman" w:hAnsi="Times New Roman" w:cs="Times New Roman"/>
          <w:lang w:val="en-US"/>
        </w:rPr>
        <w:t>i</w:t>
      </w:r>
      <w:proofErr w:type="spellEnd"/>
      <w:r w:rsidR="00A04596" w:rsidRPr="00A04596">
        <w:rPr>
          <w:rFonts w:ascii="Times New Roman" w:hAnsi="Times New Roman" w:cs="Times New Roman"/>
        </w:rPr>
        <w:t xml:space="preserve">], </w:t>
      </w:r>
      <w:r w:rsidR="00A04596">
        <w:rPr>
          <w:rFonts w:ascii="Times New Roman" w:hAnsi="Times New Roman" w:cs="Times New Roman"/>
        </w:rPr>
        <w:t xml:space="preserve">а доступ к данным на чтение имеет вид </w:t>
      </w:r>
      <w:r w:rsidR="00A04596">
        <w:rPr>
          <w:rFonts w:ascii="Times New Roman" w:hAnsi="Times New Roman" w:cs="Times New Roman"/>
          <w:lang w:val="en-US"/>
        </w:rPr>
        <w:t>a</w:t>
      </w:r>
      <w:r w:rsidR="00A04596" w:rsidRPr="00A04596">
        <w:rPr>
          <w:rFonts w:ascii="Times New Roman" w:hAnsi="Times New Roman" w:cs="Times New Roman"/>
        </w:rPr>
        <w:t>[</w:t>
      </w:r>
      <w:proofErr w:type="spellStart"/>
      <w:r w:rsidR="00A04596">
        <w:rPr>
          <w:rFonts w:ascii="Times New Roman" w:hAnsi="Times New Roman" w:cs="Times New Roman"/>
          <w:lang w:val="en-US"/>
        </w:rPr>
        <w:t>i</w:t>
      </w:r>
      <w:proofErr w:type="spellEnd"/>
      <w:r w:rsidR="00A04596" w:rsidRPr="00A04596">
        <w:rPr>
          <w:rFonts w:ascii="Times New Roman" w:hAnsi="Times New Roman" w:cs="Times New Roman"/>
        </w:rPr>
        <w:t xml:space="preserve">] </w:t>
      </w:r>
      <w:r w:rsidR="00A04596">
        <w:rPr>
          <w:rFonts w:ascii="Times New Roman" w:hAnsi="Times New Roman" w:cs="Times New Roman"/>
        </w:rPr>
        <w:t>либо чтение скаляра</w:t>
      </w:r>
      <w:proofErr w:type="gramStart"/>
      <w:r w:rsidR="00A04596">
        <w:rPr>
          <w:rFonts w:ascii="Times New Roman" w:hAnsi="Times New Roman" w:cs="Times New Roman"/>
        </w:rPr>
        <w:t>.</w:t>
      </w:r>
      <w:proofErr w:type="gramEnd"/>
      <w:r w:rsidR="00A04596">
        <w:rPr>
          <w:rFonts w:ascii="Times New Roman" w:hAnsi="Times New Roman" w:cs="Times New Roman"/>
        </w:rPr>
        <w:t xml:space="preserve"> Все массивы данных выровнены в памяти на размер вектора. Отсутствуют другие </w:t>
      </w:r>
      <w:proofErr w:type="spellStart"/>
      <w:r w:rsidR="00A04596">
        <w:rPr>
          <w:rFonts w:ascii="Times New Roman" w:hAnsi="Times New Roman" w:cs="Times New Roman"/>
        </w:rPr>
        <w:t>межитерационные</w:t>
      </w:r>
      <w:proofErr w:type="spellEnd"/>
      <w:r w:rsidR="00A04596">
        <w:rPr>
          <w:rFonts w:ascii="Times New Roman" w:hAnsi="Times New Roman" w:cs="Times New Roman"/>
        </w:rPr>
        <w:t xml:space="preserve"> зависимости. В </w:t>
      </w:r>
      <w:proofErr w:type="gramStart"/>
      <w:r w:rsidR="00A04596">
        <w:rPr>
          <w:rFonts w:ascii="Times New Roman" w:hAnsi="Times New Roman" w:cs="Times New Roman"/>
        </w:rPr>
        <w:t>этом</w:t>
      </w:r>
      <w:proofErr w:type="gramEnd"/>
      <w:r w:rsidR="00A04596">
        <w:rPr>
          <w:rFonts w:ascii="Times New Roman" w:hAnsi="Times New Roman" w:cs="Times New Roman"/>
        </w:rPr>
        <w:t xml:space="preserve"> случае итерации плоского цикла могут быть выполнены вместе, а значит и параллельно.</w:t>
      </w:r>
    </w:p>
    <w:p w:rsidR="00E04303" w:rsidRPr="00E04303" w:rsidRDefault="00A04596" w:rsidP="00E04303">
      <w:pPr>
        <w:pStyle w:val="a3"/>
        <w:numPr>
          <w:ilvl w:val="0"/>
          <w:numId w:val="1"/>
        </w:numPr>
        <w:jc w:val="both"/>
        <w:rPr>
          <w:rFonts w:ascii="Times New Roman" w:hAnsi="Times New Roman" w:cs="Times New Roman"/>
        </w:rPr>
      </w:pPr>
      <w:r>
        <w:rPr>
          <w:rFonts w:ascii="Times New Roman" w:hAnsi="Times New Roman" w:cs="Times New Roman"/>
        </w:rPr>
        <w:t xml:space="preserve">Можно заметить, что семантика многих векторных инструкций по сути и является плоским циклом. А </w:t>
      </w:r>
      <w:proofErr w:type="gramStart"/>
      <w:r>
        <w:rPr>
          <w:rFonts w:ascii="Times New Roman" w:hAnsi="Times New Roman" w:cs="Times New Roman"/>
        </w:rPr>
        <w:t>векторная маска, используемая в векторной инструкции является</w:t>
      </w:r>
      <w:proofErr w:type="gramEnd"/>
      <w:r>
        <w:rPr>
          <w:rFonts w:ascii="Times New Roman" w:hAnsi="Times New Roman" w:cs="Times New Roman"/>
        </w:rPr>
        <w:t xml:space="preserve"> векторизованным условием внутри плоского цикла. Верно и </w:t>
      </w:r>
      <w:proofErr w:type="gramStart"/>
      <w:r>
        <w:rPr>
          <w:rFonts w:ascii="Times New Roman" w:hAnsi="Times New Roman" w:cs="Times New Roman"/>
        </w:rPr>
        <w:t>обратное</w:t>
      </w:r>
      <w:proofErr w:type="gramEnd"/>
      <w:r>
        <w:rPr>
          <w:rFonts w:ascii="Times New Roman" w:hAnsi="Times New Roman" w:cs="Times New Roman"/>
        </w:rPr>
        <w:t>, зачастую плоский цикл, содержащий простые вычисления, может быть векторизован автоматически с использованием оптимизирующего компилятора. Основным препятствием к векторизации плоского цикла является наличие сложного управления внутри него.</w:t>
      </w:r>
    </w:p>
    <w:p w:rsidR="00190028" w:rsidRDefault="00A04596"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 поставлен эксперимент по векторизации газодинамического решателя на блочно-структурированной расчетной сетке. Для этого было сделано два преобразования. Данные газодинамических величин вместо схемы хранения «массив структур» были изменены на «набор массивов». После этого в простых функциях обработки данных операции чтения и записи элементов данных преобразовались в чтение и запись векторов, а арифметика заменилась на векторные аналоги. </w:t>
      </w:r>
      <w:r w:rsidR="00A12EAE">
        <w:rPr>
          <w:rFonts w:ascii="Times New Roman" w:hAnsi="Times New Roman" w:cs="Times New Roman"/>
        </w:rPr>
        <w:t>Вторым преобразованием стало расщепление цикла по константному условию, что позволило избавиться от лишних условий внутри плоского цикла.</w:t>
      </w:r>
    </w:p>
    <w:p w:rsidR="00E04303" w:rsidRPr="00E04303" w:rsidRDefault="00A12EAE" w:rsidP="00E04303">
      <w:pPr>
        <w:pStyle w:val="a3"/>
        <w:numPr>
          <w:ilvl w:val="0"/>
          <w:numId w:val="1"/>
        </w:numPr>
        <w:jc w:val="both"/>
        <w:rPr>
          <w:rFonts w:ascii="Times New Roman" w:hAnsi="Times New Roman" w:cs="Times New Roman"/>
        </w:rPr>
      </w:pPr>
      <w:r>
        <w:rPr>
          <w:rFonts w:ascii="Times New Roman" w:hAnsi="Times New Roman" w:cs="Times New Roman"/>
        </w:rPr>
        <w:t xml:space="preserve">Этот подход был проверен на газодинамическом решателе, с использованием схемы </w:t>
      </w:r>
      <w:proofErr w:type="spellStart"/>
      <w:r>
        <w:rPr>
          <w:rFonts w:ascii="Times New Roman" w:hAnsi="Times New Roman" w:cs="Times New Roman"/>
        </w:rPr>
        <w:t>Стегера-Уорминга</w:t>
      </w:r>
      <w:proofErr w:type="spellEnd"/>
      <w:r>
        <w:rPr>
          <w:rFonts w:ascii="Times New Roman" w:hAnsi="Times New Roman" w:cs="Times New Roman"/>
        </w:rPr>
        <w:t xml:space="preserve"> расщепления потоков, а также с использованием метода погруженной границы для расчета аэродинамического поля. С помощью автоматической векторизации удалось достичь  эффективности векторизации до 0,6 на программном коде с простыми вычислениями.</w:t>
      </w:r>
    </w:p>
    <w:p w:rsidR="00E04303" w:rsidRPr="00E04303" w:rsidRDefault="00190028" w:rsidP="00E04303">
      <w:pPr>
        <w:pStyle w:val="a3"/>
        <w:numPr>
          <w:ilvl w:val="0"/>
          <w:numId w:val="1"/>
        </w:numPr>
        <w:jc w:val="both"/>
        <w:rPr>
          <w:rFonts w:ascii="Times New Roman" w:hAnsi="Times New Roman" w:cs="Times New Roman"/>
        </w:rPr>
      </w:pPr>
      <w:r>
        <w:rPr>
          <w:rFonts w:ascii="Times New Roman" w:hAnsi="Times New Roman" w:cs="Times New Roman"/>
        </w:rPr>
        <w:t xml:space="preserve">Программный код без условий или с константным условием это скорее исключение. Рассмотрим пример избавления от маловероятного кода внутри плоского цикла. Пусть внутри цикла блок </w:t>
      </w:r>
      <w:r>
        <w:rPr>
          <w:rFonts w:ascii="Times New Roman" w:hAnsi="Times New Roman" w:cs="Times New Roman"/>
          <w:lang w:val="en-US"/>
        </w:rPr>
        <w:lastRenderedPageBreak/>
        <w:t>block</w:t>
      </w:r>
      <w:r w:rsidRPr="00190028">
        <w:rPr>
          <w:rFonts w:ascii="Times New Roman" w:hAnsi="Times New Roman" w:cs="Times New Roman"/>
        </w:rPr>
        <w:t>_</w:t>
      </w:r>
      <w:r>
        <w:rPr>
          <w:rFonts w:ascii="Times New Roman" w:hAnsi="Times New Roman" w:cs="Times New Roman"/>
          <w:lang w:val="en-US"/>
        </w:rPr>
        <w:t>true</w:t>
      </w:r>
      <w:r w:rsidRPr="00190028">
        <w:rPr>
          <w:rFonts w:ascii="Times New Roman" w:hAnsi="Times New Roman" w:cs="Times New Roman"/>
        </w:rPr>
        <w:t xml:space="preserve"> </w:t>
      </w:r>
      <w:r>
        <w:rPr>
          <w:rFonts w:ascii="Times New Roman" w:hAnsi="Times New Roman" w:cs="Times New Roman"/>
        </w:rPr>
        <w:t xml:space="preserve">выполняется с вероятностью, близкой к 100%, а блок </w:t>
      </w:r>
      <w:r>
        <w:rPr>
          <w:rFonts w:ascii="Times New Roman" w:hAnsi="Times New Roman" w:cs="Times New Roman"/>
          <w:lang w:val="en-US"/>
        </w:rPr>
        <w:t>block</w:t>
      </w:r>
      <w:r w:rsidRPr="00190028">
        <w:rPr>
          <w:rFonts w:ascii="Times New Roman" w:hAnsi="Times New Roman" w:cs="Times New Roman"/>
        </w:rPr>
        <w:t>_</w:t>
      </w:r>
      <w:r>
        <w:rPr>
          <w:rFonts w:ascii="Times New Roman" w:hAnsi="Times New Roman" w:cs="Times New Roman"/>
          <w:lang w:val="en-US"/>
        </w:rPr>
        <w:t>false</w:t>
      </w:r>
      <w:r w:rsidRPr="00190028">
        <w:rPr>
          <w:rFonts w:ascii="Times New Roman" w:hAnsi="Times New Roman" w:cs="Times New Roman"/>
        </w:rPr>
        <w:t xml:space="preserve"> </w:t>
      </w:r>
      <w:r>
        <w:rPr>
          <w:rFonts w:ascii="Times New Roman" w:hAnsi="Times New Roman" w:cs="Times New Roman"/>
        </w:rPr>
        <w:t>–</w:t>
      </w:r>
      <w:r w:rsidRPr="00190028">
        <w:rPr>
          <w:rFonts w:ascii="Times New Roman" w:hAnsi="Times New Roman" w:cs="Times New Roman"/>
        </w:rPr>
        <w:t xml:space="preserve"> </w:t>
      </w:r>
      <w:r>
        <w:rPr>
          <w:rFonts w:ascii="Times New Roman" w:hAnsi="Times New Roman" w:cs="Times New Roman"/>
        </w:rPr>
        <w:t xml:space="preserve">с вероятностью близкой к нулю. Пусть переход на тот или иной блок осуществляется по условию </w:t>
      </w:r>
      <w:proofErr w:type="spellStart"/>
      <w:r>
        <w:rPr>
          <w:rFonts w:ascii="Times New Roman" w:hAnsi="Times New Roman" w:cs="Times New Roman"/>
          <w:lang w:val="en-US"/>
        </w:rPr>
        <w:t>cond</w:t>
      </w:r>
      <w:proofErr w:type="spellEnd"/>
      <w:r w:rsidRPr="00190028">
        <w:rPr>
          <w:rFonts w:ascii="Times New Roman" w:hAnsi="Times New Roman" w:cs="Times New Roman"/>
        </w:rPr>
        <w:t xml:space="preserve">. </w:t>
      </w:r>
      <w:r>
        <w:rPr>
          <w:rFonts w:ascii="Times New Roman" w:hAnsi="Times New Roman" w:cs="Times New Roman"/>
        </w:rPr>
        <w:t xml:space="preserve">Если цикл плоский, то он может быть расщеплен на три разных цикла с сохранением условия во временную переменную (временный массив). Тогда если блок </w:t>
      </w:r>
      <w:r>
        <w:rPr>
          <w:rFonts w:ascii="Times New Roman" w:hAnsi="Times New Roman" w:cs="Times New Roman"/>
          <w:lang w:val="en-US"/>
        </w:rPr>
        <w:t>block</w:t>
      </w:r>
      <w:r w:rsidRPr="00190028">
        <w:rPr>
          <w:rFonts w:ascii="Times New Roman" w:hAnsi="Times New Roman" w:cs="Times New Roman"/>
        </w:rPr>
        <w:t>_</w:t>
      </w:r>
      <w:r>
        <w:rPr>
          <w:rFonts w:ascii="Times New Roman" w:hAnsi="Times New Roman" w:cs="Times New Roman"/>
          <w:lang w:val="en-US"/>
        </w:rPr>
        <w:t>true</w:t>
      </w:r>
      <w:r w:rsidRPr="00190028">
        <w:rPr>
          <w:rFonts w:ascii="Times New Roman" w:hAnsi="Times New Roman" w:cs="Times New Roman"/>
        </w:rPr>
        <w:t xml:space="preserve"> </w:t>
      </w:r>
      <w:r>
        <w:rPr>
          <w:rFonts w:ascii="Times New Roman" w:hAnsi="Times New Roman" w:cs="Times New Roman"/>
        </w:rPr>
        <w:t>содержит относительно простые вычисления, то цикл с получением условия и ци</w:t>
      </w:r>
      <w:proofErr w:type="gramStart"/>
      <w:r>
        <w:rPr>
          <w:rFonts w:ascii="Times New Roman" w:hAnsi="Times New Roman" w:cs="Times New Roman"/>
        </w:rPr>
        <w:t>кл с бл</w:t>
      </w:r>
      <w:proofErr w:type="gramEnd"/>
      <w:r>
        <w:rPr>
          <w:rFonts w:ascii="Times New Roman" w:hAnsi="Times New Roman" w:cs="Times New Roman"/>
        </w:rPr>
        <w:t xml:space="preserve">оком </w:t>
      </w:r>
      <w:r>
        <w:rPr>
          <w:rFonts w:ascii="Times New Roman" w:hAnsi="Times New Roman" w:cs="Times New Roman"/>
          <w:lang w:val="en-US"/>
        </w:rPr>
        <w:t>block</w:t>
      </w:r>
      <w:r w:rsidRPr="00190028">
        <w:rPr>
          <w:rFonts w:ascii="Times New Roman" w:hAnsi="Times New Roman" w:cs="Times New Roman"/>
        </w:rPr>
        <w:t>_</w:t>
      </w:r>
      <w:r>
        <w:rPr>
          <w:rFonts w:ascii="Times New Roman" w:hAnsi="Times New Roman" w:cs="Times New Roman"/>
          <w:lang w:val="en-US"/>
        </w:rPr>
        <w:t>true</w:t>
      </w:r>
      <w:r w:rsidRPr="00190028">
        <w:rPr>
          <w:rFonts w:ascii="Times New Roman" w:hAnsi="Times New Roman" w:cs="Times New Roman"/>
        </w:rPr>
        <w:t xml:space="preserve"> </w:t>
      </w:r>
      <w:r>
        <w:rPr>
          <w:rFonts w:ascii="Times New Roman" w:hAnsi="Times New Roman" w:cs="Times New Roman"/>
        </w:rPr>
        <w:t>может быть векторизован, а последний цикл – маловероятный и его можно не оптимизировать.</w:t>
      </w:r>
    </w:p>
    <w:p w:rsidR="00E04303" w:rsidRPr="00E04303" w:rsidRDefault="00190028" w:rsidP="00E04303">
      <w:pPr>
        <w:pStyle w:val="a3"/>
        <w:numPr>
          <w:ilvl w:val="0"/>
          <w:numId w:val="1"/>
        </w:numPr>
        <w:jc w:val="both"/>
        <w:rPr>
          <w:rFonts w:ascii="Times New Roman" w:hAnsi="Times New Roman" w:cs="Times New Roman"/>
        </w:rPr>
      </w:pPr>
      <w:r>
        <w:rPr>
          <w:rFonts w:ascii="Times New Roman" w:hAnsi="Times New Roman" w:cs="Times New Roman"/>
        </w:rPr>
        <w:t xml:space="preserve">В </w:t>
      </w:r>
      <w:proofErr w:type="gramStart"/>
      <w:r>
        <w:rPr>
          <w:rFonts w:ascii="Times New Roman" w:hAnsi="Times New Roman" w:cs="Times New Roman"/>
        </w:rPr>
        <w:t>общем</w:t>
      </w:r>
      <w:proofErr w:type="gramEnd"/>
      <w:r>
        <w:rPr>
          <w:rFonts w:ascii="Times New Roman" w:hAnsi="Times New Roman" w:cs="Times New Roman"/>
        </w:rPr>
        <w:t xml:space="preserve"> случае передача управления в плоском цикле может быть векторизована с помощью записи кода в предикатном виде и последующей векторизацией условий в виде векторной маски. Пусть блок </w:t>
      </w:r>
      <w:r>
        <w:rPr>
          <w:rFonts w:ascii="Times New Roman" w:hAnsi="Times New Roman" w:cs="Times New Roman"/>
          <w:lang w:val="en-US"/>
        </w:rPr>
        <w:t>A</w:t>
      </w:r>
      <w:r w:rsidRPr="00190028">
        <w:rPr>
          <w:rFonts w:ascii="Times New Roman" w:hAnsi="Times New Roman" w:cs="Times New Roman"/>
        </w:rPr>
        <w:t xml:space="preserve"> </w:t>
      </w:r>
      <w:r>
        <w:rPr>
          <w:rFonts w:ascii="Times New Roman" w:hAnsi="Times New Roman" w:cs="Times New Roman"/>
        </w:rPr>
        <w:t xml:space="preserve">выполняется с вероятностью </w:t>
      </w:r>
      <w:r>
        <w:rPr>
          <w:rFonts w:ascii="Times New Roman" w:hAnsi="Times New Roman" w:cs="Times New Roman"/>
          <w:lang w:val="en-US"/>
        </w:rPr>
        <w:t>p</w:t>
      </w:r>
      <w:r>
        <w:rPr>
          <w:rFonts w:ascii="Times New Roman" w:hAnsi="Times New Roman" w:cs="Times New Roman"/>
        </w:rPr>
        <w:t xml:space="preserve">, блок </w:t>
      </w:r>
      <w:r>
        <w:rPr>
          <w:rFonts w:ascii="Times New Roman" w:hAnsi="Times New Roman" w:cs="Times New Roman"/>
          <w:lang w:val="en-US"/>
        </w:rPr>
        <w:t>B</w:t>
      </w:r>
      <w:r w:rsidRPr="00190028">
        <w:rPr>
          <w:rFonts w:ascii="Times New Roman" w:hAnsi="Times New Roman" w:cs="Times New Roman"/>
        </w:rPr>
        <w:t xml:space="preserve"> </w:t>
      </w:r>
      <w:r>
        <w:rPr>
          <w:rFonts w:ascii="Times New Roman" w:hAnsi="Times New Roman" w:cs="Times New Roman"/>
        </w:rPr>
        <w:t xml:space="preserve">выполняется с вероятностью </w:t>
      </w:r>
      <w:r w:rsidRPr="00190028">
        <w:rPr>
          <w:rFonts w:ascii="Times New Roman" w:hAnsi="Times New Roman" w:cs="Times New Roman"/>
        </w:rPr>
        <w:t>1-</w:t>
      </w:r>
      <w:r>
        <w:rPr>
          <w:rFonts w:ascii="Times New Roman" w:hAnsi="Times New Roman" w:cs="Times New Roman"/>
          <w:lang w:val="en-US"/>
        </w:rPr>
        <w:t>p</w:t>
      </w:r>
      <w:r w:rsidRPr="00190028">
        <w:rPr>
          <w:rFonts w:ascii="Times New Roman" w:hAnsi="Times New Roman" w:cs="Times New Roman"/>
        </w:rPr>
        <w:t xml:space="preserve">, </w:t>
      </w:r>
      <w:r>
        <w:rPr>
          <w:rFonts w:ascii="Times New Roman" w:hAnsi="Times New Roman" w:cs="Times New Roman"/>
        </w:rPr>
        <w:t xml:space="preserve">блок </w:t>
      </w:r>
      <w:r>
        <w:rPr>
          <w:rFonts w:ascii="Times New Roman" w:hAnsi="Times New Roman" w:cs="Times New Roman"/>
          <w:lang w:val="en-US"/>
        </w:rPr>
        <w:t>A</w:t>
      </w:r>
      <w:r w:rsidRPr="00190028">
        <w:rPr>
          <w:rFonts w:ascii="Times New Roman" w:hAnsi="Times New Roman" w:cs="Times New Roman"/>
        </w:rPr>
        <w:t xml:space="preserve">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альфа</w:t>
      </w:r>
      <w:proofErr w:type="gramEnd"/>
      <w:r>
        <w:rPr>
          <w:rFonts w:ascii="Times New Roman" w:hAnsi="Times New Roman" w:cs="Times New Roman"/>
        </w:rPr>
        <w:t xml:space="preserve"> раз длиннее </w:t>
      </w:r>
      <w:r>
        <w:rPr>
          <w:rFonts w:ascii="Times New Roman" w:hAnsi="Times New Roman" w:cs="Times New Roman"/>
          <w:lang w:val="en-US"/>
        </w:rPr>
        <w:t>B</w:t>
      </w:r>
      <w:r w:rsidRPr="00190028">
        <w:rPr>
          <w:rFonts w:ascii="Times New Roman" w:hAnsi="Times New Roman" w:cs="Times New Roman"/>
        </w:rPr>
        <w:t xml:space="preserve"> </w:t>
      </w:r>
      <w:r>
        <w:rPr>
          <w:rFonts w:ascii="Times New Roman" w:hAnsi="Times New Roman" w:cs="Times New Roman"/>
        </w:rPr>
        <w:t xml:space="preserve">и суммарно их длина равна единице. Тогда можно явно вычислить эффективность векторизации при условии, что сами блоки </w:t>
      </w:r>
      <w:r>
        <w:rPr>
          <w:rFonts w:ascii="Times New Roman" w:hAnsi="Times New Roman" w:cs="Times New Roman"/>
          <w:lang w:val="en-US"/>
        </w:rPr>
        <w:t>A</w:t>
      </w:r>
      <w:r w:rsidRPr="00190028">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B</w:t>
      </w:r>
      <w:r w:rsidRPr="00190028">
        <w:rPr>
          <w:rFonts w:ascii="Times New Roman" w:hAnsi="Times New Roman" w:cs="Times New Roman"/>
        </w:rPr>
        <w:t xml:space="preserve"> </w:t>
      </w:r>
      <w:r>
        <w:rPr>
          <w:rFonts w:ascii="Times New Roman" w:hAnsi="Times New Roman" w:cs="Times New Roman"/>
        </w:rPr>
        <w:t xml:space="preserve">векторизуются идеально. Из графика видно, что при </w:t>
      </w:r>
      <w:r>
        <w:rPr>
          <w:rFonts w:ascii="Times New Roman" w:hAnsi="Times New Roman" w:cs="Times New Roman"/>
          <w:lang w:val="en-US"/>
        </w:rPr>
        <w:t>a</w:t>
      </w:r>
      <w:r w:rsidRPr="003D4101">
        <w:rPr>
          <w:rFonts w:ascii="Times New Roman" w:hAnsi="Times New Roman" w:cs="Times New Roman"/>
        </w:rPr>
        <w:t xml:space="preserve"> = 1 </w:t>
      </w:r>
      <w:r>
        <w:rPr>
          <w:rFonts w:ascii="Times New Roman" w:hAnsi="Times New Roman" w:cs="Times New Roman"/>
        </w:rPr>
        <w:t>эффективность равна 0,5</w:t>
      </w:r>
      <w:r w:rsidR="003D4101">
        <w:rPr>
          <w:rFonts w:ascii="Times New Roman" w:hAnsi="Times New Roman" w:cs="Times New Roman"/>
        </w:rPr>
        <w:t xml:space="preserve"> и постоянна</w:t>
      </w:r>
      <w:proofErr w:type="gramStart"/>
      <w:r w:rsidR="003D4101">
        <w:rPr>
          <w:rFonts w:ascii="Times New Roman" w:hAnsi="Times New Roman" w:cs="Times New Roman"/>
        </w:rPr>
        <w:t>.</w:t>
      </w:r>
      <w:proofErr w:type="gramEnd"/>
      <w:r w:rsidR="003D4101">
        <w:rPr>
          <w:rFonts w:ascii="Times New Roman" w:hAnsi="Times New Roman" w:cs="Times New Roman"/>
        </w:rPr>
        <w:t xml:space="preserve"> При других альфа эффективность тем выше, чем вероятнее наиболее длинный блок. Также из графика можно сделать вывод, что наличие вложенных условий в блоках уменьшает эффективность векторизации экспоненциально, поэтому безусловное слияние путей исполнения по условию – не лучший способ </w:t>
      </w:r>
      <w:proofErr w:type="spellStart"/>
      <w:r w:rsidR="003D4101">
        <w:rPr>
          <w:rFonts w:ascii="Times New Roman" w:hAnsi="Times New Roman" w:cs="Times New Roman"/>
        </w:rPr>
        <w:t>векториазции</w:t>
      </w:r>
      <w:proofErr w:type="spellEnd"/>
      <w:r w:rsidR="003D4101">
        <w:rPr>
          <w:rFonts w:ascii="Times New Roman" w:hAnsi="Times New Roman" w:cs="Times New Roman"/>
        </w:rPr>
        <w:t>.</w:t>
      </w:r>
    </w:p>
    <w:p w:rsidR="00E04303" w:rsidRPr="00E04303" w:rsidRDefault="003D4101" w:rsidP="00E04303">
      <w:pPr>
        <w:pStyle w:val="a3"/>
        <w:numPr>
          <w:ilvl w:val="0"/>
          <w:numId w:val="1"/>
        </w:numPr>
        <w:jc w:val="both"/>
        <w:rPr>
          <w:rFonts w:ascii="Times New Roman" w:hAnsi="Times New Roman" w:cs="Times New Roman"/>
        </w:rPr>
      </w:pPr>
      <w:r>
        <w:rPr>
          <w:rFonts w:ascii="Times New Roman" w:hAnsi="Times New Roman" w:cs="Times New Roman"/>
        </w:rPr>
        <w:t xml:space="preserve">Так как векторная маска является по сути целым числом, то перед выполнением маловероятного блока ее можно проверить на пустоту. Это позволяет повысить эффективность векторизации при значениях </w:t>
      </w:r>
      <w:r>
        <w:rPr>
          <w:rFonts w:ascii="Times New Roman" w:hAnsi="Times New Roman" w:cs="Times New Roman"/>
          <w:lang w:val="en-US"/>
        </w:rPr>
        <w:t>p</w:t>
      </w:r>
      <w:r w:rsidRPr="003D4101">
        <w:rPr>
          <w:rFonts w:ascii="Times New Roman" w:hAnsi="Times New Roman" w:cs="Times New Roman"/>
        </w:rPr>
        <w:t xml:space="preserve"> </w:t>
      </w:r>
      <w:r>
        <w:rPr>
          <w:rFonts w:ascii="Times New Roman" w:hAnsi="Times New Roman" w:cs="Times New Roman"/>
        </w:rPr>
        <w:t>близких к 0 или 1.</w:t>
      </w:r>
    </w:p>
    <w:p w:rsidR="00E04303" w:rsidRPr="00E04303" w:rsidRDefault="003D4101" w:rsidP="00E04303">
      <w:pPr>
        <w:pStyle w:val="a3"/>
        <w:numPr>
          <w:ilvl w:val="0"/>
          <w:numId w:val="1"/>
        </w:numPr>
        <w:jc w:val="both"/>
        <w:rPr>
          <w:rFonts w:ascii="Times New Roman" w:hAnsi="Times New Roman" w:cs="Times New Roman"/>
        </w:rPr>
      </w:pPr>
      <w:r>
        <w:rPr>
          <w:rFonts w:ascii="Times New Roman" w:hAnsi="Times New Roman" w:cs="Times New Roman"/>
        </w:rPr>
        <w:t xml:space="preserve">Эффективность векторизации все еще </w:t>
      </w:r>
      <w:proofErr w:type="gramStart"/>
      <w:r>
        <w:rPr>
          <w:rFonts w:ascii="Times New Roman" w:hAnsi="Times New Roman" w:cs="Times New Roman"/>
        </w:rPr>
        <w:t>низка</w:t>
      </w:r>
      <w:proofErr w:type="gramEnd"/>
      <w:r>
        <w:rPr>
          <w:rFonts w:ascii="Times New Roman" w:hAnsi="Times New Roman" w:cs="Times New Roman"/>
        </w:rPr>
        <w:t xml:space="preserve"> если векторная маска содержит пару выставленных биток. Проверка на пустоту в этом случае ничего не дает и векторный код с низкой плотностью векторных масок исполняется, отрицательно влияя на производительность. Рассмотрим подход к векторизации такого кода – объединение векторных масок. Пусть у нас есть два последовательный блока кода, выполняемых под непересекающимися масками. Тогда данные этих блоков можно </w:t>
      </w:r>
      <w:proofErr w:type="gramStart"/>
      <w:r>
        <w:rPr>
          <w:rFonts w:ascii="Times New Roman" w:hAnsi="Times New Roman" w:cs="Times New Roman"/>
        </w:rPr>
        <w:t>объединить и выполнить</w:t>
      </w:r>
      <w:proofErr w:type="gramEnd"/>
      <w:r>
        <w:rPr>
          <w:rFonts w:ascii="Times New Roman" w:hAnsi="Times New Roman" w:cs="Times New Roman"/>
        </w:rPr>
        <w:t xml:space="preserve"> блок один раз, используя объединенную маску. При этом возникают накладные расходу связанные с объединением входных данных и разделением выходных данных, но экономится время на исполнения самого блока кода. Теоретически можно объединять более двух копий блока, однако эксперименты показали, что в этом случае накладные расходы уже превышают потенциальную пользу.</w:t>
      </w:r>
    </w:p>
    <w:p w:rsidR="00E04303" w:rsidRPr="00E04303" w:rsidRDefault="003D4101" w:rsidP="00E04303">
      <w:pPr>
        <w:pStyle w:val="a3"/>
        <w:numPr>
          <w:ilvl w:val="0"/>
          <w:numId w:val="1"/>
        </w:numPr>
        <w:jc w:val="both"/>
        <w:rPr>
          <w:rFonts w:ascii="Times New Roman" w:hAnsi="Times New Roman" w:cs="Times New Roman"/>
        </w:rPr>
      </w:pPr>
      <w:r>
        <w:rPr>
          <w:rFonts w:ascii="Times New Roman" w:hAnsi="Times New Roman" w:cs="Times New Roman"/>
        </w:rPr>
        <w:t xml:space="preserve">Аналогичный подход можно применить к исполнению двух блоков под пересекающимися масками, в случае если суммарное количество битов в них не превышает полную маску. В </w:t>
      </w:r>
      <w:proofErr w:type="gramStart"/>
      <w:r>
        <w:rPr>
          <w:rFonts w:ascii="Times New Roman" w:hAnsi="Times New Roman" w:cs="Times New Roman"/>
        </w:rPr>
        <w:t>этом</w:t>
      </w:r>
      <w:proofErr w:type="gramEnd"/>
      <w:r>
        <w:rPr>
          <w:rFonts w:ascii="Times New Roman" w:hAnsi="Times New Roman" w:cs="Times New Roman"/>
        </w:rPr>
        <w:t xml:space="preserve"> случае над одной или обеими масками сначала нужно выполнить обратимое преобразование</w:t>
      </w:r>
      <w:r w:rsidR="004A1F8E">
        <w:rPr>
          <w:rFonts w:ascii="Times New Roman" w:hAnsi="Times New Roman" w:cs="Times New Roman"/>
        </w:rPr>
        <w:t xml:space="preserve">, чтобы мы получили снова две непересекающиеся маски, к которым можно применить метод объединения масок. Такой подход </w:t>
      </w:r>
      <w:proofErr w:type="gramStart"/>
      <w:r w:rsidR="004A1F8E">
        <w:rPr>
          <w:rFonts w:ascii="Times New Roman" w:hAnsi="Times New Roman" w:cs="Times New Roman"/>
        </w:rPr>
        <w:t>выглядит слишком трудоемким и его эффективность не проверялась</w:t>
      </w:r>
      <w:proofErr w:type="gramEnd"/>
      <w:r w:rsidR="004A1F8E">
        <w:rPr>
          <w:rFonts w:ascii="Times New Roman" w:hAnsi="Times New Roman" w:cs="Times New Roman"/>
        </w:rPr>
        <w:t xml:space="preserve"> на практике.</w:t>
      </w:r>
    </w:p>
    <w:p w:rsidR="00E04303" w:rsidRPr="00E04303" w:rsidRDefault="004A1F8E" w:rsidP="00E04303">
      <w:pPr>
        <w:pStyle w:val="a3"/>
        <w:numPr>
          <w:ilvl w:val="0"/>
          <w:numId w:val="1"/>
        </w:numPr>
        <w:jc w:val="both"/>
        <w:rPr>
          <w:rFonts w:ascii="Times New Roman" w:hAnsi="Times New Roman" w:cs="Times New Roman"/>
        </w:rPr>
      </w:pPr>
      <w:r>
        <w:rPr>
          <w:rFonts w:ascii="Times New Roman" w:hAnsi="Times New Roman" w:cs="Times New Roman"/>
        </w:rPr>
        <w:t xml:space="preserve">Был поставлен эксперимент по векторизации одной из функции газодинамического </w:t>
      </w:r>
      <w:proofErr w:type="spellStart"/>
      <w:r>
        <w:rPr>
          <w:rFonts w:ascii="Times New Roman" w:hAnsi="Times New Roman" w:cs="Times New Roman"/>
        </w:rPr>
        <w:t>римановского</w:t>
      </w:r>
      <w:proofErr w:type="spellEnd"/>
      <w:r>
        <w:rPr>
          <w:rFonts w:ascii="Times New Roman" w:hAnsi="Times New Roman" w:cs="Times New Roman"/>
        </w:rPr>
        <w:t xml:space="preserve"> решателя, содержащей одно условие. При выводе теоретических оценок я полагал, что переход это в определенном смысле случайная величина. Однако при выполнении физических расчетов это не совсем верно. При объединении вычислений в плоские циклы входные данные от итерации к итерации меняются медленно (например, значение температуры при переходе от одной ячейке к другой). А </w:t>
      </w:r>
      <w:proofErr w:type="gramStart"/>
      <w:r>
        <w:rPr>
          <w:rFonts w:ascii="Times New Roman" w:hAnsi="Times New Roman" w:cs="Times New Roman"/>
        </w:rPr>
        <w:t>значит и условия перехода меняются</w:t>
      </w:r>
      <w:proofErr w:type="gramEnd"/>
      <w:r>
        <w:rPr>
          <w:rFonts w:ascii="Times New Roman" w:hAnsi="Times New Roman" w:cs="Times New Roman"/>
        </w:rPr>
        <w:t xml:space="preserve"> медленно. Но так как условие это дискретная величина, то условие часто не меняется от итерации к итерации, что приводит к появлению большого количества пустых и полупустых масок – это делает выгодным проверку масок на пустоту. На наличие почти пустых или почти полных масок делает выгодным применение векторизации с объединением масок. На гистограммах сверху показано теоретическое и реальное распределения плотности масок. На гистограммах снизу показаны результаты эксперимента по применению проверки масок и объединения масок – из данных видно, что предложенные оптимизации обеспечивают прирост эффективности векторизации.</w:t>
      </w:r>
    </w:p>
    <w:p w:rsidR="00E04303" w:rsidRPr="00E04303" w:rsidRDefault="004A1F8E" w:rsidP="00E04303">
      <w:pPr>
        <w:pStyle w:val="a3"/>
        <w:numPr>
          <w:ilvl w:val="0"/>
          <w:numId w:val="1"/>
        </w:numPr>
        <w:jc w:val="both"/>
        <w:rPr>
          <w:rFonts w:ascii="Times New Roman" w:hAnsi="Times New Roman" w:cs="Times New Roman"/>
        </w:rPr>
      </w:pPr>
      <w:r>
        <w:rPr>
          <w:rFonts w:ascii="Times New Roman" w:hAnsi="Times New Roman" w:cs="Times New Roman"/>
        </w:rPr>
        <w:t xml:space="preserve">Кратко отметим, что для успешной векторизации тело плоского цикла не обязано состоять только из простой арифметики. В рассматриваемом </w:t>
      </w:r>
      <w:proofErr w:type="gramStart"/>
      <w:r>
        <w:rPr>
          <w:rFonts w:ascii="Times New Roman" w:hAnsi="Times New Roman" w:cs="Times New Roman"/>
        </w:rPr>
        <w:t>примере</w:t>
      </w:r>
      <w:proofErr w:type="gramEnd"/>
      <w:r>
        <w:rPr>
          <w:rFonts w:ascii="Times New Roman" w:hAnsi="Times New Roman" w:cs="Times New Roman"/>
        </w:rPr>
        <w:t xml:space="preserve"> показана реализация определения пересечения треугольника и прямоугольного параллелепипеда из реализации метода погруженной границы. Тело плоского цикла само по себе содержит цикл, гнездо из двух циклов, два выхода из цикла, вызов функции. Однако, несмотря на это, может быть достаточно эффективно векторизовано. </w:t>
      </w:r>
      <w:r w:rsidR="00B27924">
        <w:rPr>
          <w:rFonts w:ascii="Times New Roman" w:hAnsi="Times New Roman" w:cs="Times New Roman"/>
        </w:rPr>
        <w:t xml:space="preserve">Главным тут </w:t>
      </w:r>
      <w:r w:rsidR="00B27924">
        <w:rPr>
          <w:rFonts w:ascii="Times New Roman" w:hAnsi="Times New Roman" w:cs="Times New Roman"/>
        </w:rPr>
        <w:lastRenderedPageBreak/>
        <w:t xml:space="preserve">является то, что условия выхода из вложенных циклов являются константными (постоянное количество итераций), а </w:t>
      </w:r>
      <w:proofErr w:type="gramStart"/>
      <w:r w:rsidR="00B27924">
        <w:rPr>
          <w:rFonts w:ascii="Times New Roman" w:hAnsi="Times New Roman" w:cs="Times New Roman"/>
        </w:rPr>
        <w:t>значит</w:t>
      </w:r>
      <w:proofErr w:type="gramEnd"/>
      <w:r w:rsidR="00B27924">
        <w:rPr>
          <w:rFonts w:ascii="Times New Roman" w:hAnsi="Times New Roman" w:cs="Times New Roman"/>
        </w:rPr>
        <w:t xml:space="preserve"> это условие не меняется в векторной версии кода. Дополнительно отметим, что векторизация вызова функции под предикатом </w:t>
      </w:r>
      <w:proofErr w:type="spellStart"/>
      <w:r w:rsidR="00B27924">
        <w:rPr>
          <w:rFonts w:ascii="Times New Roman" w:hAnsi="Times New Roman" w:cs="Times New Roman"/>
        </w:rPr>
        <w:t>транформируется</w:t>
      </w:r>
      <w:proofErr w:type="spellEnd"/>
      <w:r w:rsidR="00B27924">
        <w:rPr>
          <w:rFonts w:ascii="Times New Roman" w:hAnsi="Times New Roman" w:cs="Times New Roman"/>
        </w:rPr>
        <w:t xml:space="preserve"> в векторный аналог с передачей аргумента-маски внутрь функции.</w:t>
      </w:r>
    </w:p>
    <w:p w:rsidR="00E04303" w:rsidRPr="00E04303" w:rsidRDefault="00B27924" w:rsidP="00E04303">
      <w:pPr>
        <w:pStyle w:val="a3"/>
        <w:numPr>
          <w:ilvl w:val="0"/>
          <w:numId w:val="1"/>
        </w:numPr>
        <w:jc w:val="both"/>
        <w:rPr>
          <w:rFonts w:ascii="Times New Roman" w:hAnsi="Times New Roman" w:cs="Times New Roman"/>
        </w:rPr>
      </w:pPr>
      <w:r>
        <w:rPr>
          <w:rFonts w:ascii="Times New Roman" w:hAnsi="Times New Roman" w:cs="Times New Roman"/>
        </w:rPr>
        <w:t xml:space="preserve">Хуже дело </w:t>
      </w:r>
      <w:proofErr w:type="gramStart"/>
      <w:r>
        <w:rPr>
          <w:rFonts w:ascii="Times New Roman" w:hAnsi="Times New Roman" w:cs="Times New Roman"/>
        </w:rPr>
        <w:t>обстоит</w:t>
      </w:r>
      <w:proofErr w:type="gramEnd"/>
      <w:r>
        <w:rPr>
          <w:rFonts w:ascii="Times New Roman" w:hAnsi="Times New Roman" w:cs="Times New Roman"/>
        </w:rPr>
        <w:t xml:space="preserve"> когда внутри плоского цикла есть цикл с непостоянным условием выхода, то есть с непостоянным количеством итераций, как это наблюдается в центральной функции точного </w:t>
      </w:r>
      <w:proofErr w:type="spellStart"/>
      <w:r>
        <w:rPr>
          <w:rFonts w:ascii="Times New Roman" w:hAnsi="Times New Roman" w:cs="Times New Roman"/>
        </w:rPr>
        <w:t>римановского</w:t>
      </w:r>
      <w:proofErr w:type="spellEnd"/>
      <w:r>
        <w:rPr>
          <w:rFonts w:ascii="Times New Roman" w:hAnsi="Times New Roman" w:cs="Times New Roman"/>
        </w:rPr>
        <w:t xml:space="preserve"> решателя. В векторизованной версии этой функции внутренний цикл выполняется до тех пор, пока хотя бы одно из условий соответствующих скалярных циклов выполняется (пока векторизованное условие не обнулится). Это сразу сказывается на производительности.</w:t>
      </w:r>
    </w:p>
    <w:p w:rsidR="009E7E1B" w:rsidRDefault="00B27924" w:rsidP="00E04303">
      <w:pPr>
        <w:pStyle w:val="a3"/>
        <w:numPr>
          <w:ilvl w:val="0"/>
          <w:numId w:val="1"/>
        </w:numPr>
        <w:jc w:val="both"/>
        <w:rPr>
          <w:rFonts w:ascii="Times New Roman" w:hAnsi="Times New Roman" w:cs="Times New Roman"/>
        </w:rPr>
      </w:pPr>
      <w:r>
        <w:rPr>
          <w:rFonts w:ascii="Times New Roman" w:hAnsi="Times New Roman" w:cs="Times New Roman"/>
        </w:rPr>
        <w:t xml:space="preserve">Самым плохим вариантом является наличие внутри плоского цикла гнезда циклов, количество итераций в котором непостоянно и никак не связано при переходе от одной итерации к другой. Эталонным примером неэффективной векторизации можно считать реализацию сортировки Шелла, ядро которой состоит из трех циклов: </w:t>
      </w:r>
      <w:r>
        <w:rPr>
          <w:rFonts w:ascii="Times New Roman" w:hAnsi="Times New Roman" w:cs="Times New Roman"/>
          <w:lang w:val="en-US"/>
        </w:rPr>
        <w:t>k</w:t>
      </w:r>
      <w:r w:rsidRPr="00B27924">
        <w:rPr>
          <w:rFonts w:ascii="Times New Roman" w:hAnsi="Times New Roman" w:cs="Times New Roman"/>
        </w:rPr>
        <w:t xml:space="preserve"> </w:t>
      </w:r>
      <w:r>
        <w:rPr>
          <w:rFonts w:ascii="Times New Roman" w:hAnsi="Times New Roman" w:cs="Times New Roman"/>
        </w:rPr>
        <w:t>–</w:t>
      </w:r>
      <w:r w:rsidRPr="00B27924">
        <w:rPr>
          <w:rFonts w:ascii="Times New Roman" w:hAnsi="Times New Roman" w:cs="Times New Roman"/>
        </w:rPr>
        <w:t xml:space="preserve"> </w:t>
      </w:r>
      <w:r>
        <w:rPr>
          <w:rFonts w:ascii="Times New Roman" w:hAnsi="Times New Roman" w:cs="Times New Roman"/>
        </w:rPr>
        <w:t xml:space="preserve">цикл по шагу сортировки, два других цикла – сортировка всех срезов массива с шагом </w:t>
      </w:r>
      <w:r>
        <w:rPr>
          <w:rFonts w:ascii="Times New Roman" w:hAnsi="Times New Roman" w:cs="Times New Roman"/>
          <w:lang w:val="en-US"/>
        </w:rPr>
        <w:t>k</w:t>
      </w:r>
      <w:r w:rsidRPr="00B27924">
        <w:rPr>
          <w:rFonts w:ascii="Times New Roman" w:hAnsi="Times New Roman" w:cs="Times New Roman"/>
        </w:rPr>
        <w:t xml:space="preserve">. </w:t>
      </w:r>
      <w:r>
        <w:rPr>
          <w:rFonts w:ascii="Times New Roman" w:hAnsi="Times New Roman" w:cs="Times New Roman"/>
        </w:rPr>
        <w:t xml:space="preserve">Даже если не обращать внимания, что </w:t>
      </w:r>
      <w:r w:rsidR="009E7E1B">
        <w:rPr>
          <w:rFonts w:ascii="Times New Roman" w:hAnsi="Times New Roman" w:cs="Times New Roman"/>
        </w:rPr>
        <w:t xml:space="preserve">при </w:t>
      </w:r>
      <w:r w:rsidR="009E7E1B">
        <w:rPr>
          <w:rFonts w:ascii="Times New Roman" w:hAnsi="Times New Roman" w:cs="Times New Roman"/>
          <w:lang w:val="en-US"/>
        </w:rPr>
        <w:t>k</w:t>
      </w:r>
      <w:r w:rsidR="009E7E1B" w:rsidRPr="009E7E1B">
        <w:rPr>
          <w:rFonts w:ascii="Times New Roman" w:hAnsi="Times New Roman" w:cs="Times New Roman"/>
        </w:rPr>
        <w:t xml:space="preserve"> &lt; 16 </w:t>
      </w:r>
      <w:r w:rsidR="009E7E1B">
        <w:rPr>
          <w:rFonts w:ascii="Times New Roman" w:hAnsi="Times New Roman" w:cs="Times New Roman"/>
        </w:rPr>
        <w:t xml:space="preserve">эффективной векторизации будет мешать зависимость по доступу в память. При векторизации цикла по индуктивной переменной </w:t>
      </w:r>
      <w:proofErr w:type="spellStart"/>
      <w:r w:rsidR="009E7E1B">
        <w:rPr>
          <w:rFonts w:ascii="Times New Roman" w:hAnsi="Times New Roman" w:cs="Times New Roman"/>
          <w:lang w:val="en-US"/>
        </w:rPr>
        <w:t>i</w:t>
      </w:r>
      <w:proofErr w:type="spellEnd"/>
      <w:r w:rsidR="009E7E1B">
        <w:rPr>
          <w:rFonts w:ascii="Times New Roman" w:hAnsi="Times New Roman" w:cs="Times New Roman"/>
        </w:rPr>
        <w:t xml:space="preserve"> проявляется проблема – количество итераций вложенного цикла предсказать невозможно.</w:t>
      </w:r>
    </w:p>
    <w:p w:rsidR="00E04303" w:rsidRPr="00E04303" w:rsidRDefault="009E7E1B" w:rsidP="00E04303">
      <w:pPr>
        <w:pStyle w:val="a3"/>
        <w:numPr>
          <w:ilvl w:val="0"/>
          <w:numId w:val="1"/>
        </w:numPr>
        <w:jc w:val="both"/>
        <w:rPr>
          <w:rFonts w:ascii="Times New Roman" w:hAnsi="Times New Roman" w:cs="Times New Roman"/>
        </w:rPr>
      </w:pPr>
      <w:r>
        <w:rPr>
          <w:rFonts w:ascii="Times New Roman" w:hAnsi="Times New Roman" w:cs="Times New Roman"/>
        </w:rPr>
        <w:t>Для разных последовательностей сортировки Шелла были вычислены теоретическое ускорение (выраженное в сокращении количества итераций внутреннего цикла) и замерено ускорение на машине и результат оказался крайне низким.</w:t>
      </w:r>
    </w:p>
    <w:p w:rsidR="00E04303" w:rsidRPr="00E04303" w:rsidRDefault="009E7E1B" w:rsidP="00E04303">
      <w:pPr>
        <w:pStyle w:val="a3"/>
        <w:numPr>
          <w:ilvl w:val="0"/>
          <w:numId w:val="1"/>
        </w:numPr>
        <w:jc w:val="both"/>
        <w:rPr>
          <w:rFonts w:ascii="Times New Roman" w:hAnsi="Times New Roman" w:cs="Times New Roman"/>
        </w:rPr>
      </w:pPr>
      <w:r>
        <w:rPr>
          <w:rFonts w:ascii="Times New Roman" w:hAnsi="Times New Roman" w:cs="Times New Roman"/>
        </w:rPr>
        <w:t>На рисунке проиллюстрирована упаковка итераций вложенного цикла при векторизации шириной 8 и 16. Видно, что при этом падает плотность масок выполнения векторных операций, что приводит к деградации производительности.</w:t>
      </w:r>
    </w:p>
    <w:p w:rsidR="00E04303" w:rsidRPr="00E04303" w:rsidRDefault="009E7E1B" w:rsidP="00E04303">
      <w:pPr>
        <w:pStyle w:val="a3"/>
        <w:numPr>
          <w:ilvl w:val="0"/>
          <w:numId w:val="1"/>
        </w:numPr>
        <w:jc w:val="both"/>
        <w:rPr>
          <w:rFonts w:ascii="Times New Roman" w:hAnsi="Times New Roman" w:cs="Times New Roman"/>
        </w:rPr>
      </w:pPr>
      <w:r>
        <w:rPr>
          <w:rFonts w:ascii="Times New Roman" w:hAnsi="Times New Roman" w:cs="Times New Roman"/>
        </w:rPr>
        <w:t xml:space="preserve">В заключение кратко приведу пример векторизации другого дискретного кода.  Во второй главе был рассмотрен генетический алгоритм декомпозиции графа. Для этого алгоритма была выполнена векторизация быстрого алгоритма пузырькового наращивания доменов, основой которого является обход графа в ширину. Этот программный код содержит полный набор недостатков </w:t>
      </w:r>
      <w:proofErr w:type="gramStart"/>
      <w:r>
        <w:rPr>
          <w:rFonts w:ascii="Times New Roman" w:hAnsi="Times New Roman" w:cs="Times New Roman"/>
        </w:rPr>
        <w:t>для</w:t>
      </w:r>
      <w:proofErr w:type="gramEnd"/>
      <w:r>
        <w:rPr>
          <w:rFonts w:ascii="Times New Roman" w:hAnsi="Times New Roman" w:cs="Times New Roman"/>
        </w:rPr>
        <w:t xml:space="preserve"> </w:t>
      </w:r>
      <w:proofErr w:type="gramStart"/>
      <w:r>
        <w:rPr>
          <w:rFonts w:ascii="Times New Roman" w:hAnsi="Times New Roman" w:cs="Times New Roman"/>
        </w:rPr>
        <w:t>векторизация</w:t>
      </w:r>
      <w:proofErr w:type="gramEnd"/>
      <w:r>
        <w:rPr>
          <w:rFonts w:ascii="Times New Roman" w:hAnsi="Times New Roman" w:cs="Times New Roman"/>
        </w:rPr>
        <w:t xml:space="preserve"> – дискретные структуры данных, приводящие к дополнительной косвенности и операциям множественного обращения в память, а также те же циклы с нерегулярным количеством итераций. Как итог – эффективность векторизации в районе 0,1.</w:t>
      </w:r>
    </w:p>
    <w:p w:rsidR="00E04303" w:rsidRPr="007840B7" w:rsidRDefault="009E7E1B" w:rsidP="007840B7">
      <w:pPr>
        <w:pStyle w:val="a3"/>
        <w:numPr>
          <w:ilvl w:val="0"/>
          <w:numId w:val="1"/>
        </w:numPr>
        <w:jc w:val="both"/>
        <w:rPr>
          <w:rFonts w:ascii="Times New Roman" w:hAnsi="Times New Roman" w:cs="Times New Roman"/>
        </w:rPr>
      </w:pPr>
      <w:r>
        <w:rPr>
          <w:rFonts w:ascii="Times New Roman" w:hAnsi="Times New Roman" w:cs="Times New Roman"/>
        </w:rPr>
        <w:t xml:space="preserve">На последнем слайде собрана карта эффективности векторизации разного программного кода, рассмотренного в главе. Наилучшую эффективность векторизации показал простой код с арифметикой, либо код с условиями из физических расчетов с использованием проверки масок на пустоту. Наихудшим оказался </w:t>
      </w:r>
      <w:r w:rsidR="007840B7">
        <w:rPr>
          <w:rFonts w:ascii="Times New Roman" w:hAnsi="Times New Roman" w:cs="Times New Roman"/>
        </w:rPr>
        <w:t>код с неполными матрицами и гнезда циклов с нерегулярным количеством итераций.</w:t>
      </w:r>
    </w:p>
    <w:p w:rsidR="00E04303" w:rsidRPr="00E04303" w:rsidRDefault="00E04303" w:rsidP="00E04303">
      <w:pPr>
        <w:ind w:left="360"/>
        <w:jc w:val="both"/>
        <w:rPr>
          <w:rFonts w:ascii="Times New Roman" w:hAnsi="Times New Roman" w:cs="Times New Roman"/>
          <w:lang w:val="en-US"/>
        </w:rPr>
      </w:pPr>
    </w:p>
    <w:sectPr w:rsidR="00E04303" w:rsidRPr="00E04303" w:rsidSect="00EA696B">
      <w:foot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F29" w:rsidRDefault="00140F29" w:rsidP="007B2F7F">
      <w:pPr>
        <w:spacing w:after="0" w:line="240" w:lineRule="auto"/>
      </w:pPr>
      <w:r>
        <w:separator/>
      </w:r>
    </w:p>
  </w:endnote>
  <w:endnote w:type="continuationSeparator" w:id="0">
    <w:p w:rsidR="00140F29" w:rsidRDefault="00140F29" w:rsidP="007B2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93922"/>
      <w:docPartObj>
        <w:docPartGallery w:val="Page Numbers (Bottom of Page)"/>
        <w:docPartUnique/>
      </w:docPartObj>
    </w:sdtPr>
    <w:sdtContent>
      <w:p w:rsidR="009E7E1B" w:rsidRDefault="009E7E1B">
        <w:pPr>
          <w:pStyle w:val="a7"/>
          <w:jc w:val="center"/>
        </w:pPr>
        <w:fldSimple w:instr=" PAGE   \* MERGEFORMAT ">
          <w:r w:rsidR="007840B7">
            <w:rPr>
              <w:noProof/>
            </w:rPr>
            <w:t>13</w:t>
          </w:r>
        </w:fldSimple>
      </w:p>
    </w:sdtContent>
  </w:sdt>
  <w:p w:rsidR="009E7E1B" w:rsidRDefault="009E7E1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F29" w:rsidRDefault="00140F29" w:rsidP="007B2F7F">
      <w:pPr>
        <w:spacing w:after="0" w:line="240" w:lineRule="auto"/>
      </w:pPr>
      <w:r>
        <w:separator/>
      </w:r>
    </w:p>
  </w:footnote>
  <w:footnote w:type="continuationSeparator" w:id="0">
    <w:p w:rsidR="00140F29" w:rsidRDefault="00140F29" w:rsidP="007B2F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D6DFA"/>
    <w:multiLevelType w:val="hybridMultilevel"/>
    <w:tmpl w:val="ABB608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0D614C"/>
    <w:multiLevelType w:val="hybridMultilevel"/>
    <w:tmpl w:val="D5F0E546"/>
    <w:lvl w:ilvl="0" w:tplc="4E26816A">
      <w:start w:val="1"/>
      <w:numFmt w:val="decimal"/>
      <w:lvlText w:val="%1."/>
      <w:lvlJc w:val="left"/>
      <w:pPr>
        <w:tabs>
          <w:tab w:val="num" w:pos="720"/>
        </w:tabs>
        <w:ind w:left="720" w:hanging="360"/>
      </w:pPr>
    </w:lvl>
    <w:lvl w:ilvl="1" w:tplc="5E3C7B2A" w:tentative="1">
      <w:start w:val="1"/>
      <w:numFmt w:val="decimal"/>
      <w:lvlText w:val="%2."/>
      <w:lvlJc w:val="left"/>
      <w:pPr>
        <w:tabs>
          <w:tab w:val="num" w:pos="1440"/>
        </w:tabs>
        <w:ind w:left="1440" w:hanging="360"/>
      </w:pPr>
    </w:lvl>
    <w:lvl w:ilvl="2" w:tplc="A06009E8" w:tentative="1">
      <w:start w:val="1"/>
      <w:numFmt w:val="decimal"/>
      <w:lvlText w:val="%3."/>
      <w:lvlJc w:val="left"/>
      <w:pPr>
        <w:tabs>
          <w:tab w:val="num" w:pos="2160"/>
        </w:tabs>
        <w:ind w:left="2160" w:hanging="360"/>
      </w:pPr>
    </w:lvl>
    <w:lvl w:ilvl="3" w:tplc="59F6896A" w:tentative="1">
      <w:start w:val="1"/>
      <w:numFmt w:val="decimal"/>
      <w:lvlText w:val="%4."/>
      <w:lvlJc w:val="left"/>
      <w:pPr>
        <w:tabs>
          <w:tab w:val="num" w:pos="2880"/>
        </w:tabs>
        <w:ind w:left="2880" w:hanging="360"/>
      </w:pPr>
    </w:lvl>
    <w:lvl w:ilvl="4" w:tplc="104A52B8" w:tentative="1">
      <w:start w:val="1"/>
      <w:numFmt w:val="decimal"/>
      <w:lvlText w:val="%5."/>
      <w:lvlJc w:val="left"/>
      <w:pPr>
        <w:tabs>
          <w:tab w:val="num" w:pos="3600"/>
        </w:tabs>
        <w:ind w:left="3600" w:hanging="360"/>
      </w:pPr>
    </w:lvl>
    <w:lvl w:ilvl="5" w:tplc="F2A2DEF8" w:tentative="1">
      <w:start w:val="1"/>
      <w:numFmt w:val="decimal"/>
      <w:lvlText w:val="%6."/>
      <w:lvlJc w:val="left"/>
      <w:pPr>
        <w:tabs>
          <w:tab w:val="num" w:pos="4320"/>
        </w:tabs>
        <w:ind w:left="4320" w:hanging="360"/>
      </w:pPr>
    </w:lvl>
    <w:lvl w:ilvl="6" w:tplc="568A872A" w:tentative="1">
      <w:start w:val="1"/>
      <w:numFmt w:val="decimal"/>
      <w:lvlText w:val="%7."/>
      <w:lvlJc w:val="left"/>
      <w:pPr>
        <w:tabs>
          <w:tab w:val="num" w:pos="5040"/>
        </w:tabs>
        <w:ind w:left="5040" w:hanging="360"/>
      </w:pPr>
    </w:lvl>
    <w:lvl w:ilvl="7" w:tplc="D5C2FC48" w:tentative="1">
      <w:start w:val="1"/>
      <w:numFmt w:val="decimal"/>
      <w:lvlText w:val="%8."/>
      <w:lvlJc w:val="left"/>
      <w:pPr>
        <w:tabs>
          <w:tab w:val="num" w:pos="5760"/>
        </w:tabs>
        <w:ind w:left="5760" w:hanging="360"/>
      </w:pPr>
    </w:lvl>
    <w:lvl w:ilvl="8" w:tplc="1E1EE388" w:tentative="1">
      <w:start w:val="1"/>
      <w:numFmt w:val="decimal"/>
      <w:lvlText w:val="%9."/>
      <w:lvlJc w:val="left"/>
      <w:pPr>
        <w:tabs>
          <w:tab w:val="num" w:pos="6480"/>
        </w:tabs>
        <w:ind w:left="6480" w:hanging="360"/>
      </w:pPr>
    </w:lvl>
  </w:abstractNum>
  <w:abstractNum w:abstractNumId="2">
    <w:nsid w:val="533C68AD"/>
    <w:multiLevelType w:val="hybridMultilevel"/>
    <w:tmpl w:val="0E1E1048"/>
    <w:lvl w:ilvl="0" w:tplc="E54E9516">
      <w:start w:val="1"/>
      <w:numFmt w:val="decimal"/>
      <w:lvlText w:val="%1."/>
      <w:lvlJc w:val="left"/>
      <w:pPr>
        <w:tabs>
          <w:tab w:val="num" w:pos="720"/>
        </w:tabs>
        <w:ind w:left="720" w:hanging="360"/>
      </w:pPr>
    </w:lvl>
    <w:lvl w:ilvl="1" w:tplc="D92AD03C" w:tentative="1">
      <w:start w:val="1"/>
      <w:numFmt w:val="decimal"/>
      <w:lvlText w:val="%2."/>
      <w:lvlJc w:val="left"/>
      <w:pPr>
        <w:tabs>
          <w:tab w:val="num" w:pos="1440"/>
        </w:tabs>
        <w:ind w:left="1440" w:hanging="360"/>
      </w:pPr>
    </w:lvl>
    <w:lvl w:ilvl="2" w:tplc="4ABA5214" w:tentative="1">
      <w:start w:val="1"/>
      <w:numFmt w:val="decimal"/>
      <w:lvlText w:val="%3."/>
      <w:lvlJc w:val="left"/>
      <w:pPr>
        <w:tabs>
          <w:tab w:val="num" w:pos="2160"/>
        </w:tabs>
        <w:ind w:left="2160" w:hanging="360"/>
      </w:pPr>
    </w:lvl>
    <w:lvl w:ilvl="3" w:tplc="1A5EDDE6" w:tentative="1">
      <w:start w:val="1"/>
      <w:numFmt w:val="decimal"/>
      <w:lvlText w:val="%4."/>
      <w:lvlJc w:val="left"/>
      <w:pPr>
        <w:tabs>
          <w:tab w:val="num" w:pos="2880"/>
        </w:tabs>
        <w:ind w:left="2880" w:hanging="360"/>
      </w:pPr>
    </w:lvl>
    <w:lvl w:ilvl="4" w:tplc="723E46BC" w:tentative="1">
      <w:start w:val="1"/>
      <w:numFmt w:val="decimal"/>
      <w:lvlText w:val="%5."/>
      <w:lvlJc w:val="left"/>
      <w:pPr>
        <w:tabs>
          <w:tab w:val="num" w:pos="3600"/>
        </w:tabs>
        <w:ind w:left="3600" w:hanging="360"/>
      </w:pPr>
    </w:lvl>
    <w:lvl w:ilvl="5" w:tplc="F8600F3E" w:tentative="1">
      <w:start w:val="1"/>
      <w:numFmt w:val="decimal"/>
      <w:lvlText w:val="%6."/>
      <w:lvlJc w:val="left"/>
      <w:pPr>
        <w:tabs>
          <w:tab w:val="num" w:pos="4320"/>
        </w:tabs>
        <w:ind w:left="4320" w:hanging="360"/>
      </w:pPr>
    </w:lvl>
    <w:lvl w:ilvl="6" w:tplc="02EA0D5C" w:tentative="1">
      <w:start w:val="1"/>
      <w:numFmt w:val="decimal"/>
      <w:lvlText w:val="%7."/>
      <w:lvlJc w:val="left"/>
      <w:pPr>
        <w:tabs>
          <w:tab w:val="num" w:pos="5040"/>
        </w:tabs>
        <w:ind w:left="5040" w:hanging="360"/>
      </w:pPr>
    </w:lvl>
    <w:lvl w:ilvl="7" w:tplc="F6FE2878" w:tentative="1">
      <w:start w:val="1"/>
      <w:numFmt w:val="decimal"/>
      <w:lvlText w:val="%8."/>
      <w:lvlJc w:val="left"/>
      <w:pPr>
        <w:tabs>
          <w:tab w:val="num" w:pos="5760"/>
        </w:tabs>
        <w:ind w:left="5760" w:hanging="360"/>
      </w:pPr>
    </w:lvl>
    <w:lvl w:ilvl="8" w:tplc="E9D8A040" w:tentative="1">
      <w:start w:val="1"/>
      <w:numFmt w:val="decimal"/>
      <w:lvlText w:val="%9."/>
      <w:lvlJc w:val="left"/>
      <w:pPr>
        <w:tabs>
          <w:tab w:val="num" w:pos="6480"/>
        </w:tabs>
        <w:ind w:left="6480" w:hanging="360"/>
      </w:pPr>
    </w:lvl>
  </w:abstractNum>
  <w:abstractNum w:abstractNumId="3">
    <w:nsid w:val="68932C78"/>
    <w:multiLevelType w:val="hybridMultilevel"/>
    <w:tmpl w:val="518AA868"/>
    <w:lvl w:ilvl="0" w:tplc="4FBA05C0">
      <w:start w:val="1"/>
      <w:numFmt w:val="decimal"/>
      <w:lvlText w:val="%1."/>
      <w:lvlJc w:val="left"/>
      <w:pPr>
        <w:tabs>
          <w:tab w:val="num" w:pos="720"/>
        </w:tabs>
        <w:ind w:left="720" w:hanging="360"/>
      </w:pPr>
    </w:lvl>
    <w:lvl w:ilvl="1" w:tplc="F40E54F6" w:tentative="1">
      <w:start w:val="1"/>
      <w:numFmt w:val="decimal"/>
      <w:lvlText w:val="%2."/>
      <w:lvlJc w:val="left"/>
      <w:pPr>
        <w:tabs>
          <w:tab w:val="num" w:pos="1440"/>
        </w:tabs>
        <w:ind w:left="1440" w:hanging="360"/>
      </w:pPr>
    </w:lvl>
    <w:lvl w:ilvl="2" w:tplc="DA1E59DC" w:tentative="1">
      <w:start w:val="1"/>
      <w:numFmt w:val="decimal"/>
      <w:lvlText w:val="%3."/>
      <w:lvlJc w:val="left"/>
      <w:pPr>
        <w:tabs>
          <w:tab w:val="num" w:pos="2160"/>
        </w:tabs>
        <w:ind w:left="2160" w:hanging="360"/>
      </w:pPr>
    </w:lvl>
    <w:lvl w:ilvl="3" w:tplc="E7BEF17E" w:tentative="1">
      <w:start w:val="1"/>
      <w:numFmt w:val="decimal"/>
      <w:lvlText w:val="%4."/>
      <w:lvlJc w:val="left"/>
      <w:pPr>
        <w:tabs>
          <w:tab w:val="num" w:pos="2880"/>
        </w:tabs>
        <w:ind w:left="2880" w:hanging="360"/>
      </w:pPr>
    </w:lvl>
    <w:lvl w:ilvl="4" w:tplc="20D6F2E8" w:tentative="1">
      <w:start w:val="1"/>
      <w:numFmt w:val="decimal"/>
      <w:lvlText w:val="%5."/>
      <w:lvlJc w:val="left"/>
      <w:pPr>
        <w:tabs>
          <w:tab w:val="num" w:pos="3600"/>
        </w:tabs>
        <w:ind w:left="3600" w:hanging="360"/>
      </w:pPr>
    </w:lvl>
    <w:lvl w:ilvl="5" w:tplc="30D6D544" w:tentative="1">
      <w:start w:val="1"/>
      <w:numFmt w:val="decimal"/>
      <w:lvlText w:val="%6."/>
      <w:lvlJc w:val="left"/>
      <w:pPr>
        <w:tabs>
          <w:tab w:val="num" w:pos="4320"/>
        </w:tabs>
        <w:ind w:left="4320" w:hanging="360"/>
      </w:pPr>
    </w:lvl>
    <w:lvl w:ilvl="6" w:tplc="39D4F8F2" w:tentative="1">
      <w:start w:val="1"/>
      <w:numFmt w:val="decimal"/>
      <w:lvlText w:val="%7."/>
      <w:lvlJc w:val="left"/>
      <w:pPr>
        <w:tabs>
          <w:tab w:val="num" w:pos="5040"/>
        </w:tabs>
        <w:ind w:left="5040" w:hanging="360"/>
      </w:pPr>
    </w:lvl>
    <w:lvl w:ilvl="7" w:tplc="1444E0D8" w:tentative="1">
      <w:start w:val="1"/>
      <w:numFmt w:val="decimal"/>
      <w:lvlText w:val="%8."/>
      <w:lvlJc w:val="left"/>
      <w:pPr>
        <w:tabs>
          <w:tab w:val="num" w:pos="5760"/>
        </w:tabs>
        <w:ind w:left="5760" w:hanging="360"/>
      </w:pPr>
    </w:lvl>
    <w:lvl w:ilvl="8" w:tplc="3F9EFD5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A696B"/>
    <w:rsid w:val="00033A02"/>
    <w:rsid w:val="000E1360"/>
    <w:rsid w:val="00131373"/>
    <w:rsid w:val="00140F29"/>
    <w:rsid w:val="00157C81"/>
    <w:rsid w:val="00190028"/>
    <w:rsid w:val="0019550B"/>
    <w:rsid w:val="001A2C4F"/>
    <w:rsid w:val="001F0A9A"/>
    <w:rsid w:val="001F3EEA"/>
    <w:rsid w:val="002A5936"/>
    <w:rsid w:val="00344E38"/>
    <w:rsid w:val="003D4101"/>
    <w:rsid w:val="003F45E0"/>
    <w:rsid w:val="00485800"/>
    <w:rsid w:val="004A1F8E"/>
    <w:rsid w:val="004B7CF1"/>
    <w:rsid w:val="004C2FBD"/>
    <w:rsid w:val="004F38C0"/>
    <w:rsid w:val="005348FA"/>
    <w:rsid w:val="006979F6"/>
    <w:rsid w:val="006A328D"/>
    <w:rsid w:val="006A3B64"/>
    <w:rsid w:val="007840B7"/>
    <w:rsid w:val="007B2F7F"/>
    <w:rsid w:val="00811469"/>
    <w:rsid w:val="00923F6B"/>
    <w:rsid w:val="009678E9"/>
    <w:rsid w:val="00985C57"/>
    <w:rsid w:val="009D0D69"/>
    <w:rsid w:val="009E2AF9"/>
    <w:rsid w:val="009E7E1B"/>
    <w:rsid w:val="00A04596"/>
    <w:rsid w:val="00A12131"/>
    <w:rsid w:val="00A12EAE"/>
    <w:rsid w:val="00A14742"/>
    <w:rsid w:val="00A265D7"/>
    <w:rsid w:val="00A520F2"/>
    <w:rsid w:val="00A7119A"/>
    <w:rsid w:val="00AA5055"/>
    <w:rsid w:val="00AB7785"/>
    <w:rsid w:val="00B27924"/>
    <w:rsid w:val="00B53E23"/>
    <w:rsid w:val="00B92ADB"/>
    <w:rsid w:val="00C368FD"/>
    <w:rsid w:val="00CB077D"/>
    <w:rsid w:val="00CB4763"/>
    <w:rsid w:val="00D5033E"/>
    <w:rsid w:val="00D55DFD"/>
    <w:rsid w:val="00D838E4"/>
    <w:rsid w:val="00E04303"/>
    <w:rsid w:val="00EA696B"/>
    <w:rsid w:val="00F67B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8FD"/>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96B"/>
    <w:pPr>
      <w:ind w:left="720"/>
      <w:contextualSpacing/>
    </w:pPr>
  </w:style>
  <w:style w:type="paragraph" w:styleId="a4">
    <w:name w:val="Normal (Web)"/>
    <w:basedOn w:val="a"/>
    <w:uiPriority w:val="99"/>
    <w:semiHidden/>
    <w:unhideWhenUsed/>
    <w:rsid w:val="00CB07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semiHidden/>
    <w:unhideWhenUsed/>
    <w:rsid w:val="007B2F7F"/>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B2F7F"/>
  </w:style>
  <w:style w:type="paragraph" w:styleId="a7">
    <w:name w:val="footer"/>
    <w:basedOn w:val="a"/>
    <w:link w:val="a8"/>
    <w:uiPriority w:val="99"/>
    <w:unhideWhenUsed/>
    <w:rsid w:val="007B2F7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2F7F"/>
  </w:style>
</w:styles>
</file>

<file path=word/webSettings.xml><?xml version="1.0" encoding="utf-8"?>
<w:webSettings xmlns:r="http://schemas.openxmlformats.org/officeDocument/2006/relationships" xmlns:w="http://schemas.openxmlformats.org/wordprocessingml/2006/main">
  <w:divs>
    <w:div w:id="13043">
      <w:bodyDiv w:val="1"/>
      <w:marLeft w:val="0"/>
      <w:marRight w:val="0"/>
      <w:marTop w:val="0"/>
      <w:marBottom w:val="0"/>
      <w:divBdr>
        <w:top w:val="none" w:sz="0" w:space="0" w:color="auto"/>
        <w:left w:val="none" w:sz="0" w:space="0" w:color="auto"/>
        <w:bottom w:val="none" w:sz="0" w:space="0" w:color="auto"/>
        <w:right w:val="none" w:sz="0" w:space="0" w:color="auto"/>
      </w:divBdr>
      <w:divsChild>
        <w:div w:id="1688827702">
          <w:marLeft w:val="547"/>
          <w:marRight w:val="0"/>
          <w:marTop w:val="0"/>
          <w:marBottom w:val="0"/>
          <w:divBdr>
            <w:top w:val="none" w:sz="0" w:space="0" w:color="auto"/>
            <w:left w:val="none" w:sz="0" w:space="0" w:color="auto"/>
            <w:bottom w:val="none" w:sz="0" w:space="0" w:color="auto"/>
            <w:right w:val="none" w:sz="0" w:space="0" w:color="auto"/>
          </w:divBdr>
        </w:div>
        <w:div w:id="7606593">
          <w:marLeft w:val="547"/>
          <w:marRight w:val="0"/>
          <w:marTop w:val="0"/>
          <w:marBottom w:val="0"/>
          <w:divBdr>
            <w:top w:val="none" w:sz="0" w:space="0" w:color="auto"/>
            <w:left w:val="none" w:sz="0" w:space="0" w:color="auto"/>
            <w:bottom w:val="none" w:sz="0" w:space="0" w:color="auto"/>
            <w:right w:val="none" w:sz="0" w:space="0" w:color="auto"/>
          </w:divBdr>
        </w:div>
        <w:div w:id="1936328349">
          <w:marLeft w:val="547"/>
          <w:marRight w:val="0"/>
          <w:marTop w:val="0"/>
          <w:marBottom w:val="0"/>
          <w:divBdr>
            <w:top w:val="none" w:sz="0" w:space="0" w:color="auto"/>
            <w:left w:val="none" w:sz="0" w:space="0" w:color="auto"/>
            <w:bottom w:val="none" w:sz="0" w:space="0" w:color="auto"/>
            <w:right w:val="none" w:sz="0" w:space="0" w:color="auto"/>
          </w:divBdr>
        </w:div>
        <w:div w:id="803735336">
          <w:marLeft w:val="547"/>
          <w:marRight w:val="0"/>
          <w:marTop w:val="0"/>
          <w:marBottom w:val="0"/>
          <w:divBdr>
            <w:top w:val="none" w:sz="0" w:space="0" w:color="auto"/>
            <w:left w:val="none" w:sz="0" w:space="0" w:color="auto"/>
            <w:bottom w:val="none" w:sz="0" w:space="0" w:color="auto"/>
            <w:right w:val="none" w:sz="0" w:space="0" w:color="auto"/>
          </w:divBdr>
        </w:div>
        <w:div w:id="83109036">
          <w:marLeft w:val="547"/>
          <w:marRight w:val="0"/>
          <w:marTop w:val="0"/>
          <w:marBottom w:val="0"/>
          <w:divBdr>
            <w:top w:val="none" w:sz="0" w:space="0" w:color="auto"/>
            <w:left w:val="none" w:sz="0" w:space="0" w:color="auto"/>
            <w:bottom w:val="none" w:sz="0" w:space="0" w:color="auto"/>
            <w:right w:val="none" w:sz="0" w:space="0" w:color="auto"/>
          </w:divBdr>
        </w:div>
      </w:divsChild>
    </w:div>
    <w:div w:id="93594004">
      <w:bodyDiv w:val="1"/>
      <w:marLeft w:val="0"/>
      <w:marRight w:val="0"/>
      <w:marTop w:val="0"/>
      <w:marBottom w:val="0"/>
      <w:divBdr>
        <w:top w:val="none" w:sz="0" w:space="0" w:color="auto"/>
        <w:left w:val="none" w:sz="0" w:space="0" w:color="auto"/>
        <w:bottom w:val="none" w:sz="0" w:space="0" w:color="auto"/>
        <w:right w:val="none" w:sz="0" w:space="0" w:color="auto"/>
      </w:divBdr>
    </w:div>
    <w:div w:id="461188723">
      <w:bodyDiv w:val="1"/>
      <w:marLeft w:val="0"/>
      <w:marRight w:val="0"/>
      <w:marTop w:val="0"/>
      <w:marBottom w:val="0"/>
      <w:divBdr>
        <w:top w:val="none" w:sz="0" w:space="0" w:color="auto"/>
        <w:left w:val="none" w:sz="0" w:space="0" w:color="auto"/>
        <w:bottom w:val="none" w:sz="0" w:space="0" w:color="auto"/>
        <w:right w:val="none" w:sz="0" w:space="0" w:color="auto"/>
      </w:divBdr>
      <w:divsChild>
        <w:div w:id="644044147">
          <w:marLeft w:val="547"/>
          <w:marRight w:val="0"/>
          <w:marTop w:val="0"/>
          <w:marBottom w:val="0"/>
          <w:divBdr>
            <w:top w:val="none" w:sz="0" w:space="0" w:color="auto"/>
            <w:left w:val="none" w:sz="0" w:space="0" w:color="auto"/>
            <w:bottom w:val="none" w:sz="0" w:space="0" w:color="auto"/>
            <w:right w:val="none" w:sz="0" w:space="0" w:color="auto"/>
          </w:divBdr>
        </w:div>
        <w:div w:id="1127552642">
          <w:marLeft w:val="547"/>
          <w:marRight w:val="0"/>
          <w:marTop w:val="0"/>
          <w:marBottom w:val="0"/>
          <w:divBdr>
            <w:top w:val="none" w:sz="0" w:space="0" w:color="auto"/>
            <w:left w:val="none" w:sz="0" w:space="0" w:color="auto"/>
            <w:bottom w:val="none" w:sz="0" w:space="0" w:color="auto"/>
            <w:right w:val="none" w:sz="0" w:space="0" w:color="auto"/>
          </w:divBdr>
        </w:div>
        <w:div w:id="1995252235">
          <w:marLeft w:val="547"/>
          <w:marRight w:val="0"/>
          <w:marTop w:val="0"/>
          <w:marBottom w:val="0"/>
          <w:divBdr>
            <w:top w:val="none" w:sz="0" w:space="0" w:color="auto"/>
            <w:left w:val="none" w:sz="0" w:space="0" w:color="auto"/>
            <w:bottom w:val="none" w:sz="0" w:space="0" w:color="auto"/>
            <w:right w:val="none" w:sz="0" w:space="0" w:color="auto"/>
          </w:divBdr>
        </w:div>
        <w:div w:id="184635668">
          <w:marLeft w:val="547"/>
          <w:marRight w:val="0"/>
          <w:marTop w:val="0"/>
          <w:marBottom w:val="0"/>
          <w:divBdr>
            <w:top w:val="none" w:sz="0" w:space="0" w:color="auto"/>
            <w:left w:val="none" w:sz="0" w:space="0" w:color="auto"/>
            <w:bottom w:val="none" w:sz="0" w:space="0" w:color="auto"/>
            <w:right w:val="none" w:sz="0" w:space="0" w:color="auto"/>
          </w:divBdr>
        </w:div>
      </w:divsChild>
    </w:div>
    <w:div w:id="1054475508">
      <w:bodyDiv w:val="1"/>
      <w:marLeft w:val="0"/>
      <w:marRight w:val="0"/>
      <w:marTop w:val="0"/>
      <w:marBottom w:val="0"/>
      <w:divBdr>
        <w:top w:val="none" w:sz="0" w:space="0" w:color="auto"/>
        <w:left w:val="none" w:sz="0" w:space="0" w:color="auto"/>
        <w:bottom w:val="none" w:sz="0" w:space="0" w:color="auto"/>
        <w:right w:val="none" w:sz="0" w:space="0" w:color="auto"/>
      </w:divBdr>
      <w:divsChild>
        <w:div w:id="861086972">
          <w:marLeft w:val="547"/>
          <w:marRight w:val="0"/>
          <w:marTop w:val="0"/>
          <w:marBottom w:val="0"/>
          <w:divBdr>
            <w:top w:val="none" w:sz="0" w:space="0" w:color="auto"/>
            <w:left w:val="none" w:sz="0" w:space="0" w:color="auto"/>
            <w:bottom w:val="none" w:sz="0" w:space="0" w:color="auto"/>
            <w:right w:val="none" w:sz="0" w:space="0" w:color="auto"/>
          </w:divBdr>
        </w:div>
        <w:div w:id="1738742377">
          <w:marLeft w:val="547"/>
          <w:marRight w:val="0"/>
          <w:marTop w:val="0"/>
          <w:marBottom w:val="0"/>
          <w:divBdr>
            <w:top w:val="none" w:sz="0" w:space="0" w:color="auto"/>
            <w:left w:val="none" w:sz="0" w:space="0" w:color="auto"/>
            <w:bottom w:val="none" w:sz="0" w:space="0" w:color="auto"/>
            <w:right w:val="none" w:sz="0" w:space="0" w:color="auto"/>
          </w:divBdr>
        </w:div>
        <w:div w:id="1304895042">
          <w:marLeft w:val="547"/>
          <w:marRight w:val="0"/>
          <w:marTop w:val="0"/>
          <w:marBottom w:val="0"/>
          <w:divBdr>
            <w:top w:val="none" w:sz="0" w:space="0" w:color="auto"/>
            <w:left w:val="none" w:sz="0" w:space="0" w:color="auto"/>
            <w:bottom w:val="none" w:sz="0" w:space="0" w:color="auto"/>
            <w:right w:val="none" w:sz="0" w:space="0" w:color="auto"/>
          </w:divBdr>
        </w:div>
        <w:div w:id="1295790083">
          <w:marLeft w:val="547"/>
          <w:marRight w:val="0"/>
          <w:marTop w:val="0"/>
          <w:marBottom w:val="0"/>
          <w:divBdr>
            <w:top w:val="none" w:sz="0" w:space="0" w:color="auto"/>
            <w:left w:val="none" w:sz="0" w:space="0" w:color="auto"/>
            <w:bottom w:val="none" w:sz="0" w:space="0" w:color="auto"/>
            <w:right w:val="none" w:sz="0" w:space="0" w:color="auto"/>
          </w:divBdr>
        </w:div>
        <w:div w:id="2063629961">
          <w:marLeft w:val="547"/>
          <w:marRight w:val="0"/>
          <w:marTop w:val="0"/>
          <w:marBottom w:val="0"/>
          <w:divBdr>
            <w:top w:val="none" w:sz="0" w:space="0" w:color="auto"/>
            <w:left w:val="none" w:sz="0" w:space="0" w:color="auto"/>
            <w:bottom w:val="none" w:sz="0" w:space="0" w:color="auto"/>
            <w:right w:val="none" w:sz="0" w:space="0" w:color="auto"/>
          </w:divBdr>
        </w:div>
        <w:div w:id="1968849416">
          <w:marLeft w:val="547"/>
          <w:marRight w:val="0"/>
          <w:marTop w:val="0"/>
          <w:marBottom w:val="0"/>
          <w:divBdr>
            <w:top w:val="none" w:sz="0" w:space="0" w:color="auto"/>
            <w:left w:val="none" w:sz="0" w:space="0" w:color="auto"/>
            <w:bottom w:val="none" w:sz="0" w:space="0" w:color="auto"/>
            <w:right w:val="none" w:sz="0" w:space="0" w:color="auto"/>
          </w:divBdr>
        </w:div>
      </w:divsChild>
    </w:div>
    <w:div w:id="20600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13</Pages>
  <Words>8314</Words>
  <Characters>47393</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Рыбаков Алексей</dc:creator>
  <cp:lastModifiedBy>Рыбаков Алексей</cp:lastModifiedBy>
  <cp:revision>5</cp:revision>
  <dcterms:created xsi:type="dcterms:W3CDTF">2025-06-09T15:33:00Z</dcterms:created>
  <dcterms:modified xsi:type="dcterms:W3CDTF">2025-06-10T07:24:00Z</dcterms:modified>
</cp:coreProperties>
</file>