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0664" w14:textId="28FED513" w:rsidR="0052212D" w:rsidRPr="003E4011" w:rsidRDefault="0052212D">
      <w:pPr>
        <w:rPr>
          <w:color w:val="000000" w:themeColor="text1"/>
          <w:sz w:val="28"/>
          <w:szCs w:val="28"/>
        </w:rPr>
      </w:pPr>
    </w:p>
    <w:p w14:paraId="0C66237E" w14:textId="7669E637" w:rsidR="0052212D" w:rsidRDefault="0052212D" w:rsidP="007E7514">
      <w:pPr>
        <w:pStyle w:val="Ttulo1"/>
      </w:pPr>
      <w:bookmarkStart w:id="0" w:name="_Toc411414580"/>
      <w:r w:rsidRPr="003E4011">
        <w:t>Alarm</w:t>
      </w:r>
      <w:bookmarkEnd w:id="0"/>
      <w:r w:rsidR="003F6158">
        <w:t>s</w:t>
      </w:r>
    </w:p>
    <w:p w14:paraId="57B1D0D4" w14:textId="77777777" w:rsidR="003F6158" w:rsidRPr="003F6158" w:rsidRDefault="003F6158" w:rsidP="003F6158"/>
    <w:p w14:paraId="456C413C" w14:textId="77777777" w:rsidR="0052212D" w:rsidRPr="003E4011" w:rsidRDefault="0052212D" w:rsidP="001D7E6B">
      <w:pPr>
        <w:tabs>
          <w:tab w:val="left" w:pos="360"/>
        </w:tabs>
        <w:spacing w:after="0"/>
        <w:ind w:left="360"/>
        <w:jc w:val="center"/>
        <w:rPr>
          <w:color w:val="000000" w:themeColor="text1"/>
        </w:rPr>
      </w:pPr>
      <w:r w:rsidRPr="002E259D">
        <w:rPr>
          <w:noProof/>
          <w:color w:val="44546A" w:themeColor="text2"/>
          <w:sz w:val="16"/>
          <w:szCs w:val="16"/>
          <w:u w:val="single"/>
        </w:rPr>
        <w:drawing>
          <wp:inline distT="0" distB="0" distL="0" distR="0" wp14:anchorId="6510CE7E" wp14:editId="50CE94AF">
            <wp:extent cx="5796960" cy="2732567"/>
            <wp:effectExtent l="19050" t="0" r="0" b="0"/>
            <wp:docPr id="9" name="Picture 8" descr="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960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77EE" w14:textId="77777777" w:rsidR="0052212D" w:rsidRPr="002E259D" w:rsidRDefault="0052212D" w:rsidP="00974A85">
      <w:pPr>
        <w:tabs>
          <w:tab w:val="left" w:pos="360"/>
        </w:tabs>
        <w:spacing w:after="0"/>
        <w:ind w:left="360"/>
        <w:rPr>
          <w:color w:val="000000" w:themeColor="text1"/>
        </w:rPr>
      </w:pPr>
    </w:p>
    <w:p w14:paraId="40CAAB0B" w14:textId="6B4E15DE" w:rsidR="0052212D" w:rsidRPr="003E4011" w:rsidRDefault="0052212D" w:rsidP="003F6158">
      <w:pPr>
        <w:tabs>
          <w:tab w:val="left" w:pos="360"/>
        </w:tabs>
        <w:spacing w:after="0"/>
        <w:ind w:left="360"/>
        <w:rPr>
          <w:color w:val="000000" w:themeColor="text1"/>
          <w:sz w:val="28"/>
          <w:szCs w:val="28"/>
        </w:rPr>
      </w:pPr>
      <w:r w:rsidRPr="002E259D">
        <w:rPr>
          <w:color w:val="000000" w:themeColor="text1"/>
        </w:rPr>
        <w:t>By select a channel, (</w:t>
      </w:r>
      <w:r w:rsidRPr="003E4011">
        <w:rPr>
          <w:color w:val="000000" w:themeColor="text1"/>
        </w:rPr>
        <w:t xml:space="preserve">BPM, SpO2, DC1, DC2, DC3, DC4, DC5, DC6, DC7, </w:t>
      </w:r>
      <w:r w:rsidRPr="002E259D">
        <w:rPr>
          <w:color w:val="000000" w:themeColor="text1"/>
        </w:rPr>
        <w:t xml:space="preserve">or </w:t>
      </w:r>
      <w:r w:rsidRPr="003E4011">
        <w:rPr>
          <w:color w:val="000000" w:themeColor="text1"/>
        </w:rPr>
        <w:t>DC8</w:t>
      </w:r>
      <w:r w:rsidRPr="002E259D">
        <w:rPr>
          <w:color w:val="000000" w:themeColor="text1"/>
        </w:rPr>
        <w:t>)</w:t>
      </w:r>
      <w:r w:rsidRPr="003E4011">
        <w:rPr>
          <w:color w:val="000000" w:themeColor="text1"/>
        </w:rPr>
        <w:t xml:space="preserve"> </w:t>
      </w:r>
      <w:r w:rsidRPr="002E259D">
        <w:rPr>
          <w:color w:val="000000" w:themeColor="text1"/>
        </w:rPr>
        <w:t>users</w:t>
      </w:r>
      <w:r w:rsidRPr="003E4011">
        <w:rPr>
          <w:color w:val="000000" w:themeColor="text1"/>
        </w:rPr>
        <w:t xml:space="preserve"> can set the minimum and maximum</w:t>
      </w:r>
      <w:r w:rsidRPr="002E259D">
        <w:rPr>
          <w:color w:val="000000" w:themeColor="text1"/>
        </w:rPr>
        <w:t xml:space="preserve"> for an alarm trigger</w:t>
      </w:r>
      <w:r w:rsidRPr="003E4011">
        <w:rPr>
          <w:color w:val="000000" w:themeColor="text1"/>
        </w:rPr>
        <w:t>.</w:t>
      </w:r>
      <w:r w:rsidRPr="002E259D">
        <w:rPr>
          <w:color w:val="000000" w:themeColor="text1"/>
        </w:rPr>
        <w:t xml:space="preserve"> If the value is smaller than the minimum or the value is greater than the maximum, the user will receive an alarm. </w:t>
      </w:r>
      <w:bookmarkStart w:id="1" w:name="_GoBack"/>
      <w:bookmarkEnd w:id="1"/>
    </w:p>
    <w:sectPr w:rsidR="0052212D" w:rsidRPr="003E4011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AE9CA" w14:textId="77777777" w:rsidR="00347EAA" w:rsidRDefault="00347EAA" w:rsidP="00FA1317">
      <w:pPr>
        <w:spacing w:after="0" w:line="240" w:lineRule="auto"/>
      </w:pPr>
      <w:r>
        <w:separator/>
      </w:r>
    </w:p>
  </w:endnote>
  <w:endnote w:type="continuationSeparator" w:id="0">
    <w:p w14:paraId="5BFFB17C" w14:textId="77777777" w:rsidR="00347EAA" w:rsidRDefault="00347EAA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9DCF" w14:textId="77777777" w:rsidR="00347EAA" w:rsidRDefault="00347EAA" w:rsidP="00FA1317">
      <w:pPr>
        <w:spacing w:after="0" w:line="240" w:lineRule="auto"/>
      </w:pPr>
      <w:r>
        <w:separator/>
      </w:r>
    </w:p>
  </w:footnote>
  <w:footnote w:type="continuationSeparator" w:id="0">
    <w:p w14:paraId="6431DA7C" w14:textId="77777777" w:rsidR="00347EAA" w:rsidRDefault="00347EAA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47EAA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3F6158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0ACE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032E-6D24-4E5D-AEBD-100CE4AC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10</cp:revision>
  <dcterms:created xsi:type="dcterms:W3CDTF">2014-11-17T19:25:00Z</dcterms:created>
  <dcterms:modified xsi:type="dcterms:W3CDTF">2019-08-01T16:50:00Z</dcterms:modified>
</cp:coreProperties>
</file>