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F191E" w14:textId="77777777" w:rsidR="007D2FC9" w:rsidRPr="007D2FC9" w:rsidRDefault="007D2FC9" w:rsidP="007D2FC9">
      <w:pPr>
        <w:pStyle w:val="Heading1"/>
        <w:spacing w:before="0" w:after="150"/>
        <w:textAlignment w:val="baseline"/>
        <w:rPr>
          <w:rFonts w:ascii="Arial Narrow" w:hAnsi="Arial Narrow"/>
          <w:sz w:val="54"/>
          <w:szCs w:val="54"/>
          <w:lang w:val="en-US"/>
        </w:rPr>
      </w:pPr>
      <w:r w:rsidRPr="007D2FC9">
        <w:rPr>
          <w:rFonts w:ascii="Arial Narrow" w:hAnsi="Arial Narrow"/>
          <w:b/>
          <w:bCs/>
          <w:sz w:val="54"/>
          <w:szCs w:val="54"/>
          <w:lang w:val="en-US"/>
        </w:rPr>
        <w:t>Backup Media</w:t>
      </w:r>
    </w:p>
    <w:p w14:paraId="1C5368DF" w14:textId="77777777" w:rsidR="007D2FC9" w:rsidRPr="007D2FC9" w:rsidRDefault="007D2FC9" w:rsidP="007D2FC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inherit" w:hAnsi="inherit" w:cs="Arial"/>
          <w:color w:val="333333"/>
          <w:sz w:val="21"/>
          <w:szCs w:val="21"/>
          <w:lang w:val="en-US"/>
        </w:rPr>
      </w:pPr>
      <w:r w:rsidRPr="007D2FC9">
        <w:rPr>
          <w:rFonts w:ascii="inherit" w:hAnsi="inherit" w:cs="Arial"/>
          <w:color w:val="333333"/>
          <w:sz w:val="21"/>
          <w:szCs w:val="21"/>
          <w:lang w:val="en-US"/>
        </w:rPr>
        <w:t xml:space="preserve">Backup mediums are used to maintain backups of patient information. This </w:t>
      </w:r>
      <w:proofErr w:type="gramStart"/>
      <w:r w:rsidRPr="007D2FC9">
        <w:rPr>
          <w:rFonts w:ascii="inherit" w:hAnsi="inherit" w:cs="Arial"/>
          <w:color w:val="333333"/>
          <w:sz w:val="21"/>
          <w:szCs w:val="21"/>
          <w:lang w:val="en-US"/>
        </w:rPr>
        <w:t>includes,</w:t>
      </w:r>
      <w:proofErr w:type="gramEnd"/>
      <w:r w:rsidRPr="007D2FC9">
        <w:rPr>
          <w:rFonts w:ascii="inherit" w:hAnsi="inherit" w:cs="Arial"/>
          <w:color w:val="333333"/>
          <w:sz w:val="21"/>
          <w:szCs w:val="21"/>
          <w:lang w:val="en-US"/>
        </w:rPr>
        <w:t xml:space="preserve"> patient studies and reports. Automatic backup can be enabled, to ensure backups are made every time there is a change on a patient’s file. See the System Variable of this guide for instruction to enable this feature.</w:t>
      </w:r>
    </w:p>
    <w:p w14:paraId="46EAE5BD" w14:textId="77777777" w:rsidR="007D2FC9" w:rsidRPr="007D2FC9" w:rsidRDefault="007D2FC9" w:rsidP="007D2FC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inherit" w:hAnsi="inherit" w:cs="Arial"/>
          <w:color w:val="333333"/>
          <w:sz w:val="21"/>
          <w:szCs w:val="21"/>
          <w:lang w:val="en-US"/>
        </w:rPr>
      </w:pPr>
      <w:r w:rsidRPr="007D2FC9">
        <w:rPr>
          <w:rFonts w:ascii="inherit" w:hAnsi="inherit" w:cs="Arial"/>
          <w:color w:val="333333"/>
          <w:sz w:val="21"/>
          <w:szCs w:val="21"/>
          <w:lang w:val="en-US"/>
        </w:rPr>
        <w:t>To add a backup media, please follow the steps below.</w:t>
      </w:r>
    </w:p>
    <w:p w14:paraId="3C7C5C60" w14:textId="77777777" w:rsidR="007D2FC9" w:rsidRPr="007D2FC9" w:rsidRDefault="007D2FC9" w:rsidP="007D2FC9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333333"/>
          <w:sz w:val="21"/>
          <w:szCs w:val="21"/>
          <w:lang w:val="en-US"/>
        </w:rPr>
      </w:pPr>
      <w:r w:rsidRPr="007D2FC9">
        <w:rPr>
          <w:rFonts w:ascii="inherit" w:hAnsi="inherit" w:cs="Arial"/>
          <w:color w:val="333333"/>
          <w:sz w:val="21"/>
          <w:szCs w:val="21"/>
          <w:lang w:val="en-US"/>
        </w:rPr>
        <w:t xml:space="preserve">Open </w:t>
      </w:r>
      <w:proofErr w:type="spellStart"/>
      <w:r w:rsidRPr="007D2FC9">
        <w:rPr>
          <w:rFonts w:ascii="inherit" w:hAnsi="inherit" w:cs="Arial"/>
          <w:color w:val="333333"/>
          <w:sz w:val="21"/>
          <w:szCs w:val="21"/>
          <w:lang w:val="en-US"/>
        </w:rPr>
        <w:t>BWCenter</w:t>
      </w:r>
      <w:proofErr w:type="spellEnd"/>
      <w:r w:rsidRPr="007D2FC9">
        <w:rPr>
          <w:rFonts w:ascii="inherit" w:hAnsi="inherit" w:cs="Arial"/>
          <w:color w:val="333333"/>
          <w:sz w:val="21"/>
          <w:szCs w:val="21"/>
          <w:lang w:val="en-US"/>
        </w:rPr>
        <w:t xml:space="preserve"> and log in. (note: you must have administrative access to continue)</w:t>
      </w:r>
    </w:p>
    <w:p w14:paraId="09F0AB1E" w14:textId="688447B3" w:rsidR="007D2FC9" w:rsidRDefault="007D2FC9" w:rsidP="007D2FC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inherit" w:hAnsi="inherit" w:cs="Arial"/>
          <w:color w:val="333333"/>
          <w:sz w:val="21"/>
          <w:szCs w:val="21"/>
        </w:rPr>
      </w:pPr>
      <w:r>
        <w:rPr>
          <w:rFonts w:ascii="inherit" w:hAnsi="inherit" w:cs="Arial"/>
          <w:noProof/>
          <w:color w:val="333333"/>
          <w:sz w:val="21"/>
          <w:szCs w:val="21"/>
        </w:rPr>
        <w:drawing>
          <wp:inline distT="0" distB="0" distL="0" distR="0" wp14:anchorId="6674B478" wp14:editId="02BEB076">
            <wp:extent cx="5612130" cy="14554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14203" w14:textId="77777777" w:rsidR="007D2FC9" w:rsidRDefault="007D2FC9" w:rsidP="007D2FC9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inherit" w:hAnsi="inherit" w:cs="Arial"/>
          <w:color w:val="333333"/>
          <w:sz w:val="21"/>
          <w:szCs w:val="21"/>
        </w:rPr>
        <w:t>Click</w:t>
      </w:r>
      <w:proofErr w:type="spellEnd"/>
      <w:proofErr w:type="gramEnd"/>
      <w:r>
        <w:rPr>
          <w:rFonts w:ascii="inherit" w:hAnsi="inherit" w:cs="Arial"/>
          <w:color w:val="333333"/>
          <w:sz w:val="21"/>
          <w:szCs w:val="21"/>
        </w:rPr>
        <w:t xml:space="preserve"> Media</w:t>
      </w:r>
    </w:p>
    <w:p w14:paraId="0CAE5C10" w14:textId="07C351FE" w:rsidR="007D2FC9" w:rsidRDefault="007D2FC9" w:rsidP="007D2FC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inherit" w:hAnsi="inherit" w:cs="Arial"/>
          <w:color w:val="333333"/>
          <w:sz w:val="21"/>
          <w:szCs w:val="21"/>
        </w:rPr>
      </w:pPr>
      <w:r>
        <w:rPr>
          <w:rFonts w:ascii="inherit" w:hAnsi="inherit" w:cs="Arial"/>
          <w:noProof/>
          <w:color w:val="333333"/>
          <w:sz w:val="21"/>
          <w:szCs w:val="21"/>
        </w:rPr>
        <w:drawing>
          <wp:inline distT="0" distB="0" distL="0" distR="0" wp14:anchorId="263C5AB4" wp14:editId="21885F78">
            <wp:extent cx="5612130" cy="2105660"/>
            <wp:effectExtent l="0" t="0" r="762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E85BE" w14:textId="77777777" w:rsidR="007D2FC9" w:rsidRDefault="007D2FC9" w:rsidP="007D2FC9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inherit" w:hAnsi="inherit" w:cs="Arial"/>
          <w:color w:val="333333"/>
          <w:sz w:val="21"/>
          <w:szCs w:val="21"/>
        </w:rPr>
        <w:t>Click</w:t>
      </w:r>
      <w:proofErr w:type="spellEnd"/>
      <w:proofErr w:type="gramEnd"/>
      <w:r>
        <w:rPr>
          <w:rFonts w:ascii="inherit" w:hAnsi="inherit" w:cs="Arial"/>
          <w:color w:val="333333"/>
          <w:sz w:val="21"/>
          <w:szCs w:val="21"/>
        </w:rPr>
        <w:t xml:space="preserve"> New</w:t>
      </w:r>
    </w:p>
    <w:p w14:paraId="002D78C8" w14:textId="2146AEE8" w:rsidR="007D2FC9" w:rsidRDefault="007D2FC9" w:rsidP="007D2FC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inherit" w:hAnsi="inherit" w:cs="Arial"/>
          <w:color w:val="333333"/>
          <w:sz w:val="21"/>
          <w:szCs w:val="21"/>
        </w:rPr>
      </w:pPr>
      <w:r>
        <w:rPr>
          <w:rFonts w:ascii="inherit" w:hAnsi="inherit" w:cs="Arial"/>
          <w:noProof/>
          <w:color w:val="333333"/>
          <w:sz w:val="21"/>
          <w:szCs w:val="21"/>
        </w:rPr>
        <w:drawing>
          <wp:inline distT="0" distB="0" distL="0" distR="0" wp14:anchorId="74706F93" wp14:editId="60185A22">
            <wp:extent cx="5612130" cy="2549525"/>
            <wp:effectExtent l="0" t="0" r="762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F5151" w14:textId="77777777" w:rsidR="007D2FC9" w:rsidRDefault="007D2FC9" w:rsidP="007D2FC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inherit" w:hAnsi="inherit" w:cs="Arial"/>
          <w:color w:val="333333"/>
          <w:sz w:val="21"/>
          <w:szCs w:val="21"/>
        </w:rPr>
      </w:pPr>
      <w:r>
        <w:rPr>
          <w:rFonts w:ascii="inherit" w:hAnsi="inherit" w:cs="Arial"/>
          <w:color w:val="333333"/>
          <w:sz w:val="21"/>
          <w:szCs w:val="21"/>
        </w:rPr>
        <w:lastRenderedPageBreak/>
        <w:t> </w:t>
      </w:r>
    </w:p>
    <w:p w14:paraId="0E5F8744" w14:textId="52176F42" w:rsidR="007D2FC9" w:rsidRPr="007D2FC9" w:rsidRDefault="007D2FC9" w:rsidP="007D2FC9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333333"/>
          <w:sz w:val="21"/>
          <w:szCs w:val="21"/>
          <w:lang w:val="en-US"/>
        </w:rPr>
      </w:pPr>
      <w:r w:rsidRPr="007D2FC9">
        <w:rPr>
          <w:rFonts w:ascii="inherit" w:hAnsi="inherit" w:cs="Arial"/>
          <w:color w:val="333333"/>
          <w:sz w:val="21"/>
          <w:szCs w:val="21"/>
          <w:lang w:val="en-US"/>
        </w:rPr>
        <w:t>Enter the name of the media, select Backup, and click </w:t>
      </w:r>
      <w:r>
        <w:rPr>
          <w:rFonts w:ascii="inherit" w:hAnsi="inherit" w:cs="Arial"/>
          <w:noProof/>
          <w:color w:val="333333"/>
          <w:sz w:val="21"/>
          <w:szCs w:val="21"/>
        </w:rPr>
        <w:drawing>
          <wp:inline distT="0" distB="0" distL="0" distR="0" wp14:anchorId="18753F7C" wp14:editId="4CED991B">
            <wp:extent cx="361950" cy="342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2FC9">
        <w:rPr>
          <w:rFonts w:ascii="inherit" w:hAnsi="inherit" w:cs="Arial"/>
          <w:color w:val="333333"/>
          <w:sz w:val="21"/>
          <w:szCs w:val="21"/>
          <w:lang w:val="en-US"/>
        </w:rPr>
        <w:t>.</w:t>
      </w:r>
    </w:p>
    <w:p w14:paraId="01D500B7" w14:textId="4DAADCA3" w:rsidR="007D2FC9" w:rsidRDefault="007D2FC9" w:rsidP="007D2FC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inherit" w:hAnsi="inherit" w:cs="Arial"/>
          <w:color w:val="333333"/>
          <w:sz w:val="21"/>
          <w:szCs w:val="21"/>
        </w:rPr>
      </w:pPr>
      <w:r>
        <w:rPr>
          <w:rFonts w:ascii="inherit" w:hAnsi="inherit" w:cs="Arial"/>
          <w:noProof/>
          <w:color w:val="333333"/>
          <w:sz w:val="21"/>
          <w:szCs w:val="21"/>
        </w:rPr>
        <w:drawing>
          <wp:inline distT="0" distB="0" distL="0" distR="0" wp14:anchorId="65112CDF" wp14:editId="3D24F3D4">
            <wp:extent cx="3181350" cy="3286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92B1E" w14:textId="77777777" w:rsidR="007D2FC9" w:rsidRPr="007D2FC9" w:rsidRDefault="007D2FC9" w:rsidP="007D2FC9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333333"/>
          <w:sz w:val="21"/>
          <w:szCs w:val="21"/>
          <w:lang w:val="en-US"/>
        </w:rPr>
      </w:pPr>
      <w:r w:rsidRPr="007D2FC9">
        <w:rPr>
          <w:rFonts w:ascii="inherit" w:hAnsi="inherit" w:cs="Arial"/>
          <w:color w:val="333333"/>
          <w:sz w:val="21"/>
          <w:szCs w:val="21"/>
          <w:lang w:val="en-US"/>
        </w:rPr>
        <w:t>Locate, Select the folder, and click ok.</w:t>
      </w:r>
    </w:p>
    <w:p w14:paraId="20481869" w14:textId="495FC4CD" w:rsidR="007D2FC9" w:rsidRDefault="007D2FC9" w:rsidP="007D2FC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inherit" w:hAnsi="inherit" w:cs="Arial"/>
          <w:color w:val="333333"/>
          <w:sz w:val="21"/>
          <w:szCs w:val="21"/>
        </w:rPr>
      </w:pPr>
      <w:r>
        <w:rPr>
          <w:rFonts w:ascii="inherit" w:hAnsi="inherit" w:cs="Arial"/>
          <w:noProof/>
          <w:color w:val="333333"/>
          <w:sz w:val="21"/>
          <w:szCs w:val="21"/>
        </w:rPr>
        <w:drawing>
          <wp:inline distT="0" distB="0" distL="0" distR="0" wp14:anchorId="5EF34306" wp14:editId="0F4E4954">
            <wp:extent cx="5612130" cy="28765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D3DF4" w14:textId="77777777" w:rsidR="007D2FC9" w:rsidRDefault="007D2FC9" w:rsidP="007D2FC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inherit" w:hAnsi="inherit" w:cs="Arial"/>
          <w:color w:val="333333"/>
          <w:sz w:val="21"/>
          <w:szCs w:val="21"/>
        </w:rPr>
      </w:pPr>
      <w:r>
        <w:rPr>
          <w:rFonts w:ascii="inherit" w:hAnsi="inherit" w:cs="Arial"/>
          <w:color w:val="333333"/>
          <w:sz w:val="21"/>
          <w:szCs w:val="21"/>
        </w:rPr>
        <w:t> </w:t>
      </w:r>
    </w:p>
    <w:p w14:paraId="2A9E69E5" w14:textId="77777777" w:rsidR="007D2FC9" w:rsidRDefault="007D2FC9" w:rsidP="007D2FC9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inherit" w:hAnsi="inherit" w:cs="Arial"/>
          <w:color w:val="333333"/>
          <w:sz w:val="21"/>
          <w:szCs w:val="21"/>
        </w:rPr>
        <w:t>Click</w:t>
      </w:r>
      <w:proofErr w:type="spellEnd"/>
      <w:proofErr w:type="gramEnd"/>
      <w:r>
        <w:rPr>
          <w:rFonts w:ascii="inherit" w:hAnsi="inherit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33333"/>
          <w:sz w:val="21"/>
          <w:szCs w:val="21"/>
        </w:rPr>
        <w:t>Save</w:t>
      </w:r>
      <w:proofErr w:type="spellEnd"/>
    </w:p>
    <w:p w14:paraId="736B8644" w14:textId="6EBD92D2" w:rsidR="00F369CE" w:rsidRDefault="007D2FC9">
      <w:pPr>
        <w:rPr>
          <w:lang w:val="en-US"/>
        </w:rPr>
      </w:pPr>
    </w:p>
    <w:p w14:paraId="79B67693" w14:textId="67EFE202" w:rsidR="007D2FC9" w:rsidRDefault="007D2FC9">
      <w:pPr>
        <w:rPr>
          <w:lang w:val="en-US"/>
        </w:rPr>
      </w:pPr>
    </w:p>
    <w:p w14:paraId="78BE4343" w14:textId="362747B1" w:rsidR="007D2FC9" w:rsidRDefault="007D2FC9">
      <w:pPr>
        <w:rPr>
          <w:lang w:val="en-US"/>
        </w:rPr>
      </w:pPr>
    </w:p>
    <w:p w14:paraId="1BF62FF0" w14:textId="4E99CD79" w:rsidR="007D2FC9" w:rsidRDefault="007D2FC9">
      <w:pPr>
        <w:rPr>
          <w:lang w:val="en-US"/>
        </w:rPr>
      </w:pPr>
    </w:p>
    <w:p w14:paraId="4B4C8CEB" w14:textId="77777777" w:rsidR="007D2FC9" w:rsidRPr="007D2FC9" w:rsidRDefault="007D2FC9" w:rsidP="007D2FC9">
      <w:pPr>
        <w:pStyle w:val="Heading1"/>
        <w:spacing w:before="0" w:after="150"/>
        <w:textAlignment w:val="baseline"/>
        <w:rPr>
          <w:rFonts w:ascii="Arial Narrow" w:hAnsi="Arial Narrow"/>
          <w:sz w:val="54"/>
          <w:szCs w:val="54"/>
          <w:lang w:val="en-US"/>
        </w:rPr>
      </w:pPr>
      <w:r w:rsidRPr="007D2FC9">
        <w:rPr>
          <w:rFonts w:ascii="Arial Narrow" w:hAnsi="Arial Narrow"/>
          <w:b/>
          <w:bCs/>
          <w:sz w:val="54"/>
          <w:szCs w:val="54"/>
          <w:lang w:val="en-US"/>
        </w:rPr>
        <w:t>Archive Media</w:t>
      </w:r>
    </w:p>
    <w:p w14:paraId="52C70350" w14:textId="77777777" w:rsidR="007D2FC9" w:rsidRPr="007D2FC9" w:rsidRDefault="007D2FC9" w:rsidP="007D2FC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inherit" w:hAnsi="inherit" w:cs="Arial"/>
          <w:color w:val="333333"/>
          <w:sz w:val="21"/>
          <w:szCs w:val="21"/>
          <w:lang w:val="en-US"/>
        </w:rPr>
      </w:pPr>
      <w:r w:rsidRPr="007D2FC9">
        <w:rPr>
          <w:rFonts w:ascii="inherit" w:hAnsi="inherit" w:cs="Arial"/>
          <w:color w:val="333333"/>
          <w:sz w:val="21"/>
          <w:szCs w:val="21"/>
          <w:lang w:val="en-US"/>
        </w:rPr>
        <w:t xml:space="preserve">Archive mediums were designed store finalized </w:t>
      </w:r>
      <w:proofErr w:type="gramStart"/>
      <w:r w:rsidRPr="007D2FC9">
        <w:rPr>
          <w:rFonts w:ascii="inherit" w:hAnsi="inherit" w:cs="Arial"/>
          <w:color w:val="333333"/>
          <w:sz w:val="21"/>
          <w:szCs w:val="21"/>
          <w:lang w:val="en-US"/>
        </w:rPr>
        <w:t>patients</w:t>
      </w:r>
      <w:proofErr w:type="gramEnd"/>
      <w:r w:rsidRPr="007D2FC9">
        <w:rPr>
          <w:rFonts w:ascii="inherit" w:hAnsi="inherit" w:cs="Arial"/>
          <w:color w:val="333333"/>
          <w:sz w:val="21"/>
          <w:szCs w:val="21"/>
          <w:lang w:val="en-US"/>
        </w:rPr>
        <w:t xml:space="preserve"> studies and reports. Once and patients file has been archived, changes cannot be made. This will ensure the safekeeping, and integrity of the studies and reports.</w:t>
      </w:r>
    </w:p>
    <w:p w14:paraId="37D6FC24" w14:textId="77777777" w:rsidR="007D2FC9" w:rsidRPr="007D2FC9" w:rsidRDefault="007D2FC9" w:rsidP="007D2FC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inherit" w:hAnsi="inherit" w:cs="Arial"/>
          <w:color w:val="333333"/>
          <w:sz w:val="21"/>
          <w:szCs w:val="21"/>
          <w:lang w:val="en-US"/>
        </w:rPr>
      </w:pPr>
      <w:r w:rsidRPr="007D2FC9">
        <w:rPr>
          <w:rFonts w:ascii="inherit" w:hAnsi="inherit" w:cs="Arial"/>
          <w:color w:val="333333"/>
          <w:sz w:val="21"/>
          <w:szCs w:val="21"/>
          <w:lang w:val="en-US"/>
        </w:rPr>
        <w:t xml:space="preserve">To add an archive </w:t>
      </w:r>
      <w:proofErr w:type="gramStart"/>
      <w:r w:rsidRPr="007D2FC9">
        <w:rPr>
          <w:rFonts w:ascii="inherit" w:hAnsi="inherit" w:cs="Arial"/>
          <w:color w:val="333333"/>
          <w:sz w:val="21"/>
          <w:szCs w:val="21"/>
          <w:lang w:val="en-US"/>
        </w:rPr>
        <w:t>media</w:t>
      </w:r>
      <w:proofErr w:type="gramEnd"/>
      <w:r w:rsidRPr="007D2FC9">
        <w:rPr>
          <w:rFonts w:ascii="inherit" w:hAnsi="inherit" w:cs="Arial"/>
          <w:color w:val="333333"/>
          <w:sz w:val="21"/>
          <w:szCs w:val="21"/>
          <w:lang w:val="en-US"/>
        </w:rPr>
        <w:t xml:space="preserve"> follow the steps below.</w:t>
      </w:r>
    </w:p>
    <w:p w14:paraId="4D93B004" w14:textId="77777777" w:rsidR="007D2FC9" w:rsidRPr="007D2FC9" w:rsidRDefault="007D2FC9" w:rsidP="007D2FC9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333333"/>
          <w:sz w:val="21"/>
          <w:szCs w:val="21"/>
          <w:lang w:val="en-US"/>
        </w:rPr>
      </w:pPr>
      <w:r w:rsidRPr="007D2FC9">
        <w:rPr>
          <w:rFonts w:ascii="inherit" w:hAnsi="inherit" w:cs="Arial"/>
          <w:color w:val="333333"/>
          <w:sz w:val="21"/>
          <w:szCs w:val="21"/>
          <w:lang w:val="en-US"/>
        </w:rPr>
        <w:t xml:space="preserve">Open </w:t>
      </w:r>
      <w:proofErr w:type="spellStart"/>
      <w:r w:rsidRPr="007D2FC9">
        <w:rPr>
          <w:rFonts w:ascii="inherit" w:hAnsi="inherit" w:cs="Arial"/>
          <w:color w:val="333333"/>
          <w:sz w:val="21"/>
          <w:szCs w:val="21"/>
          <w:lang w:val="en-US"/>
        </w:rPr>
        <w:t>BWCenter</w:t>
      </w:r>
      <w:proofErr w:type="spellEnd"/>
      <w:r w:rsidRPr="007D2FC9">
        <w:rPr>
          <w:rFonts w:ascii="inherit" w:hAnsi="inherit" w:cs="Arial"/>
          <w:color w:val="333333"/>
          <w:sz w:val="21"/>
          <w:szCs w:val="21"/>
          <w:lang w:val="en-US"/>
        </w:rPr>
        <w:t xml:space="preserve"> and log in. (note: you must have administrative access to continue)</w:t>
      </w:r>
    </w:p>
    <w:p w14:paraId="35D47979" w14:textId="4F183DBC" w:rsidR="007D2FC9" w:rsidRDefault="007D2FC9" w:rsidP="007D2FC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inherit" w:hAnsi="inherit" w:cs="Arial"/>
          <w:color w:val="333333"/>
          <w:sz w:val="21"/>
          <w:szCs w:val="21"/>
        </w:rPr>
      </w:pPr>
      <w:r>
        <w:rPr>
          <w:rFonts w:ascii="inherit" w:hAnsi="inherit" w:cs="Arial"/>
          <w:noProof/>
          <w:color w:val="333333"/>
          <w:sz w:val="21"/>
          <w:szCs w:val="21"/>
        </w:rPr>
        <w:drawing>
          <wp:inline distT="0" distB="0" distL="0" distR="0" wp14:anchorId="325B053D" wp14:editId="3D82698E">
            <wp:extent cx="5612130" cy="145542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4DFA3" w14:textId="77777777" w:rsidR="007D2FC9" w:rsidRDefault="007D2FC9" w:rsidP="007D2FC9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inherit" w:hAnsi="inherit" w:cs="Arial"/>
          <w:color w:val="333333"/>
          <w:sz w:val="21"/>
          <w:szCs w:val="21"/>
        </w:rPr>
        <w:t>Click</w:t>
      </w:r>
      <w:proofErr w:type="spellEnd"/>
      <w:proofErr w:type="gramEnd"/>
      <w:r>
        <w:rPr>
          <w:rFonts w:ascii="inherit" w:hAnsi="inherit" w:cs="Arial"/>
          <w:color w:val="333333"/>
          <w:sz w:val="21"/>
          <w:szCs w:val="21"/>
        </w:rPr>
        <w:t xml:space="preserve"> Media</w:t>
      </w:r>
    </w:p>
    <w:p w14:paraId="74445165" w14:textId="1686615D" w:rsidR="007D2FC9" w:rsidRDefault="007D2FC9" w:rsidP="007D2FC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inherit" w:hAnsi="inherit" w:cs="Arial"/>
          <w:color w:val="333333"/>
          <w:sz w:val="21"/>
          <w:szCs w:val="21"/>
        </w:rPr>
      </w:pPr>
      <w:r>
        <w:rPr>
          <w:rFonts w:ascii="inherit" w:hAnsi="inherit" w:cs="Arial"/>
          <w:noProof/>
          <w:color w:val="333333"/>
          <w:sz w:val="21"/>
          <w:szCs w:val="21"/>
        </w:rPr>
        <w:drawing>
          <wp:inline distT="0" distB="0" distL="0" distR="0" wp14:anchorId="68E4C183" wp14:editId="74B673D3">
            <wp:extent cx="5612130" cy="2105660"/>
            <wp:effectExtent l="0" t="0" r="762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38015" w14:textId="77777777" w:rsidR="007D2FC9" w:rsidRDefault="007D2FC9" w:rsidP="007D2FC9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inherit" w:hAnsi="inherit" w:cs="Arial"/>
          <w:color w:val="333333"/>
          <w:sz w:val="21"/>
          <w:szCs w:val="21"/>
        </w:rPr>
        <w:t>Click</w:t>
      </w:r>
      <w:proofErr w:type="spellEnd"/>
      <w:proofErr w:type="gramEnd"/>
      <w:r>
        <w:rPr>
          <w:rFonts w:ascii="inherit" w:hAnsi="inherit" w:cs="Arial"/>
          <w:color w:val="333333"/>
          <w:sz w:val="21"/>
          <w:szCs w:val="21"/>
        </w:rPr>
        <w:t xml:space="preserve"> New</w:t>
      </w:r>
    </w:p>
    <w:p w14:paraId="47859127" w14:textId="27474E2D" w:rsidR="007D2FC9" w:rsidRDefault="007D2FC9" w:rsidP="007D2FC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inherit" w:hAnsi="inherit" w:cs="Arial"/>
          <w:color w:val="333333"/>
          <w:sz w:val="21"/>
          <w:szCs w:val="21"/>
        </w:rPr>
      </w:pPr>
      <w:r>
        <w:rPr>
          <w:rFonts w:ascii="inherit" w:hAnsi="inherit" w:cs="Arial"/>
          <w:noProof/>
          <w:color w:val="333333"/>
          <w:sz w:val="21"/>
          <w:szCs w:val="21"/>
        </w:rPr>
        <w:lastRenderedPageBreak/>
        <w:drawing>
          <wp:inline distT="0" distB="0" distL="0" distR="0" wp14:anchorId="2AE09BF4" wp14:editId="3AF6C098">
            <wp:extent cx="5612130" cy="288226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E51D1" w14:textId="77777777" w:rsidR="007D2FC9" w:rsidRDefault="007D2FC9" w:rsidP="007D2FC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inherit" w:hAnsi="inherit" w:cs="Arial"/>
          <w:color w:val="333333"/>
          <w:sz w:val="21"/>
          <w:szCs w:val="21"/>
        </w:rPr>
      </w:pPr>
      <w:r>
        <w:rPr>
          <w:rFonts w:ascii="inherit" w:hAnsi="inherit" w:cs="Arial"/>
          <w:color w:val="333333"/>
          <w:sz w:val="21"/>
          <w:szCs w:val="21"/>
        </w:rPr>
        <w:t> </w:t>
      </w:r>
    </w:p>
    <w:p w14:paraId="2835B829" w14:textId="542E52B5" w:rsidR="007D2FC9" w:rsidRPr="007D2FC9" w:rsidRDefault="007D2FC9" w:rsidP="007D2FC9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333333"/>
          <w:sz w:val="21"/>
          <w:szCs w:val="21"/>
          <w:lang w:val="en-US"/>
        </w:rPr>
      </w:pPr>
      <w:r w:rsidRPr="007D2FC9">
        <w:rPr>
          <w:rFonts w:ascii="inherit" w:hAnsi="inherit" w:cs="Arial"/>
          <w:color w:val="333333"/>
          <w:sz w:val="21"/>
          <w:szCs w:val="21"/>
          <w:lang w:val="en-US"/>
        </w:rPr>
        <w:t>Enter the name of the media, select Archive, and click </w:t>
      </w:r>
      <w:r>
        <w:rPr>
          <w:rFonts w:ascii="inherit" w:hAnsi="inherit" w:cs="Arial"/>
          <w:noProof/>
          <w:color w:val="333333"/>
          <w:sz w:val="21"/>
          <w:szCs w:val="21"/>
        </w:rPr>
        <w:drawing>
          <wp:inline distT="0" distB="0" distL="0" distR="0" wp14:anchorId="05CB9F8F" wp14:editId="75DDAC77">
            <wp:extent cx="361950" cy="342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2FC9">
        <w:rPr>
          <w:rFonts w:ascii="inherit" w:hAnsi="inherit" w:cs="Arial"/>
          <w:color w:val="333333"/>
          <w:sz w:val="21"/>
          <w:szCs w:val="21"/>
          <w:lang w:val="en-US"/>
        </w:rPr>
        <w:t>.</w:t>
      </w:r>
    </w:p>
    <w:p w14:paraId="2FE6D2B0" w14:textId="51AB96BD" w:rsidR="007D2FC9" w:rsidRDefault="007D2FC9" w:rsidP="007D2FC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inherit" w:hAnsi="inherit" w:cs="Arial"/>
          <w:color w:val="333333"/>
          <w:sz w:val="21"/>
          <w:szCs w:val="21"/>
        </w:rPr>
      </w:pPr>
      <w:r>
        <w:rPr>
          <w:rFonts w:ascii="inherit" w:hAnsi="inherit" w:cs="Arial"/>
          <w:noProof/>
          <w:color w:val="333333"/>
          <w:sz w:val="21"/>
          <w:szCs w:val="21"/>
        </w:rPr>
        <w:drawing>
          <wp:inline distT="0" distB="0" distL="0" distR="0" wp14:anchorId="6FB4E219" wp14:editId="40FD54D0">
            <wp:extent cx="3181350" cy="3286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D82F4" w14:textId="77777777" w:rsidR="007D2FC9" w:rsidRPr="007D2FC9" w:rsidRDefault="007D2FC9" w:rsidP="007D2FC9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333333"/>
          <w:sz w:val="21"/>
          <w:szCs w:val="21"/>
          <w:lang w:val="en-US"/>
        </w:rPr>
      </w:pPr>
      <w:r w:rsidRPr="007D2FC9">
        <w:rPr>
          <w:rFonts w:ascii="inherit" w:hAnsi="inherit" w:cs="Arial"/>
          <w:color w:val="333333"/>
          <w:sz w:val="21"/>
          <w:szCs w:val="21"/>
          <w:lang w:val="en-US"/>
        </w:rPr>
        <w:t>Locate, Select the folder, and click ok.</w:t>
      </w:r>
    </w:p>
    <w:p w14:paraId="7E059C62" w14:textId="44D8329D" w:rsidR="007D2FC9" w:rsidRDefault="007D2FC9" w:rsidP="007D2FC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inherit" w:hAnsi="inherit" w:cs="Arial"/>
          <w:color w:val="333333"/>
          <w:sz w:val="21"/>
          <w:szCs w:val="21"/>
        </w:rPr>
      </w:pPr>
      <w:r>
        <w:rPr>
          <w:rFonts w:ascii="inherit" w:hAnsi="inherit" w:cs="Arial"/>
          <w:noProof/>
          <w:color w:val="333333"/>
          <w:sz w:val="21"/>
          <w:szCs w:val="21"/>
        </w:rPr>
        <w:lastRenderedPageBreak/>
        <w:drawing>
          <wp:inline distT="0" distB="0" distL="0" distR="0" wp14:anchorId="0952DF48" wp14:editId="286BA651">
            <wp:extent cx="5612130" cy="3062605"/>
            <wp:effectExtent l="0" t="0" r="762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D6253" w14:textId="77777777" w:rsidR="007D2FC9" w:rsidRDefault="007D2FC9" w:rsidP="007D2FC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inherit" w:hAnsi="inherit" w:cs="Arial"/>
          <w:color w:val="333333"/>
          <w:sz w:val="21"/>
          <w:szCs w:val="21"/>
        </w:rPr>
      </w:pPr>
      <w:r>
        <w:rPr>
          <w:rFonts w:ascii="inherit" w:hAnsi="inherit" w:cs="Arial"/>
          <w:color w:val="333333"/>
          <w:sz w:val="21"/>
          <w:szCs w:val="21"/>
        </w:rPr>
        <w:t> </w:t>
      </w:r>
    </w:p>
    <w:p w14:paraId="0BC1D469" w14:textId="77777777" w:rsidR="007D2FC9" w:rsidRDefault="007D2FC9" w:rsidP="007D2FC9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inherit" w:hAnsi="inherit" w:cs="Arial"/>
          <w:color w:val="333333"/>
          <w:sz w:val="21"/>
          <w:szCs w:val="21"/>
        </w:rPr>
        <w:t>Click</w:t>
      </w:r>
      <w:proofErr w:type="spellEnd"/>
      <w:proofErr w:type="gramEnd"/>
      <w:r>
        <w:rPr>
          <w:rFonts w:ascii="inherit" w:hAnsi="inherit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33333"/>
          <w:sz w:val="21"/>
          <w:szCs w:val="21"/>
        </w:rPr>
        <w:t>Save</w:t>
      </w:r>
      <w:proofErr w:type="spellEnd"/>
    </w:p>
    <w:p w14:paraId="7D6C7923" w14:textId="01EE6C4A" w:rsidR="007D2FC9" w:rsidRDefault="007D2FC9">
      <w:pPr>
        <w:rPr>
          <w:lang w:val="en-US"/>
        </w:rPr>
      </w:pPr>
    </w:p>
    <w:p w14:paraId="32BCF1C1" w14:textId="15934CAA" w:rsidR="007D2FC9" w:rsidRDefault="007D2FC9">
      <w:pPr>
        <w:rPr>
          <w:lang w:val="en-US"/>
        </w:rPr>
      </w:pPr>
    </w:p>
    <w:p w14:paraId="4EF0CE2E" w14:textId="07228BF0" w:rsidR="007D2FC9" w:rsidRDefault="007D2FC9">
      <w:pPr>
        <w:rPr>
          <w:lang w:val="en-US"/>
        </w:rPr>
      </w:pPr>
    </w:p>
    <w:p w14:paraId="535F25C4" w14:textId="0438B729" w:rsidR="007D2FC9" w:rsidRDefault="007D2FC9">
      <w:pPr>
        <w:rPr>
          <w:lang w:val="en-US"/>
        </w:rPr>
      </w:pPr>
    </w:p>
    <w:p w14:paraId="13184386" w14:textId="77777777" w:rsidR="007D2FC9" w:rsidRPr="007D2FC9" w:rsidRDefault="007D2FC9" w:rsidP="007D2FC9">
      <w:pPr>
        <w:pStyle w:val="Heading1"/>
        <w:spacing w:before="0" w:after="150"/>
        <w:textAlignment w:val="baseline"/>
        <w:rPr>
          <w:rFonts w:ascii="Arial Narrow" w:hAnsi="Arial Narrow"/>
          <w:sz w:val="54"/>
          <w:szCs w:val="54"/>
          <w:lang w:val="en-US"/>
        </w:rPr>
      </w:pPr>
      <w:r w:rsidRPr="007D2FC9">
        <w:rPr>
          <w:rFonts w:ascii="Arial Narrow" w:hAnsi="Arial Narrow"/>
          <w:b/>
          <w:bCs/>
          <w:sz w:val="54"/>
          <w:szCs w:val="54"/>
          <w:lang w:val="en-US"/>
        </w:rPr>
        <w:t>P2P Media</w:t>
      </w:r>
    </w:p>
    <w:p w14:paraId="24E31B1C" w14:textId="77777777" w:rsidR="007D2FC9" w:rsidRPr="007D2FC9" w:rsidRDefault="007D2FC9" w:rsidP="007D2FC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inherit" w:hAnsi="inherit" w:cs="Arial"/>
          <w:color w:val="333333"/>
          <w:sz w:val="21"/>
          <w:szCs w:val="21"/>
          <w:lang w:val="en-US"/>
        </w:rPr>
      </w:pPr>
      <w:r w:rsidRPr="007D2FC9">
        <w:rPr>
          <w:rFonts w:ascii="inherit" w:hAnsi="inherit" w:cs="Arial"/>
          <w:color w:val="333333"/>
          <w:sz w:val="21"/>
          <w:szCs w:val="21"/>
          <w:lang w:val="en-US"/>
        </w:rPr>
        <w:t>P2P storage mediums allow other computers on the network, with BWCenter to access patient files and information. To enable a P2P for BWCenter complete the steps below for each recording computer.</w:t>
      </w:r>
    </w:p>
    <w:p w14:paraId="3793DA30" w14:textId="77777777" w:rsidR="007D2FC9" w:rsidRPr="007D2FC9" w:rsidRDefault="007D2FC9" w:rsidP="007D2FC9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333333"/>
          <w:sz w:val="21"/>
          <w:szCs w:val="21"/>
          <w:lang w:val="en-US"/>
        </w:rPr>
      </w:pPr>
      <w:r w:rsidRPr="007D2FC9">
        <w:rPr>
          <w:rFonts w:ascii="inherit" w:hAnsi="inherit" w:cs="Arial"/>
          <w:color w:val="333333"/>
          <w:sz w:val="21"/>
          <w:szCs w:val="21"/>
          <w:lang w:val="en-US"/>
        </w:rPr>
        <w:t>Open BWAnalysis folder. (</w:t>
      </w:r>
      <w:r w:rsidRPr="007D2FC9">
        <w:rPr>
          <w:rStyle w:val="Emphasis"/>
          <w:rFonts w:ascii="inherit" w:hAnsi="inherit" w:cs="Arial"/>
          <w:color w:val="333333"/>
          <w:sz w:val="21"/>
          <w:szCs w:val="21"/>
          <w:bdr w:val="none" w:sz="0" w:space="0" w:color="auto" w:frame="1"/>
          <w:lang w:val="en-US"/>
        </w:rPr>
        <w:t>C:\BWAnalysis</w:t>
      </w:r>
      <w:r w:rsidRPr="007D2FC9">
        <w:rPr>
          <w:rFonts w:ascii="inherit" w:hAnsi="inherit" w:cs="Arial"/>
          <w:color w:val="333333"/>
          <w:sz w:val="21"/>
          <w:szCs w:val="21"/>
          <w:lang w:val="en-US"/>
        </w:rPr>
        <w:t>)</w:t>
      </w:r>
    </w:p>
    <w:p w14:paraId="3E26352F" w14:textId="77777777" w:rsidR="007D2FC9" w:rsidRPr="007D2FC9" w:rsidRDefault="007D2FC9" w:rsidP="007D2FC9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333333"/>
          <w:sz w:val="21"/>
          <w:szCs w:val="21"/>
          <w:lang w:val="en-US"/>
        </w:rPr>
      </w:pPr>
      <w:r w:rsidRPr="007D2FC9">
        <w:rPr>
          <w:rFonts w:ascii="inherit" w:hAnsi="inherit" w:cs="Arial"/>
          <w:color w:val="333333"/>
          <w:sz w:val="21"/>
          <w:szCs w:val="21"/>
          <w:lang w:val="en-US"/>
        </w:rPr>
        <w:t>Right Click on BWData and click properties.</w:t>
      </w:r>
    </w:p>
    <w:p w14:paraId="5AD32C6E" w14:textId="4522987F" w:rsidR="007D2FC9" w:rsidRDefault="007D2FC9" w:rsidP="007D2FC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inherit" w:hAnsi="inherit" w:cs="Arial"/>
          <w:color w:val="333333"/>
          <w:sz w:val="21"/>
          <w:szCs w:val="21"/>
        </w:rPr>
      </w:pPr>
      <w:r>
        <w:rPr>
          <w:rFonts w:ascii="inherit" w:hAnsi="inherit" w:cs="Arial"/>
          <w:noProof/>
          <w:color w:val="333333"/>
          <w:sz w:val="21"/>
          <w:szCs w:val="21"/>
        </w:rPr>
        <w:lastRenderedPageBreak/>
        <w:drawing>
          <wp:inline distT="0" distB="0" distL="0" distR="0" wp14:anchorId="6CC94B55" wp14:editId="49C27C2D">
            <wp:extent cx="3619500" cy="46386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C686D" w14:textId="77777777" w:rsidR="007D2FC9" w:rsidRDefault="007D2FC9" w:rsidP="007D2FC9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inherit" w:hAnsi="inherit" w:cs="Arial"/>
          <w:color w:val="333333"/>
          <w:sz w:val="21"/>
          <w:szCs w:val="21"/>
        </w:rPr>
        <w:t>Click</w:t>
      </w:r>
      <w:proofErr w:type="spellEnd"/>
      <w:proofErr w:type="gramEnd"/>
      <w:r>
        <w:rPr>
          <w:rFonts w:ascii="inherit" w:hAnsi="inherit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33333"/>
          <w:sz w:val="21"/>
          <w:szCs w:val="21"/>
        </w:rPr>
        <w:t>on</w:t>
      </w:r>
      <w:proofErr w:type="spellEnd"/>
      <w:r>
        <w:rPr>
          <w:rFonts w:ascii="inherit" w:hAnsi="inherit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33333"/>
          <w:sz w:val="21"/>
          <w:szCs w:val="21"/>
        </w:rPr>
        <w:t>the</w:t>
      </w:r>
      <w:proofErr w:type="spellEnd"/>
      <w:r>
        <w:rPr>
          <w:rFonts w:ascii="inherit" w:hAnsi="inherit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33333"/>
          <w:sz w:val="21"/>
          <w:szCs w:val="21"/>
        </w:rPr>
        <w:t>Sharing</w:t>
      </w:r>
      <w:proofErr w:type="spellEnd"/>
      <w:r>
        <w:rPr>
          <w:rFonts w:ascii="inherit" w:hAnsi="inherit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33333"/>
          <w:sz w:val="21"/>
          <w:szCs w:val="21"/>
        </w:rPr>
        <w:t>Tab</w:t>
      </w:r>
      <w:proofErr w:type="spellEnd"/>
    </w:p>
    <w:p w14:paraId="5E1F1016" w14:textId="2D085BE8" w:rsidR="007D2FC9" w:rsidRDefault="007D2FC9" w:rsidP="007D2FC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inherit" w:hAnsi="inherit" w:cs="Arial"/>
          <w:color w:val="333333"/>
          <w:sz w:val="21"/>
          <w:szCs w:val="21"/>
        </w:rPr>
      </w:pPr>
      <w:r>
        <w:rPr>
          <w:rFonts w:ascii="inherit" w:hAnsi="inherit" w:cs="Arial"/>
          <w:noProof/>
          <w:color w:val="333333"/>
          <w:sz w:val="21"/>
          <w:szCs w:val="21"/>
        </w:rPr>
        <w:lastRenderedPageBreak/>
        <w:drawing>
          <wp:inline distT="0" distB="0" distL="0" distR="0" wp14:anchorId="015BDBDE" wp14:editId="4D5ABCC3">
            <wp:extent cx="3543300" cy="4648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90ACF" w14:textId="77777777" w:rsidR="007D2FC9" w:rsidRDefault="007D2FC9" w:rsidP="007D2FC9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inherit" w:hAnsi="inherit" w:cs="Arial"/>
          <w:color w:val="333333"/>
          <w:sz w:val="21"/>
          <w:szCs w:val="21"/>
        </w:rPr>
        <w:t>Click</w:t>
      </w:r>
      <w:proofErr w:type="spellEnd"/>
      <w:proofErr w:type="gramEnd"/>
      <w:r>
        <w:rPr>
          <w:rFonts w:ascii="inherit" w:hAnsi="inherit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33333"/>
          <w:sz w:val="21"/>
          <w:szCs w:val="21"/>
        </w:rPr>
        <w:t>Advanced</w:t>
      </w:r>
      <w:proofErr w:type="spellEnd"/>
      <w:r>
        <w:rPr>
          <w:rFonts w:ascii="inherit" w:hAnsi="inherit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33333"/>
          <w:sz w:val="21"/>
          <w:szCs w:val="21"/>
        </w:rPr>
        <w:t>Sharing</w:t>
      </w:r>
      <w:proofErr w:type="spellEnd"/>
    </w:p>
    <w:p w14:paraId="1DE099D8" w14:textId="3FACD4C3" w:rsidR="007D2FC9" w:rsidRDefault="007D2FC9" w:rsidP="007D2FC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inherit" w:hAnsi="inherit" w:cs="Arial"/>
          <w:color w:val="333333"/>
          <w:sz w:val="21"/>
          <w:szCs w:val="21"/>
        </w:rPr>
      </w:pPr>
      <w:r>
        <w:rPr>
          <w:rFonts w:ascii="inherit" w:hAnsi="inherit" w:cs="Arial"/>
          <w:noProof/>
          <w:color w:val="333333"/>
          <w:sz w:val="21"/>
          <w:szCs w:val="21"/>
        </w:rPr>
        <w:lastRenderedPageBreak/>
        <w:drawing>
          <wp:inline distT="0" distB="0" distL="0" distR="0" wp14:anchorId="3C0E7AFD" wp14:editId="429DED7E">
            <wp:extent cx="3495675" cy="35147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AA37F" w14:textId="77777777" w:rsidR="007D2FC9" w:rsidRPr="007D2FC9" w:rsidRDefault="007D2FC9" w:rsidP="007D2FC9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333333"/>
          <w:sz w:val="21"/>
          <w:szCs w:val="21"/>
          <w:lang w:val="en-US"/>
        </w:rPr>
      </w:pPr>
      <w:r w:rsidRPr="007D2FC9">
        <w:rPr>
          <w:rFonts w:ascii="inherit" w:hAnsi="inherit" w:cs="Arial"/>
          <w:color w:val="333333"/>
          <w:sz w:val="21"/>
          <w:szCs w:val="21"/>
          <w:lang w:val="en-US"/>
        </w:rPr>
        <w:t>Check “Share this Folder” and click Permissions</w:t>
      </w:r>
    </w:p>
    <w:p w14:paraId="17DF298A" w14:textId="44955602" w:rsidR="007D2FC9" w:rsidRDefault="007D2FC9" w:rsidP="007D2FC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inherit" w:hAnsi="inherit" w:cs="Arial"/>
          <w:color w:val="333333"/>
          <w:sz w:val="21"/>
          <w:szCs w:val="21"/>
        </w:rPr>
      </w:pPr>
      <w:r>
        <w:rPr>
          <w:rFonts w:ascii="inherit" w:hAnsi="inherit" w:cs="Arial"/>
          <w:noProof/>
          <w:color w:val="333333"/>
          <w:sz w:val="21"/>
          <w:szCs w:val="21"/>
        </w:rPr>
        <w:drawing>
          <wp:inline distT="0" distB="0" distL="0" distR="0" wp14:anchorId="1290FD40" wp14:editId="07DD01A9">
            <wp:extent cx="3571875" cy="43529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943E9" w14:textId="77777777" w:rsidR="007D2FC9" w:rsidRDefault="007D2FC9" w:rsidP="007D2FC9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inherit" w:hAnsi="inherit" w:cs="Arial"/>
          <w:color w:val="333333"/>
          <w:sz w:val="21"/>
          <w:szCs w:val="21"/>
        </w:rPr>
        <w:lastRenderedPageBreak/>
        <w:t>Click</w:t>
      </w:r>
      <w:proofErr w:type="spellEnd"/>
      <w:proofErr w:type="gramEnd"/>
      <w:r>
        <w:rPr>
          <w:rFonts w:ascii="inherit" w:hAnsi="inherit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33333"/>
          <w:sz w:val="21"/>
          <w:szCs w:val="21"/>
        </w:rPr>
        <w:t>Add</w:t>
      </w:r>
      <w:proofErr w:type="spellEnd"/>
    </w:p>
    <w:p w14:paraId="00BF2501" w14:textId="1FA8C5E5" w:rsidR="007D2FC9" w:rsidRDefault="007D2FC9" w:rsidP="007D2FC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inherit" w:hAnsi="inherit" w:cs="Arial"/>
          <w:color w:val="333333"/>
          <w:sz w:val="21"/>
          <w:szCs w:val="21"/>
        </w:rPr>
      </w:pPr>
      <w:r>
        <w:rPr>
          <w:rFonts w:ascii="inherit" w:hAnsi="inherit" w:cs="Arial"/>
          <w:noProof/>
          <w:color w:val="333333"/>
          <w:sz w:val="21"/>
          <w:szCs w:val="21"/>
        </w:rPr>
        <w:drawing>
          <wp:inline distT="0" distB="0" distL="0" distR="0" wp14:anchorId="5F504E2D" wp14:editId="064EFF67">
            <wp:extent cx="4495800" cy="24574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B454B" w14:textId="77777777" w:rsidR="007D2FC9" w:rsidRPr="007D2FC9" w:rsidRDefault="007D2FC9" w:rsidP="007D2FC9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333333"/>
          <w:sz w:val="21"/>
          <w:szCs w:val="21"/>
          <w:lang w:val="en-US"/>
        </w:rPr>
      </w:pPr>
      <w:r w:rsidRPr="007D2FC9">
        <w:rPr>
          <w:rFonts w:ascii="inherit" w:hAnsi="inherit" w:cs="Arial"/>
          <w:color w:val="333333"/>
          <w:sz w:val="21"/>
          <w:szCs w:val="21"/>
          <w:lang w:val="en-US"/>
        </w:rPr>
        <w:t>Enter the username you want to grant access or enter “Everyone</w:t>
      </w:r>
      <w:proofErr w:type="gramStart"/>
      <w:r w:rsidRPr="007D2FC9">
        <w:rPr>
          <w:rFonts w:ascii="inherit" w:hAnsi="inherit" w:cs="Arial"/>
          <w:color w:val="333333"/>
          <w:sz w:val="21"/>
          <w:szCs w:val="21"/>
          <w:lang w:val="en-US"/>
        </w:rPr>
        <w:t>”, and</w:t>
      </w:r>
      <w:proofErr w:type="gramEnd"/>
      <w:r w:rsidRPr="007D2FC9">
        <w:rPr>
          <w:rFonts w:ascii="inherit" w:hAnsi="inherit" w:cs="Arial"/>
          <w:color w:val="333333"/>
          <w:sz w:val="21"/>
          <w:szCs w:val="21"/>
          <w:lang w:val="en-US"/>
        </w:rPr>
        <w:t xml:space="preserve"> click OK.</w:t>
      </w:r>
    </w:p>
    <w:p w14:paraId="259E355A" w14:textId="185AA671" w:rsidR="007D2FC9" w:rsidRDefault="007D2FC9" w:rsidP="007D2FC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inherit" w:hAnsi="inherit" w:cs="Arial"/>
          <w:color w:val="333333"/>
          <w:sz w:val="21"/>
          <w:szCs w:val="21"/>
        </w:rPr>
      </w:pPr>
      <w:r>
        <w:rPr>
          <w:rFonts w:ascii="inherit" w:hAnsi="inherit" w:cs="Arial"/>
          <w:noProof/>
          <w:color w:val="333333"/>
          <w:sz w:val="21"/>
          <w:szCs w:val="21"/>
        </w:rPr>
        <w:drawing>
          <wp:inline distT="0" distB="0" distL="0" distR="0" wp14:anchorId="26D3EA98" wp14:editId="5DAB86AE">
            <wp:extent cx="3600450" cy="43529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17A3D" w14:textId="77777777" w:rsidR="007D2FC9" w:rsidRPr="007D2FC9" w:rsidRDefault="007D2FC9" w:rsidP="007D2FC9">
      <w:pPr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333333"/>
          <w:sz w:val="21"/>
          <w:szCs w:val="21"/>
          <w:lang w:val="en-US"/>
        </w:rPr>
      </w:pPr>
      <w:r w:rsidRPr="007D2FC9">
        <w:rPr>
          <w:rFonts w:ascii="inherit" w:hAnsi="inherit" w:cs="Arial"/>
          <w:color w:val="333333"/>
          <w:sz w:val="21"/>
          <w:szCs w:val="21"/>
          <w:lang w:val="en-US"/>
        </w:rPr>
        <w:t>Select the User you have added and allow access to Full control, Change, and Read and click ok.</w:t>
      </w:r>
    </w:p>
    <w:p w14:paraId="396B4702" w14:textId="4E83D0FB" w:rsidR="007D2FC9" w:rsidRDefault="007D2FC9" w:rsidP="007D2FC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inherit" w:hAnsi="inherit" w:cs="Arial"/>
          <w:color w:val="333333"/>
          <w:sz w:val="21"/>
          <w:szCs w:val="21"/>
        </w:rPr>
      </w:pPr>
      <w:r>
        <w:rPr>
          <w:rFonts w:ascii="inherit" w:hAnsi="inherit" w:cs="Arial"/>
          <w:noProof/>
          <w:color w:val="333333"/>
          <w:sz w:val="21"/>
          <w:szCs w:val="21"/>
        </w:rPr>
        <w:lastRenderedPageBreak/>
        <w:drawing>
          <wp:inline distT="0" distB="0" distL="0" distR="0" wp14:anchorId="2ADB7F52" wp14:editId="72980EFC">
            <wp:extent cx="3533775" cy="35623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FF130" w14:textId="77777777" w:rsidR="007D2FC9" w:rsidRDefault="007D2FC9" w:rsidP="007D2FC9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inherit" w:hAnsi="inherit" w:cs="Arial"/>
          <w:color w:val="333333"/>
          <w:sz w:val="21"/>
          <w:szCs w:val="21"/>
        </w:rPr>
        <w:t>Click</w:t>
      </w:r>
      <w:proofErr w:type="spellEnd"/>
      <w:proofErr w:type="gramEnd"/>
      <w:r>
        <w:rPr>
          <w:rFonts w:ascii="inherit" w:hAnsi="inherit" w:cs="Arial"/>
          <w:color w:val="333333"/>
          <w:sz w:val="21"/>
          <w:szCs w:val="21"/>
        </w:rPr>
        <w:t xml:space="preserve"> ok</w:t>
      </w:r>
    </w:p>
    <w:p w14:paraId="2424B9FF" w14:textId="0FF3672E" w:rsidR="007D2FC9" w:rsidRDefault="007D2FC9" w:rsidP="007D2FC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inherit" w:hAnsi="inherit" w:cs="Arial"/>
          <w:color w:val="333333"/>
          <w:sz w:val="21"/>
          <w:szCs w:val="21"/>
        </w:rPr>
      </w:pPr>
      <w:r>
        <w:rPr>
          <w:rFonts w:ascii="inherit" w:hAnsi="inherit" w:cs="Arial"/>
          <w:noProof/>
          <w:color w:val="333333"/>
          <w:sz w:val="21"/>
          <w:szCs w:val="21"/>
        </w:rPr>
        <w:lastRenderedPageBreak/>
        <w:drawing>
          <wp:inline distT="0" distB="0" distL="0" distR="0" wp14:anchorId="41B025CF" wp14:editId="3C8D333C">
            <wp:extent cx="3581400" cy="46577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03345" w14:textId="77777777" w:rsidR="007D2FC9" w:rsidRPr="007D2FC9" w:rsidRDefault="007D2FC9" w:rsidP="007D2FC9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333333"/>
          <w:sz w:val="21"/>
          <w:szCs w:val="21"/>
          <w:lang w:val="en-US"/>
        </w:rPr>
      </w:pPr>
      <w:r w:rsidRPr="007D2FC9">
        <w:rPr>
          <w:rFonts w:ascii="inherit" w:hAnsi="inherit" w:cs="Arial"/>
          <w:color w:val="333333"/>
          <w:sz w:val="21"/>
          <w:szCs w:val="21"/>
          <w:lang w:val="en-US"/>
        </w:rPr>
        <w:t>Record the Network Path and click Ok</w:t>
      </w:r>
    </w:p>
    <w:p w14:paraId="12BBAA6C" w14:textId="77777777" w:rsidR="007D2FC9" w:rsidRPr="007D2FC9" w:rsidRDefault="007D2FC9" w:rsidP="007D2FC9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333333"/>
          <w:sz w:val="21"/>
          <w:szCs w:val="21"/>
          <w:lang w:val="en-US"/>
        </w:rPr>
      </w:pPr>
      <w:r w:rsidRPr="007D2FC9">
        <w:rPr>
          <w:rFonts w:ascii="inherit" w:hAnsi="inherit" w:cs="Arial"/>
          <w:color w:val="333333"/>
          <w:sz w:val="21"/>
          <w:szCs w:val="21"/>
          <w:lang w:val="en-US"/>
        </w:rPr>
        <w:t>Open BWCenter and log in. (note: you must have administrative access to continue)</w:t>
      </w:r>
    </w:p>
    <w:p w14:paraId="4485A83B" w14:textId="792E17CE" w:rsidR="007D2FC9" w:rsidRDefault="007D2FC9" w:rsidP="007D2FC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inherit" w:hAnsi="inherit" w:cs="Arial"/>
          <w:color w:val="333333"/>
          <w:sz w:val="21"/>
          <w:szCs w:val="21"/>
        </w:rPr>
      </w:pPr>
      <w:r>
        <w:rPr>
          <w:rFonts w:ascii="inherit" w:hAnsi="inherit" w:cs="Arial"/>
          <w:noProof/>
          <w:color w:val="333333"/>
          <w:sz w:val="21"/>
          <w:szCs w:val="21"/>
        </w:rPr>
        <w:drawing>
          <wp:inline distT="0" distB="0" distL="0" distR="0" wp14:anchorId="1DA758CF" wp14:editId="28B9C101">
            <wp:extent cx="5612130" cy="1480185"/>
            <wp:effectExtent l="0" t="0" r="762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3C5B6" w14:textId="77777777" w:rsidR="007D2FC9" w:rsidRDefault="007D2FC9" w:rsidP="007D2FC9">
      <w:pPr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inherit" w:hAnsi="inherit" w:cs="Arial"/>
          <w:color w:val="333333"/>
          <w:sz w:val="21"/>
          <w:szCs w:val="21"/>
        </w:rPr>
        <w:t>Click</w:t>
      </w:r>
      <w:proofErr w:type="spellEnd"/>
      <w:proofErr w:type="gramEnd"/>
      <w:r>
        <w:rPr>
          <w:rFonts w:ascii="inherit" w:hAnsi="inherit" w:cs="Arial"/>
          <w:color w:val="333333"/>
          <w:sz w:val="21"/>
          <w:szCs w:val="21"/>
        </w:rPr>
        <w:t xml:space="preserve"> Media</w:t>
      </w:r>
    </w:p>
    <w:p w14:paraId="7E14AEA1" w14:textId="3E38CA59" w:rsidR="007D2FC9" w:rsidRDefault="007D2FC9" w:rsidP="007D2FC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inherit" w:hAnsi="inherit" w:cs="Arial"/>
          <w:color w:val="333333"/>
          <w:sz w:val="21"/>
          <w:szCs w:val="21"/>
        </w:rPr>
      </w:pPr>
      <w:r>
        <w:rPr>
          <w:rFonts w:ascii="inherit" w:hAnsi="inherit" w:cs="Arial"/>
          <w:noProof/>
          <w:color w:val="333333"/>
          <w:sz w:val="21"/>
          <w:szCs w:val="21"/>
        </w:rPr>
        <w:lastRenderedPageBreak/>
        <w:drawing>
          <wp:inline distT="0" distB="0" distL="0" distR="0" wp14:anchorId="3806B22D" wp14:editId="3D4FECB6">
            <wp:extent cx="5612130" cy="203962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C5CAE" w14:textId="77777777" w:rsidR="007D2FC9" w:rsidRDefault="007D2FC9" w:rsidP="007D2FC9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inherit" w:hAnsi="inherit" w:cs="Arial"/>
          <w:color w:val="333333"/>
          <w:sz w:val="21"/>
          <w:szCs w:val="21"/>
        </w:rPr>
        <w:t>Click</w:t>
      </w:r>
      <w:proofErr w:type="spellEnd"/>
      <w:proofErr w:type="gramEnd"/>
      <w:r>
        <w:rPr>
          <w:rFonts w:ascii="inherit" w:hAnsi="inherit" w:cs="Arial"/>
          <w:color w:val="333333"/>
          <w:sz w:val="21"/>
          <w:szCs w:val="21"/>
        </w:rPr>
        <w:t xml:space="preserve"> New</w:t>
      </w:r>
    </w:p>
    <w:p w14:paraId="0FFC8BB4" w14:textId="5517DEA5" w:rsidR="007D2FC9" w:rsidRDefault="007D2FC9" w:rsidP="007D2FC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inherit" w:hAnsi="inherit" w:cs="Arial"/>
          <w:color w:val="333333"/>
          <w:sz w:val="21"/>
          <w:szCs w:val="21"/>
        </w:rPr>
      </w:pPr>
      <w:r>
        <w:rPr>
          <w:rFonts w:ascii="inherit" w:hAnsi="inherit" w:cs="Arial"/>
          <w:noProof/>
          <w:color w:val="333333"/>
          <w:sz w:val="21"/>
          <w:szCs w:val="21"/>
        </w:rPr>
        <w:drawing>
          <wp:inline distT="0" distB="0" distL="0" distR="0" wp14:anchorId="73EE2BEE" wp14:editId="2EC4F5D6">
            <wp:extent cx="5612130" cy="2610485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8420B" w14:textId="77777777" w:rsidR="007D2FC9" w:rsidRPr="007D2FC9" w:rsidRDefault="007D2FC9" w:rsidP="007D2FC9">
      <w:pPr>
        <w:numPr>
          <w:ilvl w:val="0"/>
          <w:numId w:val="27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333333"/>
          <w:sz w:val="21"/>
          <w:szCs w:val="21"/>
          <w:lang w:val="en-US"/>
        </w:rPr>
      </w:pPr>
      <w:r w:rsidRPr="007D2FC9">
        <w:rPr>
          <w:rFonts w:ascii="inherit" w:hAnsi="inherit" w:cs="Arial"/>
          <w:color w:val="333333"/>
          <w:sz w:val="21"/>
          <w:szCs w:val="21"/>
          <w:lang w:val="en-US"/>
        </w:rPr>
        <w:t>Enter the name of the computer, select data, enter the network path recorded in step 10 for directory, and click save.</w:t>
      </w:r>
    </w:p>
    <w:p w14:paraId="145A8F0B" w14:textId="77777777" w:rsidR="007D2FC9" w:rsidRPr="007D2FC9" w:rsidRDefault="007D2FC9" w:rsidP="007D2FC9">
      <w:pPr>
        <w:numPr>
          <w:ilvl w:val="0"/>
          <w:numId w:val="27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333333"/>
          <w:sz w:val="21"/>
          <w:szCs w:val="21"/>
          <w:lang w:val="en-US"/>
        </w:rPr>
      </w:pPr>
      <w:r w:rsidRPr="007D2FC9">
        <w:rPr>
          <w:rFonts w:ascii="inherit" w:hAnsi="inherit" w:cs="Arial"/>
          <w:color w:val="333333"/>
          <w:sz w:val="21"/>
          <w:szCs w:val="21"/>
          <w:lang w:val="en-US"/>
        </w:rPr>
        <w:t>Repeat the steps above for all recording computers.</w:t>
      </w:r>
    </w:p>
    <w:p w14:paraId="0ED7430A" w14:textId="77777777" w:rsidR="007D2FC9" w:rsidRPr="00DF4336" w:rsidRDefault="007D2FC9">
      <w:pPr>
        <w:rPr>
          <w:lang w:val="en-US"/>
        </w:rPr>
      </w:pPr>
      <w:bookmarkStart w:id="0" w:name="_GoBack"/>
      <w:bookmarkEnd w:id="0"/>
    </w:p>
    <w:sectPr w:rsidR="007D2FC9" w:rsidRPr="00DF43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321C"/>
    <w:multiLevelType w:val="multilevel"/>
    <w:tmpl w:val="4F5E43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D2788C"/>
    <w:multiLevelType w:val="multilevel"/>
    <w:tmpl w:val="EC1471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8791F"/>
    <w:multiLevelType w:val="multilevel"/>
    <w:tmpl w:val="F14222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1B781E"/>
    <w:multiLevelType w:val="multilevel"/>
    <w:tmpl w:val="F7FE53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C945E7"/>
    <w:multiLevelType w:val="multilevel"/>
    <w:tmpl w:val="076040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944600"/>
    <w:multiLevelType w:val="multilevel"/>
    <w:tmpl w:val="3E24567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943168"/>
    <w:multiLevelType w:val="multilevel"/>
    <w:tmpl w:val="3E665B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620213"/>
    <w:multiLevelType w:val="multilevel"/>
    <w:tmpl w:val="745E94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0379BA"/>
    <w:multiLevelType w:val="multilevel"/>
    <w:tmpl w:val="3C4C9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3A6BC6"/>
    <w:multiLevelType w:val="multilevel"/>
    <w:tmpl w:val="A9FA5D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F44A31"/>
    <w:multiLevelType w:val="multilevel"/>
    <w:tmpl w:val="E1E0F42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4B6482"/>
    <w:multiLevelType w:val="multilevel"/>
    <w:tmpl w:val="3B0E17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D43F15"/>
    <w:multiLevelType w:val="multilevel"/>
    <w:tmpl w:val="99609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62078C"/>
    <w:multiLevelType w:val="multilevel"/>
    <w:tmpl w:val="6C0C6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E13F4C"/>
    <w:multiLevelType w:val="multilevel"/>
    <w:tmpl w:val="079E7E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700695"/>
    <w:multiLevelType w:val="multilevel"/>
    <w:tmpl w:val="678E518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6A67E5"/>
    <w:multiLevelType w:val="multilevel"/>
    <w:tmpl w:val="FC804A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904DCB"/>
    <w:multiLevelType w:val="multilevel"/>
    <w:tmpl w:val="7A628D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D77D5"/>
    <w:multiLevelType w:val="multilevel"/>
    <w:tmpl w:val="0CEE82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CD094D"/>
    <w:multiLevelType w:val="multilevel"/>
    <w:tmpl w:val="207214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11129B"/>
    <w:multiLevelType w:val="multilevel"/>
    <w:tmpl w:val="EEE8C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DC3B4F"/>
    <w:multiLevelType w:val="multilevel"/>
    <w:tmpl w:val="26086B7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32F5D"/>
    <w:multiLevelType w:val="multilevel"/>
    <w:tmpl w:val="86222E0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646AE0"/>
    <w:multiLevelType w:val="multilevel"/>
    <w:tmpl w:val="E912EAC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592F0E"/>
    <w:multiLevelType w:val="multilevel"/>
    <w:tmpl w:val="E964698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8F4F62"/>
    <w:multiLevelType w:val="multilevel"/>
    <w:tmpl w:val="488ED81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630D78"/>
    <w:multiLevelType w:val="multilevel"/>
    <w:tmpl w:val="DAF22C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8"/>
  </w:num>
  <w:num w:numId="3">
    <w:abstractNumId w:val="19"/>
  </w:num>
  <w:num w:numId="4">
    <w:abstractNumId w:val="20"/>
  </w:num>
  <w:num w:numId="5">
    <w:abstractNumId w:val="14"/>
  </w:num>
  <w:num w:numId="6">
    <w:abstractNumId w:val="1"/>
  </w:num>
  <w:num w:numId="7">
    <w:abstractNumId w:val="2"/>
  </w:num>
  <w:num w:numId="8">
    <w:abstractNumId w:val="26"/>
  </w:num>
  <w:num w:numId="9">
    <w:abstractNumId w:val="9"/>
  </w:num>
  <w:num w:numId="10">
    <w:abstractNumId w:val="13"/>
  </w:num>
  <w:num w:numId="11">
    <w:abstractNumId w:val="4"/>
  </w:num>
  <w:num w:numId="12">
    <w:abstractNumId w:val="17"/>
  </w:num>
  <w:num w:numId="13">
    <w:abstractNumId w:val="11"/>
  </w:num>
  <w:num w:numId="14">
    <w:abstractNumId w:val="6"/>
  </w:num>
  <w:num w:numId="15">
    <w:abstractNumId w:val="21"/>
  </w:num>
  <w:num w:numId="16">
    <w:abstractNumId w:val="12"/>
  </w:num>
  <w:num w:numId="17">
    <w:abstractNumId w:val="3"/>
  </w:num>
  <w:num w:numId="18">
    <w:abstractNumId w:val="0"/>
  </w:num>
  <w:num w:numId="19">
    <w:abstractNumId w:val="7"/>
  </w:num>
  <w:num w:numId="20">
    <w:abstractNumId w:val="16"/>
  </w:num>
  <w:num w:numId="21">
    <w:abstractNumId w:val="15"/>
  </w:num>
  <w:num w:numId="22">
    <w:abstractNumId w:val="23"/>
  </w:num>
  <w:num w:numId="23">
    <w:abstractNumId w:val="10"/>
  </w:num>
  <w:num w:numId="24">
    <w:abstractNumId w:val="25"/>
  </w:num>
  <w:num w:numId="25">
    <w:abstractNumId w:val="5"/>
  </w:num>
  <w:num w:numId="26">
    <w:abstractNumId w:val="24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336"/>
    <w:rsid w:val="00362BD5"/>
    <w:rsid w:val="00531210"/>
    <w:rsid w:val="007D2FC9"/>
    <w:rsid w:val="00B032D8"/>
    <w:rsid w:val="00DF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EB021"/>
  <w15:chartTrackingRefBased/>
  <w15:docId w15:val="{FE69833B-D332-47AE-997B-EB3AA6324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BD5"/>
  </w:style>
  <w:style w:type="paragraph" w:styleId="Heading1">
    <w:name w:val="heading 1"/>
    <w:basedOn w:val="Normal"/>
    <w:next w:val="Normal"/>
    <w:link w:val="Heading1Char"/>
    <w:uiPriority w:val="9"/>
    <w:qFormat/>
    <w:rsid w:val="00362BD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BD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BD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B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B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BD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BD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BD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BD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F4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BD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BD5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BD5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BD5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BD5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BD5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BD5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BD5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62BD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62BD5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BD5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BD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2BD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62BD5"/>
    <w:rPr>
      <w:b/>
      <w:bCs/>
    </w:rPr>
  </w:style>
  <w:style w:type="character" w:styleId="Emphasis">
    <w:name w:val="Emphasis"/>
    <w:basedOn w:val="DefaultParagraphFont"/>
    <w:uiPriority w:val="20"/>
    <w:qFormat/>
    <w:rsid w:val="00362BD5"/>
    <w:rPr>
      <w:i/>
      <w:iCs/>
    </w:rPr>
  </w:style>
  <w:style w:type="paragraph" w:styleId="NoSpacing">
    <w:name w:val="No Spacing"/>
    <w:uiPriority w:val="1"/>
    <w:qFormat/>
    <w:rsid w:val="00362B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62BD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BD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BD5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BD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62BD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62BD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62BD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62BD5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62BD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2BD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56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9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41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5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47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65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311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Ortiz</dc:creator>
  <cp:keywords/>
  <dc:description/>
  <cp:lastModifiedBy>Sebastian Ortiz</cp:lastModifiedBy>
  <cp:revision>2</cp:revision>
  <dcterms:created xsi:type="dcterms:W3CDTF">2020-03-06T20:14:00Z</dcterms:created>
  <dcterms:modified xsi:type="dcterms:W3CDTF">2020-03-06T20:14:00Z</dcterms:modified>
</cp:coreProperties>
</file>