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9EA2C" w14:textId="4CCD64A9" w:rsidR="00B8768A" w:rsidRDefault="00B8768A">
      <w:r>
        <w:t>Roxanne Buenaventura</w:t>
      </w:r>
    </w:p>
    <w:p w14:paraId="3074588E" w14:textId="1C9FE807" w:rsidR="00B8768A" w:rsidRDefault="00B8768A">
      <w:r>
        <w:t>CSD 310</w:t>
      </w:r>
    </w:p>
    <w:p w14:paraId="1A9ACB65" w14:textId="7A3346EF" w:rsidR="00B8768A" w:rsidRDefault="00B8768A">
      <w:r>
        <w:t>ASGN 4_3</w:t>
      </w:r>
    </w:p>
    <w:p w14:paraId="40EDEAA8" w14:textId="724FE9FC" w:rsidR="00B8768A" w:rsidRDefault="00B8768A">
      <w:r>
        <w:t>28 June 2026</w:t>
      </w:r>
    </w:p>
    <w:p w14:paraId="1A9D52F4" w14:textId="77777777" w:rsidR="00B8768A" w:rsidRDefault="00B8768A"/>
    <w:p w14:paraId="0654D89B" w14:textId="7C2265EF" w:rsidR="00B8768A" w:rsidRDefault="00B8768A">
      <w:r w:rsidRPr="00B8768A">
        <w:drawing>
          <wp:inline distT="0" distB="0" distL="0" distR="0" wp14:anchorId="4EAD8B9E" wp14:editId="72AA29C9">
            <wp:extent cx="6512968" cy="2345266"/>
            <wp:effectExtent l="0" t="0" r="2540" b="4445"/>
            <wp:docPr id="21190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8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0583" cy="23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8A"/>
    <w:rsid w:val="004556F4"/>
    <w:rsid w:val="00584427"/>
    <w:rsid w:val="00603F1F"/>
    <w:rsid w:val="00636430"/>
    <w:rsid w:val="00836F6B"/>
    <w:rsid w:val="00B8768A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1D919"/>
  <w15:chartTrackingRefBased/>
  <w15:docId w15:val="{53E433A4-8951-0849-AB18-80EC81BD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2026-06-28T18:13:00Z</dcterms:created>
  <dcterms:modified xsi:type="dcterms:W3CDTF">2026-06-28T18:14:00Z</dcterms:modified>
</cp:coreProperties>
</file>