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גמר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כלליות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בפלטפורמות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חדשניות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Angular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React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node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Java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Spring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Asp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Net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core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וסיסמאות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Token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רמות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ולקוח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תצוגות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רספונסיביות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לדסקטופ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ומובייל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טעינה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עצלה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נטען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במלואו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SPA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single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application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נוטיפיקציות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שליחת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SMS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מיילים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מפות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׳)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אונליין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הרוקו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אמאזון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וכדו</w:t>
      </w:r>
      <w:r w:rsidDel="00000000" w:rsidR="00000000" w:rsidRPr="00000000">
        <w:rPr>
          <w:rtl w:val="1"/>
        </w:rPr>
        <w:t xml:space="preserve">׳)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bidi w:val="1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כדאי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מאוד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להתרגל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לעבוד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מצורף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לאפליקציית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שהועלו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הדרישות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F">
      <w:pPr>
        <w:bidi w:val="1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ind w:left="0" w:firstLine="0"/>
        <w:rPr>
          <w:b w:val="1"/>
        </w:rPr>
      </w:pPr>
      <w:r w:rsidDel="00000000" w:rsidR="00000000" w:rsidRPr="00000000">
        <w:rPr>
          <w:b w:val="1"/>
          <w:rtl w:val="1"/>
        </w:rPr>
        <w:t xml:space="preserve">פרוייקט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לניהול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מערכת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בחירות</w:t>
      </w:r>
      <w:r w:rsidDel="00000000" w:rsidR="00000000" w:rsidRPr="00000000">
        <w:rPr>
          <w:b w:val="1"/>
          <w:rtl w:val="1"/>
        </w:rPr>
        <w:t xml:space="preserve"> </w:t>
      </w:r>
    </w:p>
    <w:p w:rsidR="00000000" w:rsidDel="00000000" w:rsidP="00000000" w:rsidRDefault="00000000" w:rsidRPr="00000000" w14:paraId="00000012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פרוייקט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לוועדים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4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הפרוייקט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הייחודי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טלפון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5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ההרשמה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SMS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לטלפון</w:t>
      </w:r>
    </w:p>
    <w:p w:rsidR="00000000" w:rsidDel="00000000" w:rsidP="00000000" w:rsidRDefault="00000000" w:rsidRPr="00000000" w14:paraId="00000016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בחירות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אזורית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ולהעלות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אקסל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טלפון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המורשים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להצביע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בבחירות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אילו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7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הבחירות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הצבעה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ולשייך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לאיזורי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הצבעה</w:t>
      </w:r>
    </w:p>
    <w:p w:rsidR="00000000" w:rsidDel="00000000" w:rsidP="00000000" w:rsidRDefault="00000000" w:rsidRPr="00000000" w14:paraId="00000018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מפקחים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9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בחירות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B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לבחירות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ואזורים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ההצבעה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׳), </w:t>
      </w:r>
      <w:r w:rsidDel="00000000" w:rsidR="00000000" w:rsidRPr="00000000">
        <w:rPr>
          <w:rtl w:val="1"/>
        </w:rPr>
        <w:t xml:space="preserve">אפשרויות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הצבעה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מועמדים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וכמובן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הבחירות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עירית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מודיעין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עילית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C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מצביע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E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מצביע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SMS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F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מצביע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הסטוריית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ההצבעות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0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מצביע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תקלות</w:t>
      </w:r>
    </w:p>
    <w:p w:rsidR="00000000" w:rsidDel="00000000" w:rsidP="00000000" w:rsidRDefault="00000000" w:rsidRPr="00000000" w14:paraId="00000021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מפקח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התלונה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תלונה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לגור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התלונה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מפקח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SMS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למפקח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סטטיסטיקות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מנהלים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סטטיסטיקות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הצבעה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אזורים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הצביעו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כמובן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הצביע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מסויים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שים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לב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ניתן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להגדיר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בחירות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שרמת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האבטחה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בהם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היא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נשמרת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הצבעה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עבור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אדם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ספציפי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כלל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בשרת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התוצאות</w:t>
      </w:r>
      <w:r w:rsidDel="00000000" w:rsidR="00000000" w:rsidRPr="00000000">
        <w:rPr>
          <w:b w:val="1"/>
          <w:rtl w:val="1"/>
        </w:rPr>
        <w:t xml:space="preserve">. (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נרשם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שבאזורו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שהצביע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_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