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docx template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TextBody"/>
        <w:rPr/>
      </w:pPr>
      <w:r>
        <w:rPr/>
        <w:t xml:space="preserve">A paragraph </w:t>
      </w:r>
    </w:p>
    <w:p>
      <w:pPr>
        <w:pStyle w:val="Compact"/>
        <w:rPr/>
      </w:pPr>
      <w:r>
        <w:rPr/>
        <w:t>math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inline</w:t>
      </w:r>
    </w:p>
    <w:p>
      <w:pPr>
        <w:pStyle w:val="Compact"/>
        <w:numPr>
          <w:ilvl w:val="0"/>
          <w:numId w:val="1"/>
        </w:numPr>
        <w:rPr/>
      </w:pPr>
      <w:r>
        <w:rPr/>
        <w:t>a list</w:t>
      </w:r>
    </w:p>
    <w:p>
      <w:pPr>
        <w:pStyle w:val="Compact"/>
        <w:numPr>
          <w:ilvl w:val="0"/>
          <w:numId w:val="1"/>
        </w:numPr>
        <w:rPr/>
      </w:pPr>
      <w:r>
        <w:rPr/>
        <w:t>another item</w:t>
      </w:r>
    </w:p>
    <w:p>
      <w:pPr>
        <w:pStyle w:val="Heading1"/>
        <w:rPr/>
      </w:pPr>
      <w:bookmarkStart w:id="0" w:name="references"/>
      <w:bookmarkEnd w:id="0"/>
      <w:r>
        <w:rPr/>
        <w:t>References</w:t>
      </w:r>
    </w:p>
    <w:p>
      <w:pPr>
        <w:pStyle w:val="Bibliography"/>
        <w:rPr/>
      </w:pPr>
      <w:r>
        <w:rPr/>
        <w:t xml:space="preserve">Borgnine, E (1954) A Paper. </w:t>
      </w:r>
      <w:r>
        <w:rPr>
          <w:i/>
        </w:rPr>
        <w:t>Journal of Something.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00000A"/>
      <w:sz w:val="24"/>
      <w:szCs w:val="24"/>
      <w:lang w:val="en-CA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List1">
    <w:name w:val="List 1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LibreOffice/5.1.4.2$Linux_X86_64 LibreOffice_project/10m0$Build-2</Application>
  <Pages>1</Pages>
  <Words>28</Words>
  <Characters>136</Characters>
  <CharactersWithSpaces>151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Brown</dc:creator>
  <dc:description/>
  <dc:language>en-CA</dc:language>
  <cp:lastModifiedBy/>
  <dcterms:modified xsi:type="dcterms:W3CDTF">2016-07-22T22:31:35Z</dcterms:modified>
  <cp:revision>22</cp:revision>
  <dc:subject/>
  <dc:title>Research plan</dc:title>
</cp:coreProperties>
</file>