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CE4" w:rsidRDefault="00A15CE4" w:rsidP="00A15CE4">
      <w:pPr>
        <w:spacing w:before="100" w:beforeAutospacing="1" w:after="100" w:afterAutospacing="1" w:line="240" w:lineRule="auto"/>
        <w:jc w:val="center"/>
        <w:rPr>
          <w:rFonts w:ascii="Times New Roman" w:eastAsia="Times New Roman" w:hAnsi="Times New Roman" w:cs="Times New Roman"/>
          <w:b/>
          <w:i/>
          <w:sz w:val="24"/>
          <w:szCs w:val="24"/>
          <w:lang w:val="es-AR"/>
        </w:rPr>
      </w:pPr>
      <w:r w:rsidRPr="00A15CE4">
        <w:rPr>
          <w:rFonts w:ascii="Times New Roman" w:eastAsia="Times New Roman" w:hAnsi="Times New Roman" w:cs="Times New Roman"/>
          <w:b/>
          <w:i/>
          <w:sz w:val="24"/>
          <w:szCs w:val="24"/>
          <w:lang w:val="es-AR"/>
        </w:rPr>
        <w:t xml:space="preserve">Trabajo Practico </w:t>
      </w:r>
      <w:proofErr w:type="spellStart"/>
      <w:r w:rsidRPr="00A15CE4">
        <w:rPr>
          <w:rFonts w:ascii="Times New Roman" w:eastAsia="Times New Roman" w:hAnsi="Times New Roman" w:cs="Times New Roman"/>
          <w:b/>
          <w:i/>
          <w:sz w:val="24"/>
          <w:szCs w:val="24"/>
          <w:lang w:val="es-AR"/>
        </w:rPr>
        <w:t>Nro</w:t>
      </w:r>
      <w:proofErr w:type="spellEnd"/>
      <w:r w:rsidRPr="00A15CE4">
        <w:rPr>
          <w:rFonts w:ascii="Times New Roman" w:eastAsia="Times New Roman" w:hAnsi="Times New Roman" w:cs="Times New Roman"/>
          <w:b/>
          <w:i/>
          <w:sz w:val="24"/>
          <w:szCs w:val="24"/>
          <w:lang w:val="es-AR"/>
        </w:rPr>
        <w:t xml:space="preserve"> 2</w:t>
      </w:r>
    </w:p>
    <w:p w:rsidR="00A15CE4" w:rsidRPr="00A15CE4" w:rsidRDefault="00A15CE4" w:rsidP="00A15CE4">
      <w:pPr>
        <w:spacing w:before="100" w:beforeAutospacing="1" w:after="100" w:afterAutospacing="1" w:line="240" w:lineRule="auto"/>
        <w:jc w:val="center"/>
        <w:rPr>
          <w:rFonts w:ascii="Times New Roman" w:eastAsia="Times New Roman" w:hAnsi="Times New Roman" w:cs="Times New Roman"/>
          <w:b/>
          <w:i/>
          <w:sz w:val="24"/>
          <w:szCs w:val="24"/>
          <w:lang w:val="es-AR"/>
        </w:rPr>
      </w:pPr>
      <w:r>
        <w:rPr>
          <w:rFonts w:ascii="Times New Roman" w:eastAsia="Times New Roman" w:hAnsi="Times New Roman" w:cs="Times New Roman"/>
          <w:b/>
          <w:i/>
          <w:sz w:val="24"/>
          <w:szCs w:val="24"/>
          <w:lang w:val="es-AR"/>
        </w:rPr>
        <w:t>Instrumento Militar</w:t>
      </w:r>
    </w:p>
    <w:p w:rsidR="00110899" w:rsidRPr="00110899" w:rsidRDefault="00110899" w:rsidP="00F83982">
      <w:pPr>
        <w:spacing w:before="100" w:beforeAutospacing="1" w:after="100" w:afterAutospacing="1" w:line="240" w:lineRule="auto"/>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 xml:space="preserve">Propuesta de Evaluación Formativa: El Instrumento Militar Argentino y las Leyes de Defensa </w:t>
      </w:r>
    </w:p>
    <w:p w:rsidR="00110899" w:rsidRPr="00110899" w:rsidRDefault="00110899" w:rsidP="00F83982">
      <w:pPr>
        <w:numPr>
          <w:ilvl w:val="0"/>
          <w:numId w:val="1"/>
        </w:numPr>
        <w:spacing w:before="100" w:beforeAutospacing="1" w:after="100" w:afterAutospacing="1" w:line="240" w:lineRule="auto"/>
        <w:jc w:val="both"/>
        <w:rPr>
          <w:rFonts w:ascii="Times New Roman" w:eastAsia="Times New Roman" w:hAnsi="Times New Roman" w:cs="Times New Roman"/>
          <w:b/>
          <w:sz w:val="24"/>
          <w:szCs w:val="24"/>
          <w:lang w:val="es-AR"/>
        </w:rPr>
      </w:pPr>
      <w:r w:rsidRPr="00110899">
        <w:rPr>
          <w:rFonts w:ascii="Times New Roman" w:eastAsia="Times New Roman" w:hAnsi="Times New Roman" w:cs="Times New Roman"/>
          <w:b/>
          <w:sz w:val="24"/>
          <w:szCs w:val="24"/>
          <w:lang w:val="es-AR"/>
        </w:rPr>
        <w:t>Breve Resumen del Objetivo de Aprendizaje:</w:t>
      </w:r>
    </w:p>
    <w:p w:rsidR="00110899" w:rsidRPr="00110899" w:rsidRDefault="00110899" w:rsidP="00F83982">
      <w:pPr>
        <w:spacing w:before="100" w:beforeAutospacing="1" w:after="100" w:afterAutospacing="1" w:line="240" w:lineRule="auto"/>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El objetivo principal es que los alumnos comprendan y analicen la evolución del Instrumento Militar argentino en el marco de las tres leyes de defensa que ha tenido el país</w:t>
      </w:r>
      <w:r w:rsidR="00A15CE4">
        <w:rPr>
          <w:rFonts w:ascii="Times New Roman" w:eastAsia="Times New Roman" w:hAnsi="Times New Roman" w:cs="Times New Roman"/>
          <w:sz w:val="24"/>
          <w:szCs w:val="24"/>
          <w:lang w:val="es-AR"/>
        </w:rPr>
        <w:t>.</w:t>
      </w:r>
      <w:bookmarkStart w:id="0" w:name="_GoBack"/>
      <w:bookmarkEnd w:id="0"/>
      <w:r w:rsidRPr="00110899">
        <w:rPr>
          <w:rFonts w:ascii="Times New Roman" w:eastAsia="Times New Roman" w:hAnsi="Times New Roman" w:cs="Times New Roman"/>
          <w:sz w:val="24"/>
          <w:szCs w:val="24"/>
          <w:lang w:val="es-AR"/>
        </w:rPr>
        <w:t xml:space="preserve"> A través del análisis de las características del conflicto, las amenazas percibidas, la cultura organizacional de las Fuerzas Armadas y el grado de autonomía en cada período, se busca que los estudiantes desarrollen una visión crítica sobre la relación entre el marco legal, el contexto y la configuración del instrumento militar.</w:t>
      </w:r>
    </w:p>
    <w:p w:rsidR="00110899" w:rsidRPr="00110899" w:rsidRDefault="00110899" w:rsidP="00F83982">
      <w:pPr>
        <w:numPr>
          <w:ilvl w:val="0"/>
          <w:numId w:val="2"/>
        </w:numPr>
        <w:spacing w:before="100" w:beforeAutospacing="1" w:after="100" w:afterAutospacing="1" w:line="240" w:lineRule="auto"/>
        <w:jc w:val="both"/>
        <w:rPr>
          <w:rFonts w:ascii="Times New Roman" w:eastAsia="Times New Roman" w:hAnsi="Times New Roman" w:cs="Times New Roman"/>
          <w:b/>
          <w:sz w:val="24"/>
          <w:szCs w:val="24"/>
          <w:lang w:val="es-AR"/>
        </w:rPr>
      </w:pPr>
      <w:r w:rsidRPr="00110899">
        <w:rPr>
          <w:rFonts w:ascii="Times New Roman" w:eastAsia="Times New Roman" w:hAnsi="Times New Roman" w:cs="Times New Roman"/>
          <w:b/>
          <w:sz w:val="24"/>
          <w:szCs w:val="24"/>
          <w:lang w:val="es-AR"/>
        </w:rPr>
        <w:t>Actividades Específicas para la Evaluación:</w:t>
      </w:r>
    </w:p>
    <w:p w:rsidR="00110899" w:rsidRPr="00110899" w:rsidRDefault="00110899" w:rsidP="00F83982">
      <w:pPr>
        <w:spacing w:before="100" w:beforeAutospacing="1" w:after="100" w:afterAutospacing="1" w:line="240" w:lineRule="auto"/>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 xml:space="preserve">Se utilizará una presentación grupal como actividad principal de evaluación formativa. Cada uno de los 12 grupos analizará un período específico, combinando las tres leyes de defensa con las variables proporcionadas. Dada la cantidad de grupos y el período a cubrir, se </w:t>
      </w:r>
      <w:r w:rsidR="00A15CE4">
        <w:rPr>
          <w:rFonts w:ascii="Times New Roman" w:eastAsia="Times New Roman" w:hAnsi="Times New Roman" w:cs="Times New Roman"/>
          <w:sz w:val="24"/>
          <w:szCs w:val="24"/>
          <w:lang w:val="es-AR"/>
        </w:rPr>
        <w:t>establece</w:t>
      </w:r>
      <w:r w:rsidRPr="00110899">
        <w:rPr>
          <w:rFonts w:ascii="Times New Roman" w:eastAsia="Times New Roman" w:hAnsi="Times New Roman" w:cs="Times New Roman"/>
          <w:sz w:val="24"/>
          <w:szCs w:val="24"/>
          <w:lang w:val="es-AR"/>
        </w:rPr>
        <w:t xml:space="preserve"> la siguiente distribución:</w:t>
      </w:r>
    </w:p>
    <w:p w:rsidR="00ED753A" w:rsidRPr="00ED753A" w:rsidRDefault="00110899" w:rsidP="00F83982">
      <w:pPr>
        <w:pStyle w:val="Prrafodelista"/>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s-AR"/>
        </w:rPr>
      </w:pPr>
      <w:r w:rsidRPr="00ED753A">
        <w:rPr>
          <w:rFonts w:ascii="Times New Roman" w:eastAsia="Times New Roman" w:hAnsi="Times New Roman" w:cs="Times New Roman"/>
          <w:sz w:val="24"/>
          <w:szCs w:val="24"/>
          <w:lang w:val="es-AR"/>
        </w:rPr>
        <w:t>Grupos 1-4: Analizarán el períod</w:t>
      </w:r>
      <w:r w:rsidR="00A15CE4">
        <w:rPr>
          <w:rFonts w:ascii="Times New Roman" w:eastAsia="Times New Roman" w:hAnsi="Times New Roman" w:cs="Times New Roman"/>
          <w:sz w:val="24"/>
          <w:szCs w:val="24"/>
          <w:lang w:val="es-AR"/>
        </w:rPr>
        <w:t>o correspondiente a la primera Ley de D</w:t>
      </w:r>
      <w:r w:rsidRPr="00ED753A">
        <w:rPr>
          <w:rFonts w:ascii="Times New Roman" w:eastAsia="Times New Roman" w:hAnsi="Times New Roman" w:cs="Times New Roman"/>
          <w:sz w:val="24"/>
          <w:szCs w:val="24"/>
          <w:lang w:val="es-AR"/>
        </w:rPr>
        <w:t xml:space="preserve">efensa </w:t>
      </w:r>
      <w:r w:rsidR="00A15CE4">
        <w:rPr>
          <w:rFonts w:ascii="Times New Roman" w:eastAsia="Times New Roman" w:hAnsi="Times New Roman" w:cs="Times New Roman"/>
          <w:sz w:val="24"/>
          <w:szCs w:val="24"/>
          <w:lang w:val="es-AR"/>
        </w:rPr>
        <w:t xml:space="preserve">N° 13.234 </w:t>
      </w:r>
      <w:r w:rsidRPr="00ED753A">
        <w:rPr>
          <w:rFonts w:ascii="Times New Roman" w:eastAsia="Times New Roman" w:hAnsi="Times New Roman" w:cs="Times New Roman"/>
          <w:sz w:val="24"/>
          <w:szCs w:val="24"/>
          <w:lang w:val="es-AR"/>
        </w:rPr>
        <w:t xml:space="preserve">enfocándose en diferentes matices o conflictos relevantes dentro de ese lapso. </w:t>
      </w:r>
    </w:p>
    <w:p w:rsidR="00ED753A" w:rsidRPr="00ED753A" w:rsidRDefault="00110899" w:rsidP="00F83982">
      <w:pPr>
        <w:pStyle w:val="Prrafodelista"/>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s-AR"/>
        </w:rPr>
      </w:pPr>
      <w:r w:rsidRPr="00ED753A">
        <w:rPr>
          <w:rFonts w:ascii="Times New Roman" w:eastAsia="Times New Roman" w:hAnsi="Times New Roman" w:cs="Times New Roman"/>
          <w:sz w:val="24"/>
          <w:szCs w:val="24"/>
          <w:lang w:val="es-AR"/>
        </w:rPr>
        <w:t>Grupos 5-8: Analizarán el período correspondien</w:t>
      </w:r>
      <w:r w:rsidR="00A15CE4">
        <w:rPr>
          <w:rFonts w:ascii="Times New Roman" w:eastAsia="Times New Roman" w:hAnsi="Times New Roman" w:cs="Times New Roman"/>
          <w:sz w:val="24"/>
          <w:szCs w:val="24"/>
          <w:lang w:val="es-AR"/>
        </w:rPr>
        <w:t>te a la segunda Ley de Defensa N° 16.970</w:t>
      </w:r>
      <w:r w:rsidRPr="00ED753A">
        <w:rPr>
          <w:rFonts w:ascii="Times New Roman" w:eastAsia="Times New Roman" w:hAnsi="Times New Roman" w:cs="Times New Roman"/>
          <w:sz w:val="24"/>
          <w:szCs w:val="24"/>
          <w:lang w:val="es-AR"/>
        </w:rPr>
        <w:t xml:space="preserve">, considerando los cambios en el contexto y las amenazas. </w:t>
      </w:r>
    </w:p>
    <w:p w:rsidR="00ED753A" w:rsidRPr="00ED753A" w:rsidRDefault="00110899" w:rsidP="00F83982">
      <w:pPr>
        <w:pStyle w:val="Prrafodelista"/>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s-AR"/>
        </w:rPr>
      </w:pPr>
      <w:r w:rsidRPr="00ED753A">
        <w:rPr>
          <w:rFonts w:ascii="Times New Roman" w:eastAsia="Times New Roman" w:hAnsi="Times New Roman" w:cs="Times New Roman"/>
          <w:sz w:val="24"/>
          <w:szCs w:val="24"/>
          <w:lang w:val="es-AR"/>
        </w:rPr>
        <w:t>Grupos 9-12: Analizarán el períod</w:t>
      </w:r>
      <w:r w:rsidR="00A15CE4">
        <w:rPr>
          <w:rFonts w:ascii="Times New Roman" w:eastAsia="Times New Roman" w:hAnsi="Times New Roman" w:cs="Times New Roman"/>
          <w:sz w:val="24"/>
          <w:szCs w:val="24"/>
          <w:lang w:val="es-AR"/>
        </w:rPr>
        <w:t>o correspondiente a la tercera Ley de D</w:t>
      </w:r>
      <w:r w:rsidRPr="00ED753A">
        <w:rPr>
          <w:rFonts w:ascii="Times New Roman" w:eastAsia="Times New Roman" w:hAnsi="Times New Roman" w:cs="Times New Roman"/>
          <w:sz w:val="24"/>
          <w:szCs w:val="24"/>
          <w:lang w:val="es-AR"/>
        </w:rPr>
        <w:t>efensa</w:t>
      </w:r>
      <w:r w:rsidR="00A15CE4">
        <w:rPr>
          <w:rFonts w:ascii="Times New Roman" w:eastAsia="Times New Roman" w:hAnsi="Times New Roman" w:cs="Times New Roman"/>
          <w:sz w:val="24"/>
          <w:szCs w:val="24"/>
          <w:lang w:val="es-AR"/>
        </w:rPr>
        <w:t xml:space="preserve"> N° 23.554</w:t>
      </w:r>
      <w:r w:rsidRPr="00ED753A">
        <w:rPr>
          <w:rFonts w:ascii="Times New Roman" w:eastAsia="Times New Roman" w:hAnsi="Times New Roman" w:cs="Times New Roman"/>
          <w:sz w:val="24"/>
          <w:szCs w:val="24"/>
          <w:lang w:val="es-AR"/>
        </w:rPr>
        <w:t xml:space="preserve"> examinando su impacto en el Instrumento Militar actual. </w:t>
      </w:r>
    </w:p>
    <w:p w:rsidR="00110899" w:rsidRPr="00110899" w:rsidRDefault="00110899" w:rsidP="00F83982">
      <w:pPr>
        <w:spacing w:before="100" w:beforeAutospacing="1" w:after="100" w:afterAutospacing="1" w:line="240" w:lineRule="auto"/>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 xml:space="preserve">Cada grupo deberá preparar una presentación </w:t>
      </w:r>
      <w:r w:rsidR="00A15CE4">
        <w:rPr>
          <w:rFonts w:ascii="Times New Roman" w:eastAsia="Times New Roman" w:hAnsi="Times New Roman" w:cs="Times New Roman"/>
          <w:sz w:val="24"/>
          <w:szCs w:val="24"/>
          <w:lang w:val="es-AR"/>
        </w:rPr>
        <w:t>de 8 placas de extensión sin incluir portada y bibliografía</w:t>
      </w:r>
      <w:r w:rsidRPr="00110899">
        <w:rPr>
          <w:rFonts w:ascii="Times New Roman" w:eastAsia="Times New Roman" w:hAnsi="Times New Roman" w:cs="Times New Roman"/>
          <w:sz w:val="24"/>
          <w:szCs w:val="24"/>
          <w:lang w:val="es-AR"/>
        </w:rPr>
        <w:t>, abordando los siguientes puntos para el período asignado:</w:t>
      </w:r>
    </w:p>
    <w:p w:rsidR="00ED753A" w:rsidRPr="00ED753A" w:rsidRDefault="00110899" w:rsidP="00F83982">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s-AR"/>
        </w:rPr>
      </w:pPr>
      <w:r w:rsidRPr="00ED753A">
        <w:rPr>
          <w:rFonts w:ascii="Times New Roman" w:eastAsia="Times New Roman" w:hAnsi="Times New Roman" w:cs="Times New Roman"/>
          <w:sz w:val="24"/>
          <w:szCs w:val="24"/>
          <w:lang w:val="es-AR"/>
        </w:rPr>
        <w:t xml:space="preserve">Características del conflicto: Describir la naturaleza de los conflictos relevantes durante el período. </w:t>
      </w:r>
    </w:p>
    <w:p w:rsidR="00ED753A" w:rsidRPr="00ED753A" w:rsidRDefault="00110899" w:rsidP="00F83982">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s-AR"/>
        </w:rPr>
      </w:pPr>
      <w:r w:rsidRPr="00ED753A">
        <w:rPr>
          <w:rFonts w:ascii="Times New Roman" w:eastAsia="Times New Roman" w:hAnsi="Times New Roman" w:cs="Times New Roman"/>
          <w:sz w:val="24"/>
          <w:szCs w:val="24"/>
          <w:lang w:val="es-AR"/>
        </w:rPr>
        <w:t xml:space="preserve">Tipo de amenazas y/o agresiones: Identificar las amenazas y agresiones que condicionaron el planeamiento militar. </w:t>
      </w:r>
    </w:p>
    <w:p w:rsidR="00ED753A" w:rsidRPr="00ED753A" w:rsidRDefault="00110899" w:rsidP="00F83982">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s-AR"/>
        </w:rPr>
      </w:pPr>
      <w:r w:rsidRPr="00ED753A">
        <w:rPr>
          <w:rFonts w:ascii="Times New Roman" w:eastAsia="Times New Roman" w:hAnsi="Times New Roman" w:cs="Times New Roman"/>
          <w:sz w:val="24"/>
          <w:szCs w:val="24"/>
          <w:lang w:val="es-AR"/>
        </w:rPr>
        <w:t xml:space="preserve">Cultura organizacional: Analizar la cultura organizacional imperante en las Fuerzas Armadas (disciplina, respeto institucional, apego constitucional, conducción política, cohesión). </w:t>
      </w:r>
    </w:p>
    <w:p w:rsidR="00ED753A" w:rsidRPr="00ED753A" w:rsidRDefault="00110899" w:rsidP="00F83982">
      <w:pPr>
        <w:pStyle w:val="Prrafodelista"/>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s-AR"/>
        </w:rPr>
      </w:pPr>
      <w:r w:rsidRPr="00ED753A">
        <w:rPr>
          <w:rFonts w:ascii="Times New Roman" w:eastAsia="Times New Roman" w:hAnsi="Times New Roman" w:cs="Times New Roman"/>
          <w:sz w:val="24"/>
          <w:szCs w:val="24"/>
          <w:lang w:val="es-AR"/>
        </w:rPr>
        <w:t>Grado de autonomía: Justificar el grado de autonomía del Instrumento Militar (alta, media o baja) en función de las variables analizadas.</w:t>
      </w:r>
    </w:p>
    <w:p w:rsidR="00110899" w:rsidRPr="00110899" w:rsidRDefault="00110899" w:rsidP="00F83982">
      <w:pPr>
        <w:spacing w:before="100" w:beforeAutospacing="1" w:after="100" w:afterAutospacing="1" w:line="240" w:lineRule="auto"/>
        <w:jc w:val="both"/>
        <w:rPr>
          <w:rFonts w:ascii="Times New Roman" w:eastAsia="Times New Roman" w:hAnsi="Times New Roman" w:cs="Times New Roman"/>
          <w:b/>
          <w:sz w:val="24"/>
          <w:szCs w:val="24"/>
          <w:lang w:val="es-AR"/>
        </w:rPr>
      </w:pPr>
      <w:r w:rsidRPr="00110899">
        <w:rPr>
          <w:rFonts w:ascii="Times New Roman" w:eastAsia="Times New Roman" w:hAnsi="Times New Roman" w:cs="Times New Roman"/>
          <w:b/>
          <w:sz w:val="24"/>
          <w:szCs w:val="24"/>
          <w:lang w:val="es-AR"/>
        </w:rPr>
        <w:t xml:space="preserve"> 3. Criterios de Evaluación para Cada Actividad (Presentación Grupal):</w:t>
      </w:r>
    </w:p>
    <w:p w:rsidR="00ED753A" w:rsidRPr="00ED753A" w:rsidRDefault="00110899" w:rsidP="00F83982">
      <w:pPr>
        <w:pStyle w:val="Prrafodelista"/>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s-AR"/>
        </w:rPr>
      </w:pPr>
      <w:r w:rsidRPr="00ED753A">
        <w:rPr>
          <w:rFonts w:ascii="Times New Roman" w:eastAsia="Times New Roman" w:hAnsi="Times New Roman" w:cs="Times New Roman"/>
          <w:sz w:val="24"/>
          <w:szCs w:val="24"/>
          <w:u w:val="single"/>
          <w:lang w:val="es-AR"/>
        </w:rPr>
        <w:t>Comprensión del Marco Legal</w:t>
      </w:r>
      <w:r w:rsidRPr="00ED753A">
        <w:rPr>
          <w:rFonts w:ascii="Times New Roman" w:eastAsia="Times New Roman" w:hAnsi="Times New Roman" w:cs="Times New Roman"/>
          <w:sz w:val="24"/>
          <w:szCs w:val="24"/>
          <w:lang w:val="es-AR"/>
        </w:rPr>
        <w:t xml:space="preserve">: Claridad en la identificación y comprensión de los aspectos relevantes de la ley de defensa correspondiente al período analizado. </w:t>
      </w:r>
    </w:p>
    <w:p w:rsidR="00ED753A" w:rsidRPr="00ED753A" w:rsidRDefault="00110899" w:rsidP="00F83982">
      <w:pPr>
        <w:pStyle w:val="Prrafodelista"/>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s-AR"/>
        </w:rPr>
      </w:pPr>
      <w:r w:rsidRPr="00ED753A">
        <w:rPr>
          <w:rFonts w:ascii="Times New Roman" w:eastAsia="Times New Roman" w:hAnsi="Times New Roman" w:cs="Times New Roman"/>
          <w:sz w:val="24"/>
          <w:szCs w:val="24"/>
          <w:u w:val="single"/>
          <w:lang w:val="es-AR"/>
        </w:rPr>
        <w:lastRenderedPageBreak/>
        <w:t>Análisis del Contexto</w:t>
      </w:r>
      <w:r w:rsidRPr="00ED753A">
        <w:rPr>
          <w:rFonts w:ascii="Times New Roman" w:eastAsia="Times New Roman" w:hAnsi="Times New Roman" w:cs="Times New Roman"/>
          <w:sz w:val="24"/>
          <w:szCs w:val="24"/>
          <w:lang w:val="es-AR"/>
        </w:rPr>
        <w:t xml:space="preserve">: Pertinencia y profundidad en la descripción del contexto internacional y los factores domésticos relevantes para el Instrumento Militar. </w:t>
      </w:r>
    </w:p>
    <w:p w:rsidR="00ED753A" w:rsidRPr="00ED753A" w:rsidRDefault="00110899" w:rsidP="00F83982">
      <w:pPr>
        <w:pStyle w:val="Prrafodelista"/>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s-AR"/>
        </w:rPr>
      </w:pPr>
      <w:r w:rsidRPr="00ED753A">
        <w:rPr>
          <w:rFonts w:ascii="Times New Roman" w:eastAsia="Times New Roman" w:hAnsi="Times New Roman" w:cs="Times New Roman"/>
          <w:sz w:val="24"/>
          <w:szCs w:val="24"/>
          <w:u w:val="single"/>
          <w:lang w:val="es-AR"/>
        </w:rPr>
        <w:t>Identificación de Amenazas</w:t>
      </w:r>
      <w:r w:rsidRPr="00ED753A">
        <w:rPr>
          <w:rFonts w:ascii="Times New Roman" w:eastAsia="Times New Roman" w:hAnsi="Times New Roman" w:cs="Times New Roman"/>
          <w:sz w:val="24"/>
          <w:szCs w:val="24"/>
          <w:lang w:val="es-AR"/>
        </w:rPr>
        <w:t xml:space="preserve">: Precisión en la identificación y explicación de las amenazas y agresiones consideradas en el planeamiento. </w:t>
      </w:r>
    </w:p>
    <w:p w:rsidR="00ED753A" w:rsidRPr="00ED753A" w:rsidRDefault="00110899" w:rsidP="00F83982">
      <w:pPr>
        <w:pStyle w:val="Prrafodelista"/>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s-AR"/>
        </w:rPr>
      </w:pPr>
      <w:r w:rsidRPr="00ED753A">
        <w:rPr>
          <w:rFonts w:ascii="Times New Roman" w:eastAsia="Times New Roman" w:hAnsi="Times New Roman" w:cs="Times New Roman"/>
          <w:sz w:val="24"/>
          <w:szCs w:val="24"/>
          <w:u w:val="single"/>
          <w:lang w:val="es-AR"/>
        </w:rPr>
        <w:t>Análisis de la Cultura Organizacional:</w:t>
      </w:r>
      <w:r w:rsidRPr="00ED753A">
        <w:rPr>
          <w:rFonts w:ascii="Times New Roman" w:eastAsia="Times New Roman" w:hAnsi="Times New Roman" w:cs="Times New Roman"/>
          <w:sz w:val="24"/>
          <w:szCs w:val="24"/>
          <w:lang w:val="es-AR"/>
        </w:rPr>
        <w:t xml:space="preserve"> Coherencia y fundamentación en la descripción de la cultura organizacional y su impacto en el Instrumento Militar. </w:t>
      </w:r>
    </w:p>
    <w:p w:rsidR="00ED753A" w:rsidRPr="00ED753A" w:rsidRDefault="00110899" w:rsidP="00F83982">
      <w:pPr>
        <w:pStyle w:val="Prrafodelista"/>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s-AR"/>
        </w:rPr>
      </w:pPr>
      <w:r w:rsidRPr="00ED753A">
        <w:rPr>
          <w:rFonts w:ascii="Times New Roman" w:eastAsia="Times New Roman" w:hAnsi="Times New Roman" w:cs="Times New Roman"/>
          <w:sz w:val="24"/>
          <w:szCs w:val="24"/>
          <w:u w:val="single"/>
          <w:lang w:val="es-AR"/>
        </w:rPr>
        <w:t>Determinación del Grado de Autonomía</w:t>
      </w:r>
      <w:r w:rsidRPr="00ED753A">
        <w:rPr>
          <w:rFonts w:ascii="Times New Roman" w:eastAsia="Times New Roman" w:hAnsi="Times New Roman" w:cs="Times New Roman"/>
          <w:sz w:val="24"/>
          <w:szCs w:val="24"/>
          <w:lang w:val="es-AR"/>
        </w:rPr>
        <w:t xml:space="preserve">: Justificación clara y lógica del grado de autonomía asignado, basada en la evidencia presentada. </w:t>
      </w:r>
    </w:p>
    <w:p w:rsidR="00ED753A" w:rsidRPr="00ED753A" w:rsidRDefault="00110899" w:rsidP="00F83982">
      <w:pPr>
        <w:pStyle w:val="Prrafodelista"/>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s-AR"/>
        </w:rPr>
      </w:pPr>
      <w:r w:rsidRPr="00ED753A">
        <w:rPr>
          <w:rFonts w:ascii="Times New Roman" w:eastAsia="Times New Roman" w:hAnsi="Times New Roman" w:cs="Times New Roman"/>
          <w:sz w:val="24"/>
          <w:szCs w:val="24"/>
          <w:u w:val="single"/>
          <w:lang w:val="es-AR"/>
        </w:rPr>
        <w:t>Calidad de la Presentación</w:t>
      </w:r>
      <w:r w:rsidRPr="00ED753A">
        <w:rPr>
          <w:rFonts w:ascii="Times New Roman" w:eastAsia="Times New Roman" w:hAnsi="Times New Roman" w:cs="Times New Roman"/>
          <w:sz w:val="24"/>
          <w:szCs w:val="24"/>
          <w:lang w:val="es-AR"/>
        </w:rPr>
        <w:t xml:space="preserve">: Claridad en la exposición, organización de la información, uso adecuado de recursos visuales (si los hay) y capacidad de respuesta a preguntas. </w:t>
      </w:r>
    </w:p>
    <w:p w:rsidR="00110899" w:rsidRPr="00ED753A" w:rsidRDefault="00110899" w:rsidP="00F83982">
      <w:pPr>
        <w:pStyle w:val="Prrafodelista"/>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s-AR"/>
        </w:rPr>
      </w:pPr>
      <w:r w:rsidRPr="00ED753A">
        <w:rPr>
          <w:rFonts w:ascii="Times New Roman" w:eastAsia="Times New Roman" w:hAnsi="Times New Roman" w:cs="Times New Roman"/>
          <w:sz w:val="24"/>
          <w:szCs w:val="24"/>
          <w:u w:val="single"/>
          <w:lang w:val="es-AR"/>
        </w:rPr>
        <w:t>Uso de las Variables</w:t>
      </w:r>
      <w:r w:rsidRPr="00ED753A">
        <w:rPr>
          <w:rFonts w:ascii="Times New Roman" w:eastAsia="Times New Roman" w:hAnsi="Times New Roman" w:cs="Times New Roman"/>
          <w:sz w:val="24"/>
          <w:szCs w:val="24"/>
          <w:lang w:val="es-AR"/>
        </w:rPr>
        <w:t xml:space="preserve">: Aplicación correcta y pertinente de las variables proporcionadas (contexto internacional, factores domésticos, tipo de conflicto, definición de amenazas y cultura organizacional) para fundamentar sus conclusiones. </w:t>
      </w:r>
    </w:p>
    <w:p w:rsidR="00110899" w:rsidRPr="00F83982" w:rsidRDefault="00110899" w:rsidP="00F83982">
      <w:pPr>
        <w:spacing w:before="100" w:beforeAutospacing="1" w:after="100" w:afterAutospacing="1" w:line="240" w:lineRule="auto"/>
        <w:jc w:val="both"/>
        <w:rPr>
          <w:rFonts w:ascii="Times New Roman" w:eastAsia="Times New Roman" w:hAnsi="Times New Roman" w:cs="Times New Roman"/>
          <w:b/>
          <w:sz w:val="24"/>
          <w:szCs w:val="24"/>
          <w:lang w:val="es-AR"/>
        </w:rPr>
      </w:pPr>
      <w:r w:rsidRPr="00110899">
        <w:rPr>
          <w:rFonts w:ascii="Times New Roman" w:eastAsia="Times New Roman" w:hAnsi="Times New Roman" w:cs="Times New Roman"/>
          <w:b/>
          <w:sz w:val="24"/>
          <w:szCs w:val="24"/>
          <w:lang w:val="es-AR"/>
        </w:rPr>
        <w:t>4. Rúbrica para Calificar las Actividades (Presentación Grupal):</w:t>
      </w:r>
    </w:p>
    <w:tbl>
      <w:tblPr>
        <w:tblStyle w:val="Tablaconcuadrcula"/>
        <w:tblW w:w="0" w:type="auto"/>
        <w:tblLook w:val="04A0" w:firstRow="1" w:lastRow="0" w:firstColumn="1" w:lastColumn="0" w:noHBand="0" w:noVBand="1"/>
      </w:tblPr>
      <w:tblGrid>
        <w:gridCol w:w="1772"/>
        <w:gridCol w:w="1722"/>
        <w:gridCol w:w="1703"/>
        <w:gridCol w:w="1869"/>
        <w:gridCol w:w="1762"/>
      </w:tblGrid>
      <w:tr w:rsidR="00F83982" w:rsidTr="00ED753A">
        <w:tc>
          <w:tcPr>
            <w:tcW w:w="1821" w:type="dxa"/>
          </w:tcPr>
          <w:p w:rsidR="00110899" w:rsidRDefault="00110899"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Criterio de Evaluación</w:t>
            </w:r>
          </w:p>
        </w:tc>
        <w:tc>
          <w:tcPr>
            <w:tcW w:w="1727" w:type="dxa"/>
          </w:tcPr>
          <w:p w:rsidR="00110899" w:rsidRDefault="00110899"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 xml:space="preserve">Excelente (4 puntos) </w:t>
            </w:r>
          </w:p>
        </w:tc>
        <w:tc>
          <w:tcPr>
            <w:tcW w:w="1703" w:type="dxa"/>
          </w:tcPr>
          <w:p w:rsidR="00110899" w:rsidRPr="00110899" w:rsidRDefault="00110899"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Bueno (3 puntos)</w:t>
            </w:r>
          </w:p>
        </w:tc>
        <w:tc>
          <w:tcPr>
            <w:tcW w:w="1869" w:type="dxa"/>
          </w:tcPr>
          <w:p w:rsidR="00110899" w:rsidRDefault="00110899"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Regular (2 puntos)</w:t>
            </w:r>
          </w:p>
        </w:tc>
        <w:tc>
          <w:tcPr>
            <w:tcW w:w="1708" w:type="dxa"/>
          </w:tcPr>
          <w:p w:rsidR="00110899" w:rsidRDefault="00110899"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Necesita Mejorar (1 punto)</w:t>
            </w:r>
          </w:p>
        </w:tc>
      </w:tr>
      <w:tr w:rsidR="00F83982" w:rsidTr="00ED753A">
        <w:tc>
          <w:tcPr>
            <w:tcW w:w="1821" w:type="dxa"/>
          </w:tcPr>
          <w:p w:rsidR="00307305" w:rsidRDefault="00307305"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b/>
                <w:sz w:val="24"/>
                <w:szCs w:val="24"/>
                <w:lang w:val="es-AR"/>
              </w:rPr>
              <w:t>Comprensión del Marco Legal</w:t>
            </w:r>
            <w:r w:rsidRPr="00110899">
              <w:rPr>
                <w:rFonts w:ascii="Times New Roman" w:eastAsia="Times New Roman" w:hAnsi="Times New Roman" w:cs="Times New Roman"/>
                <w:sz w:val="24"/>
                <w:szCs w:val="24"/>
                <w:lang w:val="es-AR"/>
              </w:rPr>
              <w:t xml:space="preserve"> </w:t>
            </w:r>
          </w:p>
          <w:p w:rsidR="00110899" w:rsidRDefault="00110899" w:rsidP="00F83982">
            <w:pPr>
              <w:spacing w:before="100" w:beforeAutospacing="1" w:after="100" w:afterAutospacing="1"/>
              <w:jc w:val="both"/>
              <w:rPr>
                <w:rFonts w:ascii="Times New Roman" w:eastAsia="Times New Roman" w:hAnsi="Times New Roman" w:cs="Times New Roman"/>
                <w:sz w:val="24"/>
                <w:szCs w:val="24"/>
                <w:lang w:val="es-AR"/>
              </w:rPr>
            </w:pPr>
          </w:p>
        </w:tc>
        <w:tc>
          <w:tcPr>
            <w:tcW w:w="1727" w:type="dxa"/>
          </w:tcPr>
          <w:p w:rsidR="00110899" w:rsidRDefault="00307305"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Demuestra una comprensión profunda y precisa de la ley de defensa del período, identificando sus implicaciones para el Instrumento Militar.</w:t>
            </w:r>
          </w:p>
        </w:tc>
        <w:tc>
          <w:tcPr>
            <w:tcW w:w="1703" w:type="dxa"/>
          </w:tcPr>
          <w:p w:rsidR="00110899" w:rsidRDefault="00307305"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Muestra una comprensión adecuada de la ley de defensa, identificando la mayoría de sus implicaciones relevantes.</w:t>
            </w:r>
          </w:p>
        </w:tc>
        <w:tc>
          <w:tcPr>
            <w:tcW w:w="1869" w:type="dxa"/>
          </w:tcPr>
          <w:p w:rsidR="00110899" w:rsidRDefault="00307305"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Comprende los aspectos generales de la ley de defensa, pero con algunas imprecisiones o falta de detalle en sus implicaciones.</w:t>
            </w:r>
          </w:p>
        </w:tc>
        <w:tc>
          <w:tcPr>
            <w:tcW w:w="1708" w:type="dxa"/>
          </w:tcPr>
          <w:p w:rsidR="00110899" w:rsidRDefault="00307305"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Muestra una comprensión limitada o incorrecta de la ley de defensa y sus implicaciones para el Instrumento Militar.</w:t>
            </w:r>
          </w:p>
        </w:tc>
      </w:tr>
      <w:tr w:rsidR="00F83982" w:rsidTr="00ED753A">
        <w:tc>
          <w:tcPr>
            <w:tcW w:w="1821" w:type="dxa"/>
          </w:tcPr>
          <w:p w:rsidR="00307305" w:rsidRDefault="00307305"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b/>
                <w:sz w:val="24"/>
                <w:szCs w:val="24"/>
                <w:lang w:val="es-AR"/>
              </w:rPr>
              <w:t>Análisis del Contexto</w:t>
            </w:r>
            <w:r w:rsidRPr="00110899">
              <w:rPr>
                <w:rFonts w:ascii="Times New Roman" w:eastAsia="Times New Roman" w:hAnsi="Times New Roman" w:cs="Times New Roman"/>
                <w:sz w:val="24"/>
                <w:szCs w:val="24"/>
                <w:lang w:val="es-AR"/>
              </w:rPr>
              <w:t xml:space="preserve"> </w:t>
            </w:r>
          </w:p>
          <w:p w:rsidR="00110899" w:rsidRDefault="00110899" w:rsidP="00F83982">
            <w:pPr>
              <w:spacing w:before="100" w:beforeAutospacing="1" w:after="100" w:afterAutospacing="1"/>
              <w:jc w:val="both"/>
              <w:rPr>
                <w:rFonts w:ascii="Times New Roman" w:eastAsia="Times New Roman" w:hAnsi="Times New Roman" w:cs="Times New Roman"/>
                <w:sz w:val="24"/>
                <w:szCs w:val="24"/>
                <w:lang w:val="es-AR"/>
              </w:rPr>
            </w:pPr>
          </w:p>
        </w:tc>
        <w:tc>
          <w:tcPr>
            <w:tcW w:w="1727" w:type="dxa"/>
          </w:tcPr>
          <w:p w:rsidR="00110899" w:rsidRDefault="00307305"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Realiza un análisis exhaustivo y pertinente del contexto internacional y los factores domésticos, mostrando su clara influencia en el Instrumento Militar.</w:t>
            </w:r>
          </w:p>
        </w:tc>
        <w:tc>
          <w:tcPr>
            <w:tcW w:w="1703" w:type="dxa"/>
          </w:tcPr>
          <w:p w:rsidR="00110899" w:rsidRDefault="00307305"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Presenta un análisis adecuado del contexto, identificando los factores más relevantes y su influencia en el Instrumento Militar.</w:t>
            </w:r>
          </w:p>
        </w:tc>
        <w:tc>
          <w:tcPr>
            <w:tcW w:w="1869" w:type="dxa"/>
          </w:tcPr>
          <w:p w:rsidR="00110899" w:rsidRDefault="00307305"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Describe algunos elementos del contexto, pero la conexión con el Instrumento Militar no siempre es clara o está suficientemente desarrollada.</w:t>
            </w:r>
          </w:p>
        </w:tc>
        <w:tc>
          <w:tcPr>
            <w:tcW w:w="1708" w:type="dxa"/>
          </w:tcPr>
          <w:p w:rsidR="00110899" w:rsidRDefault="00307305"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El análisis del contexto es superficial, poco relevante o ausente.</w:t>
            </w:r>
          </w:p>
        </w:tc>
      </w:tr>
      <w:tr w:rsidR="00307305" w:rsidTr="00ED753A">
        <w:tc>
          <w:tcPr>
            <w:tcW w:w="1821" w:type="dxa"/>
          </w:tcPr>
          <w:p w:rsidR="00307305" w:rsidRDefault="00307305"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b/>
                <w:sz w:val="24"/>
                <w:szCs w:val="24"/>
                <w:lang w:val="es-AR"/>
              </w:rPr>
              <w:lastRenderedPageBreak/>
              <w:t>Identificación de Amenazas</w:t>
            </w:r>
            <w:r w:rsidRPr="00110899">
              <w:rPr>
                <w:rFonts w:ascii="Times New Roman" w:eastAsia="Times New Roman" w:hAnsi="Times New Roman" w:cs="Times New Roman"/>
                <w:sz w:val="24"/>
                <w:szCs w:val="24"/>
                <w:lang w:val="es-AR"/>
              </w:rPr>
              <w:t xml:space="preserve"> </w:t>
            </w:r>
          </w:p>
          <w:p w:rsidR="00307305" w:rsidRPr="00110899" w:rsidRDefault="00307305" w:rsidP="00F83982">
            <w:pPr>
              <w:spacing w:before="100" w:beforeAutospacing="1" w:after="100" w:afterAutospacing="1"/>
              <w:jc w:val="both"/>
              <w:rPr>
                <w:rFonts w:ascii="Times New Roman" w:eastAsia="Times New Roman" w:hAnsi="Times New Roman" w:cs="Times New Roman"/>
                <w:b/>
                <w:sz w:val="24"/>
                <w:szCs w:val="24"/>
                <w:lang w:val="es-AR"/>
              </w:rPr>
            </w:pPr>
          </w:p>
        </w:tc>
        <w:tc>
          <w:tcPr>
            <w:tcW w:w="1727" w:type="dxa"/>
          </w:tcPr>
          <w:p w:rsidR="00307305" w:rsidRPr="00110899" w:rsidRDefault="00307305"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Identifica y explica de manera precisa y detallada las amenazas y agresiones relevantes para el planeamiento militar del período.</w:t>
            </w:r>
          </w:p>
        </w:tc>
        <w:tc>
          <w:tcPr>
            <w:tcW w:w="1703" w:type="dxa"/>
          </w:tcPr>
          <w:p w:rsidR="00307305" w:rsidRPr="00110899" w:rsidRDefault="00307305"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Identifica y explica las principales amenazas y agresiones que condicionaron el planeamiento militar.</w:t>
            </w:r>
          </w:p>
        </w:tc>
        <w:tc>
          <w:tcPr>
            <w:tcW w:w="1869" w:type="dxa"/>
          </w:tcPr>
          <w:p w:rsidR="00307305" w:rsidRPr="00110899" w:rsidRDefault="00307305"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Menciona algunas amenazas, pero la explicación es superficial o no siempre está claramente vinculada al planeamiento militar.</w:t>
            </w:r>
          </w:p>
        </w:tc>
        <w:tc>
          <w:tcPr>
            <w:tcW w:w="1708" w:type="dxa"/>
          </w:tcPr>
          <w:p w:rsidR="00307305" w:rsidRPr="00110899" w:rsidRDefault="00307305"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La identificación de amenazas es vaga, incorrecta o ausente.</w:t>
            </w:r>
          </w:p>
        </w:tc>
      </w:tr>
      <w:tr w:rsidR="00307305" w:rsidTr="00ED753A">
        <w:tc>
          <w:tcPr>
            <w:tcW w:w="1821" w:type="dxa"/>
          </w:tcPr>
          <w:p w:rsidR="00307305" w:rsidRDefault="00307305"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b/>
                <w:sz w:val="24"/>
                <w:szCs w:val="24"/>
                <w:lang w:val="es-AR"/>
              </w:rPr>
              <w:t xml:space="preserve">Análisis de la Cultura </w:t>
            </w:r>
            <w:r w:rsidR="00F83982" w:rsidRPr="00110899">
              <w:rPr>
                <w:rFonts w:ascii="Times New Roman" w:eastAsia="Times New Roman" w:hAnsi="Times New Roman" w:cs="Times New Roman"/>
                <w:b/>
                <w:sz w:val="24"/>
                <w:szCs w:val="24"/>
                <w:lang w:val="es-AR"/>
              </w:rPr>
              <w:t>Org</w:t>
            </w:r>
            <w:r w:rsidR="00F83982" w:rsidRPr="00F83982">
              <w:rPr>
                <w:rFonts w:ascii="Times New Roman" w:eastAsia="Times New Roman" w:hAnsi="Times New Roman" w:cs="Times New Roman"/>
                <w:b/>
                <w:sz w:val="24"/>
                <w:szCs w:val="24"/>
                <w:lang w:val="es-AR"/>
              </w:rPr>
              <w:t>aniza</w:t>
            </w:r>
            <w:r w:rsidR="00F83982">
              <w:rPr>
                <w:rFonts w:ascii="Times New Roman" w:eastAsia="Times New Roman" w:hAnsi="Times New Roman" w:cs="Times New Roman"/>
                <w:b/>
                <w:sz w:val="24"/>
                <w:szCs w:val="24"/>
                <w:lang w:val="es-AR"/>
              </w:rPr>
              <w:t>-</w:t>
            </w:r>
            <w:proofErr w:type="spellStart"/>
            <w:r w:rsidR="00F83982" w:rsidRPr="00F83982">
              <w:rPr>
                <w:rFonts w:ascii="Times New Roman" w:eastAsia="Times New Roman" w:hAnsi="Times New Roman" w:cs="Times New Roman"/>
                <w:b/>
                <w:sz w:val="24"/>
                <w:szCs w:val="24"/>
                <w:lang w:val="es-AR"/>
              </w:rPr>
              <w:t>cional</w:t>
            </w:r>
            <w:proofErr w:type="spellEnd"/>
            <w:r w:rsidRPr="00110899">
              <w:rPr>
                <w:rFonts w:ascii="Times New Roman" w:eastAsia="Times New Roman" w:hAnsi="Times New Roman" w:cs="Times New Roman"/>
                <w:b/>
                <w:sz w:val="24"/>
                <w:szCs w:val="24"/>
                <w:lang w:val="es-AR"/>
              </w:rPr>
              <w:t xml:space="preserve"> </w:t>
            </w:r>
          </w:p>
          <w:p w:rsidR="00307305" w:rsidRPr="00110899" w:rsidRDefault="00307305" w:rsidP="00F83982">
            <w:pPr>
              <w:spacing w:before="100" w:beforeAutospacing="1" w:after="100" w:afterAutospacing="1"/>
              <w:jc w:val="both"/>
              <w:rPr>
                <w:rFonts w:ascii="Times New Roman" w:eastAsia="Times New Roman" w:hAnsi="Times New Roman" w:cs="Times New Roman"/>
                <w:b/>
                <w:sz w:val="24"/>
                <w:szCs w:val="24"/>
                <w:lang w:val="es-AR"/>
              </w:rPr>
            </w:pPr>
          </w:p>
        </w:tc>
        <w:tc>
          <w:tcPr>
            <w:tcW w:w="1727" w:type="dxa"/>
          </w:tcPr>
          <w:p w:rsidR="00307305" w:rsidRPr="00110899" w:rsidRDefault="00307305"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Ofrece un análisis profundo y fundamentado de la cultura organizacional y su impacto significativo en el Instrumento Militar del período.</w:t>
            </w:r>
          </w:p>
        </w:tc>
        <w:tc>
          <w:tcPr>
            <w:tcW w:w="1703" w:type="dxa"/>
          </w:tcPr>
          <w:p w:rsidR="00307305" w:rsidRPr="00110899" w:rsidRDefault="00307305"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Presenta un análisis adecuado de la cultura organizacional, identificando sus características principales y su influencia en el Instrumento Militar.</w:t>
            </w:r>
          </w:p>
        </w:tc>
        <w:tc>
          <w:tcPr>
            <w:tcW w:w="1869" w:type="dxa"/>
          </w:tcPr>
          <w:p w:rsidR="00307305" w:rsidRPr="00110899" w:rsidRDefault="00307305"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Describe algunos aspectos de la cultura organizacional, pero la conexión con el Instrumento Militar no está claramente establecida o es superficial</w:t>
            </w:r>
          </w:p>
        </w:tc>
        <w:tc>
          <w:tcPr>
            <w:tcW w:w="1708" w:type="dxa"/>
          </w:tcPr>
          <w:p w:rsidR="00307305" w:rsidRPr="00110899" w:rsidRDefault="00307305"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El análisis de la cultura organizacional es limitado, poco relevante o ausente.</w:t>
            </w:r>
          </w:p>
        </w:tc>
      </w:tr>
      <w:tr w:rsidR="00307305" w:rsidTr="00ED753A">
        <w:tc>
          <w:tcPr>
            <w:tcW w:w="1821" w:type="dxa"/>
          </w:tcPr>
          <w:p w:rsidR="00307305" w:rsidRDefault="00307305"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b/>
                <w:sz w:val="24"/>
                <w:szCs w:val="24"/>
                <w:lang w:val="es-AR"/>
              </w:rPr>
              <w:t>Grado de Autonomía</w:t>
            </w:r>
            <w:r w:rsidRPr="00110899">
              <w:rPr>
                <w:rFonts w:ascii="Times New Roman" w:eastAsia="Times New Roman" w:hAnsi="Times New Roman" w:cs="Times New Roman"/>
                <w:sz w:val="24"/>
                <w:szCs w:val="24"/>
                <w:lang w:val="es-AR"/>
              </w:rPr>
              <w:t xml:space="preserve"> </w:t>
            </w:r>
          </w:p>
          <w:p w:rsidR="00307305" w:rsidRPr="00110899" w:rsidRDefault="00307305" w:rsidP="00F83982">
            <w:pPr>
              <w:spacing w:before="100" w:beforeAutospacing="1" w:after="100" w:afterAutospacing="1"/>
              <w:jc w:val="both"/>
              <w:rPr>
                <w:rFonts w:ascii="Times New Roman" w:eastAsia="Times New Roman" w:hAnsi="Times New Roman" w:cs="Times New Roman"/>
                <w:b/>
                <w:sz w:val="24"/>
                <w:szCs w:val="24"/>
                <w:lang w:val="es-AR"/>
              </w:rPr>
            </w:pPr>
          </w:p>
        </w:tc>
        <w:tc>
          <w:tcPr>
            <w:tcW w:w="1727" w:type="dxa"/>
          </w:tcPr>
          <w:p w:rsidR="00307305" w:rsidRPr="00110899" w:rsidRDefault="00307305"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Justifica de manera sólida y coherente el grado de autonomía asignado, basándose en la evidencia presentada y las variables analizadas.</w:t>
            </w:r>
          </w:p>
        </w:tc>
        <w:tc>
          <w:tcPr>
            <w:tcW w:w="1703" w:type="dxa"/>
          </w:tcPr>
          <w:p w:rsidR="00307305" w:rsidRPr="00110899" w:rsidRDefault="00307305"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Justifica de manera razonable el grado de autonomía, aunque podría haber mayor profundización en la argumentación.</w:t>
            </w:r>
          </w:p>
        </w:tc>
        <w:tc>
          <w:tcPr>
            <w:tcW w:w="1869" w:type="dxa"/>
          </w:tcPr>
          <w:p w:rsidR="00307305" w:rsidRPr="00110899" w:rsidRDefault="00307305"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Intenta justificar el grado de autonomía, pero la argumentación es débil, poco clara o no se basa consistentemente en la evidencia.</w:t>
            </w:r>
          </w:p>
        </w:tc>
        <w:tc>
          <w:tcPr>
            <w:tcW w:w="1708" w:type="dxa"/>
          </w:tcPr>
          <w:p w:rsidR="00307305" w:rsidRPr="00110899" w:rsidRDefault="00307305"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La determinación del grado de autonomía no está justificada o la justificación es contradictoria o incorrecta.</w:t>
            </w:r>
          </w:p>
        </w:tc>
      </w:tr>
      <w:tr w:rsidR="00307305" w:rsidTr="00ED753A">
        <w:tc>
          <w:tcPr>
            <w:tcW w:w="1821" w:type="dxa"/>
          </w:tcPr>
          <w:p w:rsidR="00307305" w:rsidRPr="00110899" w:rsidRDefault="00307305" w:rsidP="00F83982">
            <w:pPr>
              <w:spacing w:before="100" w:beforeAutospacing="1" w:after="100" w:afterAutospacing="1"/>
              <w:jc w:val="both"/>
              <w:rPr>
                <w:rFonts w:ascii="Times New Roman" w:eastAsia="Times New Roman" w:hAnsi="Times New Roman" w:cs="Times New Roman"/>
                <w:b/>
                <w:sz w:val="24"/>
                <w:szCs w:val="24"/>
                <w:lang w:val="es-AR"/>
              </w:rPr>
            </w:pPr>
            <w:r w:rsidRPr="00110899">
              <w:rPr>
                <w:rFonts w:ascii="Times New Roman" w:eastAsia="Times New Roman" w:hAnsi="Times New Roman" w:cs="Times New Roman"/>
                <w:b/>
                <w:sz w:val="24"/>
                <w:szCs w:val="24"/>
                <w:lang w:val="es-AR"/>
              </w:rPr>
              <w:t>Calidad de la Presentación</w:t>
            </w:r>
            <w:r w:rsidRPr="00110899">
              <w:rPr>
                <w:rFonts w:ascii="Times New Roman" w:eastAsia="Times New Roman" w:hAnsi="Times New Roman" w:cs="Times New Roman"/>
                <w:sz w:val="24"/>
                <w:szCs w:val="24"/>
                <w:lang w:val="es-AR"/>
              </w:rPr>
              <w:t xml:space="preserve"> </w:t>
            </w:r>
          </w:p>
        </w:tc>
        <w:tc>
          <w:tcPr>
            <w:tcW w:w="1727" w:type="dxa"/>
          </w:tcPr>
          <w:p w:rsidR="00307305" w:rsidRPr="00110899" w:rsidRDefault="00307305"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La presentación es clara, organizada, visualmente atractiva (si aplica) y demuestra un dominio del tema.</w:t>
            </w:r>
          </w:p>
        </w:tc>
        <w:tc>
          <w:tcPr>
            <w:tcW w:w="1703" w:type="dxa"/>
          </w:tcPr>
          <w:p w:rsidR="00307305" w:rsidRPr="00110899" w:rsidRDefault="00307305"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Responden a las preguntas de manera precisa. La presentación es generalmente clara y organizada, con un buen manejo del tema.</w:t>
            </w:r>
          </w:p>
        </w:tc>
        <w:tc>
          <w:tcPr>
            <w:tcW w:w="1869" w:type="dxa"/>
          </w:tcPr>
          <w:p w:rsidR="00307305" w:rsidRPr="00110899" w:rsidRDefault="00307305"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Responden a la mayoría de las preguntas de manera adecuada. La presentación tiene algunos problemas de claridad u organización.</w:t>
            </w:r>
          </w:p>
        </w:tc>
        <w:tc>
          <w:tcPr>
            <w:tcW w:w="1708" w:type="dxa"/>
          </w:tcPr>
          <w:p w:rsidR="00307305" w:rsidRPr="00110899" w:rsidRDefault="00307305"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 xml:space="preserve">El manejo del tema es aceptable, pero pueden tener dificultades para responder preguntas. La presentación es confusa, desorganizada y demuestra un conocimiento </w:t>
            </w:r>
            <w:r w:rsidRPr="00110899">
              <w:rPr>
                <w:rFonts w:ascii="Times New Roman" w:eastAsia="Times New Roman" w:hAnsi="Times New Roman" w:cs="Times New Roman"/>
                <w:sz w:val="24"/>
                <w:szCs w:val="24"/>
                <w:lang w:val="es-AR"/>
              </w:rPr>
              <w:lastRenderedPageBreak/>
              <w:t>limitado del tema. Tienen dificultades para responder preguntas.</w:t>
            </w:r>
          </w:p>
        </w:tc>
      </w:tr>
      <w:tr w:rsidR="00ED753A" w:rsidTr="00ED753A">
        <w:tc>
          <w:tcPr>
            <w:tcW w:w="1821" w:type="dxa"/>
          </w:tcPr>
          <w:p w:rsidR="00ED753A" w:rsidRPr="00110899" w:rsidRDefault="00ED753A" w:rsidP="00F83982">
            <w:pPr>
              <w:spacing w:before="100" w:beforeAutospacing="1" w:after="100" w:afterAutospacing="1"/>
              <w:jc w:val="both"/>
              <w:rPr>
                <w:rFonts w:ascii="Times New Roman" w:eastAsia="Times New Roman" w:hAnsi="Times New Roman" w:cs="Times New Roman"/>
                <w:b/>
                <w:sz w:val="24"/>
                <w:szCs w:val="24"/>
                <w:lang w:val="es-AR"/>
              </w:rPr>
            </w:pPr>
            <w:r w:rsidRPr="00110899">
              <w:rPr>
                <w:rFonts w:ascii="Times New Roman" w:eastAsia="Times New Roman" w:hAnsi="Times New Roman" w:cs="Times New Roman"/>
                <w:b/>
                <w:sz w:val="24"/>
                <w:szCs w:val="24"/>
                <w:lang w:val="es-AR"/>
              </w:rPr>
              <w:lastRenderedPageBreak/>
              <w:t xml:space="preserve">Uso de las Variables </w:t>
            </w:r>
          </w:p>
        </w:tc>
        <w:tc>
          <w:tcPr>
            <w:tcW w:w="1727" w:type="dxa"/>
          </w:tcPr>
          <w:p w:rsidR="00ED753A" w:rsidRPr="00110899" w:rsidRDefault="00ED753A"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Utiliza las variables proporcionadas de manera sistemática y efectiva para analizar el Instrumento Militar en el período asignado, fundamentando sus hallazgos.</w:t>
            </w:r>
          </w:p>
        </w:tc>
        <w:tc>
          <w:tcPr>
            <w:tcW w:w="1703" w:type="dxa"/>
          </w:tcPr>
          <w:p w:rsidR="00ED753A" w:rsidRPr="00110899" w:rsidRDefault="00ED753A"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Utiliza las variables proporcionadas para analizar el Instrumento Militar, aunque en algunos casos la conexión podría ser más explícita.</w:t>
            </w:r>
          </w:p>
        </w:tc>
        <w:tc>
          <w:tcPr>
            <w:tcW w:w="1869" w:type="dxa"/>
          </w:tcPr>
          <w:p w:rsidR="00ED753A" w:rsidRPr="00110899" w:rsidRDefault="00ED753A"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Intenta utilizar las variables proporcionadas, pero su aplicación es inconsistente o no siempre contribuye de manera significativa al análisis.</w:t>
            </w:r>
          </w:p>
        </w:tc>
        <w:tc>
          <w:tcPr>
            <w:tcW w:w="1708" w:type="dxa"/>
          </w:tcPr>
          <w:p w:rsidR="00ED753A" w:rsidRPr="00110899" w:rsidRDefault="00ED753A" w:rsidP="00F83982">
            <w:pPr>
              <w:spacing w:before="100" w:beforeAutospacing="1" w:after="100" w:afterAutospacing="1"/>
              <w:jc w:val="both"/>
              <w:rPr>
                <w:rFonts w:ascii="Times New Roman" w:eastAsia="Times New Roman" w:hAnsi="Times New Roman" w:cs="Times New Roman"/>
                <w:sz w:val="24"/>
                <w:szCs w:val="24"/>
                <w:lang w:val="es-AR"/>
              </w:rPr>
            </w:pPr>
            <w:r w:rsidRPr="00110899">
              <w:rPr>
                <w:rFonts w:ascii="Times New Roman" w:eastAsia="Times New Roman" w:hAnsi="Times New Roman" w:cs="Times New Roman"/>
                <w:sz w:val="24"/>
                <w:szCs w:val="24"/>
                <w:lang w:val="es-AR"/>
              </w:rPr>
              <w:t>No utiliza o utiliza incorrectamente las variables proporcionadas en su análisis.</w:t>
            </w:r>
          </w:p>
        </w:tc>
      </w:tr>
    </w:tbl>
    <w:p w:rsidR="00110899" w:rsidRPr="00110899" w:rsidRDefault="00110899" w:rsidP="00F83982">
      <w:pPr>
        <w:spacing w:before="100" w:beforeAutospacing="1" w:after="100" w:afterAutospacing="1" w:line="240" w:lineRule="auto"/>
        <w:jc w:val="both"/>
        <w:rPr>
          <w:rFonts w:ascii="Times New Roman" w:eastAsia="Times New Roman" w:hAnsi="Times New Roman" w:cs="Times New Roman"/>
          <w:sz w:val="24"/>
          <w:szCs w:val="24"/>
          <w:lang w:val="es-AR"/>
        </w:rPr>
      </w:pPr>
    </w:p>
    <w:p w:rsidR="00701BD3" w:rsidRDefault="00701BD3" w:rsidP="00F83982">
      <w:pPr>
        <w:jc w:val="both"/>
      </w:pPr>
    </w:p>
    <w:p w:rsidR="00110899" w:rsidRDefault="00110899" w:rsidP="00F83982">
      <w:pPr>
        <w:jc w:val="both"/>
      </w:pPr>
    </w:p>
    <w:p w:rsidR="00110899" w:rsidRDefault="00110899" w:rsidP="00F83982">
      <w:pPr>
        <w:jc w:val="both"/>
      </w:pPr>
    </w:p>
    <w:p w:rsidR="00110899" w:rsidRDefault="00110899" w:rsidP="00F83982">
      <w:pPr>
        <w:jc w:val="both"/>
      </w:pPr>
    </w:p>
    <w:p w:rsidR="00110899" w:rsidRDefault="00110899" w:rsidP="00F83982">
      <w:pPr>
        <w:jc w:val="both"/>
      </w:pPr>
    </w:p>
    <w:p w:rsidR="00110899" w:rsidRDefault="00110899" w:rsidP="00F83982">
      <w:pPr>
        <w:jc w:val="both"/>
      </w:pPr>
    </w:p>
    <w:p w:rsidR="00110899" w:rsidRDefault="00110899" w:rsidP="00F83982">
      <w:pPr>
        <w:jc w:val="both"/>
      </w:pPr>
    </w:p>
    <w:p w:rsidR="00110899" w:rsidRDefault="00110899" w:rsidP="00F83982">
      <w:pPr>
        <w:jc w:val="both"/>
      </w:pPr>
    </w:p>
    <w:sectPr w:rsidR="001108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80729"/>
    <w:multiLevelType w:val="hybridMultilevel"/>
    <w:tmpl w:val="C878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EE4F45"/>
    <w:multiLevelType w:val="multilevel"/>
    <w:tmpl w:val="C3E6D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2D7941"/>
    <w:multiLevelType w:val="hybridMultilevel"/>
    <w:tmpl w:val="2E02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CF7F18"/>
    <w:multiLevelType w:val="multilevel"/>
    <w:tmpl w:val="0268B1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EE493B"/>
    <w:multiLevelType w:val="hybridMultilevel"/>
    <w:tmpl w:val="36E2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899"/>
    <w:rsid w:val="00110899"/>
    <w:rsid w:val="00307305"/>
    <w:rsid w:val="00640E2B"/>
    <w:rsid w:val="00701BD3"/>
    <w:rsid w:val="00A15CE4"/>
    <w:rsid w:val="00ED753A"/>
    <w:rsid w:val="00F83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5AECE"/>
  <w15:chartTrackingRefBased/>
  <w15:docId w15:val="{689531F8-8E69-4BDF-8ED5-8CE70100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10899"/>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110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D7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18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1094</Words>
  <Characters>6242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 Armanelli</dc:creator>
  <cp:keywords/>
  <dc:description/>
  <cp:lastModifiedBy>GB Armanelli</cp:lastModifiedBy>
  <cp:revision>4</cp:revision>
  <dcterms:created xsi:type="dcterms:W3CDTF">2025-03-31T13:59:00Z</dcterms:created>
  <dcterms:modified xsi:type="dcterms:W3CDTF">2025-03-31T15:39:00Z</dcterms:modified>
</cp:coreProperties>
</file>