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086E2E">
      <w:pPr>
        <w:pStyle w:val="1"/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</w:rPr>
        <w:t>400-03. Печатные формы отчетов</w:t>
      </w:r>
    </w:p>
    <w:p w:rsidR="00000000" w:rsidRDefault="00086E2E">
      <w:pPr>
        <w:pStyle w:val="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Общие требования:</w:t>
      </w:r>
    </w:p>
    <w:p w:rsidR="00000000" w:rsidRDefault="00086E2E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превью печатных форм сделать отображаемый лист соответствующий размеру и пропорциям листа А4.</w:t>
      </w:r>
    </w:p>
    <w:p w:rsidR="00000000" w:rsidRDefault="00086E2E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Содержимое ячеек заголовков отцентровать по ширине и высоте, расстояние до границы ячейки справа и слева - не менее одной величины пробела, перенос по словам.</w:t>
      </w:r>
    </w:p>
    <w:p w:rsidR="00000000" w:rsidRDefault="00086E2E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Содержимое ячеек: расстояние до границы ячейки справа и слева - не менее одной величины пробела, </w:t>
      </w:r>
      <w:r>
        <w:rPr>
          <w:rFonts w:ascii="Arial" w:hAnsi="Arial" w:cs="Arial"/>
          <w:color w:val="000000"/>
          <w:sz w:val="20"/>
          <w:szCs w:val="20"/>
        </w:rPr>
        <w:t>перенос по словам.</w:t>
      </w:r>
    </w:p>
    <w:p w:rsidR="00000000" w:rsidRDefault="00086E2E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ячейках, где отображается время без даты и дата без времени - расположение по центру, также отображение по центру числовых данных в справке по отработанному времени, числового и буквенного кода в отчете по оправдательным документам. Та</w:t>
      </w:r>
      <w:r>
        <w:rPr>
          <w:rFonts w:ascii="Arial" w:hAnsi="Arial" w:cs="Arial"/>
          <w:color w:val="000000"/>
          <w:sz w:val="20"/>
          <w:szCs w:val="20"/>
        </w:rPr>
        <w:t>кже все значения "Да", "Нет".</w:t>
      </w:r>
    </w:p>
    <w:p w:rsidR="00000000" w:rsidRDefault="00086E2E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Ориентация по правому краю - в ячейках столбцов с номерами карт и столбцов "№"</w:t>
      </w:r>
    </w:p>
    <w:p w:rsidR="00000000" w:rsidRDefault="00086E2E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Все остальные не оговоренные случаи - ориентация по левому краю (дата и время, где они вместе - ориентация по левому краю, в 2 строчки)</w:t>
      </w:r>
    </w:p>
    <w:p w:rsidR="00000000" w:rsidRDefault="00086E2E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00000" w:rsidRDefault="00086E2E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00000" w:rsidRDefault="00086E2E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00000" w:rsidRDefault="00086E2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u w:val="single"/>
        </w:rPr>
        <w:t>Конфи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</w:rPr>
        <w:t>гурация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Список точек доступа - Альбомная ориентация, ширину колонок в пропорциях оставить как есть, колонку "№" дополнительно увеличить на 30-50% (чтобы могла уместиться 3-х значное число)</w:t>
      </w:r>
    </w:p>
    <w:p w:rsidR="00000000" w:rsidRDefault="00086E2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u w:val="single"/>
        </w:rPr>
        <w:t>События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Отчет по событиям системы контроля доступа - Альбомная орие</w:t>
      </w:r>
      <w:r>
        <w:rPr>
          <w:rFonts w:ascii="Arial" w:eastAsia="Times New Roman" w:hAnsi="Arial" w:cs="Arial"/>
          <w:color w:val="000000"/>
          <w:sz w:val="20"/>
          <w:szCs w:val="20"/>
        </w:rPr>
        <w:t>нтация. Первые две колонки после растяжение уменьшить примерно на 40%, но так, чтобы убиралась дата без переноса, заголовок колонки умещался в 2 строчки. Колонку "Подсистема" Уменьшить на 50%, но так ,чтобы убиралось значение "Система"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Маршрут сотрудника/п</w:t>
      </w:r>
      <w:r>
        <w:rPr>
          <w:rFonts w:ascii="Arial" w:eastAsia="Times New Roman" w:hAnsi="Arial" w:cs="Arial"/>
          <w:color w:val="000000"/>
          <w:sz w:val="20"/>
          <w:szCs w:val="20"/>
        </w:rPr>
        <w:t>осетителя - ориентация книжная, Дати и время прохода уменьшить так, чтобы без переноса убиралась дата и заголовок колонки</w:t>
      </w:r>
    </w:p>
    <w:p w:rsidR="00000000" w:rsidRDefault="00086E2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u w:val="single"/>
        </w:rPr>
        <w:t>Картотека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Сведения о пропусках - ориентация альбомная,после растяжения колонку Тип уменьшить на 20% (но чтобы умещалось значение "Забл</w:t>
      </w:r>
      <w:r>
        <w:rPr>
          <w:rFonts w:ascii="Arial" w:eastAsia="Times New Roman" w:hAnsi="Arial" w:cs="Arial"/>
          <w:color w:val="000000"/>
          <w:sz w:val="20"/>
          <w:szCs w:val="20"/>
        </w:rPr>
        <w:t>окированный") Номер уменьшить на 40%, Срок действия уменьшить, но чтобы заголовок был без переноса.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Доступ в зоны сотрудников/посетителей - альбомная, номер пропуска после растяжения уменьшить на 30%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Права доступа сотрудников/посетителей - альбомная, вход </w:t>
      </w:r>
      <w:r>
        <w:rPr>
          <w:rFonts w:ascii="Arial" w:eastAsia="Times New Roman" w:hAnsi="Arial" w:cs="Arial"/>
          <w:color w:val="000000"/>
          <w:sz w:val="20"/>
          <w:szCs w:val="20"/>
        </w:rPr>
        <w:t>и выход уменьшить на 20% после растяжения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Список подразделений организации - Книжная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Список должностей организации - Книжная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Местонахождение сотрудников/посетителей - Альбомная, Дата и время входа и выхода уменьшить на 30%, Длительность прибывания - сут. и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ч. на одной строке, миню и сек. на другой, уменьшить на 20%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Справка о сотруднике/посетителе - Книжная</w:t>
      </w:r>
    </w:p>
    <w:p w:rsidR="00000000" w:rsidRDefault="00086E2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u w:val="single"/>
        </w:rPr>
        <w:t>Учет рабочего времени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Дисциплинарный отчет - Альбомная. Сотрудник, организация и Подразделение - колонки сделать одинаковой ширины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Отчет по графикам рабо</w:t>
      </w:r>
      <w:r>
        <w:rPr>
          <w:rFonts w:ascii="Arial" w:eastAsia="Times New Roman" w:hAnsi="Arial" w:cs="Arial"/>
          <w:color w:val="000000"/>
          <w:sz w:val="20"/>
          <w:szCs w:val="20"/>
        </w:rPr>
        <w:t>т - Альбомная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Отчет по оправдательным документам- Альбомная. После растяжения все колонки вернуть в исходный размер за счет увеличения ширины колонки "Документ"</w:t>
      </w:r>
    </w:p>
    <w:p w:rsidR="00000000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Справка по отработанному времени - Альбомная, Сотрудник и Должность увеличить на 60% после растяжения,Подразделение - на 20%</w:t>
      </w:r>
    </w:p>
    <w:p w:rsidR="00086E2E" w:rsidRDefault="00086E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Табель учета рабочего времени (форма Т-13) - Альбомная</w:t>
      </w:r>
    </w:p>
    <w:sectPr w:rsidR="00086E2E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866"/>
    <w:multiLevelType w:val="multilevel"/>
    <w:tmpl w:val="0F0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5282D"/>
    <w:rsid w:val="00086E2E"/>
    <w:rsid w:val="00C5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a"/>
    <w:pPr>
      <w:spacing w:before="100" w:beforeAutospacing="1" w:after="100" w:afterAutospacing="1"/>
    </w:pPr>
  </w:style>
  <w:style w:type="paragraph" w:customStyle="1" w:styleId="comment">
    <w:name w:val="comment"/>
    <w:basedOn w:val="a"/>
    <w:pPr>
      <w:spacing w:before="100" w:beforeAutospacing="1" w:after="100" w:afterAutospacing="1"/>
    </w:pPr>
  </w:style>
  <w:style w:type="paragraph" w:customStyle="1" w:styleId="comment-body">
    <w:name w:val="comment-body"/>
    <w:basedOn w:val="a"/>
    <w:pPr>
      <w:spacing w:before="100" w:beforeAutospacing="1" w:after="100" w:afterAutospacing="1"/>
    </w:pPr>
  </w:style>
  <w:style w:type="paragraph" w:customStyle="1" w:styleId="comment-content">
    <w:name w:val="comment-content"/>
    <w:basedOn w:val="a"/>
    <w:pPr>
      <w:spacing w:before="100" w:beforeAutospacing="1" w:after="100" w:afterAutospacing="1"/>
    </w:pPr>
  </w:style>
  <w:style w:type="paragraph" w:customStyle="1" w:styleId="pagesection">
    <w:name w:val="pagesection"/>
    <w:basedOn w:val="a"/>
    <w:pPr>
      <w:spacing w:before="100" w:beforeAutospacing="1" w:after="100" w:afterAutospacing="1"/>
    </w:pPr>
  </w:style>
  <w:style w:type="paragraph" w:customStyle="1" w:styleId="aui-header-inner">
    <w:name w:val="aui-header-inner"/>
    <w:basedOn w:val="a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a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a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a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a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a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a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a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a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a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a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a"/>
    <w:pPr>
      <w:spacing w:before="100" w:beforeAutospacing="1" w:after="100" w:afterAutospacing="1"/>
    </w:pPr>
  </w:style>
  <w:style w:type="paragraph" w:customStyle="1" w:styleId="comment-body1">
    <w:name w:val="comment-body1"/>
    <w:basedOn w:val="a"/>
    <w:pPr>
      <w:spacing w:before="100" w:beforeAutospacing="1" w:after="100" w:afterAutospacing="1"/>
    </w:pPr>
  </w:style>
  <w:style w:type="paragraph" w:customStyle="1" w:styleId="comment-content1">
    <w:name w:val="comment-content1"/>
    <w:basedOn w:val="a"/>
    <w:pPr>
      <w:spacing w:before="100" w:beforeAutospacing="1" w:after="100" w:afterAutospacing="1"/>
    </w:pPr>
  </w:style>
  <w:style w:type="paragraph" w:customStyle="1" w:styleId="pagesection1">
    <w:name w:val="pagesection1"/>
    <w:basedOn w:val="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a"/>
    <w:pPr>
      <w:spacing w:before="100" w:beforeAutospacing="1" w:after="100" w:afterAutospacing="1"/>
    </w:pPr>
  </w:style>
  <w:style w:type="paragraph" w:customStyle="1" w:styleId="comment">
    <w:name w:val="comment"/>
    <w:basedOn w:val="a"/>
    <w:pPr>
      <w:spacing w:before="100" w:beforeAutospacing="1" w:after="100" w:afterAutospacing="1"/>
    </w:pPr>
  </w:style>
  <w:style w:type="paragraph" w:customStyle="1" w:styleId="comment-body">
    <w:name w:val="comment-body"/>
    <w:basedOn w:val="a"/>
    <w:pPr>
      <w:spacing w:before="100" w:beforeAutospacing="1" w:after="100" w:afterAutospacing="1"/>
    </w:pPr>
  </w:style>
  <w:style w:type="paragraph" w:customStyle="1" w:styleId="comment-content">
    <w:name w:val="comment-content"/>
    <w:basedOn w:val="a"/>
    <w:pPr>
      <w:spacing w:before="100" w:beforeAutospacing="1" w:after="100" w:afterAutospacing="1"/>
    </w:pPr>
  </w:style>
  <w:style w:type="paragraph" w:customStyle="1" w:styleId="pagesection">
    <w:name w:val="pagesection"/>
    <w:basedOn w:val="a"/>
    <w:pPr>
      <w:spacing w:before="100" w:beforeAutospacing="1" w:after="100" w:afterAutospacing="1"/>
    </w:pPr>
  </w:style>
  <w:style w:type="paragraph" w:customStyle="1" w:styleId="aui-header-inner">
    <w:name w:val="aui-header-inner"/>
    <w:basedOn w:val="a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a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a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a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a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a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a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a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a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a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a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a"/>
    <w:pPr>
      <w:spacing w:before="100" w:beforeAutospacing="1" w:after="100" w:afterAutospacing="1"/>
    </w:pPr>
  </w:style>
  <w:style w:type="paragraph" w:customStyle="1" w:styleId="comment-body1">
    <w:name w:val="comment-body1"/>
    <w:basedOn w:val="a"/>
    <w:pPr>
      <w:spacing w:before="100" w:beforeAutospacing="1" w:after="100" w:afterAutospacing="1"/>
    </w:pPr>
  </w:style>
  <w:style w:type="paragraph" w:customStyle="1" w:styleId="comment-content1">
    <w:name w:val="comment-content1"/>
    <w:basedOn w:val="a"/>
    <w:pPr>
      <w:spacing w:before="100" w:beforeAutospacing="1" w:after="100" w:afterAutospacing="1"/>
    </w:pPr>
  </w:style>
  <w:style w:type="paragraph" w:customStyle="1" w:styleId="pagesection1">
    <w:name w:val="pagesection1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400-03. Печатные формы отчетов</vt:lpstr>
    </vt:vector>
  </TitlesOfParts>
  <Company>DG Win&amp;Soft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400-03. Печатные формы отчетов</dc:title>
  <dc:creator>Александр А. Севастьянов</dc:creator>
  <cp:lastModifiedBy>Александр А. Севастьянов</cp:lastModifiedBy>
  <cp:revision>2</cp:revision>
  <dcterms:created xsi:type="dcterms:W3CDTF">2015-02-02T17:23:00Z</dcterms:created>
  <dcterms:modified xsi:type="dcterms:W3CDTF">2015-02-02T17:23:00Z</dcterms:modified>
</cp:coreProperties>
</file>