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jc w:val="center"/>
        <w:rPr>
          <w:rStyle w:val="Aucun"/>
          <w:sz w:val="26"/>
          <w:szCs w:val="26"/>
        </w:rPr>
      </w:pPr>
      <w:r>
        <w:rPr>
          <w:rStyle w:val="Aucun"/>
          <w:sz w:val="26"/>
          <w:szCs w:val="26"/>
        </w:rPr>
        <w:drawing xmlns:a="http://schemas.openxmlformats.org/drawingml/2006/main">
          <wp:inline distT="0" distB="0" distL="0" distR="0">
            <wp:extent cx="2377722" cy="743950"/>
            <wp:effectExtent l="0" t="0" r="0" b="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22" cy="743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center"/>
      </w:pPr>
      <w:r>
        <w:rPr>
          <w:rStyle w:val="Aucun"/>
          <w:b w:val="1"/>
          <w:bCs w:val="1"/>
          <w:rtl w:val="0"/>
          <w:lang w:val="fr-FR"/>
        </w:rPr>
        <w:t>É</w:t>
      </w:r>
      <w:r>
        <w:rPr>
          <w:rStyle w:val="Aucun"/>
          <w:b w:val="1"/>
          <w:bCs w:val="1"/>
          <w:rtl w:val="0"/>
          <w:lang w:val="fr-FR"/>
        </w:rPr>
        <w:t>tude concurrentielle</w:t>
      </w:r>
      <w:r>
        <w:rPr>
          <w:rStyle w:val="Aucun"/>
          <w:rtl w:val="0"/>
        </w:rPr>
        <w:t xml:space="preserve"> </w:t>
      </w:r>
    </w:p>
    <w:p>
      <w:pPr>
        <w:pStyle w:val="Corps"/>
        <w:jc w:val="center"/>
      </w:pPr>
    </w:p>
    <w:p>
      <w:pPr>
        <w:pStyle w:val="Corps"/>
        <w:jc w:val="center"/>
      </w:pPr>
    </w:p>
    <w:p>
      <w:pPr>
        <w:pStyle w:val="Corps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>Objectif du site :</w:t>
      </w:r>
    </w:p>
    <w:p>
      <w:pPr>
        <w:pStyle w:val="Corps"/>
        <w:jc w:val="both"/>
      </w:pPr>
    </w:p>
    <w:p>
      <w:pPr>
        <w:pStyle w:val="Corps"/>
        <w:jc w:val="both"/>
      </w:pPr>
      <w:r>
        <w:rPr>
          <w:rStyle w:val="Aucun"/>
          <w:rtl w:val="0"/>
          <w:lang w:val="it-IT"/>
        </w:rPr>
        <w:t>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un site qui permet de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des sites vitrines facilement, avec N templates comme base.</w:t>
      </w:r>
    </w:p>
    <w:p>
      <w:pPr>
        <w:pStyle w:val="Corps"/>
        <w:jc w:val="both"/>
      </w:pPr>
    </w:p>
    <w:p>
      <w:pPr>
        <w:pStyle w:val="Corps"/>
        <w:jc w:val="both"/>
      </w:pPr>
      <w:r>
        <w:rPr>
          <w:rStyle w:val="Aucun"/>
          <w:b w:val="1"/>
          <w:bCs w:val="1"/>
          <w:u w:val="single"/>
          <w:rtl w:val="0"/>
          <w:lang w:val="fr-FR"/>
        </w:rPr>
        <w:t>Les concurrents :</w:t>
      </w:r>
    </w:p>
    <w:p>
      <w:pPr>
        <w:pStyle w:val="Corps"/>
        <w:jc w:val="both"/>
      </w:pPr>
    </w:p>
    <w:p>
      <w:pPr>
        <w:pStyle w:val="Corps"/>
        <w:jc w:val="both"/>
      </w:pPr>
      <w:r>
        <w:rPr>
          <w:rStyle w:val="Aucun"/>
          <w:rtl w:val="0"/>
          <w:lang w:val="fr-FR"/>
        </w:rPr>
        <w:t>Dans cette partie nous allons voir les diff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es-ES_tradnl"/>
        </w:rPr>
        <w:t>rentes caract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ristiques de nos concurrents.</w:t>
      </w: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it-IT"/>
        </w:rPr>
        <w:t>Cr</w:t>
      </w:r>
      <w:r>
        <w:rPr>
          <w:rStyle w:val="Aucun"/>
          <w:b w:val="1"/>
          <w:bCs w:val="1"/>
          <w:u w:val="single"/>
          <w:rtl w:val="0"/>
          <w:lang w:val="fr-FR"/>
        </w:rPr>
        <w:t>é</w:t>
      </w:r>
      <w:r>
        <w:rPr>
          <w:rStyle w:val="Aucun"/>
          <w:b w:val="1"/>
          <w:bCs w:val="1"/>
          <w:u w:val="single"/>
          <w:rtl w:val="0"/>
          <w:lang w:val="fr-FR"/>
        </w:rPr>
        <w:t>ation de site avec ou sans templates :</w:t>
      </w: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rtl w:val="0"/>
          <w:lang w:val="fr-FR"/>
        </w:rPr>
        <w:t>Les concurrents proposent de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des sites vierges, o</w:t>
      </w:r>
      <w:r>
        <w:rPr>
          <w:rStyle w:val="Aucun"/>
          <w:rtl w:val="0"/>
          <w:lang w:val="it-IT"/>
        </w:rPr>
        <w:t xml:space="preserve">ù </w:t>
      </w:r>
      <w:r>
        <w:rPr>
          <w:rStyle w:val="Aucun"/>
          <w:rtl w:val="0"/>
          <w:lang w:val="fr-FR"/>
        </w:rPr>
        <w:t>on part de rien, comme d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utiliser des templates, ou des th</w:t>
      </w:r>
      <w:r>
        <w:rPr>
          <w:rStyle w:val="Aucun"/>
          <w:rtl w:val="0"/>
          <w:lang w:val="it-IT"/>
        </w:rPr>
        <w:t>è</w:t>
      </w:r>
      <w:r>
        <w:rPr>
          <w:rStyle w:val="Aucun"/>
          <w:rtl w:val="0"/>
          <w:lang w:val="pt-PT"/>
        </w:rPr>
        <w:t>mes.</w:t>
      </w:r>
    </w:p>
    <w:p>
      <w:pPr>
        <w:pStyle w:val="Corps"/>
        <w:jc w:val="both"/>
      </w:pPr>
    </w:p>
    <w:p>
      <w:pPr>
        <w:pStyle w:val="Corps"/>
        <w:jc w:val="both"/>
        <w:rPr>
          <w:rStyle w:val="Aucun"/>
          <w:b w:val="1"/>
          <w:bCs w:val="1"/>
          <w:u w:val="single"/>
        </w:rPr>
      </w:pPr>
      <w:r>
        <w:rPr>
          <w:rStyle w:val="Aucun"/>
        </w:rP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123825</wp:posOffset>
            </wp:positionV>
            <wp:extent cx="5002580" cy="2127680"/>
            <wp:effectExtent l="0" t="0" r="0" b="0"/>
            <wp:wrapTopAndBottom distT="114300" distB="114300"/>
            <wp:docPr id="1073741826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4.png" descr="image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80" cy="21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>Nous voulons rendre notre outil aussi intuitif que possible, c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est pourquoi les sites cr</w:t>
      </w:r>
      <w:r>
        <w:rPr>
          <w:rStyle w:val="Aucun"/>
          <w:rtl w:val="0"/>
          <w:lang w:val="fr-FR"/>
        </w:rPr>
        <w:t>éé</w:t>
      </w:r>
      <w:r>
        <w:rPr>
          <w:rStyle w:val="Aucun"/>
          <w:rtl w:val="0"/>
        </w:rPr>
        <w:t xml:space="preserve">s </w:t>
      </w:r>
      <w:r>
        <w:rPr>
          <w:rStyle w:val="Aucun"/>
          <w:rtl w:val="0"/>
        </w:rPr>
        <w:t xml:space="preserve">à </w:t>
      </w:r>
      <w:r>
        <w:rPr>
          <w:rStyle w:val="Aucun"/>
          <w:rtl w:val="0"/>
          <w:lang w:val="fr-FR"/>
        </w:rPr>
        <w:t>partir de ce dernier le seront depuis des templates pr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pt-PT"/>
        </w:rPr>
        <w:t>existantes.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>Le site cr</w:t>
      </w:r>
      <w:r>
        <w:rPr>
          <w:rStyle w:val="Aucun"/>
          <w:b w:val="1"/>
          <w:bCs w:val="1"/>
          <w:u w:val="single"/>
          <w:rtl w:val="0"/>
          <w:lang w:val="fr-FR"/>
        </w:rPr>
        <w:t xml:space="preserve">éé </w:t>
      </w:r>
      <w:r>
        <w:rPr>
          <w:rStyle w:val="Aucun"/>
          <w:b w:val="1"/>
          <w:bCs w:val="1"/>
          <w:u w:val="single"/>
          <w:rtl w:val="0"/>
          <w:lang w:val="en-US"/>
        </w:rPr>
        <w:t>a un design responsive :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 xml:space="preserve">Le site peut </w:t>
      </w:r>
      <w:r>
        <w:rPr>
          <w:rStyle w:val="Aucun"/>
          <w:rtl w:val="0"/>
        </w:rPr>
        <w:t>ê</w:t>
      </w:r>
      <w:r>
        <w:rPr>
          <w:rStyle w:val="Aucun"/>
          <w:rtl w:val="0"/>
          <w:lang w:val="fr-FR"/>
        </w:rPr>
        <w:t xml:space="preserve">tre automatiquement fait pour pouvoir </w:t>
      </w:r>
      <w:r>
        <w:rPr>
          <w:rStyle w:val="Aucun"/>
          <w:rtl w:val="0"/>
        </w:rPr>
        <w:t>ê</w:t>
      </w:r>
      <w:r>
        <w:rPr>
          <w:rStyle w:val="Aucun"/>
          <w:rtl w:val="0"/>
          <w:lang w:val="fr-FR"/>
        </w:rPr>
        <w:t>tre affich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dans toutes les dimensions, que ce soit sur PC ou sur mobile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</w:rPr>
        <w:drawing xmlns:a="http://schemas.openxmlformats.org/drawingml/2006/main"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line">
              <wp:posOffset>220749</wp:posOffset>
            </wp:positionV>
            <wp:extent cx="1900238" cy="2500684"/>
            <wp:effectExtent l="0" t="0" r="0" b="0"/>
            <wp:wrapTopAndBottom distT="114300" distB="11430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500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</w:rPr>
        <w:drawing xmlns:a="http://schemas.openxmlformats.org/drawingml/2006/main"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1905000</wp:posOffset>
            </wp:positionH>
            <wp:positionV relativeFrom="line">
              <wp:posOffset>681038</wp:posOffset>
            </wp:positionV>
            <wp:extent cx="4041631" cy="1582807"/>
            <wp:effectExtent l="0" t="0" r="0" b="0"/>
            <wp:wrapTopAndBottom distT="114300" distB="114300"/>
            <wp:docPr id="1073741828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6.png" descr="image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31" cy="158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 xml:space="preserve">Un design responsive est essentiel </w:t>
      </w:r>
      <w:r>
        <w:rPr>
          <w:rStyle w:val="Aucun"/>
          <w:rtl w:val="0"/>
        </w:rPr>
        <w:t xml:space="preserve">à </w:t>
      </w:r>
      <w:r>
        <w:rPr>
          <w:rStyle w:val="Aucun"/>
          <w:rtl w:val="0"/>
          <w:lang w:val="fr-FR"/>
        </w:rPr>
        <w:t xml:space="preserve">tout site web moderne cette option devra donc </w:t>
      </w:r>
      <w:r>
        <w:rPr>
          <w:rStyle w:val="Aucun"/>
          <w:rtl w:val="0"/>
        </w:rPr>
        <w:t>ê</w:t>
      </w:r>
      <w:r>
        <w:rPr>
          <w:rStyle w:val="Aucun"/>
          <w:rtl w:val="0"/>
          <w:lang w:val="fr-FR"/>
        </w:rPr>
        <w:t>tre pr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sente sur notre outil.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</w:rPr>
        <w:t>Pr</w:t>
      </w:r>
      <w:r>
        <w:rPr>
          <w:rStyle w:val="Aucun"/>
          <w:b w:val="1"/>
          <w:bCs w:val="1"/>
          <w:u w:val="single"/>
          <w:rtl w:val="0"/>
          <w:lang w:val="fr-FR"/>
        </w:rPr>
        <w:t>é</w:t>
      </w:r>
      <w:r>
        <w:rPr>
          <w:rStyle w:val="Aucun"/>
          <w:b w:val="1"/>
          <w:bCs w:val="1"/>
          <w:u w:val="single"/>
          <w:rtl w:val="0"/>
          <w:lang w:val="fr-FR"/>
        </w:rPr>
        <w:t>sence de plugins tr</w:t>
      </w:r>
      <w:r>
        <w:rPr>
          <w:rStyle w:val="Aucun"/>
          <w:b w:val="1"/>
          <w:bCs w:val="1"/>
          <w:u w:val="single"/>
          <w:rtl w:val="0"/>
          <w:lang w:val="it-IT"/>
        </w:rPr>
        <w:t>è</w:t>
      </w:r>
      <w:r>
        <w:rPr>
          <w:rStyle w:val="Aucun"/>
          <w:b w:val="1"/>
          <w:bCs w:val="1"/>
          <w:u w:val="single"/>
          <w:rtl w:val="0"/>
          <w:lang w:val="fr-FR"/>
        </w:rPr>
        <w:t>s puissants :</w:t>
      </w: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>Une flop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e de plugins sont mis </w:t>
      </w:r>
      <w:r>
        <w:rPr>
          <w:rStyle w:val="Aucun"/>
          <w:rtl w:val="0"/>
        </w:rPr>
        <w:t xml:space="preserve">à </w:t>
      </w:r>
      <w:r>
        <w:rPr>
          <w:rStyle w:val="Aucun"/>
          <w:rtl w:val="0"/>
          <w:lang w:val="fr-FR"/>
        </w:rPr>
        <w:t>disposition par des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veloppeurs, ce qui rend les choix tr</w:t>
      </w:r>
      <w:r>
        <w:rPr>
          <w:rStyle w:val="Aucun"/>
          <w:rtl w:val="0"/>
          <w:lang w:val="it-IT"/>
        </w:rPr>
        <w:t>è</w:t>
      </w:r>
      <w:r>
        <w:rPr>
          <w:rStyle w:val="Aucun"/>
          <w:rtl w:val="0"/>
        </w:rPr>
        <w:t>s vastes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drawing xmlns:a="http://schemas.openxmlformats.org/drawingml/2006/main"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-1423</wp:posOffset>
            </wp:positionH>
            <wp:positionV relativeFrom="line">
              <wp:posOffset>137201</wp:posOffset>
            </wp:positionV>
            <wp:extent cx="5731200" cy="1511300"/>
            <wp:effectExtent l="0" t="0" r="0" b="0"/>
            <wp:wrapTopAndBottom distT="114300" distB="11430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tl w:val="0"/>
          <w:lang w:val="it-IT"/>
        </w:rPr>
        <w:t>Il s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agit d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un vrai plus lorsqu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it-IT"/>
        </w:rPr>
        <w:t>il s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agit de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des sites complexes qui doivent g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rer plusieurs bases de donn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es cependant cela se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</w:rPr>
        <w:t>v</w:t>
      </w:r>
      <w:r>
        <w:rPr>
          <w:rStyle w:val="Aucun"/>
          <w:rtl w:val="0"/>
          <w:lang w:val="it-IT"/>
        </w:rPr>
        <w:t>è</w:t>
      </w:r>
      <w:r>
        <w:rPr>
          <w:rStyle w:val="Aucun"/>
          <w:rtl w:val="0"/>
          <w:lang w:val="fr-FR"/>
        </w:rPr>
        <w:t>le superflue lorsqu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il faut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des sites simples comme des sites vitrines.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>open source :</w:t>
      </w: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>tout le monde peut cr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er ses plugins on se retrouve avec un choix d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outils incroyable.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jc w:val="both"/>
      </w:pPr>
      <w:r>
        <w:drawing xmlns:a="http://schemas.openxmlformats.org/drawingml/2006/main">
          <wp:anchor distT="114300" distB="114300" distL="114300" distR="114300" simplePos="0" relativeHeight="251663360" behindDoc="0" locked="0" layoutInCell="1" allowOverlap="1">
            <wp:simplePos x="0" y="0"/>
            <wp:positionH relativeFrom="column">
              <wp:posOffset>1589250</wp:posOffset>
            </wp:positionH>
            <wp:positionV relativeFrom="line">
              <wp:posOffset>114300</wp:posOffset>
            </wp:positionV>
            <wp:extent cx="2547938" cy="1803596"/>
            <wp:effectExtent l="0" t="0" r="0" b="0"/>
            <wp:wrapTopAndBottom distT="114300" distB="114300"/>
            <wp:docPr id="1073741830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png" descr="imag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803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tl w:val="0"/>
          <w:lang w:val="it-IT"/>
        </w:rPr>
        <w:t>La possibilit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</w:rPr>
        <w:t>d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ajout de plugin permet une personnalisation tr</w:t>
      </w:r>
      <w:r>
        <w:rPr>
          <w:rStyle w:val="Aucun"/>
          <w:rtl w:val="0"/>
          <w:lang w:val="it-IT"/>
        </w:rPr>
        <w:t>è</w:t>
      </w:r>
      <w:r>
        <w:rPr>
          <w:rStyle w:val="Aucun"/>
          <w:rtl w:val="0"/>
          <w:lang w:val="fr-FR"/>
        </w:rPr>
        <w:t>s pouss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 du site mais en contrepartie il peut lui faire perdre sa simplicit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</w:rPr>
        <w:t>.</w:t>
      </w:r>
    </w:p>
    <w:p>
      <w:pPr>
        <w:pStyle w:val="Corps"/>
        <w:jc w:val="both"/>
      </w:pPr>
      <w:r>
        <w:rPr>
          <w:rStyle w:val="Aucun"/>
          <w:rtl w:val="0"/>
          <w:lang w:val="fr-FR"/>
        </w:rPr>
        <w:t>Nous ferons un logiciel propri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taire plut</w:t>
      </w:r>
      <w:r>
        <w:rPr>
          <w:rStyle w:val="Aucun"/>
          <w:rtl w:val="0"/>
        </w:rPr>
        <w:t>ô</w:t>
      </w:r>
      <w:r>
        <w:rPr>
          <w:rStyle w:val="Aucun"/>
          <w:rtl w:val="0"/>
          <w:lang w:val="fr-FR"/>
        </w:rPr>
        <w:t>t qu</w:t>
      </w:r>
      <w:r>
        <w:rPr>
          <w:rStyle w:val="Aucun"/>
          <w:rtl w:val="1"/>
        </w:rPr>
        <w:t>’</w:t>
      </w:r>
      <w:r>
        <w:rPr>
          <w:rStyle w:val="Aucun"/>
          <w:rtl w:val="0"/>
          <w:lang w:val="fr-FR"/>
        </w:rPr>
        <w:t>un logiciel open source pour assurer la stabilit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et l</w:t>
      </w:r>
      <w:r>
        <w:rPr>
          <w:rStyle w:val="Aucun"/>
          <w:rtl w:val="1"/>
        </w:rPr>
        <w:t xml:space="preserve">’ </w:t>
      </w:r>
      <w:r>
        <w:rPr>
          <w:rStyle w:val="Aucun"/>
          <w:rtl w:val="0"/>
          <w:lang w:val="it-IT"/>
        </w:rPr>
        <w:t>intuitivit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</w:rPr>
        <w:t>du site.</w:t>
      </w:r>
    </w:p>
    <w:p>
      <w:pPr>
        <w:pStyle w:val="Corps"/>
        <w:jc w:val="both"/>
      </w:pPr>
    </w:p>
    <w:p>
      <w:pPr>
        <w:pStyle w:val="Corps"/>
        <w:widowControl w:val="0"/>
        <w:spacing w:line="240" w:lineRule="auto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 xml:space="preserve">Peu ergonomique et pas pratique </w:t>
      </w:r>
      <w:r>
        <w:rPr>
          <w:rStyle w:val="Aucun"/>
          <w:b w:val="1"/>
          <w:bCs w:val="1"/>
          <w:u w:val="single"/>
          <w:rtl w:val="0"/>
        </w:rPr>
        <w:t xml:space="preserve">à </w:t>
      </w:r>
      <w:r>
        <w:rPr>
          <w:rStyle w:val="Aucun"/>
          <w:b w:val="1"/>
          <w:bCs w:val="1"/>
          <w:u w:val="single"/>
          <w:rtl w:val="0"/>
          <w:lang w:val="fr-FR"/>
        </w:rPr>
        <w:t>prendre en main sur le back office :</w:t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 xml:space="preserve">Un des sites concurrents </w:t>
      </w:r>
      <w:r>
        <w:rPr>
          <w:rStyle w:val="Aucun"/>
          <w:rtl w:val="0"/>
        </w:rPr>
        <w:t xml:space="preserve">à </w:t>
      </w:r>
      <w:r>
        <w:rPr>
          <w:rStyle w:val="Aucun"/>
          <w:rtl w:val="0"/>
          <w:lang w:val="fr-FR"/>
        </w:rPr>
        <w:t>une interface tr</w:t>
      </w:r>
      <w:r>
        <w:rPr>
          <w:rStyle w:val="Aucun"/>
          <w:rtl w:val="0"/>
          <w:lang w:val="it-IT"/>
        </w:rPr>
        <w:t>è</w:t>
      </w:r>
      <w:r>
        <w:rPr>
          <w:rStyle w:val="Aucun"/>
          <w:rtl w:val="0"/>
          <w:lang w:val="fr-FR"/>
        </w:rPr>
        <w:t xml:space="preserve">s peu ergonomique, qui doit </w:t>
      </w:r>
      <w:r>
        <w:rPr>
          <w:rStyle w:val="Aucun"/>
          <w:rtl w:val="0"/>
        </w:rPr>
        <w:t>ê</w:t>
      </w:r>
      <w:r>
        <w:rPr>
          <w:rStyle w:val="Aucun"/>
          <w:rtl w:val="0"/>
          <w:lang w:val="fr-FR"/>
        </w:rPr>
        <w:t xml:space="preserve">tre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crit en code par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faut. On peut ajouter des plugins pour le rendre plus accessibles, mais il faut les conna</w:t>
      </w:r>
      <w:r>
        <w:rPr>
          <w:rStyle w:val="Aucun"/>
          <w:rtl w:val="0"/>
        </w:rPr>
        <w:t>î</w:t>
      </w:r>
      <w:r>
        <w:rPr>
          <w:rStyle w:val="Aucun"/>
          <w:rtl w:val="0"/>
          <w:lang w:val="it-IT"/>
        </w:rPr>
        <w:t>tre.</w:t>
      </w:r>
    </w:p>
    <w:p>
      <w:pPr>
        <w:pStyle w:val="Corps"/>
        <w:widowControl w:val="0"/>
        <w:spacing w:line="240" w:lineRule="auto"/>
        <w:jc w:val="both"/>
      </w:pPr>
      <w:r>
        <w:rPr>
          <w:rStyle w:val="Aucun"/>
        </w:rPr>
        <w:drawing xmlns:a="http://schemas.openxmlformats.org/drawingml/2006/main">
          <wp:anchor distT="114300" distB="114300" distL="114300" distR="114300" simplePos="0" relativeHeight="251664384" behindDoc="0" locked="0" layoutInCell="1" allowOverlap="1">
            <wp:simplePos x="0" y="0"/>
            <wp:positionH relativeFrom="column">
              <wp:posOffset>1</wp:posOffset>
            </wp:positionH>
            <wp:positionV relativeFrom="line">
              <wp:posOffset>227316</wp:posOffset>
            </wp:positionV>
            <wp:extent cx="5731200" cy="2527300"/>
            <wp:effectExtent l="0" t="0" r="0" b="0"/>
            <wp:wrapTopAndBottom distT="114300" distB="114300"/>
            <wp:docPr id="1073741831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 descr="image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widowControl w:val="0"/>
        <w:spacing w:line="240" w:lineRule="auto"/>
        <w:jc w:val="both"/>
      </w:pPr>
    </w:p>
    <w:p>
      <w:pPr>
        <w:pStyle w:val="Corps"/>
        <w:widowControl w:val="0"/>
        <w:spacing w:line="240" w:lineRule="auto"/>
        <w:jc w:val="both"/>
      </w:pPr>
      <w:r>
        <w:rPr>
          <w:rStyle w:val="Aucun"/>
          <w:rtl w:val="0"/>
          <w:lang w:val="fr-FR"/>
        </w:rPr>
        <w:t>Bien que cela en fait un outil plus puissant pour les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veloppeurs, </w:t>
      </w:r>
      <w:r>
        <w:rPr>
          <w:rStyle w:val="Aucun"/>
          <w:rtl w:val="0"/>
        </w:rPr>
        <w:t>ç</w:t>
      </w:r>
      <w:r>
        <w:rPr>
          <w:rStyle w:val="Aucun"/>
          <w:rtl w:val="0"/>
          <w:lang w:val="fr-FR"/>
        </w:rPr>
        <w:t>a rend le site herm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tique pour les autres utilisateurs. Nous ne garderons donc pas cette caract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ristique pour notre outil.</w:t>
      </w:r>
    </w:p>
    <w:p>
      <w:pPr>
        <w:pStyle w:val="Corps"/>
        <w:jc w:val="both"/>
        <w:rPr>
          <w:rStyle w:val="Aucun"/>
          <w:b w:val="1"/>
          <w:bCs w:val="1"/>
          <w:u w:val="single"/>
        </w:rPr>
      </w:pPr>
    </w:p>
    <w:p>
      <w:pPr>
        <w:pStyle w:val="Corps"/>
        <w:jc w:val="both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jc w:val="both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>Nos avantages par rapport aux concurrents :</w:t>
      </w:r>
    </w:p>
    <w:p>
      <w:pPr>
        <w:pStyle w:val="Corps"/>
        <w:jc w:val="both"/>
      </w:pPr>
    </w:p>
    <w:p>
      <w:pPr>
        <w:pStyle w:val="Corps"/>
        <w:numPr>
          <w:ilvl w:val="0"/>
          <w:numId w:val="2"/>
        </w:numPr>
        <w:jc w:val="both"/>
        <w:rPr>
          <w:lang w:val="en-US"/>
        </w:rPr>
      </w:pPr>
      <w:r>
        <w:rPr>
          <w:rStyle w:val="Aucun"/>
          <w:rtl w:val="0"/>
          <w:lang w:val="en-US"/>
        </w:rPr>
        <w:t xml:space="preserve">Simple </w:t>
      </w:r>
      <w:r>
        <w:rPr>
          <w:rStyle w:val="Aucun"/>
          <w:rtl w:val="0"/>
        </w:rPr>
        <w:t xml:space="preserve">à </w:t>
      </w:r>
      <w:r>
        <w:rPr>
          <w:rStyle w:val="Aucun"/>
          <w:rtl w:val="0"/>
          <w:lang w:val="fr-FR"/>
        </w:rPr>
        <w:t>prendre en main</w:t>
      </w:r>
    </w:p>
    <w:p>
      <w:pPr>
        <w:pStyle w:val="Corps"/>
        <w:numPr>
          <w:ilvl w:val="0"/>
          <w:numId w:val="2"/>
        </w:numPr>
        <w:jc w:val="both"/>
        <w:rPr>
          <w:lang w:val="fr-FR"/>
        </w:rPr>
      </w:pPr>
      <w:r>
        <w:rPr>
          <w:rStyle w:val="Aucun"/>
          <w:rtl w:val="0"/>
          <w:lang w:val="fr-FR"/>
        </w:rPr>
        <w:t>Lien direct avec des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seaux sociaux </w:t>
      </w:r>
    </w:p>
    <w:p>
      <w:pPr>
        <w:pStyle w:val="Corps"/>
        <w:numPr>
          <w:ilvl w:val="0"/>
          <w:numId w:val="2"/>
        </w:numPr>
        <w:jc w:val="both"/>
        <w:rPr>
          <w:lang w:val="it-IT"/>
        </w:rPr>
      </w:pPr>
      <w:r>
        <w:rPr>
          <w:rStyle w:val="Aucun"/>
          <w:rtl w:val="0"/>
          <w:lang w:val="it-IT"/>
        </w:rPr>
        <w:t>Gratuit</w:t>
      </w:r>
    </w:p>
    <w:p>
      <w:pPr>
        <w:pStyle w:val="Corps"/>
        <w:numPr>
          <w:ilvl w:val="0"/>
          <w:numId w:val="2"/>
        </w:numPr>
        <w:jc w:val="both"/>
        <w:rPr>
          <w:lang w:val="fr-FR"/>
        </w:rPr>
      </w:pPr>
      <w:r>
        <w:rPr>
          <w:rStyle w:val="Aucun"/>
          <w:rtl w:val="0"/>
          <w:lang w:val="fr-FR"/>
        </w:rPr>
        <w:t>Ne s'encombre pas avec des fonctionnalit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 non essentielles</w:t>
      </w:r>
    </w:p>
    <w:p>
      <w:pPr>
        <w:pStyle w:val="Corps"/>
      </w:pPr>
    </w:p>
    <w:p>
      <w:pPr>
        <w:pStyle w:val="Corps"/>
        <w:rPr>
          <w:outline w:val="0"/>
          <w:color w:val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rtl w:val="0"/>
          <w:lang w:val="fr-FR"/>
          <w14:textFill>
            <w14:solidFill>
              <w14:srgbClr w14:val="9BBB59"/>
            </w14:solidFill>
          </w14:textFill>
        </w:rPr>
        <w:t>Donnez le noms de vos concurrents, ce n'est pas secret</w:t>
      </w:r>
    </w:p>
    <w:p>
      <w:pPr>
        <w:pStyle w:val="Corps"/>
        <w:rPr>
          <w:outline w:val="0"/>
          <w:color w:val="9bbb59"/>
          <w14:textFill>
            <w14:solidFill>
              <w14:srgbClr w14:val="9BBB59"/>
            </w14:solidFill>
          </w14:textFill>
        </w:rPr>
      </w:pPr>
      <w:r>
        <w:rPr>
          <w:outline w:val="0"/>
          <w:color w:val="9bbb59"/>
          <w:rtl w:val="0"/>
          <w:lang w:val="fr-FR"/>
          <w14:textFill>
            <w14:solidFill>
              <w14:srgbClr w14:val="9BBB59"/>
            </w14:solidFill>
          </w14:textFill>
        </w:rPr>
        <w:t>ajouter un logo, vos noms, et une pagination</w:t>
      </w:r>
    </w:p>
    <w:p>
      <w:pPr>
        <w:pStyle w:val="Corps"/>
        <w:rPr>
          <w:outline w:val="0"/>
          <w:color w:val="9bbb59"/>
          <w14:textFill>
            <w14:solidFill>
              <w14:srgbClr w14:val="9BBB59"/>
            </w14:solidFill>
          </w14:textFill>
        </w:rPr>
      </w:pPr>
    </w:p>
    <w:p>
      <w:pPr>
        <w:pStyle w:val="Corps"/>
        <w:rPr>
          <w:rStyle w:val="Aucun"/>
          <w:b w:val="1"/>
          <w:bCs w:val="1"/>
          <w:u w:val="single"/>
        </w:rPr>
      </w:pPr>
      <w:r>
        <w:rPr>
          <w:rStyle w:val="Aucun"/>
          <w:b w:val="1"/>
          <w:bCs w:val="1"/>
          <w:u w:val="single"/>
          <w:rtl w:val="0"/>
          <w:lang w:val="fr-FR"/>
        </w:rPr>
        <w:t xml:space="preserve">Sources : </w:t>
      </w:r>
    </w:p>
    <w:p>
      <w:pPr>
        <w:pStyle w:val="Corps"/>
      </w:pPr>
    </w:p>
    <w:p>
      <w:pPr>
        <w:pStyle w:val="Corps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"https://zyro.com/fr"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Zyro</w:t>
      </w:r>
      <w:r>
        <w:rPr/>
        <w:fldChar w:fldCharType="end" w:fldLock="0"/>
      </w:r>
    </w:p>
    <w:p>
      <w:pPr>
        <w:pStyle w:val="Corps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"https://le-kikar.xyz/"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https://le-kikar.xyz/</w:t>
      </w:r>
      <w:r>
        <w:rPr/>
        <w:fldChar w:fldCharType="end" w:fldLock="0"/>
      </w:r>
      <w:r/>
    </w:p>
    <w:sectPr>
      <w:headerReference w:type="default" r:id="rId11"/>
      <w:footerReference w:type="default" r:id="rId12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yle 1 importé"/>
  </w:abstractNum>
  <w:abstractNum w:abstractNumId="1">
    <w:multiLevelType w:val="hybridMultilevel"/>
    <w:styleLink w:val="Style 1 importé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</w:style>
  <w:style w:type="numbering" w:styleId="Style 1 importé">
    <w:name w:val="Style 1 importé"/>
    <w:pPr>
      <w:numPr>
        <w:numId w:val="1"/>
      </w:numPr>
    </w:pPr>
  </w:style>
  <w:style w:type="character" w:styleId="Hyperlink.0">
    <w:name w:val="Hyperlink.0"/>
    <w:basedOn w:val="Aucun"/>
    <w:next w:val="Hyperlink.0"/>
    <w:rPr>
      <w:outline w:val="0"/>
      <w:color w:val="1155cc"/>
      <w:u w:val="single" w:color="1155cc"/>
      <w14:textFill>
        <w14:solidFill>
          <w14:srgbClr w14:val="1155CC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