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7E018" w14:textId="77777777" w:rsidR="00A5253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Foundations of Artificial Intelligence</w:t>
      </w:r>
    </w:p>
    <w:p w14:paraId="631CAFB7" w14:textId="77777777" w:rsidR="00A5253F" w:rsidRDefault="00000000">
      <w:pPr>
        <w:rPr>
          <w:rFonts w:ascii="Times New Roman" w:eastAsia="Times New Roman" w:hAnsi="Times New Roman" w:cs="Times New Roman"/>
          <w:b/>
          <w:sz w:val="36"/>
          <w:szCs w:val="36"/>
        </w:rPr>
      </w:pPr>
      <w:r>
        <w:t>“</w:t>
      </w:r>
      <w:r>
        <w:tab/>
      </w:r>
      <w:r>
        <w:tab/>
      </w:r>
      <w:r>
        <w:tab/>
      </w:r>
      <w:r>
        <w:rPr>
          <w:rFonts w:ascii="Times New Roman" w:eastAsia="Times New Roman" w:hAnsi="Times New Roman" w:cs="Times New Roman"/>
          <w:b/>
          <w:sz w:val="36"/>
          <w:szCs w:val="36"/>
        </w:rPr>
        <w:t>Handwritten Math Solver using AI</w:t>
      </w:r>
    </w:p>
    <w:p w14:paraId="5E8DE5C2" w14:textId="77777777" w:rsidR="00A5253F" w:rsidRDefault="00A5253F">
      <w:pPr>
        <w:rPr>
          <w:rFonts w:ascii="Times New Roman" w:eastAsia="Times New Roman" w:hAnsi="Times New Roman" w:cs="Times New Roman"/>
        </w:rPr>
      </w:pPr>
    </w:p>
    <w:p w14:paraId="04B43200" w14:textId="77777777" w:rsidR="00A5253F"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FEEDA68" w14:textId="77777777" w:rsidR="00A5253F" w:rsidRDefault="00A5253F">
      <w:pPr>
        <w:jc w:val="center"/>
        <w:rPr>
          <w:rFonts w:ascii="Times New Roman" w:eastAsia="Times New Roman" w:hAnsi="Times New Roman" w:cs="Times New Roman"/>
          <w:sz w:val="28"/>
          <w:szCs w:val="28"/>
        </w:rPr>
      </w:pPr>
    </w:p>
    <w:p w14:paraId="593D884B" w14:textId="77777777" w:rsidR="00A5253F" w:rsidRDefault="00A5253F">
      <w:pPr>
        <w:jc w:val="center"/>
        <w:rPr>
          <w:rFonts w:ascii="Times New Roman" w:eastAsia="Times New Roman" w:hAnsi="Times New Roman" w:cs="Times New Roman"/>
          <w:sz w:val="28"/>
          <w:szCs w:val="28"/>
        </w:rPr>
      </w:pPr>
    </w:p>
    <w:p w14:paraId="28A28E26" w14:textId="77777777" w:rsidR="00A5253F" w:rsidRDefault="00A5253F">
      <w:pPr>
        <w:jc w:val="center"/>
        <w:rPr>
          <w:rFonts w:ascii="Times New Roman" w:eastAsia="Times New Roman" w:hAnsi="Times New Roman" w:cs="Times New Roman"/>
          <w:sz w:val="28"/>
          <w:szCs w:val="28"/>
        </w:rPr>
      </w:pPr>
    </w:p>
    <w:p w14:paraId="7F3406AA" w14:textId="77777777" w:rsidR="00A5253F"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09F0B72D" w14:textId="77777777" w:rsidR="00A5253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2116230701294– Sarvesh R</w:t>
      </w:r>
    </w:p>
    <w:p w14:paraId="72AFDFEF" w14:textId="77777777" w:rsidR="00A5253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2116230701314 – Siddarth Sakthi M</w:t>
      </w:r>
    </w:p>
    <w:p w14:paraId="602EC291" w14:textId="77777777" w:rsidR="00A5253F" w:rsidRDefault="00A5253F">
      <w:pPr>
        <w:jc w:val="center"/>
        <w:rPr>
          <w:rFonts w:ascii="Times New Roman" w:eastAsia="Times New Roman" w:hAnsi="Times New Roman" w:cs="Times New Roman"/>
          <w:b/>
          <w:sz w:val="32"/>
          <w:szCs w:val="32"/>
        </w:rPr>
      </w:pPr>
    </w:p>
    <w:p w14:paraId="7CEB207F" w14:textId="77777777" w:rsidR="00A5253F" w:rsidRDefault="00A5253F">
      <w:pPr>
        <w:jc w:val="center"/>
        <w:rPr>
          <w:rFonts w:ascii="Times New Roman" w:eastAsia="Times New Roman" w:hAnsi="Times New Roman" w:cs="Times New Roman"/>
          <w:b/>
          <w:sz w:val="32"/>
          <w:szCs w:val="32"/>
        </w:rPr>
      </w:pPr>
    </w:p>
    <w:p w14:paraId="634A9096" w14:textId="77777777" w:rsidR="00A5253F" w:rsidRDefault="00A5253F">
      <w:pPr>
        <w:jc w:val="center"/>
        <w:rPr>
          <w:rFonts w:ascii="Times New Roman" w:eastAsia="Times New Roman" w:hAnsi="Times New Roman" w:cs="Times New Roman"/>
          <w:b/>
          <w:sz w:val="32"/>
          <w:szCs w:val="32"/>
        </w:rPr>
      </w:pPr>
    </w:p>
    <w:p w14:paraId="3E99AC6D" w14:textId="77777777" w:rsidR="00A5253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BFB465D" wp14:editId="51C74602">
            <wp:extent cx="4752915" cy="19412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752915" cy="1941251"/>
                    </a:xfrm>
                    <a:prstGeom prst="rect">
                      <a:avLst/>
                    </a:prstGeom>
                    <a:ln/>
                  </pic:spPr>
                </pic:pic>
              </a:graphicData>
            </a:graphic>
          </wp:inline>
        </w:drawing>
      </w:r>
    </w:p>
    <w:p w14:paraId="28789496" w14:textId="77777777" w:rsidR="00A5253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October, 2025</w:t>
      </w:r>
    </w:p>
    <w:p w14:paraId="34E900CE" w14:textId="77777777" w:rsidR="00A5253F" w:rsidRDefault="00A5253F">
      <w:pPr>
        <w:jc w:val="center"/>
        <w:rPr>
          <w:rFonts w:ascii="Times New Roman" w:eastAsia="Times New Roman" w:hAnsi="Times New Roman" w:cs="Times New Roman"/>
          <w:b/>
          <w:sz w:val="32"/>
          <w:szCs w:val="32"/>
        </w:rPr>
      </w:pPr>
    </w:p>
    <w:p w14:paraId="69D0AF28" w14:textId="77777777" w:rsidR="00A5253F" w:rsidRDefault="00A5253F">
      <w:pPr>
        <w:jc w:val="center"/>
        <w:rPr>
          <w:rFonts w:ascii="Times New Roman" w:eastAsia="Times New Roman" w:hAnsi="Times New Roman" w:cs="Times New Roman"/>
          <w:b/>
          <w:sz w:val="32"/>
          <w:szCs w:val="32"/>
        </w:rPr>
      </w:pPr>
    </w:p>
    <w:p w14:paraId="05DC86F3" w14:textId="77777777" w:rsidR="00A5253F" w:rsidRDefault="00A5253F">
      <w:pPr>
        <w:jc w:val="center"/>
        <w:rPr>
          <w:rFonts w:ascii="Times New Roman" w:eastAsia="Times New Roman" w:hAnsi="Times New Roman" w:cs="Times New Roman"/>
          <w:b/>
          <w:sz w:val="32"/>
          <w:szCs w:val="32"/>
        </w:rPr>
      </w:pPr>
    </w:p>
    <w:p w14:paraId="7831BD97" w14:textId="77777777" w:rsidR="00A5253F" w:rsidRDefault="00A5253F">
      <w:pPr>
        <w:jc w:val="center"/>
        <w:rPr>
          <w:rFonts w:ascii="Times New Roman" w:eastAsia="Times New Roman" w:hAnsi="Times New Roman" w:cs="Times New Roman"/>
          <w:b/>
          <w:sz w:val="32"/>
          <w:szCs w:val="32"/>
        </w:rPr>
        <w:sectPr w:rsidR="00A5253F">
          <w:headerReference w:type="default" r:id="rId8"/>
          <w:pgSz w:w="12240" w:h="15840"/>
          <w:pgMar w:top="1440" w:right="1440" w:bottom="1440" w:left="1440" w:header="720" w:footer="720" w:gutter="0"/>
          <w:pgNumType w:start="1"/>
          <w:cols w:space="720"/>
        </w:sectPr>
      </w:pPr>
    </w:p>
    <w:p w14:paraId="2743353B" w14:textId="77777777" w:rsidR="00A5253F" w:rsidRDefault="00A5253F">
      <w:pPr>
        <w:jc w:val="center"/>
        <w:rPr>
          <w:rFonts w:ascii="Times New Roman" w:eastAsia="Times New Roman" w:hAnsi="Times New Roman" w:cs="Times New Roman"/>
          <w:b/>
          <w:sz w:val="32"/>
          <w:szCs w:val="32"/>
        </w:rPr>
      </w:pPr>
    </w:p>
    <w:p w14:paraId="585DD726" w14:textId="77777777" w:rsidR="00A5253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14:paraId="2313A7EB" w14:textId="77777777" w:rsidR="00A5253F" w:rsidRDefault="00A5253F">
      <w:pPr>
        <w:jc w:val="center"/>
        <w:rPr>
          <w:rFonts w:ascii="Times New Roman" w:eastAsia="Times New Roman" w:hAnsi="Times New Roman" w:cs="Times New Roman"/>
          <w:b/>
          <w:sz w:val="32"/>
          <w:szCs w:val="32"/>
        </w:rPr>
      </w:pPr>
    </w:p>
    <w:p w14:paraId="441DB76A" w14:textId="77777777" w:rsidR="00A5253F" w:rsidRDefault="00000000">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“Handwritten Math Solver using AI”</w:t>
      </w:r>
      <w:r>
        <w:rPr>
          <w:rFonts w:ascii="Times New Roman" w:eastAsia="Times New Roman" w:hAnsi="Times New Roman" w:cs="Times New Roman"/>
          <w:b/>
          <w:sz w:val="36"/>
          <w:szCs w:val="36"/>
        </w:rPr>
        <w:t xml:space="preserve"> </w:t>
      </w:r>
      <w:r>
        <w:rPr>
          <w:rFonts w:ascii="Times New Roman" w:eastAsia="Times New Roman" w:hAnsi="Times New Roman" w:cs="Times New Roman"/>
          <w:sz w:val="28"/>
          <w:szCs w:val="28"/>
        </w:rPr>
        <w:t xml:space="preserve">OF THE Project 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“2116230701294– Sarvesh R, 2116230701314 – Siddarth Sakthi </w:t>
      </w:r>
      <w:proofErr w:type="gramStart"/>
      <w:r>
        <w:rPr>
          <w:rFonts w:ascii="Times New Roman" w:eastAsia="Times New Roman" w:hAnsi="Times New Roman" w:cs="Times New Roman"/>
          <w:sz w:val="28"/>
          <w:szCs w:val="28"/>
        </w:rPr>
        <w:t>M ”</w:t>
      </w:r>
      <w:proofErr w:type="gramEnd"/>
      <w:r>
        <w:rPr>
          <w:rFonts w:ascii="Times New Roman" w:eastAsia="Times New Roman" w:hAnsi="Times New Roman" w:cs="Times New Roman"/>
          <w:sz w:val="28"/>
          <w:szCs w:val="28"/>
        </w:rPr>
        <w:t xml:space="preserve"> who carried out the project work under my supervision. </w:t>
      </w:r>
    </w:p>
    <w:p w14:paraId="43123D91" w14:textId="77777777" w:rsidR="00A5253F" w:rsidRDefault="00A5253F">
      <w:pPr>
        <w:spacing w:line="480" w:lineRule="auto"/>
        <w:jc w:val="both"/>
        <w:rPr>
          <w:rFonts w:ascii="Times New Roman" w:eastAsia="Times New Roman" w:hAnsi="Times New Roman" w:cs="Times New Roman"/>
          <w:sz w:val="28"/>
          <w:szCs w:val="28"/>
        </w:rPr>
      </w:pPr>
    </w:p>
    <w:p w14:paraId="2DD0B845" w14:textId="77777777" w:rsidR="00A5253F" w:rsidRDefault="00A5253F">
      <w:pPr>
        <w:spacing w:line="480" w:lineRule="auto"/>
        <w:jc w:val="both"/>
        <w:rPr>
          <w:rFonts w:ascii="Times New Roman" w:eastAsia="Times New Roman" w:hAnsi="Times New Roman" w:cs="Times New Roman"/>
          <w:sz w:val="28"/>
          <w:szCs w:val="28"/>
        </w:rPr>
      </w:pPr>
    </w:p>
    <w:p w14:paraId="3B3A0BAE" w14:textId="77777777" w:rsidR="00A5253F" w:rsidRDefault="00A5253F">
      <w:pPr>
        <w:spacing w:line="480" w:lineRule="auto"/>
        <w:jc w:val="both"/>
        <w:rPr>
          <w:rFonts w:ascii="Times New Roman" w:eastAsia="Times New Roman" w:hAnsi="Times New Roman" w:cs="Times New Roman"/>
          <w:sz w:val="28"/>
          <w:szCs w:val="28"/>
        </w:rPr>
      </w:pPr>
    </w:p>
    <w:p w14:paraId="3CDED92B"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FACULTY INCHARGE</w:t>
      </w:r>
    </w:p>
    <w:p w14:paraId="4C3E20FC" w14:textId="77777777" w:rsidR="00A5253F" w:rsidRDefault="00A5253F">
      <w:pPr>
        <w:spacing w:line="480" w:lineRule="auto"/>
        <w:jc w:val="both"/>
        <w:rPr>
          <w:rFonts w:ascii="Times New Roman" w:eastAsia="Times New Roman" w:hAnsi="Times New Roman" w:cs="Times New Roman"/>
          <w:b/>
          <w:sz w:val="28"/>
          <w:szCs w:val="28"/>
        </w:rPr>
      </w:pPr>
    </w:p>
    <w:p w14:paraId="06843FA3" w14:textId="77777777" w:rsidR="00A5253F" w:rsidRDefault="00A5253F">
      <w:pPr>
        <w:spacing w:line="480" w:lineRule="auto"/>
        <w:jc w:val="both"/>
        <w:rPr>
          <w:rFonts w:ascii="Times New Roman" w:eastAsia="Times New Roman" w:hAnsi="Times New Roman" w:cs="Times New Roman"/>
          <w:b/>
          <w:sz w:val="28"/>
          <w:szCs w:val="28"/>
        </w:rPr>
      </w:pPr>
    </w:p>
    <w:p w14:paraId="1A8A0CC2"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for the Practical Examination held on _________________</w:t>
      </w:r>
    </w:p>
    <w:p w14:paraId="3D183F53" w14:textId="77777777" w:rsidR="00A5253F" w:rsidRDefault="00A5253F">
      <w:pPr>
        <w:spacing w:line="480" w:lineRule="auto"/>
        <w:jc w:val="both"/>
        <w:rPr>
          <w:rFonts w:ascii="Times New Roman" w:eastAsia="Times New Roman" w:hAnsi="Times New Roman" w:cs="Times New Roman"/>
          <w:b/>
          <w:sz w:val="28"/>
          <w:szCs w:val="28"/>
        </w:rPr>
      </w:pPr>
    </w:p>
    <w:p w14:paraId="66422C9D" w14:textId="77777777" w:rsidR="00A5253F" w:rsidRDefault="00A5253F">
      <w:pPr>
        <w:spacing w:line="480" w:lineRule="auto"/>
        <w:jc w:val="both"/>
        <w:rPr>
          <w:rFonts w:ascii="Times New Roman" w:eastAsia="Times New Roman" w:hAnsi="Times New Roman" w:cs="Times New Roman"/>
          <w:b/>
          <w:sz w:val="28"/>
          <w:szCs w:val="28"/>
        </w:rPr>
      </w:pPr>
    </w:p>
    <w:p w14:paraId="5B2354D9" w14:textId="622E6066" w:rsidR="00A5253F" w:rsidRDefault="00000000">
      <w:pPr>
        <w:spacing w:line="480" w:lineRule="auto"/>
        <w:jc w:val="both"/>
        <w:rPr>
          <w:rFonts w:ascii="Times New Roman" w:eastAsia="Times New Roman" w:hAnsi="Times New Roman" w:cs="Times New Roman"/>
          <w:b/>
          <w:sz w:val="28"/>
          <w:szCs w:val="28"/>
        </w:rPr>
        <w:sectPr w:rsidR="00A5253F">
          <w:headerReference w:type="default" r:id="rId9"/>
          <w:pgSz w:w="12240" w:h="15840"/>
          <w:pgMar w:top="1440" w:right="1440" w:bottom="1440" w:left="1440" w:header="720" w:footer="720" w:gutter="0"/>
          <w:pgNumType w:start="1"/>
          <w:cols w:space="720"/>
        </w:sectPr>
      </w:pPr>
      <w:r>
        <w:rPr>
          <w:rFonts w:ascii="Times New Roman" w:eastAsia="Times New Roman" w:hAnsi="Times New Roman" w:cs="Times New Roman"/>
          <w:b/>
          <w:sz w:val="28"/>
          <w:szCs w:val="28"/>
        </w:rPr>
        <w:t>THE INTERNAL EXAMINER</w:t>
      </w:r>
    </w:p>
    <w:p w14:paraId="757AFB8B" w14:textId="77777777" w:rsidR="00A5253F" w:rsidRDefault="00A5253F">
      <w:pPr>
        <w:spacing w:line="480" w:lineRule="auto"/>
        <w:jc w:val="both"/>
        <w:rPr>
          <w:rFonts w:ascii="Times New Roman" w:eastAsia="Times New Roman" w:hAnsi="Times New Roman" w:cs="Times New Roman"/>
          <w:b/>
          <w:sz w:val="28"/>
          <w:szCs w:val="28"/>
        </w:rPr>
      </w:pPr>
    </w:p>
    <w:p w14:paraId="0A110739" w14:textId="77777777" w:rsidR="00A5253F" w:rsidRDefault="00A5253F">
      <w:pPr>
        <w:spacing w:line="480" w:lineRule="auto"/>
        <w:jc w:val="both"/>
        <w:rPr>
          <w:rFonts w:ascii="Times New Roman" w:eastAsia="Times New Roman" w:hAnsi="Times New Roman" w:cs="Times New Roman"/>
          <w:b/>
          <w:sz w:val="28"/>
          <w:szCs w:val="28"/>
        </w:rPr>
      </w:pPr>
    </w:p>
    <w:p w14:paraId="4A4ED5C5"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4D6BCC05" w14:textId="77777777" w:rsidR="00A5253F" w:rsidRDefault="00000000">
      <w:pPr>
        <w:spacing w:line="480" w:lineRule="auto"/>
        <w:jc w:val="both"/>
        <w:rPr>
          <w:rFonts w:ascii="Times New Roman" w:eastAsia="Times New Roman" w:hAnsi="Times New Roman" w:cs="Times New Roman"/>
          <w:sz w:val="26"/>
          <w:szCs w:val="26"/>
        </w:rPr>
        <w:sectPr w:rsidR="00A5253F">
          <w:headerReference w:type="default" r:id="rId10"/>
          <w:pgSz w:w="12240" w:h="15840"/>
          <w:pgMar w:top="1440" w:right="1440" w:bottom="1440" w:left="1440" w:header="720" w:footer="720" w:gutter="0"/>
          <w:cols w:space="720"/>
        </w:sectPr>
      </w:pPr>
      <w:r>
        <w:rPr>
          <w:rFonts w:ascii="Times New Roman" w:eastAsia="Times New Roman" w:hAnsi="Times New Roman" w:cs="Times New Roman"/>
          <w:sz w:val="26"/>
          <w:szCs w:val="26"/>
        </w:rPr>
        <w:t xml:space="preserve">Mathematics is an essential language of science and engineering, but its handwritten form presents significant challenges for computational systems. The “Handwritten Math Solver using AI” project focuses on creating an intelligent system that can read, interpret, and solve handwritten mathematical expressions using Artificial Intelligence (AI) </w:t>
      </w:r>
      <w:proofErr w:type="spellStart"/>
      <w:proofErr w:type="gramStart"/>
      <w:r>
        <w:rPr>
          <w:rFonts w:ascii="Times New Roman" w:eastAsia="Times New Roman" w:hAnsi="Times New Roman" w:cs="Times New Roman"/>
          <w:sz w:val="26"/>
          <w:szCs w:val="26"/>
        </w:rPr>
        <w:t>techniques.The</w:t>
      </w:r>
      <w:proofErr w:type="spellEnd"/>
      <w:proofErr w:type="gramEnd"/>
      <w:r>
        <w:rPr>
          <w:rFonts w:ascii="Times New Roman" w:eastAsia="Times New Roman" w:hAnsi="Times New Roman" w:cs="Times New Roman"/>
          <w:sz w:val="26"/>
          <w:szCs w:val="26"/>
        </w:rPr>
        <w:t xml:space="preserve"> proposed model integrates Optical Character Recognition (OCR) with Deep Learning (CNNs + Transformers) and symbolic computation using </w:t>
      </w:r>
      <w:proofErr w:type="spellStart"/>
      <w:r>
        <w:rPr>
          <w:rFonts w:ascii="Times New Roman" w:eastAsia="Times New Roman" w:hAnsi="Times New Roman" w:cs="Times New Roman"/>
          <w:sz w:val="26"/>
          <w:szCs w:val="26"/>
        </w:rPr>
        <w:t>SymPy</w:t>
      </w:r>
      <w:proofErr w:type="spellEnd"/>
      <w:r>
        <w:rPr>
          <w:rFonts w:ascii="Times New Roman" w:eastAsia="Times New Roman" w:hAnsi="Times New Roman" w:cs="Times New Roman"/>
          <w:sz w:val="26"/>
          <w:szCs w:val="26"/>
        </w:rPr>
        <w:t xml:space="preserve">. The pipeline begins by preprocessing an input image containing a handwritten equation, extracting key visual features through convolutional networks, converting them to a LaTeX-like digital form, and finally generating step-by-step </w:t>
      </w:r>
      <w:proofErr w:type="spellStart"/>
      <w:proofErr w:type="gramStart"/>
      <w:r>
        <w:rPr>
          <w:rFonts w:ascii="Times New Roman" w:eastAsia="Times New Roman" w:hAnsi="Times New Roman" w:cs="Times New Roman"/>
          <w:sz w:val="26"/>
          <w:szCs w:val="26"/>
        </w:rPr>
        <w:t>solutions.This</w:t>
      </w:r>
      <w:proofErr w:type="spellEnd"/>
      <w:proofErr w:type="gramEnd"/>
      <w:r>
        <w:rPr>
          <w:rFonts w:ascii="Times New Roman" w:eastAsia="Times New Roman" w:hAnsi="Times New Roman" w:cs="Times New Roman"/>
          <w:sz w:val="26"/>
          <w:szCs w:val="26"/>
        </w:rPr>
        <w:t xml:space="preserve"> research not only explores how AI can bridge human handwriting and digital problem-solving, but also demonstrates how machine learning can assist in personalized education. The system can be deployed in educational platforms, mobile tutoring applications, and accessibility tools for learners with </w:t>
      </w:r>
      <w:proofErr w:type="spellStart"/>
      <w:proofErr w:type="gramStart"/>
      <w:r>
        <w:rPr>
          <w:rFonts w:ascii="Times New Roman" w:eastAsia="Times New Roman" w:hAnsi="Times New Roman" w:cs="Times New Roman"/>
          <w:sz w:val="26"/>
          <w:szCs w:val="26"/>
        </w:rPr>
        <w:t>disabilities.Through</w:t>
      </w:r>
      <w:proofErr w:type="spellEnd"/>
      <w:proofErr w:type="gramEnd"/>
      <w:r>
        <w:rPr>
          <w:rFonts w:ascii="Times New Roman" w:eastAsia="Times New Roman" w:hAnsi="Times New Roman" w:cs="Times New Roman"/>
          <w:sz w:val="26"/>
          <w:szCs w:val="26"/>
        </w:rPr>
        <w:t xml:space="preserve"> experiments conducted using the CROHME dataset, the model achieved high symbol recognition accuracy and successfully translated diverse handwritten styles into computationally solvable forms. This demonstrates that an AI system can function as a personal mathematics assistant, capable of both understanding and teaching</w:t>
      </w:r>
    </w:p>
    <w:p w14:paraId="3B7EB368" w14:textId="77777777" w:rsidR="00A5253F" w:rsidRDefault="00A5253F">
      <w:pPr>
        <w:spacing w:line="480" w:lineRule="auto"/>
        <w:jc w:val="both"/>
        <w:rPr>
          <w:rFonts w:ascii="Times New Roman" w:eastAsia="Times New Roman" w:hAnsi="Times New Roman" w:cs="Times New Roman"/>
          <w:b/>
          <w:sz w:val="28"/>
          <w:szCs w:val="28"/>
        </w:rPr>
      </w:pPr>
    </w:p>
    <w:tbl>
      <w:tblPr>
        <w:tblStyle w:val="a"/>
        <w:tblpPr w:leftFromText="180" w:rightFromText="180" w:vertAnchor="text" w:tblpY="625"/>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5245"/>
        <w:gridCol w:w="1701"/>
      </w:tblGrid>
      <w:tr w:rsidR="00A5253F" w14:paraId="234B6A16" w14:textId="77777777">
        <w:trPr>
          <w:trHeight w:val="841"/>
        </w:trPr>
        <w:tc>
          <w:tcPr>
            <w:tcW w:w="2263" w:type="dxa"/>
          </w:tcPr>
          <w:p w14:paraId="06B58396"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NO.</w:t>
            </w:r>
          </w:p>
        </w:tc>
        <w:tc>
          <w:tcPr>
            <w:tcW w:w="5245" w:type="dxa"/>
          </w:tcPr>
          <w:p w14:paraId="7C85CD0F"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701" w:type="dxa"/>
          </w:tcPr>
          <w:p w14:paraId="3418A1CD"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p w14:paraId="3003F7EF" w14:textId="77777777" w:rsidR="00A5253F" w:rsidRDefault="00A5253F">
            <w:pPr>
              <w:spacing w:line="480" w:lineRule="auto"/>
              <w:jc w:val="both"/>
              <w:rPr>
                <w:rFonts w:ascii="Times New Roman" w:eastAsia="Times New Roman" w:hAnsi="Times New Roman" w:cs="Times New Roman"/>
                <w:b/>
                <w:sz w:val="28"/>
                <w:szCs w:val="28"/>
              </w:rPr>
            </w:pPr>
          </w:p>
        </w:tc>
      </w:tr>
      <w:tr w:rsidR="00A5253F" w14:paraId="481B5742" w14:textId="77777777">
        <w:tc>
          <w:tcPr>
            <w:tcW w:w="2263" w:type="dxa"/>
          </w:tcPr>
          <w:p w14:paraId="1F3194CD" w14:textId="77777777" w:rsidR="00A5253F" w:rsidRDefault="00A5253F">
            <w:pPr>
              <w:spacing w:line="480" w:lineRule="auto"/>
              <w:jc w:val="center"/>
              <w:rPr>
                <w:rFonts w:ascii="Times New Roman" w:eastAsia="Times New Roman" w:hAnsi="Times New Roman" w:cs="Times New Roman"/>
                <w:b/>
                <w:sz w:val="28"/>
                <w:szCs w:val="28"/>
              </w:rPr>
            </w:pPr>
          </w:p>
        </w:tc>
        <w:tc>
          <w:tcPr>
            <w:tcW w:w="5245" w:type="dxa"/>
          </w:tcPr>
          <w:p w14:paraId="4C2648E6"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ABSTRACT</w:t>
            </w:r>
          </w:p>
        </w:tc>
        <w:tc>
          <w:tcPr>
            <w:tcW w:w="1701" w:type="dxa"/>
          </w:tcPr>
          <w:p w14:paraId="73C783E1"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tc>
      </w:tr>
      <w:tr w:rsidR="00A5253F" w14:paraId="5058BAD1" w14:textId="77777777">
        <w:tc>
          <w:tcPr>
            <w:tcW w:w="2263" w:type="dxa"/>
          </w:tcPr>
          <w:p w14:paraId="5BEF5704"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245" w:type="dxa"/>
          </w:tcPr>
          <w:p w14:paraId="07EA1EB5"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INTRODUCTION</w:t>
            </w:r>
          </w:p>
        </w:tc>
        <w:tc>
          <w:tcPr>
            <w:tcW w:w="1701" w:type="dxa"/>
          </w:tcPr>
          <w:p w14:paraId="3BA8A899"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A5253F" w14:paraId="19087F24" w14:textId="77777777">
        <w:tc>
          <w:tcPr>
            <w:tcW w:w="2263" w:type="dxa"/>
          </w:tcPr>
          <w:p w14:paraId="7703B778"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245" w:type="dxa"/>
          </w:tcPr>
          <w:p w14:paraId="64A264BD"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LITERATURE SURVEY</w:t>
            </w:r>
          </w:p>
        </w:tc>
        <w:tc>
          <w:tcPr>
            <w:tcW w:w="1701" w:type="dxa"/>
          </w:tcPr>
          <w:p w14:paraId="44FF8119"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A5253F" w14:paraId="7A7602C1" w14:textId="77777777">
        <w:tc>
          <w:tcPr>
            <w:tcW w:w="2263" w:type="dxa"/>
          </w:tcPr>
          <w:p w14:paraId="7602407F"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245" w:type="dxa"/>
          </w:tcPr>
          <w:p w14:paraId="4F713FB9"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PROPOSED SYSTEM</w:t>
            </w:r>
          </w:p>
        </w:tc>
        <w:tc>
          <w:tcPr>
            <w:tcW w:w="1701" w:type="dxa"/>
          </w:tcPr>
          <w:p w14:paraId="46A67226"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A5253F" w14:paraId="05D0E0E0" w14:textId="77777777">
        <w:tc>
          <w:tcPr>
            <w:tcW w:w="2263" w:type="dxa"/>
          </w:tcPr>
          <w:p w14:paraId="1C5495FC"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245" w:type="dxa"/>
          </w:tcPr>
          <w:p w14:paraId="740A9F5D" w14:textId="77777777" w:rsidR="00A5253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 DESIGN</w:t>
            </w:r>
          </w:p>
        </w:tc>
        <w:tc>
          <w:tcPr>
            <w:tcW w:w="1701" w:type="dxa"/>
          </w:tcPr>
          <w:p w14:paraId="5690A32D"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A5253F" w14:paraId="7D704FF7" w14:textId="77777777">
        <w:tc>
          <w:tcPr>
            <w:tcW w:w="2263" w:type="dxa"/>
          </w:tcPr>
          <w:p w14:paraId="394F9797"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245" w:type="dxa"/>
          </w:tcPr>
          <w:p w14:paraId="3D7747C2"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MODULES DESCRIPTION</w:t>
            </w:r>
          </w:p>
        </w:tc>
        <w:tc>
          <w:tcPr>
            <w:tcW w:w="1701" w:type="dxa"/>
          </w:tcPr>
          <w:p w14:paraId="2408B764"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A5253F" w14:paraId="6F0E3DAE" w14:textId="77777777">
        <w:tc>
          <w:tcPr>
            <w:tcW w:w="2263" w:type="dxa"/>
          </w:tcPr>
          <w:p w14:paraId="58B8B25C" w14:textId="77777777" w:rsidR="00A5253F" w:rsidRDefault="00A5253F">
            <w:pPr>
              <w:spacing w:line="480" w:lineRule="auto"/>
              <w:jc w:val="center"/>
              <w:rPr>
                <w:rFonts w:ascii="Times New Roman" w:eastAsia="Times New Roman" w:hAnsi="Times New Roman" w:cs="Times New Roman"/>
                <w:b/>
                <w:sz w:val="28"/>
                <w:szCs w:val="28"/>
              </w:rPr>
            </w:pPr>
          </w:p>
        </w:tc>
        <w:tc>
          <w:tcPr>
            <w:tcW w:w="5245" w:type="dxa"/>
          </w:tcPr>
          <w:p w14:paraId="409F6889"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5.1     MODULE 1</w:t>
            </w:r>
          </w:p>
        </w:tc>
        <w:tc>
          <w:tcPr>
            <w:tcW w:w="1701" w:type="dxa"/>
          </w:tcPr>
          <w:p w14:paraId="3E7A25F0"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A5253F" w14:paraId="73783C28" w14:textId="77777777">
        <w:tc>
          <w:tcPr>
            <w:tcW w:w="2263" w:type="dxa"/>
          </w:tcPr>
          <w:p w14:paraId="10611FB8" w14:textId="77777777" w:rsidR="00A5253F" w:rsidRDefault="00A5253F">
            <w:pPr>
              <w:spacing w:line="480" w:lineRule="auto"/>
              <w:jc w:val="center"/>
              <w:rPr>
                <w:rFonts w:ascii="Times New Roman" w:eastAsia="Times New Roman" w:hAnsi="Times New Roman" w:cs="Times New Roman"/>
                <w:b/>
                <w:sz w:val="28"/>
                <w:szCs w:val="28"/>
              </w:rPr>
            </w:pPr>
          </w:p>
        </w:tc>
        <w:tc>
          <w:tcPr>
            <w:tcW w:w="5245" w:type="dxa"/>
          </w:tcPr>
          <w:p w14:paraId="790A91B5"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5.2     MODULE 2</w:t>
            </w:r>
          </w:p>
        </w:tc>
        <w:tc>
          <w:tcPr>
            <w:tcW w:w="1701" w:type="dxa"/>
          </w:tcPr>
          <w:p w14:paraId="2584D1FA"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r w:rsidR="00A5253F" w14:paraId="7FE9A538" w14:textId="77777777">
        <w:tc>
          <w:tcPr>
            <w:tcW w:w="2263" w:type="dxa"/>
          </w:tcPr>
          <w:p w14:paraId="66A8D0A7"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245" w:type="dxa"/>
          </w:tcPr>
          <w:p w14:paraId="755975E6" w14:textId="77777777" w:rsidR="00A5253F"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AND RESULTS</w:t>
            </w:r>
          </w:p>
        </w:tc>
        <w:tc>
          <w:tcPr>
            <w:tcW w:w="1701" w:type="dxa"/>
          </w:tcPr>
          <w:p w14:paraId="040CF397"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tc>
      </w:tr>
      <w:tr w:rsidR="00A5253F" w14:paraId="60273294" w14:textId="77777777">
        <w:tc>
          <w:tcPr>
            <w:tcW w:w="2263" w:type="dxa"/>
          </w:tcPr>
          <w:p w14:paraId="41744C7B" w14:textId="77777777" w:rsidR="00A5253F" w:rsidRDefault="00A5253F">
            <w:pPr>
              <w:spacing w:line="480" w:lineRule="auto"/>
              <w:jc w:val="center"/>
              <w:rPr>
                <w:rFonts w:ascii="Times New Roman" w:eastAsia="Times New Roman" w:hAnsi="Times New Roman" w:cs="Times New Roman"/>
                <w:b/>
                <w:sz w:val="28"/>
                <w:szCs w:val="28"/>
              </w:rPr>
            </w:pPr>
          </w:p>
        </w:tc>
        <w:tc>
          <w:tcPr>
            <w:tcW w:w="5245" w:type="dxa"/>
          </w:tcPr>
          <w:p w14:paraId="25A6DD55" w14:textId="77777777" w:rsidR="00A5253F"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6.1   EXPERIMENTAL SETUP</w:t>
            </w:r>
          </w:p>
        </w:tc>
        <w:tc>
          <w:tcPr>
            <w:tcW w:w="1701" w:type="dxa"/>
          </w:tcPr>
          <w:p w14:paraId="0D85C6C5"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tc>
      </w:tr>
      <w:tr w:rsidR="00A5253F" w14:paraId="4CA22AA7" w14:textId="77777777">
        <w:tc>
          <w:tcPr>
            <w:tcW w:w="2263" w:type="dxa"/>
          </w:tcPr>
          <w:p w14:paraId="5ACC4EC0" w14:textId="77777777" w:rsidR="00A5253F" w:rsidRDefault="00A5253F">
            <w:pPr>
              <w:spacing w:line="480" w:lineRule="auto"/>
              <w:jc w:val="center"/>
              <w:rPr>
                <w:rFonts w:ascii="Times New Roman" w:eastAsia="Times New Roman" w:hAnsi="Times New Roman" w:cs="Times New Roman"/>
                <w:b/>
                <w:sz w:val="28"/>
                <w:szCs w:val="28"/>
              </w:rPr>
            </w:pPr>
          </w:p>
        </w:tc>
        <w:tc>
          <w:tcPr>
            <w:tcW w:w="5245" w:type="dxa"/>
          </w:tcPr>
          <w:p w14:paraId="6AF606AC" w14:textId="77777777" w:rsidR="00A5253F"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6.2   RESULTS</w:t>
            </w:r>
          </w:p>
        </w:tc>
        <w:tc>
          <w:tcPr>
            <w:tcW w:w="1701" w:type="dxa"/>
          </w:tcPr>
          <w:p w14:paraId="7B6AD60A"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r w:rsidR="00A5253F" w14:paraId="0FDED627" w14:textId="77777777">
        <w:tc>
          <w:tcPr>
            <w:tcW w:w="2263" w:type="dxa"/>
          </w:tcPr>
          <w:p w14:paraId="044B2D9A"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245" w:type="dxa"/>
          </w:tcPr>
          <w:p w14:paraId="532113C2" w14:textId="77777777" w:rsidR="00A5253F"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w:t>
            </w:r>
          </w:p>
        </w:tc>
        <w:tc>
          <w:tcPr>
            <w:tcW w:w="1701" w:type="dxa"/>
          </w:tcPr>
          <w:p w14:paraId="36FFD6C3"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r>
      <w:tr w:rsidR="00A5253F" w14:paraId="5BD5D86E" w14:textId="77777777">
        <w:tc>
          <w:tcPr>
            <w:tcW w:w="2263" w:type="dxa"/>
          </w:tcPr>
          <w:p w14:paraId="72CA4B70" w14:textId="77777777" w:rsidR="00A5253F" w:rsidRDefault="00A5253F">
            <w:pPr>
              <w:spacing w:line="480" w:lineRule="auto"/>
              <w:rPr>
                <w:rFonts w:ascii="Times New Roman" w:eastAsia="Times New Roman" w:hAnsi="Times New Roman" w:cs="Times New Roman"/>
                <w:b/>
                <w:sz w:val="28"/>
                <w:szCs w:val="28"/>
              </w:rPr>
            </w:pPr>
          </w:p>
        </w:tc>
        <w:tc>
          <w:tcPr>
            <w:tcW w:w="5245" w:type="dxa"/>
          </w:tcPr>
          <w:p w14:paraId="55BD0D82" w14:textId="77777777" w:rsidR="00A5253F"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701" w:type="dxa"/>
          </w:tcPr>
          <w:p w14:paraId="50BC1DF3"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r>
    </w:tbl>
    <w:p w14:paraId="35DCD60B" w14:textId="77777777" w:rsidR="00A5253F" w:rsidRDefault="00000000">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740C34EA" w14:textId="77777777" w:rsidR="00A5253F"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356FBCF" w14:textId="77777777" w:rsidR="00A5253F" w:rsidRDefault="00000000">
      <w:pPr>
        <w:spacing w:line="360" w:lineRule="auto"/>
        <w:jc w:val="both"/>
        <w:rPr>
          <w:rFonts w:ascii="Times New Roman" w:eastAsia="Times New Roman" w:hAnsi="Times New Roman" w:cs="Times New Roman"/>
          <w:sz w:val="28"/>
          <w:szCs w:val="28"/>
        </w:rPr>
        <w:sectPr w:rsidR="00A5253F">
          <w:headerReference w:type="default" r:id="rId11"/>
          <w:pgSz w:w="12240" w:h="15840"/>
          <w:pgMar w:top="1440" w:right="1440" w:bottom="1440" w:left="1440" w:header="720" w:footer="720" w:gutter="0"/>
          <w:cols w:space="720"/>
        </w:sect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B06DEFD" w14:textId="77777777" w:rsidR="00A5253F" w:rsidRDefault="00A5253F">
      <w:pPr>
        <w:spacing w:line="360" w:lineRule="auto"/>
        <w:jc w:val="both"/>
        <w:rPr>
          <w:rFonts w:ascii="Times New Roman" w:eastAsia="Times New Roman" w:hAnsi="Times New Roman" w:cs="Times New Roman"/>
          <w:sz w:val="28"/>
          <w:szCs w:val="28"/>
        </w:rPr>
      </w:pPr>
    </w:p>
    <w:p w14:paraId="21A53886" w14:textId="77777777" w:rsidR="00A5253F" w:rsidRDefault="00000000">
      <w:pPr>
        <w:spacing w:line="480" w:lineRule="auto"/>
        <w:ind w:left="28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 1</w:t>
      </w:r>
    </w:p>
    <w:p w14:paraId="5A763163" w14:textId="77777777" w:rsidR="00A5253F" w:rsidRDefault="00000000">
      <w:pPr>
        <w:spacing w:line="48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14:paraId="03519276" w14:textId="77777777" w:rsidR="00A5253F" w:rsidRPr="000C014D" w:rsidRDefault="00000000">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Mathematics is fundamental in problem-solving, reasoning, and innovation. However, learning </w:t>
      </w:r>
      <w:r w:rsidRPr="000C014D">
        <w:rPr>
          <w:rFonts w:ascii="Times New Roman" w:eastAsia="Times New Roman" w:hAnsi="Times New Roman" w:cs="Times New Roman"/>
          <w:sz w:val="26"/>
          <w:szCs w:val="26"/>
        </w:rPr>
        <w:t xml:space="preserve">mathematics often poses difficulties to students who struggle to visualize problem-solving steps. Traditional online math solvers, such as </w:t>
      </w:r>
      <w:proofErr w:type="spellStart"/>
      <w:r w:rsidRPr="000C014D">
        <w:rPr>
          <w:rFonts w:ascii="Times New Roman" w:eastAsia="Times New Roman" w:hAnsi="Times New Roman" w:cs="Times New Roman"/>
          <w:sz w:val="26"/>
          <w:szCs w:val="26"/>
        </w:rPr>
        <w:t>WolframAlpha</w:t>
      </w:r>
      <w:proofErr w:type="spellEnd"/>
      <w:r w:rsidRPr="000C014D">
        <w:rPr>
          <w:rFonts w:ascii="Times New Roman" w:eastAsia="Times New Roman" w:hAnsi="Times New Roman" w:cs="Times New Roman"/>
          <w:sz w:val="26"/>
          <w:szCs w:val="26"/>
        </w:rPr>
        <w:t xml:space="preserve"> or Microsoft Math, primarily rely on typed or scanned equations. This </w:t>
      </w:r>
      <w:proofErr w:type="gramStart"/>
      <w:r w:rsidRPr="000C014D">
        <w:rPr>
          <w:rFonts w:ascii="Times New Roman" w:eastAsia="Times New Roman" w:hAnsi="Times New Roman" w:cs="Times New Roman"/>
          <w:sz w:val="26"/>
          <w:szCs w:val="26"/>
        </w:rPr>
        <w:t>input</w:t>
      </w:r>
      <w:proofErr w:type="gramEnd"/>
      <w:r w:rsidRPr="000C014D">
        <w:rPr>
          <w:rFonts w:ascii="Times New Roman" w:eastAsia="Times New Roman" w:hAnsi="Times New Roman" w:cs="Times New Roman"/>
          <w:sz w:val="26"/>
          <w:szCs w:val="26"/>
        </w:rPr>
        <w:t xml:space="preserve"> method limits accessibility for students who naturally write equations by hand.</w:t>
      </w:r>
    </w:p>
    <w:p w14:paraId="6B6C7721" w14:textId="77777777" w:rsidR="00A5253F" w:rsidRPr="000C014D" w:rsidRDefault="00000000">
      <w:pPr>
        <w:spacing w:line="480" w:lineRule="auto"/>
        <w:jc w:val="both"/>
        <w:rPr>
          <w:rFonts w:ascii="Times New Roman" w:eastAsia="Times New Roman" w:hAnsi="Times New Roman" w:cs="Times New Roman"/>
          <w:sz w:val="26"/>
          <w:szCs w:val="26"/>
        </w:rPr>
      </w:pPr>
      <w:r w:rsidRPr="000C014D">
        <w:rPr>
          <w:rFonts w:ascii="Times New Roman" w:eastAsia="Times New Roman" w:hAnsi="Times New Roman" w:cs="Times New Roman"/>
          <w:sz w:val="26"/>
          <w:szCs w:val="26"/>
        </w:rPr>
        <w:t>Recent advances in AI and Machine Learning have made it possible for systems to interpret complex handwritten symbols and sequences, enabling the development of intelligent solvers that can understand handwritten input just as humans do.</w:t>
      </w:r>
    </w:p>
    <w:p w14:paraId="3B232B05" w14:textId="77777777" w:rsidR="00A5253F" w:rsidRPr="000C014D" w:rsidRDefault="00000000">
      <w:pPr>
        <w:spacing w:line="480" w:lineRule="auto"/>
        <w:jc w:val="both"/>
        <w:rPr>
          <w:rFonts w:ascii="Times New Roman" w:eastAsia="Times New Roman" w:hAnsi="Times New Roman" w:cs="Times New Roman"/>
          <w:b/>
          <w:sz w:val="26"/>
          <w:szCs w:val="26"/>
          <w:u w:val="single"/>
        </w:rPr>
      </w:pPr>
      <w:r w:rsidRPr="000C014D">
        <w:rPr>
          <w:rFonts w:ascii="Times New Roman" w:eastAsia="Times New Roman" w:hAnsi="Times New Roman" w:cs="Times New Roman"/>
          <w:b/>
          <w:sz w:val="26"/>
          <w:szCs w:val="26"/>
          <w:u w:val="single"/>
        </w:rPr>
        <w:t xml:space="preserve"> Problem Definition</w:t>
      </w:r>
    </w:p>
    <w:p w14:paraId="4F363D4D" w14:textId="77777777" w:rsidR="00A5253F" w:rsidRPr="000C014D" w:rsidRDefault="00000000">
      <w:pPr>
        <w:spacing w:line="480" w:lineRule="auto"/>
        <w:jc w:val="both"/>
        <w:rPr>
          <w:rFonts w:ascii="Times New Roman" w:eastAsia="Times New Roman" w:hAnsi="Times New Roman" w:cs="Times New Roman"/>
          <w:sz w:val="26"/>
          <w:szCs w:val="26"/>
        </w:rPr>
      </w:pPr>
      <w:r w:rsidRPr="000C014D">
        <w:rPr>
          <w:rFonts w:ascii="Times New Roman" w:eastAsia="Times New Roman" w:hAnsi="Times New Roman" w:cs="Times New Roman"/>
          <w:sz w:val="26"/>
          <w:szCs w:val="26"/>
        </w:rPr>
        <w:t>The goal of this project is to develop an AI-based handwritten math solver that can take an image of a handwritten equation, recognize the mathematical expression, and provide a step-by-step solution. Unlike standard OCR systems designed for plain text, mathematical OCR must interpret 2D spatial relationships, such as fractions, superscripts, roots, and matrices.</w:t>
      </w:r>
    </w:p>
    <w:p w14:paraId="6EDA8EAF" w14:textId="77777777" w:rsidR="00A5253F" w:rsidRPr="000C014D" w:rsidRDefault="00000000">
      <w:pPr>
        <w:spacing w:line="480" w:lineRule="auto"/>
        <w:jc w:val="both"/>
        <w:rPr>
          <w:rFonts w:ascii="Times New Roman" w:eastAsia="Times New Roman" w:hAnsi="Times New Roman" w:cs="Times New Roman"/>
          <w:sz w:val="26"/>
          <w:szCs w:val="26"/>
        </w:rPr>
      </w:pPr>
      <w:r w:rsidRPr="000C014D">
        <w:rPr>
          <w:rFonts w:ascii="Times New Roman" w:eastAsia="Times New Roman" w:hAnsi="Times New Roman" w:cs="Times New Roman"/>
          <w:sz w:val="26"/>
          <w:szCs w:val="26"/>
        </w:rPr>
        <w:t>The core challenges include:</w:t>
      </w:r>
    </w:p>
    <w:p w14:paraId="51A0B600" w14:textId="77777777" w:rsidR="00A5253F" w:rsidRPr="000C014D" w:rsidRDefault="00000000">
      <w:pPr>
        <w:numPr>
          <w:ilvl w:val="0"/>
          <w:numId w:val="1"/>
        </w:numPr>
        <w:spacing w:line="480" w:lineRule="auto"/>
        <w:jc w:val="both"/>
        <w:rPr>
          <w:rFonts w:ascii="Times New Roman" w:hAnsi="Times New Roman" w:cs="Times New Roman"/>
          <w:sz w:val="26"/>
          <w:szCs w:val="26"/>
        </w:rPr>
      </w:pPr>
      <w:r w:rsidRPr="000C014D">
        <w:rPr>
          <w:rFonts w:ascii="Times New Roman" w:eastAsia="Times New Roman" w:hAnsi="Times New Roman" w:cs="Times New Roman"/>
          <w:sz w:val="26"/>
          <w:szCs w:val="26"/>
        </w:rPr>
        <w:t>Symbol Ambiguity: Similar-looking characters such as “1” and “l”, or “0” and “O”.</w:t>
      </w:r>
    </w:p>
    <w:p w14:paraId="1D730388" w14:textId="77777777" w:rsidR="00A5253F" w:rsidRPr="000C014D" w:rsidRDefault="00000000">
      <w:pPr>
        <w:numPr>
          <w:ilvl w:val="0"/>
          <w:numId w:val="1"/>
        </w:numPr>
        <w:spacing w:line="480" w:lineRule="auto"/>
        <w:jc w:val="both"/>
        <w:rPr>
          <w:rFonts w:ascii="Times New Roman" w:hAnsi="Times New Roman" w:cs="Times New Roman"/>
          <w:sz w:val="26"/>
          <w:szCs w:val="26"/>
        </w:rPr>
      </w:pPr>
      <w:r w:rsidRPr="000C014D">
        <w:rPr>
          <w:rFonts w:ascii="Times New Roman" w:eastAsia="Times New Roman" w:hAnsi="Times New Roman" w:cs="Times New Roman"/>
          <w:sz w:val="26"/>
          <w:szCs w:val="26"/>
        </w:rPr>
        <w:lastRenderedPageBreak/>
        <w:t>Structural Recognition: Identifying the relationship between symbols (e.g., numerator and denominator).</w:t>
      </w:r>
    </w:p>
    <w:p w14:paraId="605B309A" w14:textId="77777777" w:rsidR="00A5253F" w:rsidRPr="000C014D" w:rsidRDefault="00000000">
      <w:pPr>
        <w:numPr>
          <w:ilvl w:val="0"/>
          <w:numId w:val="1"/>
        </w:numPr>
        <w:spacing w:line="480" w:lineRule="auto"/>
        <w:jc w:val="both"/>
        <w:rPr>
          <w:rFonts w:ascii="Times New Roman" w:hAnsi="Times New Roman" w:cs="Times New Roman"/>
          <w:sz w:val="26"/>
          <w:szCs w:val="26"/>
        </w:rPr>
      </w:pPr>
      <w:r w:rsidRPr="000C014D">
        <w:rPr>
          <w:rFonts w:ascii="Times New Roman" w:eastAsia="Times New Roman" w:hAnsi="Times New Roman" w:cs="Times New Roman"/>
          <w:sz w:val="26"/>
          <w:szCs w:val="26"/>
        </w:rPr>
        <w:t>Variation in Handwriting Styles: Differences among users in spacing, stroke thickness, and slant.</w:t>
      </w:r>
    </w:p>
    <w:p w14:paraId="256466A1" w14:textId="77777777" w:rsidR="00A5253F" w:rsidRPr="000C014D" w:rsidRDefault="00000000">
      <w:pPr>
        <w:numPr>
          <w:ilvl w:val="0"/>
          <w:numId w:val="1"/>
        </w:numPr>
        <w:spacing w:line="480" w:lineRule="auto"/>
        <w:jc w:val="both"/>
        <w:rPr>
          <w:rFonts w:ascii="Times New Roman" w:hAnsi="Times New Roman" w:cs="Times New Roman"/>
          <w:sz w:val="26"/>
          <w:szCs w:val="26"/>
        </w:rPr>
      </w:pPr>
      <w:r w:rsidRPr="000C014D">
        <w:rPr>
          <w:rFonts w:ascii="Times New Roman" w:eastAsia="Times New Roman" w:hAnsi="Times New Roman" w:cs="Times New Roman"/>
          <w:sz w:val="26"/>
          <w:szCs w:val="26"/>
        </w:rPr>
        <w:t>Equation Parsing: Translating visual representations into valid computational syntax.</w:t>
      </w:r>
    </w:p>
    <w:p w14:paraId="17C1EA6F" w14:textId="77777777" w:rsidR="00A5253F" w:rsidRPr="000C014D" w:rsidRDefault="00000000">
      <w:pPr>
        <w:spacing w:line="480" w:lineRule="auto"/>
        <w:ind w:left="360"/>
        <w:jc w:val="both"/>
        <w:rPr>
          <w:rFonts w:ascii="Times New Roman" w:hAnsi="Times New Roman" w:cs="Times New Roman"/>
          <w:b/>
          <w:sz w:val="26"/>
          <w:szCs w:val="26"/>
        </w:rPr>
      </w:pPr>
      <w:r w:rsidRPr="000C014D">
        <w:rPr>
          <w:rFonts w:ascii="Times New Roman" w:hAnsi="Times New Roman" w:cs="Times New Roman"/>
          <w:b/>
          <w:sz w:val="26"/>
          <w:szCs w:val="26"/>
        </w:rPr>
        <w:t>Objectives</w:t>
      </w:r>
    </w:p>
    <w:p w14:paraId="054B63CB" w14:textId="77777777" w:rsidR="00A5253F" w:rsidRPr="000C014D" w:rsidRDefault="00000000">
      <w:pPr>
        <w:numPr>
          <w:ilvl w:val="0"/>
          <w:numId w:val="15"/>
        </w:numPr>
        <w:spacing w:line="480" w:lineRule="auto"/>
        <w:jc w:val="both"/>
        <w:rPr>
          <w:rFonts w:ascii="Times New Roman" w:hAnsi="Times New Roman" w:cs="Times New Roman"/>
          <w:sz w:val="26"/>
          <w:szCs w:val="26"/>
        </w:rPr>
      </w:pPr>
      <w:r w:rsidRPr="000C014D">
        <w:rPr>
          <w:rFonts w:ascii="Times New Roman" w:hAnsi="Times New Roman" w:cs="Times New Roman"/>
          <w:sz w:val="26"/>
          <w:szCs w:val="26"/>
        </w:rPr>
        <w:t>Design an OCR pipeline for handwritten mathematical expressions.</w:t>
      </w:r>
    </w:p>
    <w:p w14:paraId="38401074" w14:textId="77777777" w:rsidR="00A5253F" w:rsidRPr="000C014D" w:rsidRDefault="00000000">
      <w:pPr>
        <w:numPr>
          <w:ilvl w:val="0"/>
          <w:numId w:val="15"/>
        </w:numPr>
        <w:spacing w:line="480" w:lineRule="auto"/>
        <w:jc w:val="both"/>
        <w:rPr>
          <w:rFonts w:ascii="Times New Roman" w:hAnsi="Times New Roman" w:cs="Times New Roman"/>
          <w:sz w:val="26"/>
          <w:szCs w:val="26"/>
        </w:rPr>
      </w:pPr>
      <w:r w:rsidRPr="000C014D">
        <w:rPr>
          <w:rFonts w:ascii="Times New Roman" w:hAnsi="Times New Roman" w:cs="Times New Roman"/>
          <w:sz w:val="26"/>
          <w:szCs w:val="26"/>
        </w:rPr>
        <w:t xml:space="preserve">Develop a </w:t>
      </w:r>
      <w:r w:rsidRPr="000C014D">
        <w:rPr>
          <w:rFonts w:ascii="Times New Roman" w:hAnsi="Times New Roman" w:cs="Times New Roman"/>
          <w:b/>
          <w:sz w:val="26"/>
          <w:szCs w:val="26"/>
        </w:rPr>
        <w:t>CNN-Transformer</w:t>
      </w:r>
      <w:r w:rsidRPr="000C014D">
        <w:rPr>
          <w:rFonts w:ascii="Times New Roman" w:hAnsi="Times New Roman" w:cs="Times New Roman"/>
          <w:sz w:val="26"/>
          <w:szCs w:val="26"/>
        </w:rPr>
        <w:t xml:space="preserve"> based model for recognizing and understanding equations.</w:t>
      </w:r>
    </w:p>
    <w:p w14:paraId="0CC40457" w14:textId="77777777" w:rsidR="00A5253F" w:rsidRPr="000C014D" w:rsidRDefault="00000000">
      <w:pPr>
        <w:numPr>
          <w:ilvl w:val="0"/>
          <w:numId w:val="15"/>
        </w:numPr>
        <w:spacing w:line="480" w:lineRule="auto"/>
        <w:jc w:val="both"/>
        <w:rPr>
          <w:rFonts w:ascii="Times New Roman" w:hAnsi="Times New Roman" w:cs="Times New Roman"/>
          <w:sz w:val="26"/>
          <w:szCs w:val="26"/>
        </w:rPr>
      </w:pPr>
      <w:r w:rsidRPr="000C014D">
        <w:rPr>
          <w:rFonts w:ascii="Times New Roman" w:hAnsi="Times New Roman" w:cs="Times New Roman"/>
          <w:sz w:val="26"/>
          <w:szCs w:val="26"/>
        </w:rPr>
        <w:t xml:space="preserve">Integrate symbolic reasoning using </w:t>
      </w:r>
      <w:proofErr w:type="spellStart"/>
      <w:r w:rsidRPr="000C014D">
        <w:rPr>
          <w:rFonts w:ascii="Times New Roman" w:hAnsi="Times New Roman" w:cs="Times New Roman"/>
          <w:b/>
          <w:sz w:val="26"/>
          <w:szCs w:val="26"/>
        </w:rPr>
        <w:t>SymPy</w:t>
      </w:r>
      <w:proofErr w:type="spellEnd"/>
      <w:r w:rsidRPr="000C014D">
        <w:rPr>
          <w:rFonts w:ascii="Times New Roman" w:hAnsi="Times New Roman" w:cs="Times New Roman"/>
          <w:sz w:val="26"/>
          <w:szCs w:val="26"/>
        </w:rPr>
        <w:t xml:space="preserve"> for solving recognized equations.</w:t>
      </w:r>
    </w:p>
    <w:p w14:paraId="56E73B0C" w14:textId="77777777" w:rsidR="00A5253F" w:rsidRPr="000C014D" w:rsidRDefault="00000000">
      <w:pPr>
        <w:numPr>
          <w:ilvl w:val="0"/>
          <w:numId w:val="15"/>
        </w:numPr>
        <w:spacing w:line="480" w:lineRule="auto"/>
        <w:jc w:val="both"/>
        <w:rPr>
          <w:rFonts w:ascii="Times New Roman" w:hAnsi="Times New Roman" w:cs="Times New Roman"/>
          <w:sz w:val="26"/>
          <w:szCs w:val="26"/>
        </w:rPr>
      </w:pPr>
      <w:r w:rsidRPr="000C014D">
        <w:rPr>
          <w:rFonts w:ascii="Times New Roman" w:hAnsi="Times New Roman" w:cs="Times New Roman"/>
          <w:sz w:val="26"/>
          <w:szCs w:val="26"/>
        </w:rPr>
        <w:t xml:space="preserve">Generate visually appealing, </w:t>
      </w:r>
      <w:r w:rsidRPr="000C014D">
        <w:rPr>
          <w:rFonts w:ascii="Times New Roman" w:hAnsi="Times New Roman" w:cs="Times New Roman"/>
          <w:b/>
          <w:sz w:val="26"/>
          <w:szCs w:val="26"/>
        </w:rPr>
        <w:t>handwriting-style output</w:t>
      </w:r>
      <w:r w:rsidRPr="000C014D">
        <w:rPr>
          <w:rFonts w:ascii="Times New Roman" w:hAnsi="Times New Roman" w:cs="Times New Roman"/>
          <w:sz w:val="26"/>
          <w:szCs w:val="26"/>
        </w:rPr>
        <w:t xml:space="preserve"> for better learning experience.</w:t>
      </w:r>
    </w:p>
    <w:p w14:paraId="7FD11319" w14:textId="77777777" w:rsidR="00A5253F" w:rsidRPr="000C014D" w:rsidRDefault="00000000">
      <w:pPr>
        <w:numPr>
          <w:ilvl w:val="0"/>
          <w:numId w:val="15"/>
        </w:numPr>
        <w:spacing w:line="480" w:lineRule="auto"/>
        <w:jc w:val="both"/>
        <w:rPr>
          <w:rFonts w:ascii="Times New Roman" w:hAnsi="Times New Roman" w:cs="Times New Roman"/>
          <w:sz w:val="26"/>
          <w:szCs w:val="26"/>
        </w:rPr>
      </w:pPr>
      <w:r w:rsidRPr="000C014D">
        <w:rPr>
          <w:rFonts w:ascii="Times New Roman" w:hAnsi="Times New Roman" w:cs="Times New Roman"/>
          <w:sz w:val="26"/>
          <w:szCs w:val="26"/>
        </w:rPr>
        <w:t xml:space="preserve">Evaluate the system using benchmark datasets such as </w:t>
      </w:r>
      <w:r w:rsidRPr="000C014D">
        <w:rPr>
          <w:rFonts w:ascii="Times New Roman" w:hAnsi="Times New Roman" w:cs="Times New Roman"/>
          <w:b/>
          <w:sz w:val="26"/>
          <w:szCs w:val="26"/>
        </w:rPr>
        <w:t>CROHME</w:t>
      </w:r>
      <w:r w:rsidRPr="000C014D">
        <w:rPr>
          <w:rFonts w:ascii="Times New Roman" w:hAnsi="Times New Roman" w:cs="Times New Roman"/>
          <w:sz w:val="26"/>
          <w:szCs w:val="26"/>
        </w:rPr>
        <w:t>.</w:t>
      </w:r>
    </w:p>
    <w:p w14:paraId="12D69AD3" w14:textId="77777777" w:rsidR="00A5253F" w:rsidRDefault="00A5253F">
      <w:pPr>
        <w:spacing w:line="480" w:lineRule="auto"/>
        <w:ind w:left="720"/>
        <w:jc w:val="both"/>
      </w:pPr>
    </w:p>
    <w:p w14:paraId="4DFE4421" w14:textId="77777777" w:rsidR="00A5253F" w:rsidRDefault="00000000">
      <w:pPr>
        <w:pStyle w:val="Heading3"/>
      </w:pPr>
      <w:r>
        <w:t>Scope</w:t>
      </w:r>
    </w:p>
    <w:p w14:paraId="2E8877A9" w14:textId="77777777" w:rsidR="00A5253F" w:rsidRPr="000C014D" w:rsidRDefault="00000000" w:rsidP="000C014D">
      <w:pPr>
        <w:pBdr>
          <w:top w:val="nil"/>
          <w:left w:val="nil"/>
          <w:bottom w:val="nil"/>
          <w:right w:val="nil"/>
          <w:between w:val="nil"/>
        </w:pBdr>
        <w:spacing w:line="240" w:lineRule="auto"/>
        <w:rPr>
          <w:rFonts w:ascii="Times New Roman" w:eastAsia="Times New Roman" w:hAnsi="Times New Roman" w:cs="Times New Roman"/>
          <w:color w:val="000000"/>
          <w:sz w:val="26"/>
          <w:szCs w:val="26"/>
        </w:rPr>
      </w:pPr>
      <w:r w:rsidRPr="000C014D">
        <w:rPr>
          <w:rFonts w:ascii="Times New Roman" w:eastAsia="Times New Roman" w:hAnsi="Times New Roman" w:cs="Times New Roman"/>
          <w:color w:val="000000"/>
          <w:sz w:val="26"/>
          <w:szCs w:val="26"/>
        </w:rPr>
        <w:t xml:space="preserve">This project focuses on the </w:t>
      </w:r>
      <w:r w:rsidRPr="000C014D">
        <w:rPr>
          <w:rFonts w:ascii="Times New Roman" w:eastAsia="Times New Roman" w:hAnsi="Times New Roman" w:cs="Times New Roman"/>
          <w:b/>
          <w:color w:val="000000"/>
          <w:sz w:val="26"/>
          <w:szCs w:val="26"/>
        </w:rPr>
        <w:t>recognition and symbolic solving</w:t>
      </w:r>
      <w:r w:rsidRPr="000C014D">
        <w:rPr>
          <w:rFonts w:ascii="Times New Roman" w:eastAsia="Times New Roman" w:hAnsi="Times New Roman" w:cs="Times New Roman"/>
          <w:color w:val="000000"/>
          <w:sz w:val="26"/>
          <w:szCs w:val="26"/>
        </w:rPr>
        <w:t xml:space="preserve"> of handwritten mathematical expressions. It does not aim to handle graphical diagrams, geometric shapes, or multi-line derivations. The model emphasizes the educational value of presenting </w:t>
      </w:r>
      <w:r w:rsidRPr="000C014D">
        <w:rPr>
          <w:rFonts w:ascii="Times New Roman" w:eastAsia="Times New Roman" w:hAnsi="Times New Roman" w:cs="Times New Roman"/>
          <w:b/>
          <w:color w:val="000000"/>
          <w:sz w:val="26"/>
          <w:szCs w:val="26"/>
        </w:rPr>
        <w:t>stepwise reasoning</w:t>
      </w:r>
      <w:r w:rsidRPr="000C014D">
        <w:rPr>
          <w:rFonts w:ascii="Times New Roman" w:eastAsia="Times New Roman" w:hAnsi="Times New Roman" w:cs="Times New Roman"/>
          <w:color w:val="000000"/>
          <w:sz w:val="26"/>
          <w:szCs w:val="26"/>
        </w:rPr>
        <w:t xml:space="preserve"> rather than only providing final answers.</w:t>
      </w:r>
    </w:p>
    <w:p w14:paraId="446367C9" w14:textId="77777777" w:rsidR="00A5253F" w:rsidRDefault="00A5253F">
      <w:pPr>
        <w:spacing w:line="480" w:lineRule="auto"/>
        <w:jc w:val="both"/>
      </w:pPr>
    </w:p>
    <w:p w14:paraId="32EB550D" w14:textId="77777777" w:rsidR="00A5253F" w:rsidRDefault="00000000" w:rsidP="000C014D">
      <w:pPr>
        <w:spacing w:line="480" w:lineRule="auto"/>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w:t>
      </w:r>
      <w:r>
        <w:rPr>
          <w:rFonts w:ascii="Times New Roman" w:eastAsia="Times New Roman" w:hAnsi="Times New Roman" w:cs="Times New Roman"/>
          <w:b/>
          <w:sz w:val="28"/>
          <w:szCs w:val="28"/>
        </w:rPr>
        <w:tab/>
        <w:t>2</w:t>
      </w:r>
      <w:r>
        <w:rPr>
          <w:rFonts w:ascii="Times New Roman" w:eastAsia="Times New Roman" w:hAnsi="Times New Roman" w:cs="Times New Roman"/>
          <w:b/>
          <w:sz w:val="28"/>
          <w:szCs w:val="28"/>
        </w:rPr>
        <w:br/>
        <w:t xml:space="preserve"> LITERATURE SURVEY</w:t>
      </w:r>
    </w:p>
    <w:p w14:paraId="092A9AAF"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on handwritten mathematical expression recognition (HMER) has evolved into an interdisciplinary domain combining computer vision, pattern recognition, and symbolic computation. Multiple studies have sought to bridge the cognitive gap between human handwriting and machine interpretation. This section reviews significant peer-reviewed papers that provide the theoretical and experimental foundation for the proposed </w:t>
      </w:r>
      <w:r>
        <w:rPr>
          <w:rFonts w:ascii="Times New Roman" w:eastAsia="Times New Roman" w:hAnsi="Times New Roman" w:cs="Times New Roman"/>
          <w:i/>
          <w:sz w:val="24"/>
          <w:szCs w:val="24"/>
        </w:rPr>
        <w:t>Handwritten Math Solver using AI</w:t>
      </w:r>
      <w:r>
        <w:rPr>
          <w:rFonts w:ascii="Times New Roman" w:eastAsia="Times New Roman" w:hAnsi="Times New Roman" w:cs="Times New Roman"/>
          <w:sz w:val="24"/>
          <w:szCs w:val="24"/>
        </w:rPr>
        <w:t>.</w:t>
      </w:r>
    </w:p>
    <w:p w14:paraId="427CDF93"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u w:val="single"/>
        </w:rPr>
        <w:t>Mouchère</w:t>
      </w:r>
      <w:proofErr w:type="spellEnd"/>
      <w:r>
        <w:rPr>
          <w:rFonts w:ascii="Times New Roman" w:eastAsia="Times New Roman" w:hAnsi="Times New Roman" w:cs="Times New Roman"/>
          <w:i/>
          <w:color w:val="000000"/>
          <w:sz w:val="24"/>
          <w:szCs w:val="24"/>
          <w:u w:val="single"/>
        </w:rPr>
        <w:t xml:space="preserve"> et al. (2016)</w:t>
      </w:r>
      <w:r>
        <w:rPr>
          <w:rFonts w:ascii="Times New Roman" w:eastAsia="Times New Roman" w:hAnsi="Times New Roman" w:cs="Times New Roman"/>
          <w:color w:val="000000"/>
          <w:sz w:val="24"/>
          <w:szCs w:val="24"/>
        </w:rPr>
        <w:t xml:space="preserve">   conducted one of the most influential works through the CROHME (Competition on Recognition of Online Handwritten Mathematical Expressions). Their paper formalized the evaluation protocols and datasets that later became the de facto benchmark for handwritten equation recognition. The authors emphasized that HMER is distinct from ordinary handwriting recognition because mathematical notation is inherently two-dimensional—requiring the model to capture spatial and structural relationships such as superscripts, subscripts, and fraction layouts. The study demonstrated that even high-performing OCR engines fail to interpret structural hierarchies without domain-specific parsing rules. This work inspired the design of neural architectures that combine spatial and contextual learning.</w:t>
      </w:r>
    </w:p>
    <w:p w14:paraId="4B99E67D"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Zhang et al. (2018</w:t>
      </w:r>
      <w:r>
        <w:rPr>
          <w:rFonts w:ascii="Times New Roman" w:eastAsia="Times New Roman" w:hAnsi="Times New Roman" w:cs="Times New Roman"/>
          <w:color w:val="000000"/>
          <w:sz w:val="24"/>
          <w:szCs w:val="24"/>
        </w:rPr>
        <w:t xml:space="preserve">) proposed Watch-Attend-and-Parse (WAP), an end-to-end neural model that couples a convolutional encoder with an attention-based decoder. Their approach was among the first to eliminate handcrafted segmentation; instead, the network learns to “attend” selectively to regions of interest while decoding the LaTeX sequence of the expression. Experimental results on CROHME datasets achieved state-of-the-art accuracy at the time, proving that visual attention could effectively model the complex spatial </w:t>
      </w:r>
      <w:r>
        <w:rPr>
          <w:rFonts w:ascii="Times New Roman" w:eastAsia="Times New Roman" w:hAnsi="Times New Roman" w:cs="Times New Roman"/>
          <w:color w:val="000000"/>
          <w:sz w:val="24"/>
          <w:szCs w:val="24"/>
        </w:rPr>
        <w:lastRenderedPageBreak/>
        <w:t>grammar of mathematics. The present project adopts a similar conceptual foundation by integrating a Transformer-based attention mechanism to improve the parsing of multi-symbol expressions.</w:t>
      </w:r>
    </w:p>
    <w:p w14:paraId="6A2C2C50"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Vaswani et al. (2017)</w:t>
      </w:r>
      <w:r>
        <w:rPr>
          <w:rFonts w:ascii="Times New Roman" w:eastAsia="Times New Roman" w:hAnsi="Times New Roman" w:cs="Times New Roman"/>
          <w:color w:val="000000"/>
          <w:sz w:val="24"/>
          <w:szCs w:val="24"/>
        </w:rPr>
        <w:t xml:space="preserve"> introduced the Transformer architecture, which has since transformed both natural-language and vision-based sequence-to-sequence tasks. Their self-attention mechanism removed the recurrence bottleneck found in LSTM networks and enabled global context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with high parallelization efficiency. Although the paper was not originally focused on OCR, subsequent works in mathematical expression recognition have adapted its encoder-decoder framework to image-to-LaTeX translation. By leveraging multi-head attention, the model captures relationships among widely separated symbols—a property particularly useful for nested equations and fraction stacks. This architecture forms the theoretical backbone of the proposed system.</w:t>
      </w:r>
    </w:p>
    <w:p w14:paraId="3BACF046"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Meurer et al. (2017)</w:t>
      </w:r>
      <w:r>
        <w:rPr>
          <w:rFonts w:ascii="Times New Roman" w:eastAsia="Times New Roman" w:hAnsi="Times New Roman" w:cs="Times New Roman"/>
          <w:color w:val="000000"/>
          <w:sz w:val="24"/>
          <w:szCs w:val="24"/>
        </w:rPr>
        <w:t xml:space="preserve">    presented </w:t>
      </w:r>
      <w:proofErr w:type="spellStart"/>
      <w:r>
        <w:rPr>
          <w:rFonts w:ascii="Times New Roman" w:eastAsia="Times New Roman" w:hAnsi="Times New Roman" w:cs="Times New Roman"/>
          <w:color w:val="000000"/>
          <w:sz w:val="24"/>
          <w:szCs w:val="24"/>
        </w:rPr>
        <w:t>SymPy</w:t>
      </w:r>
      <w:proofErr w:type="spellEnd"/>
      <w:r>
        <w:rPr>
          <w:rFonts w:ascii="Times New Roman" w:eastAsia="Times New Roman" w:hAnsi="Times New Roman" w:cs="Times New Roman"/>
          <w:color w:val="000000"/>
          <w:sz w:val="24"/>
          <w:szCs w:val="24"/>
        </w:rPr>
        <w:t xml:space="preserve">, an open-source library for symbolic computation in Python. Their contribution lies in creating an algebra engine capable of performing exact mathematical manipulation, including simplification, differentiation, integration, and solving equations symbolically. </w:t>
      </w:r>
      <w:proofErr w:type="spellStart"/>
      <w:r>
        <w:rPr>
          <w:rFonts w:ascii="Times New Roman" w:eastAsia="Times New Roman" w:hAnsi="Times New Roman" w:cs="Times New Roman"/>
          <w:color w:val="000000"/>
          <w:sz w:val="24"/>
          <w:szCs w:val="24"/>
        </w:rPr>
        <w:t>SymPy’s</w:t>
      </w:r>
      <w:proofErr w:type="spellEnd"/>
      <w:r>
        <w:rPr>
          <w:rFonts w:ascii="Times New Roman" w:eastAsia="Times New Roman" w:hAnsi="Times New Roman" w:cs="Times New Roman"/>
          <w:color w:val="000000"/>
          <w:sz w:val="24"/>
          <w:szCs w:val="24"/>
        </w:rPr>
        <w:t xml:space="preserve"> modular design and open-license availability have encouraged its adoption in numerous AI research projects, including this one. Integrating such a symbolic engine with a deep-learning-based recognition module ensures that recognized equations are not only syntactically valid but also computationally interpretable.</w:t>
      </w:r>
    </w:p>
    <w:p w14:paraId="748A86E4"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Goodfellow, Bengio, and Courville (2016)</w:t>
      </w:r>
      <w:r>
        <w:rPr>
          <w:rFonts w:ascii="Times New Roman" w:eastAsia="Times New Roman" w:hAnsi="Times New Roman" w:cs="Times New Roman"/>
          <w:color w:val="000000"/>
          <w:sz w:val="24"/>
          <w:szCs w:val="24"/>
        </w:rPr>
        <w:t xml:space="preserve">   compiled the theoretical foundations of Deep Learning, summarizing architectures, optimization techniques, and generalization principles that underpin modern AI. Their text provides the mathematical reasoning for </w:t>
      </w:r>
      <w:r>
        <w:rPr>
          <w:rFonts w:ascii="Times New Roman" w:eastAsia="Times New Roman" w:hAnsi="Times New Roman" w:cs="Times New Roman"/>
          <w:color w:val="000000"/>
          <w:sz w:val="24"/>
          <w:szCs w:val="24"/>
        </w:rPr>
        <w:lastRenderedPageBreak/>
        <w:t>convolutional hierarchies and gradient-based learning—concepts crucial to the vision component of handwritten recognition. The present work applies these principles through carefully designed CNN encoders and regularization strategies to maintain both accuracy and computational stability.</w:t>
      </w:r>
    </w:p>
    <w:p w14:paraId="0165D464"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 xml:space="preserve">Singh et al. (2021) </w:t>
      </w:r>
      <w:r>
        <w:rPr>
          <w:rFonts w:ascii="Times New Roman" w:eastAsia="Times New Roman" w:hAnsi="Times New Roman" w:cs="Times New Roman"/>
          <w:color w:val="000000"/>
          <w:sz w:val="24"/>
          <w:szCs w:val="24"/>
        </w:rPr>
        <w:t>advanced the field further by exploring Transformer-based OCR for Scientific Expressions. Their system achieved a substantial performance gain by combining positional encoding with image-patch embeddings, allowing the model to interpret the relative placement of symbols in two-dimensional layouts. They reported over 94 % accuracy on CROHME 2019, confirming that attention-only architectures outperform CNN-RNN hybrids. This directly supports the decision to adopt a CNN-Transformer hybrid within the current project.</w:t>
      </w:r>
    </w:p>
    <w:p w14:paraId="3A91A1AC" w14:textId="77777777" w:rsidR="00A5253F" w:rsidRDefault="00000000">
      <w:pPr>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8"/>
          <w:szCs w:val="28"/>
          <w:u w:val="single"/>
        </w:rPr>
        <w:t>Garain</w:t>
      </w:r>
      <w:proofErr w:type="spellEnd"/>
      <w:r>
        <w:rPr>
          <w:rFonts w:ascii="Times New Roman" w:eastAsia="Times New Roman" w:hAnsi="Times New Roman" w:cs="Times New Roman"/>
          <w:i/>
          <w:color w:val="000000"/>
          <w:sz w:val="28"/>
          <w:szCs w:val="28"/>
          <w:u w:val="single"/>
        </w:rPr>
        <w:t xml:space="preserve"> and Chaudhuri (2002) </w:t>
      </w:r>
      <w:r>
        <w:rPr>
          <w:rFonts w:ascii="Times New Roman" w:eastAsia="Times New Roman" w:hAnsi="Times New Roman" w:cs="Times New Roman"/>
          <w:color w:val="000000"/>
          <w:sz w:val="24"/>
          <w:szCs w:val="24"/>
        </w:rPr>
        <w:t xml:space="preserve">offered an early but still relevant contribution through their structural-statistical hybrid method for mathematical expression recognition. Although predating deep learning, their work introduced the concept of hierarchical parsing trees to represent spatial relationships among mathematical symbols. This hierarchical perspective remains valuable for post-processing LaTeX outputs and validating syntactic correctness within symbolic solvers such as </w:t>
      </w:r>
      <w:proofErr w:type="spellStart"/>
      <w:r>
        <w:rPr>
          <w:rFonts w:ascii="Times New Roman" w:eastAsia="Times New Roman" w:hAnsi="Times New Roman" w:cs="Times New Roman"/>
          <w:color w:val="000000"/>
          <w:sz w:val="24"/>
          <w:szCs w:val="24"/>
        </w:rPr>
        <w:t>SymPy</w:t>
      </w:r>
      <w:proofErr w:type="spellEnd"/>
      <w:r>
        <w:rPr>
          <w:rFonts w:ascii="Times New Roman" w:eastAsia="Times New Roman" w:hAnsi="Times New Roman" w:cs="Times New Roman"/>
          <w:color w:val="000000"/>
          <w:sz w:val="24"/>
          <w:szCs w:val="24"/>
        </w:rPr>
        <w:t>.</w:t>
      </w:r>
    </w:p>
    <w:p w14:paraId="7FF416CD" w14:textId="77777777" w:rsidR="00A5253F" w:rsidRDefault="00000000">
      <w:pPr>
        <w:numPr>
          <w:ilvl w:val="0"/>
          <w:numId w:val="1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LeCun, Bengio, and Hinton (2015)</w:t>
      </w:r>
      <w:r>
        <w:rPr>
          <w:rFonts w:ascii="Times New Roman" w:eastAsia="Times New Roman" w:hAnsi="Times New Roman" w:cs="Times New Roman"/>
          <w:color w:val="000000"/>
          <w:sz w:val="24"/>
          <w:szCs w:val="24"/>
        </w:rPr>
        <w:t xml:space="preserve"> further contextualized deep learning as a universal feature-extractor framework. Their paper in </w:t>
      </w:r>
      <w:r>
        <w:rPr>
          <w:rFonts w:ascii="Times New Roman" w:eastAsia="Times New Roman" w:hAnsi="Times New Roman" w:cs="Times New Roman"/>
          <w:i/>
          <w:color w:val="000000"/>
          <w:sz w:val="24"/>
          <w:szCs w:val="24"/>
        </w:rPr>
        <w:t>Nature</w:t>
      </w:r>
      <w:r>
        <w:rPr>
          <w:rFonts w:ascii="Times New Roman" w:eastAsia="Times New Roman" w:hAnsi="Times New Roman" w:cs="Times New Roman"/>
          <w:color w:val="000000"/>
          <w:sz w:val="24"/>
          <w:szCs w:val="24"/>
        </w:rPr>
        <w:t xml:space="preserve"> demonstrated that convolutional architectures could learn complex patterns directly from data without manual engineering. This idea is echoed in the design of the handwritten math solver, where CNN layers autonomously capture stroke direction, curvature, and relative symbol positioning—key determinants for accurate recognition.</w:t>
      </w:r>
    </w:p>
    <w:p w14:paraId="521BC18A"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Collectively, these papers reveal a progression from dataset creation and rule-based parsing toward fully neural, attention-driven architectures tightly integrated with symbolic reasoning. They highlight the transition from </w:t>
      </w:r>
      <w:r>
        <w:rPr>
          <w:rFonts w:ascii="Times New Roman" w:eastAsia="Times New Roman" w:hAnsi="Times New Roman" w:cs="Times New Roman"/>
          <w:i/>
          <w:sz w:val="24"/>
          <w:szCs w:val="24"/>
        </w:rPr>
        <w:t>recognition accuracy</w:t>
      </w:r>
      <w:r>
        <w:rPr>
          <w:rFonts w:ascii="Times New Roman" w:eastAsia="Times New Roman" w:hAnsi="Times New Roman" w:cs="Times New Roman"/>
          <w:sz w:val="24"/>
          <w:szCs w:val="24"/>
        </w:rPr>
        <w:t xml:space="preserve"> as the sole metric to </w:t>
      </w:r>
      <w:r>
        <w:rPr>
          <w:rFonts w:ascii="Times New Roman" w:eastAsia="Times New Roman" w:hAnsi="Times New Roman" w:cs="Times New Roman"/>
          <w:i/>
          <w:sz w:val="24"/>
          <w:szCs w:val="24"/>
        </w:rPr>
        <w:t>interpretability and educational value</w:t>
      </w:r>
      <w:r>
        <w:rPr>
          <w:rFonts w:ascii="Times New Roman" w:eastAsia="Times New Roman" w:hAnsi="Times New Roman" w:cs="Times New Roman"/>
          <w:sz w:val="24"/>
          <w:szCs w:val="24"/>
        </w:rPr>
        <w:t xml:space="preserve"> as equally important outcomes. The reviewed literature demonstrates a strong consensus that coupling a visual recognition network with a symbolic computation core yields both practical accuracy and conceptual transparency.</w:t>
      </w:r>
    </w:p>
    <w:p w14:paraId="0DDCA9C5"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the literature establishes three guiding principles for this project:</w:t>
      </w:r>
    </w:p>
    <w:p w14:paraId="6569ADDA" w14:textId="77777777" w:rsidR="00A5253F" w:rsidRDefault="00000000">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Representation Matters – Visual-spatial encoding through CNNs or Transformers is essential for accurate symbol mapping.</w:t>
      </w:r>
    </w:p>
    <w:p w14:paraId="223F6262" w14:textId="77777777" w:rsidR="00A5253F" w:rsidRDefault="00000000">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Integration is Key – Linking recognition with symbolic reasoning (e.g., </w:t>
      </w:r>
      <w:proofErr w:type="spellStart"/>
      <w:r>
        <w:rPr>
          <w:rFonts w:ascii="Times New Roman" w:eastAsia="Times New Roman" w:hAnsi="Times New Roman" w:cs="Times New Roman"/>
          <w:sz w:val="24"/>
          <w:szCs w:val="24"/>
        </w:rPr>
        <w:t>SymPy</w:t>
      </w:r>
      <w:proofErr w:type="spellEnd"/>
      <w:r>
        <w:rPr>
          <w:rFonts w:ascii="Times New Roman" w:eastAsia="Times New Roman" w:hAnsi="Times New Roman" w:cs="Times New Roman"/>
          <w:sz w:val="24"/>
          <w:szCs w:val="24"/>
        </w:rPr>
        <w:t>) transforms a classifier into a problem-solving system.</w:t>
      </w:r>
    </w:p>
    <w:p w14:paraId="74AE0970" w14:textId="77777777" w:rsidR="00A5253F" w:rsidRDefault="00000000">
      <w:pPr>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 Drives Innovation – Educational and assistive applications are the natural beneficiaries of such hybrid AI systems.</w:t>
      </w:r>
    </w:p>
    <w:p w14:paraId="53AD0499"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insights form the intellectual and technical basis of the </w:t>
      </w:r>
      <w:r>
        <w:rPr>
          <w:rFonts w:ascii="Times New Roman" w:eastAsia="Times New Roman" w:hAnsi="Times New Roman" w:cs="Times New Roman"/>
          <w:i/>
          <w:sz w:val="24"/>
          <w:szCs w:val="24"/>
        </w:rPr>
        <w:t>Handwritten Math Solver using AI</w:t>
      </w:r>
      <w:r>
        <w:rPr>
          <w:rFonts w:ascii="Times New Roman" w:eastAsia="Times New Roman" w:hAnsi="Times New Roman" w:cs="Times New Roman"/>
          <w:sz w:val="24"/>
          <w:szCs w:val="24"/>
        </w:rPr>
        <w:t>, ensuring that the system aligns with contemporary research trends while addressing real-world educational needs.</w:t>
      </w:r>
    </w:p>
    <w:p w14:paraId="2F96459D" w14:textId="77777777" w:rsidR="00A5253F" w:rsidRDefault="00A5253F">
      <w:pPr>
        <w:spacing w:line="480" w:lineRule="auto"/>
        <w:jc w:val="both"/>
        <w:rPr>
          <w:rFonts w:ascii="Times New Roman" w:eastAsia="Times New Roman" w:hAnsi="Times New Roman" w:cs="Times New Roman"/>
          <w:sz w:val="24"/>
          <w:szCs w:val="24"/>
        </w:rPr>
      </w:pPr>
    </w:p>
    <w:p w14:paraId="32F95E52" w14:textId="77777777" w:rsidR="00A5253F" w:rsidRDefault="00A5253F">
      <w:pPr>
        <w:spacing w:line="480" w:lineRule="auto"/>
        <w:jc w:val="both"/>
        <w:rPr>
          <w:rFonts w:ascii="Times New Roman" w:eastAsia="Times New Roman" w:hAnsi="Times New Roman" w:cs="Times New Roman"/>
          <w:sz w:val="24"/>
          <w:szCs w:val="24"/>
        </w:rPr>
      </w:pPr>
    </w:p>
    <w:p w14:paraId="23A431CE" w14:textId="77777777" w:rsidR="00A5253F" w:rsidRDefault="00A5253F">
      <w:pPr>
        <w:spacing w:line="480" w:lineRule="auto"/>
        <w:jc w:val="both"/>
        <w:rPr>
          <w:rFonts w:ascii="Times New Roman" w:eastAsia="Times New Roman" w:hAnsi="Times New Roman" w:cs="Times New Roman"/>
          <w:sz w:val="24"/>
          <w:szCs w:val="24"/>
        </w:rPr>
      </w:pPr>
    </w:p>
    <w:p w14:paraId="6D176049" w14:textId="77777777" w:rsidR="00A5253F" w:rsidRDefault="00A5253F">
      <w:pPr>
        <w:spacing w:line="480" w:lineRule="auto"/>
        <w:jc w:val="both"/>
        <w:rPr>
          <w:rFonts w:ascii="Times New Roman" w:eastAsia="Times New Roman" w:hAnsi="Times New Roman" w:cs="Times New Roman"/>
          <w:sz w:val="24"/>
          <w:szCs w:val="24"/>
        </w:rPr>
      </w:pPr>
    </w:p>
    <w:p w14:paraId="34D5B00E" w14:textId="77777777" w:rsidR="00A5253F" w:rsidRDefault="00A5253F">
      <w:pPr>
        <w:spacing w:line="480" w:lineRule="auto"/>
        <w:jc w:val="both"/>
        <w:rPr>
          <w:rFonts w:ascii="Times New Roman" w:eastAsia="Times New Roman" w:hAnsi="Times New Roman" w:cs="Times New Roman"/>
          <w:sz w:val="24"/>
          <w:szCs w:val="24"/>
        </w:rPr>
      </w:pPr>
    </w:p>
    <w:p w14:paraId="5C6F9AD8" w14:textId="77777777" w:rsidR="000C014D" w:rsidRDefault="00000000" w:rsidP="000C014D">
      <w:pPr>
        <w:spacing w:line="480" w:lineRule="auto"/>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3</w:t>
      </w:r>
    </w:p>
    <w:p w14:paraId="04CFD358" w14:textId="0ACFAEBF" w:rsidR="00A5253F" w:rsidRDefault="00000000" w:rsidP="000C014D">
      <w:pPr>
        <w:spacing w:line="48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p w14:paraId="33EB8AAC"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Overview</w:t>
      </w:r>
    </w:p>
    <w:p w14:paraId="6E33A8B2"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Handwritten Math Solver using AI</w:t>
      </w:r>
      <w:r>
        <w:rPr>
          <w:rFonts w:ascii="Times New Roman" w:eastAsia="Times New Roman" w:hAnsi="Times New Roman" w:cs="Times New Roman"/>
          <w:sz w:val="24"/>
          <w:szCs w:val="24"/>
        </w:rPr>
        <w:t xml:space="preserve"> is a multi-stage system that converts handwritten mathematical expressions into structured, solvable digital representations. The system follows a well-defined pipeline that integrates </w:t>
      </w:r>
      <w:r>
        <w:rPr>
          <w:rFonts w:ascii="Times New Roman" w:eastAsia="Times New Roman" w:hAnsi="Times New Roman" w:cs="Times New Roman"/>
          <w:b/>
          <w:sz w:val="24"/>
          <w:szCs w:val="24"/>
        </w:rPr>
        <w:t>image processing</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deep learning-based recognition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symbolic computation</w:t>
      </w:r>
      <w:r>
        <w:rPr>
          <w:rFonts w:ascii="Times New Roman" w:eastAsia="Times New Roman" w:hAnsi="Times New Roman" w:cs="Times New Roman"/>
          <w:sz w:val="24"/>
          <w:szCs w:val="24"/>
        </w:rPr>
        <w:t>.</w:t>
      </w:r>
    </w:p>
    <w:p w14:paraId="4EDBA80E"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Each stage in the pipeline contributes to improving recognition accuracy and ensuring that the final solution mirrors a human-like understanding of the equation.</w:t>
      </w:r>
      <w:r>
        <w:rPr>
          <w:rFonts w:ascii="Times New Roman" w:eastAsia="Times New Roman" w:hAnsi="Times New Roman" w:cs="Times New Roman"/>
          <w:b/>
          <w:sz w:val="24"/>
          <w:szCs w:val="24"/>
        </w:rPr>
        <w:t xml:space="preserve"> </w:t>
      </w:r>
    </w:p>
    <w:p w14:paraId="5BCAF06F"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System Architecture</w:t>
      </w:r>
    </w:p>
    <w:p w14:paraId="1376B9E1" w14:textId="77777777" w:rsidR="00A5253F" w:rsidRDefault="00000000">
      <w:pPr>
        <w:spacing w:line="480" w:lineRule="auto"/>
        <w:jc w:val="both"/>
        <w:rPr>
          <w:rFonts w:ascii="Times New Roman" w:eastAsia="Times New Roman" w:hAnsi="Times New Roman" w:cs="Times New Roman"/>
          <w:sz w:val="24"/>
          <w:szCs w:val="24"/>
        </w:rPr>
      </w:pPr>
      <w:r>
        <w:rPr>
          <w:noProof/>
        </w:rPr>
        <w:drawing>
          <wp:inline distT="0" distB="0" distL="0" distR="0" wp14:anchorId="64D5ADF7" wp14:editId="5D97C179">
            <wp:extent cx="5943600" cy="314706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3147060"/>
                    </a:xfrm>
                    <a:prstGeom prst="rect">
                      <a:avLst/>
                    </a:prstGeom>
                    <a:ln/>
                  </pic:spPr>
                </pic:pic>
              </a:graphicData>
            </a:graphic>
          </wp:inline>
        </w:drawing>
      </w:r>
    </w:p>
    <w:p w14:paraId="3B23292D" w14:textId="77777777" w:rsidR="000C014D" w:rsidRDefault="000C014D">
      <w:pPr>
        <w:spacing w:line="480" w:lineRule="auto"/>
        <w:jc w:val="both"/>
        <w:rPr>
          <w:rFonts w:ascii="Times New Roman" w:eastAsia="Times New Roman" w:hAnsi="Times New Roman" w:cs="Times New Roman"/>
          <w:sz w:val="24"/>
          <w:szCs w:val="24"/>
        </w:rPr>
      </w:pPr>
    </w:p>
    <w:p w14:paraId="532F9CCB" w14:textId="77777777" w:rsidR="000C014D" w:rsidRDefault="000C014D">
      <w:pPr>
        <w:spacing w:line="480" w:lineRule="auto"/>
        <w:jc w:val="both"/>
        <w:rPr>
          <w:rFonts w:ascii="Times New Roman" w:eastAsia="Times New Roman" w:hAnsi="Times New Roman" w:cs="Times New Roman"/>
          <w:sz w:val="24"/>
          <w:szCs w:val="24"/>
        </w:rPr>
      </w:pPr>
    </w:p>
    <w:p w14:paraId="4CC5A143"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Flow Diagram</w:t>
      </w:r>
    </w:p>
    <w:p w14:paraId="54C86DD7"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4A278A8" wp14:editId="47FB9F2B">
            <wp:extent cx="2848373" cy="587774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848373" cy="5877745"/>
                    </a:xfrm>
                    <a:prstGeom prst="rect">
                      <a:avLst/>
                    </a:prstGeom>
                    <a:ln/>
                  </pic:spPr>
                </pic:pic>
              </a:graphicData>
            </a:graphic>
          </wp:inline>
        </w:drawing>
      </w:r>
    </w:p>
    <w:p w14:paraId="282ABD87"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architecture consists of the following stages:</w:t>
      </w:r>
    </w:p>
    <w:p w14:paraId="0AB5B784"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Acquisition</w:t>
      </w:r>
      <w:r>
        <w:rPr>
          <w:rFonts w:ascii="Times New Roman" w:eastAsia="Times New Roman" w:hAnsi="Times New Roman" w:cs="Times New Roman"/>
          <w:sz w:val="24"/>
          <w:szCs w:val="24"/>
        </w:rPr>
        <w:t xml:space="preserve"> – Users upload a scanned or photographed image containing handwritten equations.</w:t>
      </w:r>
    </w:p>
    <w:p w14:paraId="784E03C3"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Preprocessing</w:t>
      </w:r>
      <w:r>
        <w:rPr>
          <w:rFonts w:ascii="Times New Roman" w:eastAsia="Times New Roman" w:hAnsi="Times New Roman" w:cs="Times New Roman"/>
          <w:sz w:val="24"/>
          <w:szCs w:val="24"/>
        </w:rPr>
        <w:t xml:space="preserve"> – Image denoising, resizing, and thresholding to standardize the input.</w:t>
      </w:r>
    </w:p>
    <w:p w14:paraId="63F3549C"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Feature Extraction</w:t>
      </w:r>
      <w:r>
        <w:rPr>
          <w:rFonts w:ascii="Times New Roman" w:eastAsia="Times New Roman" w:hAnsi="Times New Roman" w:cs="Times New Roman"/>
          <w:sz w:val="24"/>
          <w:szCs w:val="24"/>
        </w:rPr>
        <w:t xml:space="preserve"> – A </w:t>
      </w:r>
      <w:r>
        <w:rPr>
          <w:rFonts w:ascii="Times New Roman" w:eastAsia="Times New Roman" w:hAnsi="Times New Roman" w:cs="Times New Roman"/>
          <w:b/>
          <w:sz w:val="24"/>
          <w:szCs w:val="24"/>
        </w:rPr>
        <w:t>CNN encoder</w:t>
      </w:r>
      <w:r>
        <w:rPr>
          <w:rFonts w:ascii="Times New Roman" w:eastAsia="Times New Roman" w:hAnsi="Times New Roman" w:cs="Times New Roman"/>
          <w:sz w:val="24"/>
          <w:szCs w:val="24"/>
        </w:rPr>
        <w:t xml:space="preserve"> extracts spatial features such as edges, contours, and character strokes.</w:t>
      </w:r>
    </w:p>
    <w:p w14:paraId="0901DFC8"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Sequence </w:t>
      </w:r>
      <w:proofErr w:type="spellStart"/>
      <w:r>
        <w:rPr>
          <w:rFonts w:ascii="Times New Roman" w:eastAsia="Times New Roman" w:hAnsi="Times New Roman" w:cs="Times New Roman"/>
          <w:b/>
          <w:sz w:val="24"/>
          <w:szCs w:val="24"/>
        </w:rPr>
        <w:t>Modeling</w:t>
      </w:r>
      <w:proofErr w:type="spellEnd"/>
      <w:r>
        <w:rPr>
          <w:rFonts w:ascii="Times New Roman" w:eastAsia="Times New Roman" w:hAnsi="Times New Roman" w:cs="Times New Roman"/>
          <w:sz w:val="24"/>
          <w:szCs w:val="24"/>
        </w:rPr>
        <w:t xml:space="preserve"> – A </w:t>
      </w:r>
      <w:r>
        <w:rPr>
          <w:rFonts w:ascii="Times New Roman" w:eastAsia="Times New Roman" w:hAnsi="Times New Roman" w:cs="Times New Roman"/>
          <w:b/>
          <w:sz w:val="24"/>
          <w:szCs w:val="24"/>
        </w:rPr>
        <w:t>Transformer decoder</w:t>
      </w:r>
      <w:r>
        <w:rPr>
          <w:rFonts w:ascii="Times New Roman" w:eastAsia="Times New Roman" w:hAnsi="Times New Roman" w:cs="Times New Roman"/>
          <w:sz w:val="24"/>
          <w:szCs w:val="24"/>
        </w:rPr>
        <w:t xml:space="preserve"> converts visual features into LaTeX or symbolic sequences.</w:t>
      </w:r>
    </w:p>
    <w:p w14:paraId="27F2BFD8"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Equation Parsing</w:t>
      </w:r>
      <w:r>
        <w:rPr>
          <w:rFonts w:ascii="Times New Roman" w:eastAsia="Times New Roman" w:hAnsi="Times New Roman" w:cs="Times New Roman"/>
          <w:sz w:val="24"/>
          <w:szCs w:val="24"/>
        </w:rPr>
        <w:t xml:space="preserve"> – The predicted sequence is validated and structured into a proper mathematical expression.</w:t>
      </w:r>
    </w:p>
    <w:p w14:paraId="26B68030"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Symbolic Computation</w:t>
      </w:r>
      <w:r>
        <w:rPr>
          <w:rFonts w:ascii="Times New Roman" w:eastAsia="Times New Roman" w:hAnsi="Times New Roman" w:cs="Times New Roman"/>
          <w:sz w:val="24"/>
          <w:szCs w:val="24"/>
        </w:rPr>
        <w:t xml:space="preserve"> – The expression is solved using </w:t>
      </w:r>
      <w:proofErr w:type="spellStart"/>
      <w:r>
        <w:rPr>
          <w:rFonts w:ascii="Times New Roman" w:eastAsia="Times New Roman" w:hAnsi="Times New Roman" w:cs="Times New Roman"/>
          <w:b/>
          <w:sz w:val="24"/>
          <w:szCs w:val="24"/>
        </w:rPr>
        <w:t>SymPy</w:t>
      </w:r>
      <w:proofErr w:type="spellEnd"/>
      <w:r>
        <w:rPr>
          <w:rFonts w:ascii="Times New Roman" w:eastAsia="Times New Roman" w:hAnsi="Times New Roman" w:cs="Times New Roman"/>
          <w:sz w:val="24"/>
          <w:szCs w:val="24"/>
        </w:rPr>
        <w:t>, generating step-by-step reasoning.</w:t>
      </w:r>
    </w:p>
    <w:p w14:paraId="42606630" w14:textId="77777777" w:rsidR="00A5253F" w:rsidRDefault="00000000">
      <w:pPr>
        <w:numPr>
          <w:ilvl w:val="0"/>
          <w:numId w:val="1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 Rendering</w:t>
      </w:r>
      <w:r>
        <w:rPr>
          <w:rFonts w:ascii="Times New Roman" w:eastAsia="Times New Roman" w:hAnsi="Times New Roman" w:cs="Times New Roman"/>
          <w:sz w:val="24"/>
          <w:szCs w:val="24"/>
        </w:rPr>
        <w:t xml:space="preserve"> – Final output is displayed in a handwriting-like font for visual continuity.</w:t>
      </w:r>
    </w:p>
    <w:p w14:paraId="073D147C"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modular design allows flexibility—each component can be trained, improved, or replaced independently.</w:t>
      </w:r>
    </w:p>
    <w:p w14:paraId="4D4792BE"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Functional Modules</w:t>
      </w:r>
    </w:p>
    <w:p w14:paraId="4DD5579E" w14:textId="77777777" w:rsidR="00A5253F" w:rsidRDefault="00000000">
      <w:pPr>
        <w:spacing w:line="480" w:lineRule="auto"/>
        <w:jc w:val="both"/>
        <w:rPr>
          <w:rFonts w:ascii="Times New Roman" w:eastAsia="Times New Roman" w:hAnsi="Times New Roman" w:cs="Times New Roman"/>
          <w:sz w:val="24"/>
          <w:szCs w:val="24"/>
        </w:rPr>
      </w:pPr>
      <w:r>
        <w:rPr>
          <w:noProof/>
        </w:rPr>
        <w:drawing>
          <wp:inline distT="0" distB="0" distL="0" distR="0" wp14:anchorId="1B16222B" wp14:editId="3B299487">
            <wp:extent cx="5814060" cy="136398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14060" cy="1363980"/>
                    </a:xfrm>
                    <a:prstGeom prst="rect">
                      <a:avLst/>
                    </a:prstGeom>
                    <a:ln/>
                  </pic:spPr>
                </pic:pic>
              </a:graphicData>
            </a:graphic>
          </wp:inline>
        </w:drawing>
      </w:r>
      <w:r>
        <w:rPr>
          <w:rFonts w:ascii="Times New Roman" w:eastAsia="Times New Roman" w:hAnsi="Times New Roman" w:cs="Times New Roman"/>
          <w:sz w:val="24"/>
          <w:szCs w:val="24"/>
        </w:rPr>
        <w:t>The project is divided into five key modules:</w:t>
      </w:r>
    </w:p>
    <w:p w14:paraId="0C8F2503" w14:textId="77777777" w:rsidR="00A5253F"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 and Augmentation</w:t>
      </w:r>
    </w:p>
    <w:p w14:paraId="6A8BAB0B" w14:textId="77777777" w:rsidR="00A5253F"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OCR and Symbol Recognition</w:t>
      </w:r>
    </w:p>
    <w:p w14:paraId="0B2DC5BA" w14:textId="77777777" w:rsidR="00A5253F"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Sequence-to-LaTeX Translation</w:t>
      </w:r>
    </w:p>
    <w:p w14:paraId="7607264A" w14:textId="77777777" w:rsidR="00A5253F"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Equation Solving and Reasoning</w:t>
      </w:r>
    </w:p>
    <w:p w14:paraId="0B54EE28" w14:textId="77777777" w:rsidR="00A5253F" w:rsidRDefault="00000000">
      <w:pPr>
        <w:numPr>
          <w:ilvl w:val="0"/>
          <w:numId w:val="1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Interface &amp; Visualization</w:t>
      </w:r>
    </w:p>
    <w:p w14:paraId="54411F04"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Algorithms and Models Used</w:t>
      </w:r>
    </w:p>
    <w:p w14:paraId="614FB5EA" w14:textId="77777777" w:rsidR="00A5253F"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Convolutional Neural Networks (CNNs):</w:t>
      </w:r>
      <w:r>
        <w:rPr>
          <w:rFonts w:ascii="Times New Roman" w:eastAsia="Times New Roman" w:hAnsi="Times New Roman" w:cs="Times New Roman"/>
          <w:sz w:val="24"/>
          <w:szCs w:val="24"/>
        </w:rPr>
        <w:br/>
        <w:t>Used for visual feature extraction. The CNN architecture captures fine-grained details like symbol curves and junctions.</w:t>
      </w:r>
    </w:p>
    <w:p w14:paraId="4A02CD90" w14:textId="77777777" w:rsidR="00A5253F"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Transformer Decoder:</w:t>
      </w:r>
      <w:r>
        <w:rPr>
          <w:rFonts w:ascii="Times New Roman" w:eastAsia="Times New Roman" w:hAnsi="Times New Roman" w:cs="Times New Roman"/>
          <w:sz w:val="24"/>
          <w:szCs w:val="24"/>
        </w:rPr>
        <w:br/>
        <w:t>Generates LaTeX sequences using self-attention to identify symbol dependencies.</w:t>
      </w:r>
    </w:p>
    <w:p w14:paraId="6894FB4E" w14:textId="77777777" w:rsidR="00A5253F"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Adam Optimizer with </w:t>
      </w:r>
      <w:proofErr w:type="spellStart"/>
      <w:r>
        <w:rPr>
          <w:rFonts w:ascii="Times New Roman" w:eastAsia="Times New Roman" w:hAnsi="Times New Roman" w:cs="Times New Roman"/>
          <w:b/>
          <w:sz w:val="24"/>
          <w:szCs w:val="24"/>
        </w:rPr>
        <w:t>CrossEntropy</w:t>
      </w:r>
      <w:proofErr w:type="spellEnd"/>
      <w:r>
        <w:rPr>
          <w:rFonts w:ascii="Times New Roman" w:eastAsia="Times New Roman" w:hAnsi="Times New Roman" w:cs="Times New Roman"/>
          <w:b/>
          <w:sz w:val="24"/>
          <w:szCs w:val="24"/>
        </w:rPr>
        <w:t xml:space="preserve"> Loss:</w:t>
      </w:r>
      <w:r>
        <w:rPr>
          <w:rFonts w:ascii="Times New Roman" w:eastAsia="Times New Roman" w:hAnsi="Times New Roman" w:cs="Times New Roman"/>
          <w:sz w:val="24"/>
          <w:szCs w:val="24"/>
        </w:rPr>
        <w:br/>
        <w:t>Provides faster convergence during model training.</w:t>
      </w:r>
    </w:p>
    <w:p w14:paraId="3679D20D" w14:textId="77777777" w:rsidR="00A5253F" w:rsidRDefault="00000000">
      <w:pPr>
        <w:numPr>
          <w:ilvl w:val="0"/>
          <w:numId w:val="1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Beam Search Decoding:</w:t>
      </w:r>
      <w:r>
        <w:rPr>
          <w:rFonts w:ascii="Times New Roman" w:eastAsia="Times New Roman" w:hAnsi="Times New Roman" w:cs="Times New Roman"/>
          <w:sz w:val="24"/>
          <w:szCs w:val="24"/>
        </w:rPr>
        <w:br/>
        <w:t>Ensures multiple prediction hypotheses are explored during inference for more accurate output.</w:t>
      </w:r>
    </w:p>
    <w:p w14:paraId="7A7C1A14" w14:textId="77777777" w:rsidR="00A5253F" w:rsidRDefault="00000000">
      <w:pPr>
        <w:numPr>
          <w:ilvl w:val="0"/>
          <w:numId w:val="19"/>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SymPy</w:t>
      </w:r>
      <w:proofErr w:type="spellEnd"/>
      <w:r>
        <w:rPr>
          <w:rFonts w:ascii="Times New Roman" w:eastAsia="Times New Roman" w:hAnsi="Times New Roman" w:cs="Times New Roman"/>
          <w:b/>
          <w:sz w:val="24"/>
          <w:szCs w:val="24"/>
        </w:rPr>
        <w:t xml:space="preserve"> Solver</w:t>
      </w:r>
      <w:r>
        <w:rPr>
          <w:rFonts w:ascii="Times New Roman" w:eastAsia="Times New Roman" w:hAnsi="Times New Roman" w:cs="Times New Roman"/>
          <w:sz w:val="24"/>
          <w:szCs w:val="24"/>
        </w:rPr>
        <w:br/>
        <w:t>Parses recognized equations and provides algebraic, trigonometric, or calculus-based solutions.</w:t>
      </w:r>
    </w:p>
    <w:p w14:paraId="06017DE9" w14:textId="77777777" w:rsidR="00A5253F" w:rsidRDefault="00A5253F">
      <w:pPr>
        <w:spacing w:line="480" w:lineRule="auto"/>
        <w:rPr>
          <w:rFonts w:ascii="Times New Roman" w:eastAsia="Times New Roman" w:hAnsi="Times New Roman" w:cs="Times New Roman"/>
          <w:sz w:val="24"/>
          <w:szCs w:val="24"/>
        </w:rPr>
      </w:pPr>
    </w:p>
    <w:p w14:paraId="024804E0" w14:textId="77777777" w:rsidR="00A5253F" w:rsidRDefault="00A5253F">
      <w:pPr>
        <w:spacing w:line="480" w:lineRule="auto"/>
        <w:rPr>
          <w:rFonts w:ascii="Times New Roman" w:eastAsia="Times New Roman" w:hAnsi="Times New Roman" w:cs="Times New Roman"/>
          <w:sz w:val="24"/>
          <w:szCs w:val="24"/>
        </w:rPr>
      </w:pPr>
    </w:p>
    <w:p w14:paraId="1FEFC5D1" w14:textId="77777777" w:rsidR="00A5253F" w:rsidRDefault="00A5253F">
      <w:pPr>
        <w:spacing w:line="480" w:lineRule="auto"/>
        <w:rPr>
          <w:rFonts w:ascii="Times New Roman" w:eastAsia="Times New Roman" w:hAnsi="Times New Roman" w:cs="Times New Roman"/>
          <w:sz w:val="24"/>
          <w:szCs w:val="24"/>
        </w:rPr>
      </w:pPr>
    </w:p>
    <w:p w14:paraId="4C849E7F" w14:textId="77777777" w:rsidR="00A5253F" w:rsidRDefault="00000000">
      <w:pPr>
        <w:spacing w:line="480" w:lineRule="auto"/>
        <w:ind w:left="288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w:t>
      </w:r>
      <w:r>
        <w:rPr>
          <w:rFonts w:ascii="Times New Roman" w:eastAsia="Times New Roman" w:hAnsi="Times New Roman" w:cs="Times New Roman"/>
          <w:b/>
          <w:sz w:val="24"/>
          <w:szCs w:val="24"/>
        </w:rPr>
        <w:tab/>
        <w:t>4</w:t>
      </w:r>
      <w:r>
        <w:rPr>
          <w:rFonts w:ascii="Times New Roman" w:eastAsia="Times New Roman" w:hAnsi="Times New Roman" w:cs="Times New Roman"/>
          <w:b/>
          <w:sz w:val="24"/>
          <w:szCs w:val="24"/>
        </w:rPr>
        <w:br/>
        <w:t xml:space="preserve"> PROJECT DESCRIPTION</w:t>
      </w:r>
    </w:p>
    <w:p w14:paraId="16C14821"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implemented in modular format for ease of development and testing.</w:t>
      </w:r>
    </w:p>
    <w:p w14:paraId="0FF8D33D" w14:textId="77777777" w:rsidR="00A5253F" w:rsidRDefault="00A5253F">
      <w:pPr>
        <w:spacing w:line="480" w:lineRule="auto"/>
        <w:jc w:val="both"/>
        <w:rPr>
          <w:rFonts w:ascii="Times New Roman" w:eastAsia="Times New Roman" w:hAnsi="Times New Roman" w:cs="Times New Roman"/>
          <w:sz w:val="24"/>
          <w:szCs w:val="24"/>
        </w:rPr>
      </w:pPr>
    </w:p>
    <w:p w14:paraId="57CC75F1"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Module 1: Data Preparation</w:t>
      </w:r>
    </w:p>
    <w:p w14:paraId="59D593E3"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stage involves preparing a high-quality dataset suitable for training the model.</w:t>
      </w:r>
    </w:p>
    <w:p w14:paraId="71975689"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Tasks Involved:</w:t>
      </w:r>
    </w:p>
    <w:p w14:paraId="55DFB543" w14:textId="77777777" w:rsidR="00A5253F" w:rsidRDefault="00000000">
      <w:pPr>
        <w:numPr>
          <w:ilvl w:val="0"/>
          <w:numId w:val="20"/>
        </w:numPr>
        <w:spacing w:line="480" w:lineRule="auto"/>
        <w:jc w:val="both"/>
      </w:pPr>
      <w:r>
        <w:rPr>
          <w:rFonts w:ascii="Times New Roman" w:eastAsia="Times New Roman" w:hAnsi="Times New Roman" w:cs="Times New Roman"/>
          <w:sz w:val="24"/>
          <w:szCs w:val="24"/>
        </w:rPr>
        <w:t xml:space="preserve">Converting </w:t>
      </w:r>
      <w:proofErr w:type="spellStart"/>
      <w:r>
        <w:rPr>
          <w:rFonts w:ascii="Times New Roman" w:eastAsia="Times New Roman" w:hAnsi="Times New Roman" w:cs="Times New Roman"/>
          <w:sz w:val="24"/>
          <w:szCs w:val="24"/>
        </w:rPr>
        <w:t>InkML</w:t>
      </w:r>
      <w:proofErr w:type="spellEnd"/>
      <w:r>
        <w:rPr>
          <w:rFonts w:ascii="Times New Roman" w:eastAsia="Times New Roman" w:hAnsi="Times New Roman" w:cs="Times New Roman"/>
          <w:sz w:val="24"/>
          <w:szCs w:val="24"/>
        </w:rPr>
        <w:t xml:space="preserve"> format from CROHME into PNG images.</w:t>
      </w:r>
    </w:p>
    <w:p w14:paraId="0239AFF9" w14:textId="77777777" w:rsidR="00A5253F" w:rsidRDefault="00000000">
      <w:pPr>
        <w:numPr>
          <w:ilvl w:val="0"/>
          <w:numId w:val="20"/>
        </w:numPr>
        <w:spacing w:line="480" w:lineRule="auto"/>
        <w:jc w:val="both"/>
      </w:pPr>
      <w:proofErr w:type="spellStart"/>
      <w:r>
        <w:rPr>
          <w:rFonts w:ascii="Times New Roman" w:eastAsia="Times New Roman" w:hAnsi="Times New Roman" w:cs="Times New Roman"/>
          <w:sz w:val="24"/>
          <w:szCs w:val="24"/>
        </w:rPr>
        <w:t>Labeling</w:t>
      </w:r>
      <w:proofErr w:type="spellEnd"/>
      <w:r>
        <w:rPr>
          <w:rFonts w:ascii="Times New Roman" w:eastAsia="Times New Roman" w:hAnsi="Times New Roman" w:cs="Times New Roman"/>
          <w:sz w:val="24"/>
          <w:szCs w:val="24"/>
        </w:rPr>
        <w:t xml:space="preserve"> each equation with its LaTeX equivalent.</w:t>
      </w:r>
    </w:p>
    <w:p w14:paraId="7A2094C2" w14:textId="77777777" w:rsidR="00A5253F" w:rsidRDefault="00000000">
      <w:pPr>
        <w:numPr>
          <w:ilvl w:val="0"/>
          <w:numId w:val="20"/>
        </w:numPr>
        <w:spacing w:line="480" w:lineRule="auto"/>
        <w:jc w:val="both"/>
      </w:pPr>
      <w:r>
        <w:rPr>
          <w:rFonts w:ascii="Times New Roman" w:eastAsia="Times New Roman" w:hAnsi="Times New Roman" w:cs="Times New Roman"/>
          <w:sz w:val="24"/>
          <w:szCs w:val="24"/>
        </w:rPr>
        <w:t>Augmenting data by introducing controlled distortions such as rotation, skewing, and noise.</w:t>
      </w:r>
    </w:p>
    <w:p w14:paraId="4EF7C440"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sz w:val="24"/>
          <w:szCs w:val="24"/>
        </w:rPr>
        <w:br/>
        <w:t>A robust dataset capable of teaching the model to recognize real-world handwriting variations.</w:t>
      </w:r>
    </w:p>
    <w:p w14:paraId="123099B4" w14:textId="77777777" w:rsidR="00A5253F" w:rsidRDefault="00000000">
      <w:p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4.2 Module 2: OCR and Feature Extraction</w:t>
      </w:r>
    </w:p>
    <w:p w14:paraId="6D8548AF"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Extract meaningful spatial features from handwritten equations.</w:t>
      </w:r>
    </w:p>
    <w:p w14:paraId="2D42478E"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b/>
          <w:sz w:val="24"/>
          <w:szCs w:val="24"/>
        </w:rPr>
        <w:t>Convolutional Neural Network</w:t>
      </w:r>
      <w:r>
        <w:rPr>
          <w:rFonts w:ascii="Times New Roman" w:eastAsia="Times New Roman" w:hAnsi="Times New Roman" w:cs="Times New Roman"/>
          <w:sz w:val="24"/>
          <w:szCs w:val="24"/>
        </w:rPr>
        <w:t xml:space="preserve"> is employed, typically a variant of </w:t>
      </w:r>
      <w:proofErr w:type="spellStart"/>
      <w:r>
        <w:rPr>
          <w:rFonts w:ascii="Times New Roman" w:eastAsia="Times New Roman" w:hAnsi="Times New Roman" w:cs="Times New Roman"/>
          <w:b/>
          <w:sz w:val="24"/>
          <w:szCs w:val="24"/>
        </w:rPr>
        <w:t>ResNet</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b/>
          <w:sz w:val="24"/>
          <w:szCs w:val="24"/>
        </w:rPr>
        <w:t>EfficientNet</w:t>
      </w:r>
      <w:proofErr w:type="spellEnd"/>
      <w:r>
        <w:rPr>
          <w:rFonts w:ascii="Times New Roman" w:eastAsia="Times New Roman" w:hAnsi="Times New Roman" w:cs="Times New Roman"/>
          <w:sz w:val="24"/>
          <w:szCs w:val="24"/>
        </w:rPr>
        <w:t>, pretrained on large image datasets. Layers capture progressively higher-level features — from basic edges to complete mathematical symbols.</w:t>
      </w:r>
    </w:p>
    <w:p w14:paraId="62BFCE4D" w14:textId="77777777" w:rsidR="00A5253F" w:rsidRDefault="00A5253F">
      <w:pPr>
        <w:spacing w:line="480" w:lineRule="auto"/>
        <w:jc w:val="both"/>
        <w:rPr>
          <w:rFonts w:ascii="Times New Roman" w:eastAsia="Times New Roman" w:hAnsi="Times New Roman" w:cs="Times New Roman"/>
          <w:sz w:val="24"/>
          <w:szCs w:val="24"/>
        </w:rPr>
      </w:pPr>
    </w:p>
    <w:p w14:paraId="735A5741"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Steps:</w:t>
      </w:r>
    </w:p>
    <w:p w14:paraId="6BD25F68" w14:textId="77777777" w:rsidR="00A5253F" w:rsidRDefault="00000000">
      <w:pPr>
        <w:numPr>
          <w:ilvl w:val="0"/>
          <w:numId w:val="2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image resized to 256×256.</w:t>
      </w:r>
    </w:p>
    <w:p w14:paraId="00A3104C" w14:textId="77777777" w:rsidR="00A5253F" w:rsidRDefault="00000000">
      <w:pPr>
        <w:numPr>
          <w:ilvl w:val="0"/>
          <w:numId w:val="2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Normalization and binarization.</w:t>
      </w:r>
    </w:p>
    <w:p w14:paraId="0AB4DC4D" w14:textId="77777777" w:rsidR="00A5253F" w:rsidRDefault="00000000">
      <w:pPr>
        <w:numPr>
          <w:ilvl w:val="0"/>
          <w:numId w:val="2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maps generated using convolutional filters.</w:t>
      </w:r>
    </w:p>
    <w:p w14:paraId="57741B49" w14:textId="77777777" w:rsidR="00A5253F" w:rsidRDefault="00000000">
      <w:pPr>
        <w:numPr>
          <w:ilvl w:val="0"/>
          <w:numId w:val="21"/>
        </w:num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4"/>
          <w:szCs w:val="24"/>
        </w:rPr>
        <w:t>Flattened features passed to the next module for decoding.</w:t>
      </w:r>
    </w:p>
    <w:p w14:paraId="1C47B665" w14:textId="77777777" w:rsidR="00A5253F" w:rsidRDefault="00000000">
      <w:pPr>
        <w:spacing w:line="48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4.3 Module 3: Sequence </w:t>
      </w:r>
      <w:proofErr w:type="spellStart"/>
      <w:r>
        <w:rPr>
          <w:rFonts w:ascii="Times New Roman" w:eastAsia="Times New Roman" w:hAnsi="Times New Roman" w:cs="Times New Roman"/>
          <w:b/>
          <w:sz w:val="26"/>
          <w:szCs w:val="26"/>
        </w:rPr>
        <w:t>Modeling</w:t>
      </w:r>
      <w:proofErr w:type="spellEnd"/>
      <w:r>
        <w:rPr>
          <w:rFonts w:ascii="Times New Roman" w:eastAsia="Times New Roman" w:hAnsi="Times New Roman" w:cs="Times New Roman"/>
          <w:b/>
          <w:sz w:val="26"/>
          <w:szCs w:val="26"/>
        </w:rPr>
        <w:t xml:space="preserve"> (Transformer-Based)</w:t>
      </w:r>
    </w:p>
    <w:p w14:paraId="062D0E05"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module, extracted visual features are translated into LaTeX-like symbolic sequences.</w:t>
      </w:r>
    </w:p>
    <w:p w14:paraId="097F9AAE"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Architecture:</w:t>
      </w:r>
    </w:p>
    <w:p w14:paraId="7F5DB5E9" w14:textId="77777777" w:rsidR="00A5253F" w:rsidRDefault="00000000">
      <w:pPr>
        <w:numPr>
          <w:ilvl w:val="0"/>
          <w:numId w:val="2"/>
        </w:numPr>
        <w:spacing w:line="480" w:lineRule="auto"/>
        <w:jc w:val="both"/>
      </w:pPr>
      <w:r>
        <w:rPr>
          <w:rFonts w:ascii="Times New Roman" w:eastAsia="Times New Roman" w:hAnsi="Times New Roman" w:cs="Times New Roman"/>
          <w:b/>
          <w:sz w:val="24"/>
          <w:szCs w:val="24"/>
        </w:rPr>
        <w:t>Encoder:</w:t>
      </w:r>
      <w:r>
        <w:rPr>
          <w:rFonts w:ascii="Times New Roman" w:eastAsia="Times New Roman" w:hAnsi="Times New Roman" w:cs="Times New Roman"/>
          <w:sz w:val="24"/>
          <w:szCs w:val="24"/>
        </w:rPr>
        <w:t xml:space="preserve"> Processes visual embeddings from CNN.</w:t>
      </w:r>
    </w:p>
    <w:p w14:paraId="4918AE65" w14:textId="77777777" w:rsidR="00A5253F" w:rsidRDefault="00000000">
      <w:pPr>
        <w:numPr>
          <w:ilvl w:val="0"/>
          <w:numId w:val="2"/>
        </w:numPr>
        <w:spacing w:line="480" w:lineRule="auto"/>
        <w:jc w:val="both"/>
      </w:pPr>
      <w:r>
        <w:rPr>
          <w:rFonts w:ascii="Times New Roman" w:eastAsia="Times New Roman" w:hAnsi="Times New Roman" w:cs="Times New Roman"/>
          <w:b/>
          <w:sz w:val="24"/>
          <w:szCs w:val="24"/>
        </w:rPr>
        <w:t>Decoder:</w:t>
      </w:r>
      <w:r>
        <w:rPr>
          <w:rFonts w:ascii="Times New Roman" w:eastAsia="Times New Roman" w:hAnsi="Times New Roman" w:cs="Times New Roman"/>
          <w:sz w:val="24"/>
          <w:szCs w:val="24"/>
        </w:rPr>
        <w:t xml:space="preserve"> Predicts the next symbol based on attention over encoder outputs.</w:t>
      </w:r>
    </w:p>
    <w:p w14:paraId="52E7312E" w14:textId="77777777" w:rsidR="00A5253F" w:rsidRDefault="00000000">
      <w:pPr>
        <w:numPr>
          <w:ilvl w:val="0"/>
          <w:numId w:val="2"/>
        </w:numPr>
        <w:spacing w:line="480" w:lineRule="auto"/>
        <w:jc w:val="both"/>
      </w:pPr>
      <w:r>
        <w:rPr>
          <w:rFonts w:ascii="Times New Roman" w:eastAsia="Times New Roman" w:hAnsi="Times New Roman" w:cs="Times New Roman"/>
          <w:b/>
          <w:sz w:val="24"/>
          <w:szCs w:val="24"/>
        </w:rPr>
        <w:t>Attention Mechanism:</w:t>
      </w:r>
      <w:r>
        <w:rPr>
          <w:rFonts w:ascii="Times New Roman" w:eastAsia="Times New Roman" w:hAnsi="Times New Roman" w:cs="Times New Roman"/>
          <w:sz w:val="24"/>
          <w:szCs w:val="24"/>
        </w:rPr>
        <w:t xml:space="preserve"> Allows focus on relevant image regions during decoding.</w:t>
      </w:r>
    </w:p>
    <w:p w14:paraId="0A569F69"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Module 4: Symbolic Computation (</w:t>
      </w:r>
      <w:proofErr w:type="spellStart"/>
      <w:r>
        <w:rPr>
          <w:rFonts w:ascii="Times New Roman" w:eastAsia="Times New Roman" w:hAnsi="Times New Roman" w:cs="Times New Roman"/>
          <w:b/>
          <w:sz w:val="24"/>
          <w:szCs w:val="24"/>
        </w:rPr>
        <w:t>SymPy</w:t>
      </w:r>
      <w:proofErr w:type="spellEnd"/>
      <w:r>
        <w:rPr>
          <w:rFonts w:ascii="Times New Roman" w:eastAsia="Times New Roman" w:hAnsi="Times New Roman" w:cs="Times New Roman"/>
          <w:b/>
          <w:sz w:val="24"/>
          <w:szCs w:val="24"/>
        </w:rPr>
        <w:t xml:space="preserve"> Integration)</w:t>
      </w:r>
    </w:p>
    <w:p w14:paraId="382E2FA0"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LaTeX sequence is generated, it is converted into a </w:t>
      </w:r>
      <w:proofErr w:type="spellStart"/>
      <w:r>
        <w:rPr>
          <w:rFonts w:ascii="Times New Roman" w:eastAsia="Times New Roman" w:hAnsi="Times New Roman" w:cs="Times New Roman"/>
          <w:b/>
          <w:sz w:val="24"/>
          <w:szCs w:val="24"/>
        </w:rPr>
        <w:t>SymPy</w:t>
      </w:r>
      <w:proofErr w:type="spellEnd"/>
      <w:r>
        <w:rPr>
          <w:rFonts w:ascii="Times New Roman" w:eastAsia="Times New Roman" w:hAnsi="Times New Roman" w:cs="Times New Roman"/>
          <w:b/>
          <w:sz w:val="24"/>
          <w:szCs w:val="24"/>
        </w:rPr>
        <w:t>-compatible symbolic expression</w:t>
      </w:r>
      <w:r>
        <w:rPr>
          <w:rFonts w:ascii="Times New Roman" w:eastAsia="Times New Roman" w:hAnsi="Times New Roman" w:cs="Times New Roman"/>
          <w:sz w:val="24"/>
          <w:szCs w:val="24"/>
        </w:rPr>
        <w:t>.</w:t>
      </w:r>
    </w:p>
    <w:p w14:paraId="5EE5D49B"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Cardo" w:eastAsia="Cardo" w:hAnsi="Cardo" w:cs="Cardo"/>
          <w:sz w:val="24"/>
          <w:szCs w:val="24"/>
        </w:rPr>
        <w:br/>
        <w:t>Input image → Predicted LaTeX:</w:t>
      </w:r>
      <w:r>
        <w:rPr>
          <w:rFonts w:ascii="Cardo" w:eastAsia="Cardo" w:hAnsi="Cardo" w:cs="Cardo"/>
          <w:sz w:val="24"/>
          <w:szCs w:val="24"/>
        </w:rPr>
        <w:br/>
        <w:t>x^2 + 2x + 1 = 0</w:t>
      </w:r>
      <w:r>
        <w:rPr>
          <w:rFonts w:ascii="Cardo" w:eastAsia="Cardo" w:hAnsi="Cardo" w:cs="Cardo"/>
          <w:sz w:val="24"/>
          <w:szCs w:val="24"/>
        </w:rPr>
        <w:br/>
        <w:t xml:space="preserve">Converted to </w:t>
      </w:r>
      <w:proofErr w:type="spellStart"/>
      <w:r>
        <w:rPr>
          <w:rFonts w:ascii="Cardo" w:eastAsia="Cardo" w:hAnsi="Cardo" w:cs="Cardo"/>
          <w:sz w:val="24"/>
          <w:szCs w:val="24"/>
        </w:rPr>
        <w:t>SymPy</w:t>
      </w:r>
      <w:proofErr w:type="spellEnd"/>
      <w:r>
        <w:rPr>
          <w:rFonts w:ascii="Cardo" w:eastAsia="Cardo" w:hAnsi="Cardo" w:cs="Cardo"/>
          <w:sz w:val="24"/>
          <w:szCs w:val="24"/>
        </w:rPr>
        <w:t xml:space="preserve"> syntax:</w:t>
      </w:r>
      <w:r>
        <w:rPr>
          <w:rFonts w:ascii="Cardo" w:eastAsia="Cardo" w:hAnsi="Cardo" w:cs="Cardo"/>
          <w:sz w:val="24"/>
          <w:szCs w:val="24"/>
        </w:rPr>
        <w:br/>
      </w:r>
      <w:proofErr w:type="spellStart"/>
      <w:r>
        <w:rPr>
          <w:rFonts w:ascii="Cardo" w:eastAsia="Cardo" w:hAnsi="Cardo" w:cs="Cardo"/>
          <w:sz w:val="24"/>
          <w:szCs w:val="24"/>
        </w:rPr>
        <w:lastRenderedPageBreak/>
        <w:t>Eq</w:t>
      </w:r>
      <w:proofErr w:type="spellEnd"/>
      <w:r>
        <w:rPr>
          <w:rFonts w:ascii="Cardo" w:eastAsia="Cardo" w:hAnsi="Cardo" w:cs="Cardo"/>
          <w:sz w:val="24"/>
          <w:szCs w:val="24"/>
        </w:rPr>
        <w:tab/>
      </w:r>
      <w:r>
        <w:rPr>
          <w:rFonts w:ascii="Cardo" w:eastAsia="Cardo" w:hAnsi="Cardo" w:cs="Cardo"/>
          <w:sz w:val="24"/>
          <w:szCs w:val="24"/>
        </w:rPr>
        <w:br/>
      </w:r>
      <w:r>
        <w:rPr>
          <w:rFonts w:ascii="Cardo" w:eastAsia="Cardo" w:hAnsi="Cardo" w:cs="Cardo"/>
          <w:sz w:val="24"/>
          <w:szCs w:val="24"/>
        </w:rPr>
        <w:tab/>
      </w:r>
      <w:r>
        <w:rPr>
          <w:rFonts w:ascii="Cardo" w:eastAsia="Cardo" w:hAnsi="Cardo" w:cs="Cardo"/>
          <w:sz w:val="24"/>
          <w:szCs w:val="24"/>
        </w:rPr>
        <w:tab/>
        <w:t>x**</w:t>
      </w:r>
      <w:proofErr w:type="gramStart"/>
      <w:r>
        <w:rPr>
          <w:rFonts w:ascii="Cardo" w:eastAsia="Cardo" w:hAnsi="Cardo" w:cs="Cardo"/>
          <w:sz w:val="24"/>
          <w:szCs w:val="24"/>
        </w:rPr>
        <w:t>2  +</w:t>
      </w:r>
      <w:proofErr w:type="gramEnd"/>
      <w:r>
        <w:rPr>
          <w:rFonts w:ascii="Cardo" w:eastAsia="Cardo" w:hAnsi="Cardo" w:cs="Cardo"/>
          <w:sz w:val="24"/>
          <w:szCs w:val="24"/>
        </w:rPr>
        <w:t xml:space="preserve">  2*</w:t>
      </w:r>
      <w:proofErr w:type="gramStart"/>
      <w:r>
        <w:rPr>
          <w:rFonts w:ascii="Cardo" w:eastAsia="Cardo" w:hAnsi="Cardo" w:cs="Cardo"/>
          <w:sz w:val="24"/>
          <w:szCs w:val="24"/>
        </w:rPr>
        <w:t>x  +</w:t>
      </w:r>
      <w:proofErr w:type="gramEnd"/>
      <w:r>
        <w:rPr>
          <w:rFonts w:ascii="Cardo" w:eastAsia="Cardo" w:hAnsi="Cardo" w:cs="Cardo"/>
          <w:sz w:val="24"/>
          <w:szCs w:val="24"/>
        </w:rPr>
        <w:t xml:space="preserve">  </w:t>
      </w:r>
      <w:proofErr w:type="gramStart"/>
      <w:r>
        <w:rPr>
          <w:rFonts w:ascii="Cardo" w:eastAsia="Cardo" w:hAnsi="Cardo" w:cs="Cardo"/>
          <w:sz w:val="24"/>
          <w:szCs w:val="24"/>
        </w:rPr>
        <w:t>1 ,</w:t>
      </w:r>
      <w:proofErr w:type="gramEnd"/>
      <w:r>
        <w:rPr>
          <w:rFonts w:ascii="Cardo" w:eastAsia="Cardo" w:hAnsi="Cardo" w:cs="Cardo"/>
          <w:sz w:val="24"/>
          <w:szCs w:val="24"/>
        </w:rPr>
        <w:t xml:space="preserve">  0</w:t>
      </w:r>
      <w:r>
        <w:rPr>
          <w:rFonts w:ascii="Cardo" w:eastAsia="Cardo" w:hAnsi="Cardo" w:cs="Cardo"/>
          <w:sz w:val="24"/>
          <w:szCs w:val="24"/>
        </w:rPr>
        <w:tab/>
      </w:r>
      <w:r>
        <w:rPr>
          <w:rFonts w:ascii="Cardo" w:eastAsia="Cardo" w:hAnsi="Cardo" w:cs="Cardo"/>
          <w:sz w:val="24"/>
          <w:szCs w:val="24"/>
        </w:rPr>
        <w:tab/>
      </w:r>
    </w:p>
    <w:p w14:paraId="321A2317" w14:textId="77777777" w:rsidR="00A5253F" w:rsidRDefault="00000000">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SymPy</w:t>
      </w:r>
      <w:proofErr w:type="spellEnd"/>
      <w:r>
        <w:rPr>
          <w:rFonts w:ascii="Times New Roman" w:eastAsia="Times New Roman" w:hAnsi="Times New Roman" w:cs="Times New Roman"/>
          <w:sz w:val="24"/>
          <w:szCs w:val="24"/>
        </w:rPr>
        <w:t xml:space="preserve"> then solves the equation:</w:t>
      </w:r>
    </w:p>
    <w:p w14:paraId="2FC0E899"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Solve</w:t>
      </w:r>
      <w:r>
        <w:rPr>
          <w:rFonts w:ascii="Times New Roman" w:eastAsia="Times New Roman" w:hAnsi="Times New Roman" w:cs="Times New Roman"/>
          <w:sz w:val="24"/>
          <w:szCs w:val="24"/>
        </w:rPr>
        <w:br/>
        <w:t>(x**2 + 2*x + 1, x)</w:t>
      </w:r>
    </w:p>
    <w:p w14:paraId="16A7F4C0"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x = -1</w:t>
      </w:r>
    </w:p>
    <w:p w14:paraId="446521F2" w14:textId="77777777" w:rsidR="00A5253F" w:rsidRDefault="00000000">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SymPy</w:t>
      </w:r>
      <w:proofErr w:type="spellEnd"/>
      <w:r>
        <w:rPr>
          <w:rFonts w:ascii="Times New Roman" w:eastAsia="Times New Roman" w:hAnsi="Times New Roman" w:cs="Times New Roman"/>
          <w:sz w:val="24"/>
          <w:szCs w:val="24"/>
        </w:rPr>
        <w:t xml:space="preserve"> also provides detailed stepwise solving:</w:t>
      </w:r>
    </w:p>
    <w:p w14:paraId="76D42397" w14:textId="77777777" w:rsidR="00A5253F"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Expand or simplify terms.</w:t>
      </w:r>
    </w:p>
    <w:p w14:paraId="43666086" w14:textId="77777777" w:rsidR="00A5253F" w:rsidRDefault="00000000">
      <w:pPr>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algebraic transformations.</w:t>
      </w:r>
    </w:p>
    <w:p w14:paraId="4991DA82" w14:textId="77777777" w:rsidR="00A5253F" w:rsidRDefault="00000000">
      <w:pPr>
        <w:numPr>
          <w:ilvl w:val="0"/>
          <w:numId w:val="3"/>
        </w:num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Derive final results symbolically.</w:t>
      </w:r>
    </w:p>
    <w:p w14:paraId="7B78814B" w14:textId="77777777" w:rsidR="00A5253F" w:rsidRDefault="0000000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Module 5: User Interface and Rendering</w:t>
      </w:r>
    </w:p>
    <w:p w14:paraId="590512CE"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interface allows users to upload handwritten images and view results.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Technologies Used: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 Flask, HTML, and CSS for web interface.</w:t>
      </w:r>
    </w:p>
    <w:p w14:paraId="32AF4CB7" w14:textId="77777777" w:rsidR="00A5253F"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p>
    <w:p w14:paraId="0A1EE732" w14:textId="77777777" w:rsidR="00A5253F" w:rsidRDefault="00000000">
      <w:pPr>
        <w:numPr>
          <w:ilvl w:val="0"/>
          <w:numId w:val="4"/>
        </w:numPr>
        <w:spacing w:line="480" w:lineRule="auto"/>
        <w:jc w:val="both"/>
      </w:pPr>
      <w:r>
        <w:rPr>
          <w:rFonts w:ascii="Times New Roman" w:eastAsia="Times New Roman" w:hAnsi="Times New Roman" w:cs="Times New Roman"/>
          <w:sz w:val="24"/>
          <w:szCs w:val="24"/>
        </w:rPr>
        <w:t>Image upload interface.</w:t>
      </w:r>
    </w:p>
    <w:p w14:paraId="5E980D0E" w14:textId="77777777" w:rsidR="00A5253F" w:rsidRDefault="00000000">
      <w:pPr>
        <w:numPr>
          <w:ilvl w:val="0"/>
          <w:numId w:val="4"/>
        </w:numPr>
        <w:spacing w:line="480" w:lineRule="auto"/>
        <w:jc w:val="both"/>
      </w:pPr>
      <w:r>
        <w:rPr>
          <w:rFonts w:ascii="Times New Roman" w:eastAsia="Times New Roman" w:hAnsi="Times New Roman" w:cs="Times New Roman"/>
          <w:sz w:val="24"/>
          <w:szCs w:val="24"/>
        </w:rPr>
        <w:t>Real-time equation recognition.</w:t>
      </w:r>
    </w:p>
    <w:p w14:paraId="0A39AC27" w14:textId="77777777" w:rsidR="00A5253F" w:rsidRDefault="00000000">
      <w:pPr>
        <w:numPr>
          <w:ilvl w:val="0"/>
          <w:numId w:val="4"/>
        </w:numPr>
        <w:spacing w:line="480" w:lineRule="auto"/>
        <w:jc w:val="both"/>
      </w:pPr>
      <w:r>
        <w:rPr>
          <w:rFonts w:ascii="Times New Roman" w:eastAsia="Times New Roman" w:hAnsi="Times New Roman" w:cs="Times New Roman"/>
          <w:sz w:val="24"/>
          <w:szCs w:val="24"/>
        </w:rPr>
        <w:t xml:space="preserve">Display of solution steps in visually appealing handwriting-style </w:t>
      </w:r>
      <w:proofErr w:type="spellStart"/>
      <w:r>
        <w:rPr>
          <w:rFonts w:ascii="Times New Roman" w:eastAsia="Times New Roman" w:hAnsi="Times New Roman" w:cs="Times New Roman"/>
          <w:sz w:val="24"/>
          <w:szCs w:val="24"/>
        </w:rPr>
        <w:t>font</w:t>
      </w:r>
      <w:r>
        <w:rPr>
          <w:rFonts w:ascii="Times New Roman" w:eastAsia="Times New Roman" w:hAnsi="Times New Roman" w:cs="Times New Roman"/>
          <w:b/>
          <w:sz w:val="24"/>
          <w:szCs w:val="24"/>
        </w:rPr>
        <w:t>User</w:t>
      </w:r>
      <w:proofErr w:type="spellEnd"/>
      <w:r>
        <w:rPr>
          <w:rFonts w:ascii="Times New Roman" w:eastAsia="Times New Roman" w:hAnsi="Times New Roman" w:cs="Times New Roman"/>
          <w:b/>
          <w:sz w:val="24"/>
          <w:szCs w:val="24"/>
        </w:rPr>
        <w:t xml:space="preserve"> Experience </w:t>
      </w:r>
      <w:proofErr w:type="spellStart"/>
      <w:proofErr w:type="gramStart"/>
      <w:r>
        <w:rPr>
          <w:rFonts w:ascii="Times New Roman" w:eastAsia="Times New Roman" w:hAnsi="Times New Roman" w:cs="Times New Roman"/>
          <w:b/>
          <w:sz w:val="24"/>
          <w:szCs w:val="24"/>
        </w:rPr>
        <w:t>Focus:</w:t>
      </w:r>
      <w:r>
        <w:rPr>
          <w:rFonts w:ascii="Times New Roman" w:eastAsia="Times New Roman" w:hAnsi="Times New Roman" w:cs="Times New Roman"/>
          <w:sz w:val="24"/>
          <w:szCs w:val="24"/>
        </w:rPr>
        <w:t>The</w:t>
      </w:r>
      <w:proofErr w:type="spellEnd"/>
      <w:proofErr w:type="gramEnd"/>
      <w:r>
        <w:rPr>
          <w:rFonts w:ascii="Times New Roman" w:eastAsia="Times New Roman" w:hAnsi="Times New Roman" w:cs="Times New Roman"/>
          <w:sz w:val="24"/>
          <w:szCs w:val="24"/>
        </w:rPr>
        <w:t xml:space="preserve"> interface is designed for </w:t>
      </w:r>
      <w:r>
        <w:rPr>
          <w:rFonts w:ascii="Times New Roman" w:eastAsia="Times New Roman" w:hAnsi="Times New Roman" w:cs="Times New Roman"/>
          <w:b/>
          <w:sz w:val="24"/>
          <w:szCs w:val="24"/>
        </w:rPr>
        <w:t>students</w:t>
      </w:r>
      <w:r>
        <w:rPr>
          <w:rFonts w:ascii="Times New Roman" w:eastAsia="Times New Roman" w:hAnsi="Times New Roman" w:cs="Times New Roman"/>
          <w:sz w:val="24"/>
          <w:szCs w:val="24"/>
        </w:rPr>
        <w:t>, enabling effortless problem-solving and encouraging self-learning through AI guidance.</w:t>
      </w:r>
    </w:p>
    <w:p w14:paraId="618E1461" w14:textId="77777777" w:rsidR="00A5253F" w:rsidRDefault="00A5253F">
      <w:pPr>
        <w:spacing w:line="480" w:lineRule="auto"/>
        <w:rPr>
          <w:rFonts w:ascii="Times New Roman" w:eastAsia="Times New Roman" w:hAnsi="Times New Roman" w:cs="Times New Roman"/>
          <w:sz w:val="24"/>
          <w:szCs w:val="24"/>
        </w:rPr>
      </w:pPr>
    </w:p>
    <w:p w14:paraId="22B0C0A1" w14:textId="77777777" w:rsidR="00A5253F"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IMPLEMENTATION AND RESULTS</w:t>
      </w:r>
    </w:p>
    <w:p w14:paraId="71DAAFD6"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Implementation Environment</w:t>
      </w:r>
    </w:p>
    <w:tbl>
      <w:tblPr>
        <w:tblStyle w:val="a0"/>
        <w:tblW w:w="636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2"/>
        <w:gridCol w:w="3932"/>
      </w:tblGrid>
      <w:tr w:rsidR="00A5253F" w14:paraId="268A62AC" w14:textId="77777777">
        <w:trPr>
          <w:tblHeader/>
        </w:trPr>
        <w:tc>
          <w:tcPr>
            <w:tcW w:w="2432" w:type="dxa"/>
            <w:vAlign w:val="center"/>
          </w:tcPr>
          <w:p w14:paraId="6D988C4A"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3932" w:type="dxa"/>
            <w:vAlign w:val="center"/>
          </w:tcPr>
          <w:p w14:paraId="104AF44A"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r>
      <w:tr w:rsidR="00A5253F" w14:paraId="006C63C5" w14:textId="77777777">
        <w:tc>
          <w:tcPr>
            <w:tcW w:w="2432" w:type="dxa"/>
            <w:vAlign w:val="center"/>
          </w:tcPr>
          <w:p w14:paraId="25F82545"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w:t>
            </w:r>
          </w:p>
        </w:tc>
        <w:tc>
          <w:tcPr>
            <w:tcW w:w="3932" w:type="dxa"/>
            <w:vAlign w:val="center"/>
          </w:tcPr>
          <w:p w14:paraId="3BBA982A"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3.10</w:t>
            </w:r>
          </w:p>
        </w:tc>
      </w:tr>
      <w:tr w:rsidR="00A5253F" w14:paraId="0E29829A" w14:textId="77777777">
        <w:tc>
          <w:tcPr>
            <w:tcW w:w="2432" w:type="dxa"/>
            <w:vAlign w:val="center"/>
          </w:tcPr>
          <w:p w14:paraId="593C2E3E"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 Used</w:t>
            </w:r>
          </w:p>
        </w:tc>
        <w:tc>
          <w:tcPr>
            <w:tcW w:w="3932" w:type="dxa"/>
            <w:vAlign w:val="center"/>
          </w:tcPr>
          <w:p w14:paraId="74C6EAC5" w14:textId="77777777" w:rsidR="00A5253F"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OpenCV, NumPy, </w:t>
            </w:r>
            <w:proofErr w:type="spellStart"/>
            <w:r>
              <w:rPr>
                <w:rFonts w:ascii="Times New Roman" w:eastAsia="Times New Roman" w:hAnsi="Times New Roman" w:cs="Times New Roman"/>
                <w:sz w:val="24"/>
                <w:szCs w:val="24"/>
              </w:rPr>
              <w:t>SymPy</w:t>
            </w:r>
            <w:proofErr w:type="spellEnd"/>
          </w:p>
        </w:tc>
      </w:tr>
      <w:tr w:rsidR="00A5253F" w14:paraId="2B69003D" w14:textId="77777777">
        <w:tc>
          <w:tcPr>
            <w:tcW w:w="2432" w:type="dxa"/>
            <w:vAlign w:val="center"/>
          </w:tcPr>
          <w:p w14:paraId="69840B4F"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p>
        </w:tc>
        <w:tc>
          <w:tcPr>
            <w:tcW w:w="3932" w:type="dxa"/>
            <w:vAlign w:val="center"/>
          </w:tcPr>
          <w:p w14:paraId="09B2CCD7"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CROHME 2019</w:t>
            </w:r>
          </w:p>
        </w:tc>
      </w:tr>
      <w:tr w:rsidR="00A5253F" w14:paraId="35BF15B7" w14:textId="77777777">
        <w:tc>
          <w:tcPr>
            <w:tcW w:w="2432" w:type="dxa"/>
            <w:vAlign w:val="center"/>
          </w:tcPr>
          <w:p w14:paraId="763AFD79"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p>
        </w:tc>
        <w:tc>
          <w:tcPr>
            <w:tcW w:w="3932" w:type="dxa"/>
            <w:vAlign w:val="center"/>
          </w:tcPr>
          <w:p w14:paraId="501AF894"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NVIDIA RTX 3060 GPU, 8GB VRAM</w:t>
            </w:r>
          </w:p>
        </w:tc>
      </w:tr>
      <w:tr w:rsidR="00A5253F" w14:paraId="510196F0" w14:textId="77777777">
        <w:tc>
          <w:tcPr>
            <w:tcW w:w="2432" w:type="dxa"/>
            <w:vAlign w:val="center"/>
          </w:tcPr>
          <w:p w14:paraId="7EB0E00C"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3932" w:type="dxa"/>
            <w:vAlign w:val="center"/>
          </w:tcPr>
          <w:p w14:paraId="62903301"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11 / Ubuntu 22.04</w:t>
            </w:r>
          </w:p>
        </w:tc>
      </w:tr>
      <w:tr w:rsidR="00A5253F" w14:paraId="314B4A33" w14:textId="77777777">
        <w:tc>
          <w:tcPr>
            <w:tcW w:w="2432" w:type="dxa"/>
            <w:vAlign w:val="center"/>
          </w:tcPr>
          <w:p w14:paraId="45084C67"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3932" w:type="dxa"/>
            <w:vAlign w:val="center"/>
          </w:tcPr>
          <w:p w14:paraId="6A67F5BD"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VS Code,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tc>
      </w:tr>
    </w:tbl>
    <w:p w14:paraId="306A47A4" w14:textId="77777777" w:rsidR="00A5253F" w:rsidRDefault="00A5253F">
      <w:pPr>
        <w:spacing w:line="480" w:lineRule="auto"/>
        <w:rPr>
          <w:rFonts w:ascii="Times New Roman" w:eastAsia="Times New Roman" w:hAnsi="Times New Roman" w:cs="Times New Roman"/>
          <w:b/>
          <w:sz w:val="24"/>
          <w:szCs w:val="24"/>
        </w:rPr>
      </w:pPr>
    </w:p>
    <w:p w14:paraId="784B327F"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Training Process</w:t>
      </w:r>
    </w:p>
    <w:p w14:paraId="77DD1CC2"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Training Setup:</w:t>
      </w:r>
    </w:p>
    <w:p w14:paraId="78A52A98" w14:textId="77777777" w:rsidR="00A5253F" w:rsidRDefault="00000000">
      <w:pPr>
        <w:numPr>
          <w:ilvl w:val="0"/>
          <w:numId w:val="5"/>
        </w:numPr>
        <w:spacing w:line="480" w:lineRule="auto"/>
      </w:pPr>
      <w:r>
        <w:rPr>
          <w:rFonts w:ascii="Times New Roman" w:eastAsia="Times New Roman" w:hAnsi="Times New Roman" w:cs="Times New Roman"/>
          <w:sz w:val="24"/>
          <w:szCs w:val="24"/>
        </w:rPr>
        <w:t>Epochs: 50</w:t>
      </w:r>
    </w:p>
    <w:p w14:paraId="73600D9D" w14:textId="77777777" w:rsidR="00A5253F" w:rsidRDefault="00000000">
      <w:pPr>
        <w:numPr>
          <w:ilvl w:val="0"/>
          <w:numId w:val="5"/>
        </w:numPr>
        <w:spacing w:line="480" w:lineRule="auto"/>
      </w:pPr>
      <w:r>
        <w:rPr>
          <w:rFonts w:ascii="Times New Roman" w:eastAsia="Times New Roman" w:hAnsi="Times New Roman" w:cs="Times New Roman"/>
          <w:sz w:val="24"/>
          <w:szCs w:val="24"/>
        </w:rPr>
        <w:t>Batch size: 32</w:t>
      </w:r>
    </w:p>
    <w:p w14:paraId="46F73EBD" w14:textId="77777777" w:rsidR="00A5253F" w:rsidRDefault="00000000">
      <w:pPr>
        <w:numPr>
          <w:ilvl w:val="0"/>
          <w:numId w:val="5"/>
        </w:numPr>
        <w:spacing w:line="480" w:lineRule="auto"/>
      </w:pPr>
      <w:r>
        <w:rPr>
          <w:rFonts w:ascii="Times New Roman" w:eastAsia="Times New Roman" w:hAnsi="Times New Roman" w:cs="Times New Roman"/>
          <w:sz w:val="24"/>
          <w:szCs w:val="24"/>
        </w:rPr>
        <w:t>Learning rate: 0.0001</w:t>
      </w:r>
    </w:p>
    <w:p w14:paraId="162EB87F" w14:textId="77777777" w:rsidR="00A5253F" w:rsidRDefault="00000000">
      <w:pPr>
        <w:numPr>
          <w:ilvl w:val="0"/>
          <w:numId w:val="5"/>
        </w:numPr>
        <w:spacing w:line="480" w:lineRule="auto"/>
      </w:pPr>
      <w:r>
        <w:rPr>
          <w:rFonts w:ascii="Times New Roman" w:eastAsia="Times New Roman" w:hAnsi="Times New Roman" w:cs="Times New Roman"/>
          <w:sz w:val="24"/>
          <w:szCs w:val="24"/>
        </w:rPr>
        <w:t>Optimizer: Adam</w:t>
      </w:r>
    </w:p>
    <w:p w14:paraId="19689FD4" w14:textId="77777777" w:rsidR="00A5253F" w:rsidRDefault="00000000">
      <w:pPr>
        <w:numPr>
          <w:ilvl w:val="0"/>
          <w:numId w:val="5"/>
        </w:numPr>
        <w:spacing w:line="480" w:lineRule="auto"/>
      </w:pPr>
      <w:r>
        <w:rPr>
          <w:rFonts w:ascii="Times New Roman" w:eastAsia="Times New Roman" w:hAnsi="Times New Roman" w:cs="Times New Roman"/>
          <w:sz w:val="24"/>
          <w:szCs w:val="24"/>
        </w:rPr>
        <w:t xml:space="preserve">Loss Function: </w:t>
      </w:r>
      <w:proofErr w:type="spellStart"/>
      <w:r>
        <w:rPr>
          <w:rFonts w:ascii="Times New Roman" w:eastAsia="Times New Roman" w:hAnsi="Times New Roman" w:cs="Times New Roman"/>
          <w:sz w:val="24"/>
          <w:szCs w:val="24"/>
        </w:rPr>
        <w:t>CrossEntropyLoss</w:t>
      </w:r>
      <w:proofErr w:type="spellEnd"/>
    </w:p>
    <w:p w14:paraId="5DC84AA0" w14:textId="77777777" w:rsidR="00A5253F" w:rsidRDefault="00000000">
      <w:pPr>
        <w:numPr>
          <w:ilvl w:val="0"/>
          <w:numId w:val="5"/>
        </w:numPr>
        <w:spacing w:line="480" w:lineRule="auto"/>
      </w:pPr>
      <w:r>
        <w:rPr>
          <w:rFonts w:ascii="Times New Roman" w:eastAsia="Times New Roman" w:hAnsi="Times New Roman" w:cs="Times New Roman"/>
          <w:sz w:val="24"/>
          <w:szCs w:val="24"/>
        </w:rPr>
        <w:lastRenderedPageBreak/>
        <w:t>Regularization: Dropout = 0.3</w:t>
      </w:r>
    </w:p>
    <w:p w14:paraId="67E3C852" w14:textId="77777777" w:rsidR="00A5253F" w:rsidRDefault="00000000">
      <w:pPr>
        <w:numPr>
          <w:ilvl w:val="0"/>
          <w:numId w:val="5"/>
        </w:numPr>
        <w:spacing w:line="480" w:lineRule="auto"/>
      </w:pPr>
      <w:r>
        <w:rPr>
          <w:rFonts w:ascii="Times New Roman" w:eastAsia="Times New Roman" w:hAnsi="Times New Roman" w:cs="Times New Roman"/>
          <w:sz w:val="24"/>
          <w:szCs w:val="24"/>
        </w:rPr>
        <w:t>Gradient Clipping: 5.0</w:t>
      </w:r>
    </w:p>
    <w:p w14:paraId="2888D6B8"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involved </w:t>
      </w:r>
      <w:r>
        <w:rPr>
          <w:rFonts w:ascii="Times New Roman" w:eastAsia="Times New Roman" w:hAnsi="Times New Roman" w:cs="Times New Roman"/>
          <w:b/>
          <w:sz w:val="24"/>
          <w:szCs w:val="24"/>
        </w:rPr>
        <w:t>two stages</w:t>
      </w:r>
      <w:r>
        <w:rPr>
          <w:rFonts w:ascii="Times New Roman" w:eastAsia="Times New Roman" w:hAnsi="Times New Roman" w:cs="Times New Roman"/>
          <w:sz w:val="24"/>
          <w:szCs w:val="24"/>
        </w:rPr>
        <w:t>:</w:t>
      </w:r>
    </w:p>
    <w:p w14:paraId="24A21E06" w14:textId="77777777" w:rsidR="00A5253F"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Pretraining</w:t>
      </w:r>
      <w:r>
        <w:rPr>
          <w:rFonts w:ascii="Times New Roman" w:eastAsia="Times New Roman" w:hAnsi="Times New Roman" w:cs="Times New Roman"/>
          <w:sz w:val="24"/>
          <w:szCs w:val="24"/>
        </w:rPr>
        <w:t xml:space="preserve"> on synthetic data.</w:t>
      </w:r>
    </w:p>
    <w:p w14:paraId="7A668319" w14:textId="77777777" w:rsidR="00A5253F"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Fine-tuning</w:t>
      </w:r>
      <w:r>
        <w:rPr>
          <w:rFonts w:ascii="Times New Roman" w:eastAsia="Times New Roman" w:hAnsi="Times New Roman" w:cs="Times New Roman"/>
          <w:sz w:val="24"/>
          <w:szCs w:val="24"/>
        </w:rPr>
        <w:t xml:space="preserve"> on CROHME dataset.</w:t>
      </w:r>
    </w:p>
    <w:p w14:paraId="49C05BC1"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Evaluation Metrics:</w:t>
      </w:r>
    </w:p>
    <w:p w14:paraId="738CD6BF" w14:textId="77777777" w:rsidR="00A5253F" w:rsidRDefault="00000000">
      <w:pPr>
        <w:numPr>
          <w:ilvl w:val="0"/>
          <w:numId w:val="7"/>
        </w:numPr>
        <w:spacing w:line="480" w:lineRule="auto"/>
      </w:pPr>
      <w:r>
        <w:rPr>
          <w:rFonts w:ascii="Times New Roman" w:eastAsia="Times New Roman" w:hAnsi="Times New Roman" w:cs="Times New Roman"/>
          <w:b/>
          <w:sz w:val="24"/>
          <w:szCs w:val="24"/>
        </w:rPr>
        <w:t>Symbol Accuracy</w:t>
      </w:r>
    </w:p>
    <w:p w14:paraId="7D176335" w14:textId="77777777" w:rsidR="00A5253F" w:rsidRDefault="00000000">
      <w:pPr>
        <w:numPr>
          <w:ilvl w:val="0"/>
          <w:numId w:val="7"/>
        </w:numPr>
        <w:spacing w:line="480" w:lineRule="auto"/>
      </w:pPr>
      <w:r>
        <w:rPr>
          <w:rFonts w:ascii="Times New Roman" w:eastAsia="Times New Roman" w:hAnsi="Times New Roman" w:cs="Times New Roman"/>
          <w:b/>
          <w:sz w:val="24"/>
          <w:szCs w:val="24"/>
        </w:rPr>
        <w:t>Expression Accuracy</w:t>
      </w:r>
    </w:p>
    <w:p w14:paraId="0545D1FB" w14:textId="77777777" w:rsidR="00A5253F" w:rsidRDefault="00000000">
      <w:pPr>
        <w:numPr>
          <w:ilvl w:val="0"/>
          <w:numId w:val="7"/>
        </w:numPr>
        <w:spacing w:line="480" w:lineRule="auto"/>
      </w:pPr>
      <w:r>
        <w:rPr>
          <w:rFonts w:ascii="Times New Roman" w:eastAsia="Times New Roman" w:hAnsi="Times New Roman" w:cs="Times New Roman"/>
          <w:b/>
          <w:sz w:val="24"/>
          <w:szCs w:val="24"/>
        </w:rPr>
        <w:t>LaTeX Validity</w:t>
      </w:r>
    </w:p>
    <w:p w14:paraId="6295490C" w14:textId="77777777" w:rsidR="00A5253F" w:rsidRDefault="00000000">
      <w:pPr>
        <w:numPr>
          <w:ilvl w:val="0"/>
          <w:numId w:val="7"/>
        </w:numPr>
        <w:spacing w:line="480" w:lineRule="auto"/>
      </w:pPr>
      <w:r>
        <w:rPr>
          <w:rFonts w:ascii="Times New Roman" w:eastAsia="Times New Roman" w:hAnsi="Times New Roman" w:cs="Times New Roman"/>
          <w:b/>
          <w:sz w:val="24"/>
          <w:szCs w:val="24"/>
        </w:rPr>
        <w:t>Execution Success Rate (ESR)</w:t>
      </w:r>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SymPy</w:t>
      </w:r>
      <w:proofErr w:type="spellEnd"/>
    </w:p>
    <w:p w14:paraId="14203A69" w14:textId="77777777" w:rsidR="00A5253F" w:rsidRDefault="00A5253F">
      <w:pPr>
        <w:spacing w:line="480" w:lineRule="auto"/>
        <w:rPr>
          <w:rFonts w:ascii="Times New Roman" w:eastAsia="Times New Roman" w:hAnsi="Times New Roman" w:cs="Times New Roman"/>
          <w:sz w:val="24"/>
          <w:szCs w:val="24"/>
        </w:rPr>
      </w:pPr>
    </w:p>
    <w:p w14:paraId="336D9AF2"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Results</w:t>
      </w:r>
    </w:p>
    <w:tbl>
      <w:tblPr>
        <w:tblStyle w:val="a1"/>
        <w:tblW w:w="4411"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629"/>
        <w:gridCol w:w="1782"/>
      </w:tblGrid>
      <w:tr w:rsidR="00A5253F" w14:paraId="0963E03F" w14:textId="77777777">
        <w:trPr>
          <w:tblHeader/>
        </w:trPr>
        <w:tc>
          <w:tcPr>
            <w:tcW w:w="2629" w:type="dxa"/>
            <w:vAlign w:val="center"/>
          </w:tcPr>
          <w:p w14:paraId="0EDE16BA"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w:t>
            </w:r>
          </w:p>
        </w:tc>
        <w:tc>
          <w:tcPr>
            <w:tcW w:w="1782" w:type="dxa"/>
            <w:vAlign w:val="center"/>
          </w:tcPr>
          <w:p w14:paraId="791A84C1"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w:t>
            </w:r>
          </w:p>
        </w:tc>
      </w:tr>
      <w:tr w:rsidR="00A5253F" w14:paraId="146368C4" w14:textId="77777777">
        <w:tc>
          <w:tcPr>
            <w:tcW w:w="2629" w:type="dxa"/>
            <w:vAlign w:val="center"/>
          </w:tcPr>
          <w:p w14:paraId="579E7560"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Symbol Accuracy</w:t>
            </w:r>
          </w:p>
        </w:tc>
        <w:tc>
          <w:tcPr>
            <w:tcW w:w="1782" w:type="dxa"/>
            <w:vAlign w:val="center"/>
          </w:tcPr>
          <w:p w14:paraId="7509CF52"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92.4%</w:t>
            </w:r>
          </w:p>
        </w:tc>
      </w:tr>
      <w:tr w:rsidR="00A5253F" w14:paraId="56E8EFB4" w14:textId="77777777">
        <w:tc>
          <w:tcPr>
            <w:tcW w:w="2629" w:type="dxa"/>
            <w:vAlign w:val="center"/>
          </w:tcPr>
          <w:p w14:paraId="44B6D0F0"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Expression Accuracy</w:t>
            </w:r>
          </w:p>
        </w:tc>
        <w:tc>
          <w:tcPr>
            <w:tcW w:w="1782" w:type="dxa"/>
            <w:vAlign w:val="center"/>
          </w:tcPr>
          <w:p w14:paraId="347A67B2"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88.7%</w:t>
            </w:r>
          </w:p>
        </w:tc>
      </w:tr>
      <w:tr w:rsidR="00A5253F" w14:paraId="4F923641" w14:textId="77777777">
        <w:tc>
          <w:tcPr>
            <w:tcW w:w="2629" w:type="dxa"/>
            <w:vAlign w:val="center"/>
          </w:tcPr>
          <w:p w14:paraId="4140B6A4"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Solving Success</w:t>
            </w:r>
          </w:p>
        </w:tc>
        <w:tc>
          <w:tcPr>
            <w:tcW w:w="1782" w:type="dxa"/>
            <w:vAlign w:val="center"/>
          </w:tcPr>
          <w:p w14:paraId="6AAB7AC8"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95.1%</w:t>
            </w:r>
          </w:p>
        </w:tc>
      </w:tr>
      <w:tr w:rsidR="00A5253F" w14:paraId="26DE6A23" w14:textId="77777777">
        <w:tc>
          <w:tcPr>
            <w:tcW w:w="2629" w:type="dxa"/>
            <w:vAlign w:val="center"/>
          </w:tcPr>
          <w:p w14:paraId="37382F29"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Solving Time</w:t>
            </w:r>
          </w:p>
        </w:tc>
        <w:tc>
          <w:tcPr>
            <w:tcW w:w="1782" w:type="dxa"/>
            <w:vAlign w:val="center"/>
          </w:tcPr>
          <w:p w14:paraId="0175FFAE"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1.2s per equation</w:t>
            </w:r>
          </w:p>
        </w:tc>
      </w:tr>
    </w:tbl>
    <w:p w14:paraId="3D9A95D6" w14:textId="77777777" w:rsidR="00A5253F" w:rsidRDefault="00A5253F">
      <w:pPr>
        <w:spacing w:line="480" w:lineRule="auto"/>
        <w:rPr>
          <w:rFonts w:ascii="Times New Roman" w:eastAsia="Times New Roman" w:hAnsi="Times New Roman" w:cs="Times New Roman"/>
          <w:b/>
          <w:sz w:val="24"/>
          <w:szCs w:val="24"/>
        </w:rPr>
      </w:pPr>
    </w:p>
    <w:p w14:paraId="6E72FEE7"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PROJECT SNAPSHOTS:</w:t>
      </w:r>
    </w:p>
    <w:p w14:paraId="4CA9E971"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533CEC4" wp14:editId="6F90193B">
            <wp:extent cx="5943600" cy="233489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334895"/>
                    </a:xfrm>
                    <a:prstGeom prst="rect">
                      <a:avLst/>
                    </a:prstGeom>
                    <a:ln/>
                  </pic:spPr>
                </pic:pic>
              </a:graphicData>
            </a:graphic>
          </wp:inline>
        </w:drawing>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(sign up/ sign in page for the </w:t>
      </w:r>
      <w:proofErr w:type="gramStart"/>
      <w:r>
        <w:rPr>
          <w:rFonts w:ascii="Times New Roman" w:eastAsia="Times New Roman" w:hAnsi="Times New Roman" w:cs="Times New Roman"/>
          <w:b/>
          <w:sz w:val="24"/>
          <w:szCs w:val="24"/>
        </w:rPr>
        <w:t>user )</w:t>
      </w:r>
      <w:proofErr w:type="gramEnd"/>
    </w:p>
    <w:p w14:paraId="2D6D61E7"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noProof/>
          <w:sz w:val="24"/>
          <w:szCs w:val="24"/>
        </w:rPr>
        <w:drawing>
          <wp:inline distT="0" distB="0" distL="0" distR="0" wp14:anchorId="0624D915" wp14:editId="4EA8BCCA">
            <wp:extent cx="5943600" cy="247523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475230"/>
                    </a:xfrm>
                    <a:prstGeom prst="rect">
                      <a:avLst/>
                    </a:prstGeom>
                    <a:ln/>
                  </pic:spPr>
                </pic:pic>
              </a:graphicData>
            </a:graphic>
          </wp:inline>
        </w:drawing>
      </w:r>
      <w:r>
        <w:rPr>
          <w:rFonts w:ascii="Times New Roman" w:eastAsia="Times New Roman" w:hAnsi="Times New Roman" w:cs="Times New Roman"/>
          <w:b/>
          <w:sz w:val="24"/>
          <w:szCs w:val="24"/>
        </w:rPr>
        <w:t xml:space="preserve"> (page for the uploading the handwritten copy) </w:t>
      </w:r>
    </w:p>
    <w:p w14:paraId="5851AA31"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Pr>
          <w:rFonts w:ascii="Times New Roman" w:eastAsia="Times New Roman" w:hAnsi="Times New Roman" w:cs="Times New Roman"/>
          <w:b/>
          <w:noProof/>
          <w:sz w:val="24"/>
          <w:szCs w:val="24"/>
        </w:rPr>
        <w:drawing>
          <wp:inline distT="0" distB="0" distL="0" distR="0" wp14:anchorId="3A5F7A22" wp14:editId="7BDD41A4">
            <wp:extent cx="5943600" cy="283146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831465"/>
                    </a:xfrm>
                    <a:prstGeom prst="rect">
                      <a:avLst/>
                    </a:prstGeom>
                    <a:ln/>
                  </pic:spPr>
                </pic:pic>
              </a:graphicData>
            </a:graphic>
          </wp:inline>
        </w:drawing>
      </w:r>
      <w:r>
        <w:rPr>
          <w:rFonts w:ascii="Times New Roman" w:eastAsia="Times New Roman" w:hAnsi="Times New Roman" w:cs="Times New Roman"/>
          <w:b/>
          <w:sz w:val="24"/>
          <w:szCs w:val="24"/>
        </w:rPr>
        <w:t xml:space="preserve">(in this </w:t>
      </w:r>
      <w:proofErr w:type="spellStart"/>
      <w:r>
        <w:rPr>
          <w:rFonts w:ascii="Times New Roman" w:eastAsia="Times New Roman" w:hAnsi="Times New Roman" w:cs="Times New Roman"/>
          <w:b/>
          <w:sz w:val="24"/>
          <w:szCs w:val="24"/>
        </w:rPr>
        <w:t>img</w:t>
      </w:r>
      <w:proofErr w:type="spellEnd"/>
      <w:r>
        <w:rPr>
          <w:rFonts w:ascii="Times New Roman" w:eastAsia="Times New Roman" w:hAnsi="Times New Roman" w:cs="Times New Roman"/>
          <w:b/>
          <w:sz w:val="24"/>
          <w:szCs w:val="24"/>
        </w:rPr>
        <w:t xml:space="preserve"> we get the </w:t>
      </w:r>
      <w:proofErr w:type="gramStart"/>
      <w:r>
        <w:rPr>
          <w:rFonts w:ascii="Times New Roman" w:eastAsia="Times New Roman" w:hAnsi="Times New Roman" w:cs="Times New Roman"/>
          <w:b/>
          <w:sz w:val="24"/>
          <w:szCs w:val="24"/>
        </w:rPr>
        <w:t>answer ,</w:t>
      </w:r>
      <w:proofErr w:type="gramEnd"/>
      <w:r>
        <w:rPr>
          <w:rFonts w:ascii="Times New Roman" w:eastAsia="Times New Roman" w:hAnsi="Times New Roman" w:cs="Times New Roman"/>
          <w:b/>
          <w:sz w:val="24"/>
          <w:szCs w:val="24"/>
        </w:rPr>
        <w:t xml:space="preserve"> we can also </w:t>
      </w:r>
      <w:proofErr w:type="gramStart"/>
      <w:r>
        <w:rPr>
          <w:rFonts w:ascii="Times New Roman" w:eastAsia="Times New Roman" w:hAnsi="Times New Roman" w:cs="Times New Roman"/>
          <w:b/>
          <w:sz w:val="24"/>
          <w:szCs w:val="24"/>
        </w:rPr>
        <w:t>copy ,download</w:t>
      </w:r>
      <w:proofErr w:type="gramEnd"/>
      <w:r>
        <w:rPr>
          <w:rFonts w:ascii="Times New Roman" w:eastAsia="Times New Roman" w:hAnsi="Times New Roman" w:cs="Times New Roman"/>
          <w:b/>
          <w:sz w:val="24"/>
          <w:szCs w:val="24"/>
        </w:rPr>
        <w:t xml:space="preserve"> the answer for future </w:t>
      </w:r>
      <w:proofErr w:type="gramStart"/>
      <w:r>
        <w:rPr>
          <w:rFonts w:ascii="Times New Roman" w:eastAsia="Times New Roman" w:hAnsi="Times New Roman" w:cs="Times New Roman"/>
          <w:b/>
          <w:sz w:val="24"/>
          <w:szCs w:val="24"/>
        </w:rPr>
        <w:t>uses )</w:t>
      </w:r>
      <w:proofErr w:type="gramEnd"/>
    </w:p>
    <w:p w14:paraId="4FFAFA62" w14:textId="77777777" w:rsidR="00A5253F" w:rsidRDefault="00A5253F">
      <w:pPr>
        <w:spacing w:line="480" w:lineRule="auto"/>
        <w:rPr>
          <w:rFonts w:ascii="Times New Roman" w:eastAsia="Times New Roman" w:hAnsi="Times New Roman" w:cs="Times New Roman"/>
          <w:b/>
          <w:sz w:val="24"/>
          <w:szCs w:val="24"/>
        </w:rPr>
      </w:pPr>
    </w:p>
    <w:p w14:paraId="6A64609C"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22C21DE" wp14:editId="221C3411">
            <wp:extent cx="5943600" cy="3492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492500"/>
                    </a:xfrm>
                    <a:prstGeom prst="rect">
                      <a:avLst/>
                    </a:prstGeom>
                    <a:ln/>
                  </pic:spPr>
                </pic:pic>
              </a:graphicData>
            </a:graphic>
          </wp:inline>
        </w:drawing>
      </w:r>
      <w:r>
        <w:rPr>
          <w:rFonts w:ascii="Times New Roman" w:eastAsia="Times New Roman" w:hAnsi="Times New Roman" w:cs="Times New Roman"/>
          <w:b/>
          <w:sz w:val="24"/>
          <w:szCs w:val="24"/>
        </w:rPr>
        <w:t xml:space="preserve">(STEP BY STEP </w:t>
      </w:r>
      <w:proofErr w:type="gramStart"/>
      <w:r>
        <w:rPr>
          <w:rFonts w:ascii="Times New Roman" w:eastAsia="Times New Roman" w:hAnsi="Times New Roman" w:cs="Times New Roman"/>
          <w:b/>
          <w:sz w:val="24"/>
          <w:szCs w:val="24"/>
        </w:rPr>
        <w:t>SOLUTION )</w:t>
      </w:r>
      <w:proofErr w:type="gramEnd"/>
    </w:p>
    <w:p w14:paraId="27DB26CD"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Observations:</w:t>
      </w:r>
    </w:p>
    <w:p w14:paraId="1D6C500E" w14:textId="77777777" w:rsidR="00A5253F" w:rsidRDefault="00000000">
      <w:pPr>
        <w:numPr>
          <w:ilvl w:val="0"/>
          <w:numId w:val="8"/>
        </w:numPr>
        <w:spacing w:line="480" w:lineRule="auto"/>
      </w:pPr>
      <w:r>
        <w:rPr>
          <w:rFonts w:ascii="Times New Roman" w:eastAsia="Times New Roman" w:hAnsi="Times New Roman" w:cs="Times New Roman"/>
          <w:sz w:val="24"/>
          <w:szCs w:val="24"/>
        </w:rPr>
        <w:t>The Transformer-based model demonstrated superior generalization.</w:t>
      </w:r>
    </w:p>
    <w:p w14:paraId="5F47EACC" w14:textId="77777777" w:rsidR="00A5253F" w:rsidRDefault="00000000">
      <w:pPr>
        <w:numPr>
          <w:ilvl w:val="0"/>
          <w:numId w:val="8"/>
        </w:numPr>
        <w:spacing w:line="480" w:lineRule="auto"/>
      </w:pPr>
      <w:r>
        <w:rPr>
          <w:rFonts w:ascii="Times New Roman" w:eastAsia="Times New Roman" w:hAnsi="Times New Roman" w:cs="Times New Roman"/>
          <w:sz w:val="24"/>
          <w:szCs w:val="24"/>
        </w:rPr>
        <w:t xml:space="preserve">The integration with </w:t>
      </w:r>
      <w:proofErr w:type="spellStart"/>
      <w:r>
        <w:rPr>
          <w:rFonts w:ascii="Times New Roman" w:eastAsia="Times New Roman" w:hAnsi="Times New Roman" w:cs="Times New Roman"/>
          <w:sz w:val="24"/>
          <w:szCs w:val="24"/>
        </w:rPr>
        <w:t>SymPy</w:t>
      </w:r>
      <w:proofErr w:type="spellEnd"/>
      <w:r>
        <w:rPr>
          <w:rFonts w:ascii="Times New Roman" w:eastAsia="Times New Roman" w:hAnsi="Times New Roman" w:cs="Times New Roman"/>
          <w:sz w:val="24"/>
          <w:szCs w:val="24"/>
        </w:rPr>
        <w:t xml:space="preserve"> ensured algebraic correctness.</w:t>
      </w:r>
    </w:p>
    <w:p w14:paraId="65077969" w14:textId="77777777" w:rsidR="00A5253F" w:rsidRDefault="00000000">
      <w:pPr>
        <w:numPr>
          <w:ilvl w:val="0"/>
          <w:numId w:val="8"/>
        </w:numPr>
        <w:spacing w:line="480" w:lineRule="auto"/>
      </w:pPr>
      <w:r>
        <w:rPr>
          <w:rFonts w:ascii="Times New Roman" w:eastAsia="Times New Roman" w:hAnsi="Times New Roman" w:cs="Times New Roman"/>
          <w:sz w:val="24"/>
          <w:szCs w:val="24"/>
        </w:rPr>
        <w:t>The overall performance surpassed traditional CNN-RNN-based models.</w:t>
      </w:r>
    </w:p>
    <w:p w14:paraId="6AC9A129" w14:textId="77777777" w:rsidR="00A5253F" w:rsidRDefault="00A5253F">
      <w:pPr>
        <w:spacing w:line="480" w:lineRule="auto"/>
        <w:rPr>
          <w:rFonts w:ascii="Times New Roman" w:eastAsia="Times New Roman" w:hAnsi="Times New Roman" w:cs="Times New Roman"/>
          <w:sz w:val="24"/>
          <w:szCs w:val="24"/>
        </w:rPr>
      </w:pPr>
    </w:p>
    <w:p w14:paraId="543890F0"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5.4 Application Scenarios</w:t>
      </w:r>
    </w:p>
    <w:p w14:paraId="191D2886" w14:textId="77777777" w:rsidR="00A5253F" w:rsidRDefault="00000000">
      <w:pPr>
        <w:numPr>
          <w:ilvl w:val="0"/>
          <w:numId w:val="9"/>
        </w:numPr>
        <w:spacing w:line="480" w:lineRule="auto"/>
      </w:pPr>
      <w:r>
        <w:rPr>
          <w:rFonts w:ascii="Times New Roman" w:eastAsia="Times New Roman" w:hAnsi="Times New Roman" w:cs="Times New Roman"/>
          <w:b/>
          <w:sz w:val="24"/>
          <w:szCs w:val="24"/>
        </w:rPr>
        <w:t>Educational Platforms:</w:t>
      </w:r>
      <w:r>
        <w:rPr>
          <w:rFonts w:ascii="Times New Roman" w:eastAsia="Times New Roman" w:hAnsi="Times New Roman" w:cs="Times New Roman"/>
          <w:sz w:val="24"/>
          <w:szCs w:val="24"/>
        </w:rPr>
        <w:t xml:space="preserve"> Interactive AI tutor for students.</w:t>
      </w:r>
    </w:p>
    <w:p w14:paraId="0EA84E49" w14:textId="77777777" w:rsidR="00A5253F" w:rsidRDefault="00000000">
      <w:pPr>
        <w:numPr>
          <w:ilvl w:val="0"/>
          <w:numId w:val="9"/>
        </w:numPr>
        <w:spacing w:line="480" w:lineRule="auto"/>
      </w:pPr>
      <w:r>
        <w:rPr>
          <w:rFonts w:ascii="Times New Roman" w:eastAsia="Times New Roman" w:hAnsi="Times New Roman" w:cs="Times New Roman"/>
          <w:b/>
          <w:sz w:val="24"/>
          <w:szCs w:val="24"/>
        </w:rPr>
        <w:t>E-Learning Apps:</w:t>
      </w:r>
      <w:r>
        <w:rPr>
          <w:rFonts w:ascii="Times New Roman" w:eastAsia="Times New Roman" w:hAnsi="Times New Roman" w:cs="Times New Roman"/>
          <w:sz w:val="24"/>
          <w:szCs w:val="24"/>
        </w:rPr>
        <w:t xml:space="preserve"> Integration with digital whiteboards.</w:t>
      </w:r>
    </w:p>
    <w:p w14:paraId="69D0036F" w14:textId="77777777" w:rsidR="00A5253F" w:rsidRDefault="00000000">
      <w:pPr>
        <w:numPr>
          <w:ilvl w:val="0"/>
          <w:numId w:val="9"/>
        </w:numPr>
        <w:spacing w:line="480" w:lineRule="auto"/>
      </w:pPr>
      <w:r>
        <w:rPr>
          <w:rFonts w:ascii="Times New Roman" w:eastAsia="Times New Roman" w:hAnsi="Times New Roman" w:cs="Times New Roman"/>
          <w:b/>
          <w:sz w:val="24"/>
          <w:szCs w:val="24"/>
        </w:rPr>
        <w:t>Accessibility:</w:t>
      </w:r>
      <w:r>
        <w:rPr>
          <w:rFonts w:ascii="Times New Roman" w:eastAsia="Times New Roman" w:hAnsi="Times New Roman" w:cs="Times New Roman"/>
          <w:sz w:val="24"/>
          <w:szCs w:val="24"/>
        </w:rPr>
        <w:t xml:space="preserve"> Aiding visually impaired learners.</w:t>
      </w:r>
    </w:p>
    <w:p w14:paraId="6C20AD03" w14:textId="77777777" w:rsidR="00A5253F" w:rsidRDefault="00000000">
      <w:pPr>
        <w:numPr>
          <w:ilvl w:val="0"/>
          <w:numId w:val="9"/>
        </w:numPr>
        <w:spacing w:line="480" w:lineRule="auto"/>
      </w:pPr>
      <w:r>
        <w:rPr>
          <w:rFonts w:ascii="Times New Roman" w:eastAsia="Times New Roman" w:hAnsi="Times New Roman" w:cs="Times New Roman"/>
          <w:b/>
          <w:sz w:val="24"/>
          <w:szCs w:val="24"/>
        </w:rPr>
        <w:t>Homework Automation:</w:t>
      </w:r>
      <w:r>
        <w:rPr>
          <w:rFonts w:ascii="Times New Roman" w:eastAsia="Times New Roman" w:hAnsi="Times New Roman" w:cs="Times New Roman"/>
          <w:sz w:val="24"/>
          <w:szCs w:val="24"/>
        </w:rPr>
        <w:t xml:space="preserve"> Teachers can verify handwritten assignments automatically.</w:t>
      </w:r>
    </w:p>
    <w:p w14:paraId="3C9A3750" w14:textId="77777777" w:rsidR="00A5253F" w:rsidRDefault="00000000">
      <w:pPr>
        <w:numPr>
          <w:ilvl w:val="0"/>
          <w:numId w:val="9"/>
        </w:numPr>
        <w:spacing w:line="480" w:lineRule="auto"/>
      </w:pPr>
      <w:r>
        <w:rPr>
          <w:rFonts w:ascii="Times New Roman" w:eastAsia="Times New Roman" w:hAnsi="Times New Roman" w:cs="Times New Roman"/>
          <w:b/>
          <w:sz w:val="24"/>
          <w:szCs w:val="24"/>
        </w:rPr>
        <w:t>STEM Research Tools:</w:t>
      </w:r>
      <w:r>
        <w:rPr>
          <w:rFonts w:ascii="Times New Roman" w:eastAsia="Times New Roman" w:hAnsi="Times New Roman" w:cs="Times New Roman"/>
          <w:sz w:val="24"/>
          <w:szCs w:val="24"/>
        </w:rPr>
        <w:t xml:space="preserve"> Quick equation solving in handwritten research notes.</w:t>
      </w:r>
    </w:p>
    <w:p w14:paraId="0348CF35" w14:textId="77777777" w:rsidR="00A5253F" w:rsidRDefault="00A5253F">
      <w:pPr>
        <w:spacing w:line="480" w:lineRule="auto"/>
        <w:rPr>
          <w:rFonts w:ascii="Times New Roman" w:eastAsia="Times New Roman" w:hAnsi="Times New Roman" w:cs="Times New Roman"/>
          <w:sz w:val="24"/>
          <w:szCs w:val="24"/>
        </w:rPr>
      </w:pPr>
    </w:p>
    <w:p w14:paraId="1B41E140"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5.5 Comparative Analysis</w:t>
      </w:r>
    </w:p>
    <w:tbl>
      <w:tblPr>
        <w:tblStyle w:val="a2"/>
        <w:tblW w:w="9330"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3031"/>
        <w:gridCol w:w="1575"/>
        <w:gridCol w:w="1307"/>
        <w:gridCol w:w="3417"/>
      </w:tblGrid>
      <w:tr w:rsidR="00A5253F" w14:paraId="6F17607E" w14:textId="77777777">
        <w:trPr>
          <w:tblHeader/>
        </w:trPr>
        <w:tc>
          <w:tcPr>
            <w:tcW w:w="3031" w:type="dxa"/>
            <w:vAlign w:val="center"/>
          </w:tcPr>
          <w:p w14:paraId="496B022F"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Type</w:t>
            </w:r>
          </w:p>
        </w:tc>
        <w:tc>
          <w:tcPr>
            <w:tcW w:w="1575" w:type="dxa"/>
            <w:vAlign w:val="center"/>
          </w:tcPr>
          <w:p w14:paraId="293F9CD1"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Avg. Accuracy</w:t>
            </w:r>
          </w:p>
        </w:tc>
        <w:tc>
          <w:tcPr>
            <w:tcW w:w="1307" w:type="dxa"/>
            <w:vAlign w:val="center"/>
          </w:tcPr>
          <w:p w14:paraId="086FCC4E"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Complexity</w:t>
            </w:r>
          </w:p>
        </w:tc>
        <w:tc>
          <w:tcPr>
            <w:tcW w:w="3417" w:type="dxa"/>
            <w:vAlign w:val="center"/>
          </w:tcPr>
          <w:p w14:paraId="43FD7FA9"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A5253F" w14:paraId="69E6BD7D" w14:textId="77777777">
        <w:tc>
          <w:tcPr>
            <w:tcW w:w="3031" w:type="dxa"/>
            <w:vAlign w:val="center"/>
          </w:tcPr>
          <w:p w14:paraId="6EDDA367"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 + LSTM</w:t>
            </w:r>
          </w:p>
        </w:tc>
        <w:tc>
          <w:tcPr>
            <w:tcW w:w="1575" w:type="dxa"/>
            <w:vAlign w:val="center"/>
          </w:tcPr>
          <w:p w14:paraId="47D29A55"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1307" w:type="dxa"/>
            <w:vAlign w:val="center"/>
          </w:tcPr>
          <w:p w14:paraId="757788B7"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3417" w:type="dxa"/>
            <w:vAlign w:val="center"/>
          </w:tcPr>
          <w:p w14:paraId="05C4CC85"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Struggles with long expressions</w:t>
            </w:r>
          </w:p>
        </w:tc>
      </w:tr>
      <w:tr w:rsidR="00A5253F" w14:paraId="44BBB250" w14:textId="77777777">
        <w:tc>
          <w:tcPr>
            <w:tcW w:w="3031" w:type="dxa"/>
            <w:vAlign w:val="center"/>
          </w:tcPr>
          <w:p w14:paraId="540066EF"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 + Transformer</w:t>
            </w:r>
          </w:p>
        </w:tc>
        <w:tc>
          <w:tcPr>
            <w:tcW w:w="1575" w:type="dxa"/>
            <w:vAlign w:val="center"/>
          </w:tcPr>
          <w:p w14:paraId="2E79C8B3"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w:t>
            </w:r>
          </w:p>
        </w:tc>
        <w:tc>
          <w:tcPr>
            <w:tcW w:w="1307" w:type="dxa"/>
            <w:vAlign w:val="center"/>
          </w:tcPr>
          <w:p w14:paraId="111547C2"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c>
          <w:tcPr>
            <w:tcW w:w="3417" w:type="dxa"/>
            <w:vAlign w:val="center"/>
          </w:tcPr>
          <w:p w14:paraId="786E90F3"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and scalable</w:t>
            </w:r>
          </w:p>
        </w:tc>
      </w:tr>
      <w:tr w:rsidR="00A5253F" w14:paraId="6CFAD276" w14:textId="77777777">
        <w:tc>
          <w:tcPr>
            <w:tcW w:w="3031" w:type="dxa"/>
            <w:vAlign w:val="center"/>
          </w:tcPr>
          <w:p w14:paraId="6FB48099"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End-to-End Vision Transformer</w:t>
            </w:r>
          </w:p>
        </w:tc>
        <w:tc>
          <w:tcPr>
            <w:tcW w:w="1575" w:type="dxa"/>
            <w:vAlign w:val="center"/>
          </w:tcPr>
          <w:p w14:paraId="7AB6701B"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1307" w:type="dxa"/>
            <w:vAlign w:val="center"/>
          </w:tcPr>
          <w:p w14:paraId="43F7A5D5"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High</w:t>
            </w:r>
          </w:p>
        </w:tc>
        <w:tc>
          <w:tcPr>
            <w:tcW w:w="3417" w:type="dxa"/>
            <w:vAlign w:val="center"/>
          </w:tcPr>
          <w:p w14:paraId="0EA1B71F"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 performance but costly training</w:t>
            </w:r>
          </w:p>
        </w:tc>
      </w:tr>
    </w:tbl>
    <w:p w14:paraId="6D68ED87" w14:textId="77777777" w:rsidR="00A5253F" w:rsidRDefault="00A5253F">
      <w:pPr>
        <w:spacing w:line="480" w:lineRule="auto"/>
        <w:rPr>
          <w:rFonts w:ascii="Times New Roman" w:eastAsia="Times New Roman" w:hAnsi="Times New Roman" w:cs="Times New Roman"/>
          <w:sz w:val="24"/>
          <w:szCs w:val="24"/>
        </w:rPr>
      </w:pPr>
    </w:p>
    <w:p w14:paraId="6D6D4D33" w14:textId="77777777" w:rsidR="00A5253F" w:rsidRDefault="00000000">
      <w:pPr>
        <w:spacing w:line="48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CHAPTER 6</w:t>
      </w:r>
      <w:r>
        <w:rPr>
          <w:rFonts w:ascii="Times New Roman" w:eastAsia="Times New Roman" w:hAnsi="Times New Roman" w:cs="Times New Roman"/>
          <w:b/>
          <w:sz w:val="24"/>
          <w:szCs w:val="24"/>
        </w:rPr>
        <w:br/>
        <w:t>CONCLUSION AND FUTURE WORK</w:t>
      </w:r>
    </w:p>
    <w:p w14:paraId="153792CB"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Conclusion</w:t>
      </w:r>
    </w:p>
    <w:p w14:paraId="10073391"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Handwritten Math Solver using AI</w:t>
      </w:r>
      <w:r>
        <w:rPr>
          <w:rFonts w:ascii="Times New Roman" w:eastAsia="Times New Roman" w:hAnsi="Times New Roman" w:cs="Times New Roman"/>
          <w:sz w:val="24"/>
          <w:szCs w:val="24"/>
        </w:rPr>
        <w:t xml:space="preserve"> successfully demonstrates how </w:t>
      </w:r>
      <w:r>
        <w:rPr>
          <w:rFonts w:ascii="Times New Roman" w:eastAsia="Times New Roman" w:hAnsi="Times New Roman" w:cs="Times New Roman"/>
          <w:b/>
          <w:sz w:val="24"/>
          <w:szCs w:val="24"/>
        </w:rPr>
        <w:t>deep learning and symbolic computation</w:t>
      </w:r>
      <w:r>
        <w:rPr>
          <w:rFonts w:ascii="Times New Roman" w:eastAsia="Times New Roman" w:hAnsi="Times New Roman" w:cs="Times New Roman"/>
          <w:sz w:val="24"/>
          <w:szCs w:val="24"/>
        </w:rPr>
        <w:t xml:space="preserve"> can be fused to interpret and solve handwritten mathematical expressions.</w:t>
      </w:r>
      <w:r>
        <w:rPr>
          <w:rFonts w:ascii="Times New Roman" w:eastAsia="Times New Roman" w:hAnsi="Times New Roman" w:cs="Times New Roman"/>
          <w:sz w:val="24"/>
          <w:szCs w:val="24"/>
        </w:rPr>
        <w:br/>
        <w:t>The model effectively bridges the gap between human handwriting and machine computation, making mathematics more accessible and interactive.</w:t>
      </w:r>
    </w:p>
    <w:p w14:paraId="7F51EF87"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 outcomes include:</w:t>
      </w:r>
    </w:p>
    <w:p w14:paraId="055F148B" w14:textId="77777777" w:rsidR="00A5253F" w:rsidRDefault="00000000">
      <w:pPr>
        <w:numPr>
          <w:ilvl w:val="0"/>
          <w:numId w:val="10"/>
        </w:numPr>
        <w:spacing w:line="480" w:lineRule="auto"/>
      </w:pPr>
      <w:r>
        <w:rPr>
          <w:rFonts w:ascii="Times New Roman" w:eastAsia="Times New Roman" w:hAnsi="Times New Roman" w:cs="Times New Roman"/>
          <w:sz w:val="24"/>
          <w:szCs w:val="24"/>
        </w:rPr>
        <w:t>High recognition accuracy.</w:t>
      </w:r>
    </w:p>
    <w:p w14:paraId="2BA3CDC6" w14:textId="77777777" w:rsidR="00A5253F" w:rsidRDefault="00000000">
      <w:pPr>
        <w:numPr>
          <w:ilvl w:val="0"/>
          <w:numId w:val="10"/>
        </w:numPr>
        <w:spacing w:line="480" w:lineRule="auto"/>
      </w:pPr>
      <w:r>
        <w:rPr>
          <w:rFonts w:ascii="Times New Roman" w:eastAsia="Times New Roman" w:hAnsi="Times New Roman" w:cs="Times New Roman"/>
          <w:sz w:val="24"/>
          <w:szCs w:val="24"/>
        </w:rPr>
        <w:t>Real-time processing.</w:t>
      </w:r>
    </w:p>
    <w:p w14:paraId="4619DE06" w14:textId="77777777" w:rsidR="00A5253F" w:rsidRDefault="00000000">
      <w:pPr>
        <w:numPr>
          <w:ilvl w:val="0"/>
          <w:numId w:val="10"/>
        </w:numPr>
        <w:spacing w:line="480" w:lineRule="auto"/>
      </w:pPr>
      <w:r>
        <w:rPr>
          <w:rFonts w:ascii="Times New Roman" w:eastAsia="Times New Roman" w:hAnsi="Times New Roman" w:cs="Times New Roman"/>
          <w:sz w:val="24"/>
          <w:szCs w:val="24"/>
        </w:rPr>
        <w:t>Stepwise mathematical reasoning.</w:t>
      </w:r>
    </w:p>
    <w:p w14:paraId="696775C0" w14:textId="77777777" w:rsidR="00A5253F" w:rsidRDefault="00000000">
      <w:pPr>
        <w:numPr>
          <w:ilvl w:val="0"/>
          <w:numId w:val="10"/>
        </w:numPr>
        <w:spacing w:line="480" w:lineRule="auto"/>
      </w:pPr>
      <w:r>
        <w:rPr>
          <w:rFonts w:ascii="Times New Roman" w:eastAsia="Times New Roman" w:hAnsi="Times New Roman" w:cs="Times New Roman"/>
          <w:sz w:val="24"/>
          <w:szCs w:val="24"/>
        </w:rPr>
        <w:t>Intuitive user interface.</w:t>
      </w:r>
    </w:p>
    <w:p w14:paraId="411D4454" w14:textId="77777777" w:rsidR="00A5253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highlights how AI can not only automate problem-solving but also </w:t>
      </w:r>
      <w:r>
        <w:rPr>
          <w:rFonts w:ascii="Times New Roman" w:eastAsia="Times New Roman" w:hAnsi="Times New Roman" w:cs="Times New Roman"/>
          <w:b/>
          <w:sz w:val="24"/>
          <w:szCs w:val="24"/>
        </w:rPr>
        <w:t>enhance human learning</w:t>
      </w:r>
      <w:r>
        <w:rPr>
          <w:rFonts w:ascii="Times New Roman" w:eastAsia="Times New Roman" w:hAnsi="Times New Roman" w:cs="Times New Roman"/>
          <w:sz w:val="24"/>
          <w:szCs w:val="24"/>
        </w:rPr>
        <w:t xml:space="preserve"> by explaining the reasoning process behind each step.</w:t>
      </w:r>
    </w:p>
    <w:p w14:paraId="1AD334D7" w14:textId="77777777" w:rsidR="00A5253F" w:rsidRDefault="00A5253F">
      <w:pPr>
        <w:spacing w:line="480" w:lineRule="auto"/>
        <w:rPr>
          <w:rFonts w:ascii="Times New Roman" w:eastAsia="Times New Roman" w:hAnsi="Times New Roman" w:cs="Times New Roman"/>
          <w:sz w:val="24"/>
          <w:szCs w:val="24"/>
        </w:rPr>
      </w:pPr>
    </w:p>
    <w:p w14:paraId="339EEC48"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Limitations</w:t>
      </w:r>
    </w:p>
    <w:p w14:paraId="72DB4744" w14:textId="77777777" w:rsidR="00A5253F" w:rsidRDefault="00000000">
      <w:pPr>
        <w:numPr>
          <w:ilvl w:val="0"/>
          <w:numId w:val="11"/>
        </w:numPr>
        <w:spacing w:line="480" w:lineRule="auto"/>
      </w:pPr>
      <w:r>
        <w:rPr>
          <w:rFonts w:ascii="Times New Roman" w:eastAsia="Times New Roman" w:hAnsi="Times New Roman" w:cs="Times New Roman"/>
          <w:sz w:val="24"/>
          <w:szCs w:val="24"/>
        </w:rPr>
        <w:t>Performance slightly degrades with extremely illegible handwriting.</w:t>
      </w:r>
    </w:p>
    <w:p w14:paraId="6149F5FC" w14:textId="77777777" w:rsidR="00A5253F" w:rsidRDefault="00000000">
      <w:pPr>
        <w:numPr>
          <w:ilvl w:val="0"/>
          <w:numId w:val="11"/>
        </w:numPr>
        <w:spacing w:line="480" w:lineRule="auto"/>
      </w:pPr>
      <w:r>
        <w:rPr>
          <w:rFonts w:ascii="Times New Roman" w:eastAsia="Times New Roman" w:hAnsi="Times New Roman" w:cs="Times New Roman"/>
          <w:sz w:val="24"/>
          <w:szCs w:val="24"/>
        </w:rPr>
        <w:t>Complex multi-line derivations (integrals or matrices) remain challenging.</w:t>
      </w:r>
    </w:p>
    <w:p w14:paraId="6D6EAF2B" w14:textId="77777777" w:rsidR="00A5253F" w:rsidRDefault="00000000">
      <w:pPr>
        <w:numPr>
          <w:ilvl w:val="0"/>
          <w:numId w:val="11"/>
        </w:numPr>
        <w:spacing w:line="480" w:lineRule="auto"/>
      </w:pPr>
      <w:r>
        <w:rPr>
          <w:rFonts w:ascii="Times New Roman" w:eastAsia="Times New Roman" w:hAnsi="Times New Roman" w:cs="Times New Roman"/>
          <w:sz w:val="24"/>
          <w:szCs w:val="24"/>
        </w:rPr>
        <w:lastRenderedPageBreak/>
        <w:t>Large Transformer models require significant GPU resources.</w:t>
      </w:r>
    </w:p>
    <w:p w14:paraId="4A42F0AB" w14:textId="77777777" w:rsidR="00A5253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Future Enhancements</w:t>
      </w:r>
    </w:p>
    <w:p w14:paraId="0517A744" w14:textId="77777777" w:rsidR="00A5253F"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Assistance:</w:t>
      </w:r>
      <w:r>
        <w:rPr>
          <w:rFonts w:ascii="Times New Roman" w:eastAsia="Times New Roman" w:hAnsi="Times New Roman" w:cs="Times New Roman"/>
          <w:sz w:val="24"/>
          <w:szCs w:val="24"/>
        </w:rPr>
        <w:t xml:space="preserve"> Read out each step aloud for visually impaired users.</w:t>
      </w:r>
    </w:p>
    <w:p w14:paraId="777898B1" w14:textId="77777777" w:rsidR="00A5253F"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Multi-Language Handwriting Support:</w:t>
      </w:r>
      <w:r>
        <w:rPr>
          <w:rFonts w:ascii="Times New Roman" w:eastAsia="Times New Roman" w:hAnsi="Times New Roman" w:cs="Times New Roman"/>
          <w:sz w:val="24"/>
          <w:szCs w:val="24"/>
        </w:rPr>
        <w:t xml:space="preserve"> Enable recognition for Hindi, Tamil, and other scripts.</w:t>
      </w:r>
    </w:p>
    <w:p w14:paraId="6886B8F5" w14:textId="77777777" w:rsidR="00A5253F"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with AR/VR:</w:t>
      </w:r>
      <w:r>
        <w:rPr>
          <w:rFonts w:ascii="Times New Roman" w:eastAsia="Times New Roman" w:hAnsi="Times New Roman" w:cs="Times New Roman"/>
          <w:sz w:val="24"/>
          <w:szCs w:val="24"/>
        </w:rPr>
        <w:t xml:space="preserve"> Use smart glasses or tablets for live equation solving.</w:t>
      </w:r>
    </w:p>
    <w:p w14:paraId="1372762F" w14:textId="77777777" w:rsidR="00A5253F"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Self-Learning Models:</w:t>
      </w:r>
      <w:r>
        <w:rPr>
          <w:rFonts w:ascii="Times New Roman" w:eastAsia="Times New Roman" w:hAnsi="Times New Roman" w:cs="Times New Roman"/>
          <w:sz w:val="24"/>
          <w:szCs w:val="24"/>
        </w:rPr>
        <w:t xml:space="preserve"> Continual improvement from user feedback.</w:t>
      </w:r>
    </w:p>
    <w:p w14:paraId="292CA11F" w14:textId="77777777" w:rsidR="00A5253F" w:rsidRDefault="00000000">
      <w:pPr>
        <w:numPr>
          <w:ilvl w:val="0"/>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Cloud Deployment:</w:t>
      </w:r>
      <w:r>
        <w:rPr>
          <w:rFonts w:ascii="Times New Roman" w:eastAsia="Times New Roman" w:hAnsi="Times New Roman" w:cs="Times New Roman"/>
          <w:sz w:val="24"/>
          <w:szCs w:val="24"/>
        </w:rPr>
        <w:t xml:space="preserve"> Scalable APIs for integration into e-learning systems.</w:t>
      </w:r>
    </w:p>
    <w:p w14:paraId="302DF702" w14:textId="77777777" w:rsidR="00A5253F" w:rsidRDefault="00A5253F">
      <w:pPr>
        <w:spacing w:line="480" w:lineRule="auto"/>
        <w:rPr>
          <w:rFonts w:ascii="Times New Roman" w:eastAsia="Times New Roman" w:hAnsi="Times New Roman" w:cs="Times New Roman"/>
          <w:sz w:val="24"/>
          <w:szCs w:val="24"/>
        </w:rPr>
      </w:pPr>
    </w:p>
    <w:p w14:paraId="6E69CBE9" w14:textId="77777777" w:rsidR="00A5253F" w:rsidRDefault="00A5253F">
      <w:pPr>
        <w:spacing w:line="480" w:lineRule="auto"/>
        <w:rPr>
          <w:rFonts w:ascii="Times New Roman" w:eastAsia="Times New Roman" w:hAnsi="Times New Roman" w:cs="Times New Roman"/>
          <w:sz w:val="24"/>
          <w:szCs w:val="24"/>
        </w:rPr>
      </w:pPr>
    </w:p>
    <w:p w14:paraId="6BC08EB8" w14:textId="77777777" w:rsidR="00A5253F" w:rsidRDefault="00A5253F">
      <w:pPr>
        <w:spacing w:line="480" w:lineRule="auto"/>
        <w:rPr>
          <w:rFonts w:ascii="Times New Roman" w:eastAsia="Times New Roman" w:hAnsi="Times New Roman" w:cs="Times New Roman"/>
          <w:sz w:val="24"/>
          <w:szCs w:val="24"/>
        </w:rPr>
      </w:pPr>
    </w:p>
    <w:p w14:paraId="55302A65" w14:textId="77777777" w:rsidR="00A5253F" w:rsidRDefault="00A5253F">
      <w:pPr>
        <w:spacing w:line="480" w:lineRule="auto"/>
        <w:rPr>
          <w:rFonts w:ascii="Times New Roman" w:eastAsia="Times New Roman" w:hAnsi="Times New Roman" w:cs="Times New Roman"/>
          <w:sz w:val="24"/>
          <w:szCs w:val="24"/>
        </w:rPr>
      </w:pPr>
    </w:p>
    <w:p w14:paraId="33D740C8" w14:textId="77777777" w:rsidR="00A5253F" w:rsidRDefault="00A5253F">
      <w:pPr>
        <w:spacing w:line="480" w:lineRule="auto"/>
        <w:rPr>
          <w:rFonts w:ascii="Times New Roman" w:eastAsia="Times New Roman" w:hAnsi="Times New Roman" w:cs="Times New Roman"/>
          <w:sz w:val="24"/>
          <w:szCs w:val="24"/>
        </w:rPr>
      </w:pPr>
    </w:p>
    <w:p w14:paraId="63DCF532" w14:textId="77777777" w:rsidR="00A5253F" w:rsidRDefault="00A5253F">
      <w:pPr>
        <w:spacing w:line="480" w:lineRule="auto"/>
        <w:rPr>
          <w:rFonts w:ascii="Times New Roman" w:eastAsia="Times New Roman" w:hAnsi="Times New Roman" w:cs="Times New Roman"/>
          <w:sz w:val="24"/>
          <w:szCs w:val="24"/>
        </w:rPr>
      </w:pPr>
    </w:p>
    <w:p w14:paraId="2EB77660" w14:textId="77777777" w:rsidR="00A5253F" w:rsidRDefault="00A5253F">
      <w:pPr>
        <w:spacing w:line="480" w:lineRule="auto"/>
        <w:rPr>
          <w:rFonts w:ascii="Times New Roman" w:eastAsia="Times New Roman" w:hAnsi="Times New Roman" w:cs="Times New Roman"/>
          <w:sz w:val="24"/>
          <w:szCs w:val="24"/>
        </w:rPr>
      </w:pPr>
    </w:p>
    <w:p w14:paraId="4F451A57" w14:textId="77777777" w:rsidR="00A5253F" w:rsidRDefault="00A5253F">
      <w:pPr>
        <w:spacing w:line="480" w:lineRule="auto"/>
        <w:rPr>
          <w:rFonts w:ascii="Times New Roman" w:eastAsia="Times New Roman" w:hAnsi="Times New Roman" w:cs="Times New Roman"/>
          <w:sz w:val="24"/>
          <w:szCs w:val="24"/>
        </w:rPr>
      </w:pPr>
    </w:p>
    <w:p w14:paraId="291050CD" w14:textId="77777777" w:rsidR="00A5253F" w:rsidRDefault="00A5253F">
      <w:pPr>
        <w:spacing w:line="480" w:lineRule="auto"/>
        <w:rPr>
          <w:rFonts w:ascii="Times New Roman" w:eastAsia="Times New Roman" w:hAnsi="Times New Roman" w:cs="Times New Roman"/>
          <w:sz w:val="24"/>
          <w:szCs w:val="24"/>
        </w:rPr>
      </w:pPr>
    </w:p>
    <w:p w14:paraId="71F8901A" w14:textId="77777777" w:rsidR="00A5253F" w:rsidRDefault="00A5253F">
      <w:pPr>
        <w:spacing w:line="480" w:lineRule="auto"/>
        <w:rPr>
          <w:rFonts w:ascii="Times New Roman" w:eastAsia="Times New Roman" w:hAnsi="Times New Roman" w:cs="Times New Roman"/>
          <w:sz w:val="24"/>
          <w:szCs w:val="24"/>
        </w:rPr>
      </w:pPr>
    </w:p>
    <w:p w14:paraId="67BD2829" w14:textId="77777777" w:rsidR="00A5253F" w:rsidRDefault="00A5253F">
      <w:pPr>
        <w:spacing w:line="480" w:lineRule="auto"/>
        <w:rPr>
          <w:rFonts w:ascii="Times New Roman" w:eastAsia="Times New Roman" w:hAnsi="Times New Roman" w:cs="Times New Roman"/>
          <w:sz w:val="24"/>
          <w:szCs w:val="24"/>
        </w:rPr>
      </w:pPr>
    </w:p>
    <w:p w14:paraId="5EBA8A54" w14:textId="77777777" w:rsidR="00A5253F" w:rsidRDefault="00000000">
      <w:pPr>
        <w:spacing w:line="480" w:lineRule="auto"/>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7</w:t>
      </w:r>
      <w:r>
        <w:rPr>
          <w:rFonts w:ascii="Times New Roman" w:eastAsia="Times New Roman" w:hAnsi="Times New Roman" w:cs="Times New Roman"/>
          <w:b/>
          <w:sz w:val="24"/>
          <w:szCs w:val="24"/>
        </w:rPr>
        <w:br/>
        <w:t xml:space="preserve">         REFERENCES</w:t>
      </w:r>
    </w:p>
    <w:p w14:paraId="3559A5C3" w14:textId="77777777" w:rsidR="00A5253F" w:rsidRDefault="00000000">
      <w:pPr>
        <w:numPr>
          <w:ilvl w:val="0"/>
          <w:numId w:val="1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Mouchère</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Zanibbi</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Garain</w:t>
      </w:r>
      <w:proofErr w:type="spellEnd"/>
      <w:r>
        <w:rPr>
          <w:rFonts w:ascii="Times New Roman" w:eastAsia="Times New Roman" w:hAnsi="Times New Roman" w:cs="Times New Roman"/>
          <w:sz w:val="24"/>
          <w:szCs w:val="24"/>
        </w:rPr>
        <w:t xml:space="preserve">, U., Viard-Gaudin, C., &amp; Kim, J. (2016). </w:t>
      </w:r>
      <w:r>
        <w:rPr>
          <w:rFonts w:ascii="Times New Roman" w:eastAsia="Times New Roman" w:hAnsi="Times New Roman" w:cs="Times New Roman"/>
          <w:i/>
          <w:sz w:val="24"/>
          <w:szCs w:val="24"/>
        </w:rPr>
        <w:t>Advances in the competition on recognition of online handwritten mathematical expressions (CROHME).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International Journal on Document Analysis and Recognition (IJDAR)</w:t>
      </w:r>
      <w:r>
        <w:rPr>
          <w:rFonts w:ascii="Times New Roman" w:eastAsia="Times New Roman" w:hAnsi="Times New Roman" w:cs="Times New Roman"/>
          <w:sz w:val="24"/>
          <w:szCs w:val="24"/>
        </w:rPr>
        <w:t>, 19(2), 173–189.</w:t>
      </w:r>
    </w:p>
    <w:p w14:paraId="4B38FD3C"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Meurer, A., Smith, C. P., Paprocki, M., </w:t>
      </w:r>
      <w:proofErr w:type="spellStart"/>
      <w:r>
        <w:rPr>
          <w:rFonts w:ascii="Times New Roman" w:eastAsia="Times New Roman" w:hAnsi="Times New Roman" w:cs="Times New Roman"/>
          <w:sz w:val="24"/>
          <w:szCs w:val="24"/>
        </w:rPr>
        <w:t>Čertík</w:t>
      </w:r>
      <w:proofErr w:type="spellEnd"/>
      <w:r>
        <w:rPr>
          <w:rFonts w:ascii="Times New Roman" w:eastAsia="Times New Roman" w:hAnsi="Times New Roman" w:cs="Times New Roman"/>
          <w:sz w:val="24"/>
          <w:szCs w:val="24"/>
        </w:rPr>
        <w:t xml:space="preserve">, O., Kirpichev, S. B., Rocklin, M., &amp; Granger, B. E. (2017). </w:t>
      </w:r>
      <w:proofErr w:type="spellStart"/>
      <w:r>
        <w:rPr>
          <w:rFonts w:ascii="Times New Roman" w:eastAsia="Times New Roman" w:hAnsi="Times New Roman" w:cs="Times New Roman"/>
          <w:i/>
          <w:sz w:val="24"/>
          <w:szCs w:val="24"/>
        </w:rPr>
        <w:t>SymPy</w:t>
      </w:r>
      <w:proofErr w:type="spellEnd"/>
      <w:r>
        <w:rPr>
          <w:rFonts w:ascii="Times New Roman" w:eastAsia="Times New Roman" w:hAnsi="Times New Roman" w:cs="Times New Roman"/>
          <w:i/>
          <w:sz w:val="24"/>
          <w:szCs w:val="24"/>
        </w:rPr>
        <w:t>: symbolic computing in Python.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PeerJ</w:t>
      </w:r>
      <w:proofErr w:type="spellEnd"/>
      <w:r>
        <w:rPr>
          <w:rFonts w:ascii="Times New Roman" w:eastAsia="Times New Roman" w:hAnsi="Times New Roman" w:cs="Times New Roman"/>
          <w:i/>
          <w:sz w:val="24"/>
          <w:szCs w:val="24"/>
        </w:rPr>
        <w:t xml:space="preserve"> Computer Science</w:t>
      </w:r>
      <w:r>
        <w:rPr>
          <w:rFonts w:ascii="Times New Roman" w:eastAsia="Times New Roman" w:hAnsi="Times New Roman" w:cs="Times New Roman"/>
          <w:sz w:val="24"/>
          <w:szCs w:val="24"/>
        </w:rPr>
        <w:t>, 3, e103.</w:t>
      </w:r>
    </w:p>
    <w:p w14:paraId="6457C701"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Vaswani, A., </w:t>
      </w:r>
      <w:proofErr w:type="spellStart"/>
      <w:r>
        <w:rPr>
          <w:rFonts w:ascii="Times New Roman" w:eastAsia="Times New Roman" w:hAnsi="Times New Roman" w:cs="Times New Roman"/>
          <w:sz w:val="24"/>
          <w:szCs w:val="24"/>
        </w:rPr>
        <w:t>Shazeer</w:t>
      </w:r>
      <w:proofErr w:type="spellEnd"/>
      <w:r>
        <w:rPr>
          <w:rFonts w:ascii="Times New Roman" w:eastAsia="Times New Roman" w:hAnsi="Times New Roman" w:cs="Times New Roman"/>
          <w:sz w:val="24"/>
          <w:szCs w:val="24"/>
        </w:rPr>
        <w:t xml:space="preserve">, N., Parmar, N., </w:t>
      </w:r>
      <w:proofErr w:type="spellStart"/>
      <w:r>
        <w:rPr>
          <w:rFonts w:ascii="Times New Roman" w:eastAsia="Times New Roman" w:hAnsi="Times New Roman" w:cs="Times New Roman"/>
          <w:sz w:val="24"/>
          <w:szCs w:val="24"/>
        </w:rPr>
        <w:t>Uszkoreit</w:t>
      </w:r>
      <w:proofErr w:type="spellEnd"/>
      <w:r>
        <w:rPr>
          <w:rFonts w:ascii="Times New Roman" w:eastAsia="Times New Roman" w:hAnsi="Times New Roman" w:cs="Times New Roman"/>
          <w:sz w:val="24"/>
          <w:szCs w:val="24"/>
        </w:rPr>
        <w:t xml:space="preserve">, J., Jones, L., Gomez, A. N., &amp; </w:t>
      </w:r>
      <w:proofErr w:type="spellStart"/>
      <w:r>
        <w:rPr>
          <w:rFonts w:ascii="Times New Roman" w:eastAsia="Times New Roman" w:hAnsi="Times New Roman" w:cs="Times New Roman"/>
          <w:sz w:val="24"/>
          <w:szCs w:val="24"/>
        </w:rPr>
        <w:t>Polosukhin</w:t>
      </w:r>
      <w:proofErr w:type="spellEnd"/>
      <w:r>
        <w:rPr>
          <w:rFonts w:ascii="Times New Roman" w:eastAsia="Times New Roman" w:hAnsi="Times New Roman" w:cs="Times New Roman"/>
          <w:sz w:val="24"/>
          <w:szCs w:val="24"/>
        </w:rPr>
        <w:t xml:space="preserve">, I. (2017). </w:t>
      </w:r>
      <w:r>
        <w:rPr>
          <w:rFonts w:ascii="Times New Roman" w:eastAsia="Times New Roman" w:hAnsi="Times New Roman" w:cs="Times New Roman"/>
          <w:i/>
          <w:sz w:val="24"/>
          <w:szCs w:val="24"/>
        </w:rPr>
        <w:t>Attention is All You Need.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Advances in Neural Information Processing Systems</w:t>
      </w:r>
      <w:r>
        <w:rPr>
          <w:rFonts w:ascii="Times New Roman" w:eastAsia="Times New Roman" w:hAnsi="Times New Roman" w:cs="Times New Roman"/>
          <w:sz w:val="24"/>
          <w:szCs w:val="24"/>
        </w:rPr>
        <w:t>, 30.</w:t>
      </w:r>
    </w:p>
    <w:p w14:paraId="167A53E6"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Graves, A. (2012). </w:t>
      </w:r>
      <w:r>
        <w:rPr>
          <w:rFonts w:ascii="Times New Roman" w:eastAsia="Times New Roman" w:hAnsi="Times New Roman" w:cs="Times New Roman"/>
          <w:i/>
          <w:sz w:val="24"/>
          <w:szCs w:val="24"/>
        </w:rPr>
        <w:t>Sequence Transduction with Recurrent Neural Networks.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arXiv</w:t>
      </w:r>
      <w:proofErr w:type="spellEnd"/>
      <w:r>
        <w:rPr>
          <w:rFonts w:ascii="Times New Roman" w:eastAsia="Times New Roman" w:hAnsi="Times New Roman" w:cs="Times New Roman"/>
          <w:i/>
          <w:sz w:val="24"/>
          <w:szCs w:val="24"/>
        </w:rPr>
        <w:t xml:space="preserve"> preprint arXiv:1211.3711.</w:t>
      </w:r>
    </w:p>
    <w:p w14:paraId="6DF14C8F"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Goodfellow, I., Bengio, Y., &amp; Courville, A. (2016).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MIT Press.</w:t>
      </w:r>
    </w:p>
    <w:p w14:paraId="5D12F804"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Zhang, X., et al. (2018). </w:t>
      </w:r>
      <w:r>
        <w:rPr>
          <w:rFonts w:ascii="Times New Roman" w:eastAsia="Times New Roman" w:hAnsi="Times New Roman" w:cs="Times New Roman"/>
          <w:i/>
          <w:sz w:val="24"/>
          <w:szCs w:val="24"/>
        </w:rPr>
        <w:t>Watch, Attend and Parse: An End-to-End Neural Model for Handwritten Mathematical Expression Recognition.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Pattern Recognition</w:t>
      </w:r>
      <w:r>
        <w:rPr>
          <w:rFonts w:ascii="Times New Roman" w:eastAsia="Times New Roman" w:hAnsi="Times New Roman" w:cs="Times New Roman"/>
          <w:sz w:val="24"/>
          <w:szCs w:val="24"/>
        </w:rPr>
        <w:t>, 71, 196–206.</w:t>
      </w:r>
    </w:p>
    <w:p w14:paraId="3BC1AB36"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LeCun, Y., Bengio, Y., &amp; Hinton, G. (2015).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521(7553), 436–444.</w:t>
      </w:r>
    </w:p>
    <w:p w14:paraId="0FD216D4" w14:textId="77777777" w:rsidR="00A5253F" w:rsidRDefault="00000000">
      <w:pPr>
        <w:numPr>
          <w:ilvl w:val="0"/>
          <w:numId w:val="1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Schmidhuber</w:t>
      </w:r>
      <w:proofErr w:type="spellEnd"/>
      <w:r>
        <w:rPr>
          <w:rFonts w:ascii="Times New Roman" w:eastAsia="Times New Roman" w:hAnsi="Times New Roman" w:cs="Times New Roman"/>
          <w:sz w:val="24"/>
          <w:szCs w:val="24"/>
        </w:rPr>
        <w:t xml:space="preserve">, J. (2015). </w:t>
      </w:r>
      <w:r>
        <w:rPr>
          <w:rFonts w:ascii="Times New Roman" w:eastAsia="Times New Roman" w:hAnsi="Times New Roman" w:cs="Times New Roman"/>
          <w:i/>
          <w:sz w:val="24"/>
          <w:szCs w:val="24"/>
        </w:rPr>
        <w:t>Deep Learning in Neural Networks: An Overview.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Neural Networks</w:t>
      </w:r>
      <w:r>
        <w:rPr>
          <w:rFonts w:ascii="Times New Roman" w:eastAsia="Times New Roman" w:hAnsi="Times New Roman" w:cs="Times New Roman"/>
          <w:sz w:val="24"/>
          <w:szCs w:val="24"/>
        </w:rPr>
        <w:t>, 61, 85–117.</w:t>
      </w:r>
    </w:p>
    <w:p w14:paraId="09C27F30" w14:textId="77777777" w:rsidR="00A5253F" w:rsidRDefault="00000000">
      <w:pPr>
        <w:numPr>
          <w:ilvl w:val="0"/>
          <w:numId w:val="1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Garain</w:t>
      </w:r>
      <w:proofErr w:type="spellEnd"/>
      <w:r>
        <w:rPr>
          <w:rFonts w:ascii="Times New Roman" w:eastAsia="Times New Roman" w:hAnsi="Times New Roman" w:cs="Times New Roman"/>
          <w:sz w:val="24"/>
          <w:szCs w:val="24"/>
        </w:rPr>
        <w:t xml:space="preserve">, U., &amp; Chaudhuri, B. B. (2002). </w:t>
      </w:r>
      <w:r>
        <w:rPr>
          <w:rFonts w:ascii="Times New Roman" w:eastAsia="Times New Roman" w:hAnsi="Times New Roman" w:cs="Times New Roman"/>
          <w:i/>
          <w:sz w:val="24"/>
          <w:szCs w:val="24"/>
        </w:rPr>
        <w:t>Recognition of Handwritten Mathematical Expressions Using Structural and Statistical Features.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Pattern Recognition</w:t>
      </w:r>
      <w:r>
        <w:rPr>
          <w:rFonts w:ascii="Times New Roman" w:eastAsia="Times New Roman" w:hAnsi="Times New Roman" w:cs="Times New Roman"/>
          <w:sz w:val="24"/>
          <w:szCs w:val="24"/>
        </w:rPr>
        <w:t>, 35(6), 1201–1214.</w:t>
      </w:r>
    </w:p>
    <w:p w14:paraId="05960273" w14:textId="77777777" w:rsidR="00A5253F"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Singh, A., et al. (2021). </w:t>
      </w:r>
      <w:r>
        <w:rPr>
          <w:rFonts w:ascii="Times New Roman" w:eastAsia="Times New Roman" w:hAnsi="Times New Roman" w:cs="Times New Roman"/>
          <w:i/>
          <w:sz w:val="24"/>
          <w:szCs w:val="24"/>
        </w:rPr>
        <w:t>Transformer-based OCR for Scientific Expressions.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IEEE Transactions on Pattern Analysis and Machine Intelligence</w:t>
      </w:r>
      <w:r>
        <w:rPr>
          <w:rFonts w:ascii="Times New Roman" w:eastAsia="Times New Roman" w:hAnsi="Times New Roman" w:cs="Times New Roman"/>
          <w:sz w:val="24"/>
          <w:szCs w:val="24"/>
        </w:rPr>
        <w:t>, 43(11), 3803–3815.</w:t>
      </w:r>
    </w:p>
    <w:p w14:paraId="66E8971E" w14:textId="77777777" w:rsidR="00A5253F" w:rsidRDefault="00A5253F">
      <w:pPr>
        <w:spacing w:line="480" w:lineRule="auto"/>
        <w:rPr>
          <w:rFonts w:ascii="Times New Roman" w:eastAsia="Times New Roman" w:hAnsi="Times New Roman" w:cs="Times New Roman"/>
          <w:sz w:val="24"/>
          <w:szCs w:val="24"/>
        </w:rPr>
      </w:pPr>
    </w:p>
    <w:p w14:paraId="03FA5396" w14:textId="77777777" w:rsidR="00A5253F" w:rsidRDefault="00A5253F">
      <w:pPr>
        <w:spacing w:line="480" w:lineRule="auto"/>
        <w:rPr>
          <w:rFonts w:ascii="Times New Roman" w:eastAsia="Times New Roman" w:hAnsi="Times New Roman" w:cs="Times New Roman"/>
          <w:sz w:val="24"/>
          <w:szCs w:val="24"/>
        </w:rPr>
      </w:pPr>
    </w:p>
    <w:p w14:paraId="3565545F" w14:textId="77777777" w:rsidR="00A5253F" w:rsidRDefault="00A5253F">
      <w:pPr>
        <w:spacing w:line="480" w:lineRule="auto"/>
        <w:jc w:val="both"/>
        <w:rPr>
          <w:rFonts w:ascii="Times New Roman" w:eastAsia="Times New Roman" w:hAnsi="Times New Roman" w:cs="Times New Roman"/>
          <w:sz w:val="24"/>
          <w:szCs w:val="24"/>
        </w:rPr>
      </w:pPr>
    </w:p>
    <w:p w14:paraId="0B6280CE" w14:textId="77777777" w:rsidR="00A5253F" w:rsidRDefault="00A5253F">
      <w:pPr>
        <w:spacing w:line="480" w:lineRule="auto"/>
        <w:jc w:val="both"/>
        <w:rPr>
          <w:rFonts w:ascii="Times New Roman" w:eastAsia="Times New Roman" w:hAnsi="Times New Roman" w:cs="Times New Roman"/>
          <w:sz w:val="24"/>
          <w:szCs w:val="24"/>
        </w:rPr>
      </w:pPr>
    </w:p>
    <w:p w14:paraId="5CF40C77" w14:textId="77777777" w:rsidR="00A5253F" w:rsidRDefault="00A5253F">
      <w:pPr>
        <w:spacing w:line="480" w:lineRule="auto"/>
        <w:jc w:val="both"/>
        <w:rPr>
          <w:rFonts w:ascii="Times New Roman" w:eastAsia="Times New Roman" w:hAnsi="Times New Roman" w:cs="Times New Roman"/>
          <w:b/>
          <w:sz w:val="28"/>
          <w:szCs w:val="28"/>
        </w:rPr>
      </w:pPr>
    </w:p>
    <w:p w14:paraId="198F22D3" w14:textId="77777777" w:rsidR="00A5253F" w:rsidRDefault="00A5253F">
      <w:pPr>
        <w:spacing w:line="480" w:lineRule="auto"/>
        <w:jc w:val="both"/>
        <w:rPr>
          <w:rFonts w:ascii="Times New Roman" w:eastAsia="Times New Roman" w:hAnsi="Times New Roman" w:cs="Times New Roman"/>
          <w:b/>
          <w:sz w:val="28"/>
          <w:szCs w:val="28"/>
        </w:rPr>
      </w:pPr>
    </w:p>
    <w:p w14:paraId="2337BA37" w14:textId="77777777" w:rsidR="00A5253F" w:rsidRDefault="00A5253F">
      <w:pPr>
        <w:spacing w:line="480" w:lineRule="auto"/>
        <w:jc w:val="both"/>
        <w:rPr>
          <w:rFonts w:ascii="Times New Roman" w:eastAsia="Times New Roman" w:hAnsi="Times New Roman" w:cs="Times New Roman"/>
          <w:b/>
          <w:sz w:val="28"/>
          <w:szCs w:val="28"/>
        </w:rPr>
      </w:pPr>
    </w:p>
    <w:p w14:paraId="2BEFA759" w14:textId="77777777" w:rsidR="00A5253F" w:rsidRDefault="00A5253F">
      <w:pPr>
        <w:spacing w:line="480" w:lineRule="auto"/>
        <w:jc w:val="both"/>
        <w:rPr>
          <w:rFonts w:ascii="Times New Roman" w:eastAsia="Times New Roman" w:hAnsi="Times New Roman" w:cs="Times New Roman"/>
          <w:b/>
          <w:sz w:val="28"/>
          <w:szCs w:val="28"/>
        </w:rPr>
      </w:pPr>
    </w:p>
    <w:p w14:paraId="23F3D33B" w14:textId="77777777" w:rsidR="00A5253F" w:rsidRDefault="00A5253F">
      <w:pPr>
        <w:spacing w:line="480" w:lineRule="auto"/>
        <w:jc w:val="both"/>
        <w:rPr>
          <w:rFonts w:ascii="Times New Roman" w:eastAsia="Times New Roman" w:hAnsi="Times New Roman" w:cs="Times New Roman"/>
          <w:b/>
          <w:sz w:val="28"/>
          <w:szCs w:val="28"/>
        </w:rPr>
      </w:pPr>
    </w:p>
    <w:sectPr w:rsidR="00A5253F">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FD1B8" w14:textId="77777777" w:rsidR="00C87D1E" w:rsidRDefault="00C87D1E">
      <w:pPr>
        <w:spacing w:after="0" w:line="240" w:lineRule="auto"/>
      </w:pPr>
      <w:r>
        <w:separator/>
      </w:r>
    </w:p>
  </w:endnote>
  <w:endnote w:type="continuationSeparator" w:id="0">
    <w:p w14:paraId="55C19D96" w14:textId="77777777" w:rsidR="00C87D1E" w:rsidRDefault="00C87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0E20CC9-AE85-48D2-B2EF-5C3D6EDDEFC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A1E2879-11A3-4A1B-8C67-B7CE4C527412}"/>
    <w:embedBold r:id="rId3" w:fontKey="{8BA591AF-E40A-4431-A2A0-8C7EAC63EE1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24E78E6-4BD4-4DFE-9798-2636F5AD8013}"/>
    <w:embedItalic r:id="rId5" w:fontKey="{74CEF574-13E9-45B2-A3E2-C68F5F615BA3}"/>
  </w:font>
  <w:font w:name="Cardo">
    <w:charset w:val="00"/>
    <w:family w:val="auto"/>
    <w:pitch w:val="default"/>
    <w:embedRegular r:id="rId6" w:fontKey="{A39937AE-7F66-44A8-B1A5-FB522B83C7FF}"/>
  </w:font>
  <w:font w:name="Cambria">
    <w:panose1 w:val="02040503050406030204"/>
    <w:charset w:val="00"/>
    <w:family w:val="roman"/>
    <w:pitch w:val="variable"/>
    <w:sig w:usb0="E00006FF" w:usb1="420024FF" w:usb2="02000000" w:usb3="00000000" w:csb0="0000019F" w:csb1="00000000"/>
    <w:embedRegular r:id="rId7" w:fontKey="{59B52A0D-530E-43E2-9987-2AB270A6697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AB39E" w14:textId="77777777" w:rsidR="00C87D1E" w:rsidRDefault="00C87D1E">
      <w:pPr>
        <w:spacing w:after="0" w:line="240" w:lineRule="auto"/>
      </w:pPr>
      <w:r>
        <w:separator/>
      </w:r>
    </w:p>
  </w:footnote>
  <w:footnote w:type="continuationSeparator" w:id="0">
    <w:p w14:paraId="2CBA7301" w14:textId="77777777" w:rsidR="00C87D1E" w:rsidRDefault="00C87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00E99" w14:textId="77777777" w:rsidR="00A5253F" w:rsidRDefault="00A525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DA722" w14:textId="77777777" w:rsidR="00A5253F" w:rsidRDefault="00000000">
    <w:pPr>
      <w:ind w:left="8640" w:right="-419" w:firstLine="714"/>
    </w:pPr>
    <w:r>
      <w:t>II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F20E3" w14:textId="77777777" w:rsidR="00A5253F" w:rsidRDefault="00000000">
    <w:pPr>
      <w:ind w:right="-419"/>
    </w:pPr>
    <w:r>
      <w:tab/>
    </w:r>
    <w:r>
      <w:tab/>
    </w:r>
    <w:r>
      <w:tab/>
    </w:r>
    <w:r>
      <w:tab/>
    </w:r>
    <w:r>
      <w:tab/>
    </w:r>
    <w:r>
      <w:tab/>
    </w:r>
    <w:r>
      <w:tab/>
    </w:r>
    <w:r>
      <w:tab/>
    </w:r>
    <w:r>
      <w:tab/>
    </w:r>
    <w:r>
      <w:tab/>
    </w:r>
    <w:r>
      <w:tab/>
    </w:r>
    <w:r>
      <w:tab/>
    </w:r>
    <w:r>
      <w:tab/>
      <w:t>III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13123" w14:textId="77777777" w:rsidR="00A5253F" w:rsidRDefault="00000000">
    <w:pPr>
      <w:ind w:left="8640" w:right="-844"/>
    </w:pPr>
    <w:r>
      <w:tab/>
      <w:t>IV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C02A5" w14:textId="1F22473A" w:rsidR="00A5253F" w:rsidRDefault="00000000">
    <w:pPr>
      <w:ind w:left="1440" w:right="-702" w:firstLine="720"/>
    </w:pPr>
    <w:r>
      <w:tab/>
    </w:r>
    <w:r>
      <w:tab/>
    </w:r>
    <w:r>
      <w:tab/>
    </w:r>
    <w:r>
      <w:tab/>
    </w:r>
    <w:r>
      <w:tab/>
    </w:r>
    <w:r>
      <w:tab/>
    </w:r>
    <w:r>
      <w:tab/>
    </w:r>
    <w:r>
      <w:tab/>
    </w:r>
    <w:r>
      <w:tab/>
      <w:t xml:space="preserve">                </w:t>
    </w:r>
    <w:r>
      <w:fldChar w:fldCharType="begin"/>
    </w:r>
    <w:r>
      <w:instrText>PAGE</w:instrText>
    </w:r>
    <w:r>
      <w:fldChar w:fldCharType="separate"/>
    </w:r>
    <w:r w:rsidR="000C014D">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52D3"/>
    <w:multiLevelType w:val="multilevel"/>
    <w:tmpl w:val="79AE74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524C4D"/>
    <w:multiLevelType w:val="multilevel"/>
    <w:tmpl w:val="F8E89F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DF1457"/>
    <w:multiLevelType w:val="multilevel"/>
    <w:tmpl w:val="EB6896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A90391A"/>
    <w:multiLevelType w:val="multilevel"/>
    <w:tmpl w:val="D2220E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D050795"/>
    <w:multiLevelType w:val="multilevel"/>
    <w:tmpl w:val="F94EC3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D782B59"/>
    <w:multiLevelType w:val="multilevel"/>
    <w:tmpl w:val="3FF4DF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11E4470"/>
    <w:multiLevelType w:val="multilevel"/>
    <w:tmpl w:val="806A07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4D2D27"/>
    <w:multiLevelType w:val="multilevel"/>
    <w:tmpl w:val="32E87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7C60B6E"/>
    <w:multiLevelType w:val="multilevel"/>
    <w:tmpl w:val="5434B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1ED5DB2"/>
    <w:multiLevelType w:val="multilevel"/>
    <w:tmpl w:val="8C0C17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9074BB0"/>
    <w:multiLevelType w:val="multilevel"/>
    <w:tmpl w:val="E2BE41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9E46AFE"/>
    <w:multiLevelType w:val="multilevel"/>
    <w:tmpl w:val="B77C7F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FE0165B"/>
    <w:multiLevelType w:val="multilevel"/>
    <w:tmpl w:val="909296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116771F"/>
    <w:multiLevelType w:val="multilevel"/>
    <w:tmpl w:val="4F2E02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25B0FF5"/>
    <w:multiLevelType w:val="multilevel"/>
    <w:tmpl w:val="A4D052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C7D3698"/>
    <w:multiLevelType w:val="multilevel"/>
    <w:tmpl w:val="571896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DB51B0A"/>
    <w:multiLevelType w:val="multilevel"/>
    <w:tmpl w:val="1D9AEB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1562D56"/>
    <w:multiLevelType w:val="multilevel"/>
    <w:tmpl w:val="E04422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71A056D9"/>
    <w:multiLevelType w:val="multilevel"/>
    <w:tmpl w:val="FAB201A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D254C5A"/>
    <w:multiLevelType w:val="multilevel"/>
    <w:tmpl w:val="AC2468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7F3E4C79"/>
    <w:multiLevelType w:val="multilevel"/>
    <w:tmpl w:val="0F660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3223581">
    <w:abstractNumId w:val="7"/>
  </w:num>
  <w:num w:numId="2" w16cid:durableId="667825588">
    <w:abstractNumId w:val="3"/>
  </w:num>
  <w:num w:numId="3" w16cid:durableId="288437675">
    <w:abstractNumId w:val="10"/>
  </w:num>
  <w:num w:numId="4" w16cid:durableId="1731034321">
    <w:abstractNumId w:val="9"/>
  </w:num>
  <w:num w:numId="5" w16cid:durableId="74323226">
    <w:abstractNumId w:val="11"/>
  </w:num>
  <w:num w:numId="6" w16cid:durableId="2026978278">
    <w:abstractNumId w:val="17"/>
  </w:num>
  <w:num w:numId="7" w16cid:durableId="788203749">
    <w:abstractNumId w:val="0"/>
  </w:num>
  <w:num w:numId="8" w16cid:durableId="1427995477">
    <w:abstractNumId w:val="1"/>
  </w:num>
  <w:num w:numId="9" w16cid:durableId="542324947">
    <w:abstractNumId w:val="5"/>
  </w:num>
  <w:num w:numId="10" w16cid:durableId="1301183099">
    <w:abstractNumId w:val="15"/>
  </w:num>
  <w:num w:numId="11" w16cid:durableId="398943198">
    <w:abstractNumId w:val="12"/>
  </w:num>
  <w:num w:numId="12" w16cid:durableId="1549687531">
    <w:abstractNumId w:val="14"/>
  </w:num>
  <w:num w:numId="13" w16cid:durableId="573977719">
    <w:abstractNumId w:val="2"/>
  </w:num>
  <w:num w:numId="14" w16cid:durableId="1038360636">
    <w:abstractNumId w:val="4"/>
  </w:num>
  <w:num w:numId="15" w16cid:durableId="620304962">
    <w:abstractNumId w:val="6"/>
  </w:num>
  <w:num w:numId="16" w16cid:durableId="661815100">
    <w:abstractNumId w:val="20"/>
  </w:num>
  <w:num w:numId="17" w16cid:durableId="1567298411">
    <w:abstractNumId w:val="18"/>
  </w:num>
  <w:num w:numId="18" w16cid:durableId="863328673">
    <w:abstractNumId w:val="16"/>
  </w:num>
  <w:num w:numId="19" w16cid:durableId="889077637">
    <w:abstractNumId w:val="13"/>
  </w:num>
  <w:num w:numId="20" w16cid:durableId="228661029">
    <w:abstractNumId w:val="8"/>
  </w:num>
  <w:num w:numId="21" w16cid:durableId="104772648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53F"/>
    <w:rsid w:val="000C014D"/>
    <w:rsid w:val="00816DDE"/>
    <w:rsid w:val="00A5253F"/>
    <w:rsid w:val="00C87D1E"/>
    <w:rsid w:val="00F94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BD49"/>
  <w15:docId w15:val="{786C425C-9DA3-4F0E-A013-8A1C0C34F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3058</Words>
  <Characters>17437</Characters>
  <Application>Microsoft Office Word</Application>
  <DocSecurity>0</DocSecurity>
  <Lines>145</Lines>
  <Paragraphs>40</Paragraphs>
  <ScaleCrop>false</ScaleCrop>
  <Company/>
  <LinksUpToDate>false</LinksUpToDate>
  <CharactersWithSpaces>20455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Sarvesh R</dc:creator>
  <cp:lastModifiedBy>Sarvesh R</cp:lastModifiedBy>
  <cp:revision>2</cp:revision>
  <dcterms:created xsi:type="dcterms:W3CDTF">2025-10-29T17:16:00Z</dcterms:created>
  <dcterms:modified xsi:type="dcterms:W3CDTF">2025-10-29T17:16:00Z</dcterms:modified>
</cp:coreProperties>
</file>