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C43F9" w14:textId="5B80FA24" w:rsidR="003A06C0" w:rsidRPr="007E73F3" w:rsidRDefault="003A06C0">
      <w:pPr>
        <w:rPr>
          <w:b/>
          <w:bCs/>
          <w:sz w:val="24"/>
          <w:szCs w:val="24"/>
          <w:u w:val="single"/>
        </w:rPr>
      </w:pPr>
      <w:r w:rsidRPr="000C43D6">
        <w:rPr>
          <w:b/>
          <w:bCs/>
          <w:sz w:val="24"/>
          <w:szCs w:val="24"/>
          <w:u w:val="single"/>
        </w:rPr>
        <w:t>READ ME</w:t>
      </w:r>
    </w:p>
    <w:p w14:paraId="5033AB15" w14:textId="29E7C6FE" w:rsidR="003A06C0" w:rsidRPr="000C43D6" w:rsidRDefault="003A06C0" w:rsidP="007E73F3">
      <w:pPr>
        <w:ind w:left="720"/>
        <w:rPr>
          <w:b/>
          <w:bCs/>
        </w:rPr>
      </w:pPr>
      <w:r w:rsidRPr="000C43D6">
        <w:rPr>
          <w:b/>
          <w:bCs/>
        </w:rPr>
        <w:t>PURPOSE</w:t>
      </w:r>
      <w:r w:rsidR="000C43D6">
        <w:rPr>
          <w:b/>
          <w:bCs/>
        </w:rPr>
        <w:t>:</w:t>
      </w:r>
    </w:p>
    <w:p w14:paraId="79FA6B72" w14:textId="5101E178" w:rsidR="003A06C0" w:rsidRDefault="003A06C0" w:rsidP="007E73F3">
      <w:pPr>
        <w:ind w:left="720"/>
      </w:pPr>
      <w:r>
        <w:t xml:space="preserve">This analysis is designed to predict loan statuses based on historical financial information from the provided dataset. The prediction is vital in assessing creditworthiness of borrowers and the risk of loan defaults. The accuracy of the information is vital in making informed decisions. </w:t>
      </w:r>
    </w:p>
    <w:p w14:paraId="4E00AD36" w14:textId="3BC9B605" w:rsidR="003A06C0" w:rsidRPr="000C43D6" w:rsidRDefault="003A06C0" w:rsidP="007E73F3">
      <w:pPr>
        <w:ind w:left="720"/>
        <w:rPr>
          <w:b/>
          <w:bCs/>
        </w:rPr>
      </w:pPr>
      <w:r w:rsidRPr="000C43D6">
        <w:rPr>
          <w:b/>
          <w:bCs/>
        </w:rPr>
        <w:t>FINANCIAL INFORMATION IN THE DATA</w:t>
      </w:r>
      <w:r w:rsidR="000C43D6">
        <w:rPr>
          <w:b/>
          <w:bCs/>
        </w:rPr>
        <w:t>:</w:t>
      </w:r>
    </w:p>
    <w:p w14:paraId="39207044" w14:textId="00A05739" w:rsidR="003A06C0" w:rsidRDefault="003A06C0" w:rsidP="007E73F3">
      <w:pPr>
        <w:ind w:left="720"/>
      </w:pPr>
      <w:r>
        <w:t>The dataset included several important variables, such as debt to income and derogatory remarks, which helped in predicting the Loan Status. Loan Status is the target variable, which provides insight into credit worthiness.</w:t>
      </w:r>
    </w:p>
    <w:p w14:paraId="74F13835" w14:textId="75345EFE" w:rsidR="003A06C0" w:rsidRDefault="003A06C0" w:rsidP="007E73F3">
      <w:pPr>
        <w:ind w:left="720"/>
      </w:pPr>
      <w:r>
        <w:t>The states of Machine Learning used in this process were:</w:t>
      </w:r>
    </w:p>
    <w:p w14:paraId="63954C5F" w14:textId="637705CD" w:rsidR="003A06C0" w:rsidRDefault="003A06C0" w:rsidP="007E73F3">
      <w:pPr>
        <w:pStyle w:val="ListParagraph"/>
        <w:numPr>
          <w:ilvl w:val="0"/>
          <w:numId w:val="7"/>
        </w:numPr>
        <w:ind w:left="1440"/>
      </w:pPr>
      <w:r>
        <w:t>Data Loading and Preparation</w:t>
      </w:r>
    </w:p>
    <w:p w14:paraId="44AC4D88" w14:textId="4FD5743D" w:rsidR="003A06C0" w:rsidRDefault="003A06C0" w:rsidP="007E73F3">
      <w:pPr>
        <w:pStyle w:val="ListParagraph"/>
        <w:numPr>
          <w:ilvl w:val="1"/>
          <w:numId w:val="7"/>
        </w:numPr>
        <w:ind w:left="2160"/>
      </w:pPr>
      <w:r>
        <w:t>Loaded dataset and split into x and y</w:t>
      </w:r>
    </w:p>
    <w:p w14:paraId="092212D8" w14:textId="6E8644B9" w:rsidR="003A06C0" w:rsidRDefault="003A06C0" w:rsidP="007E73F3">
      <w:pPr>
        <w:pStyle w:val="ListParagraph"/>
        <w:numPr>
          <w:ilvl w:val="1"/>
          <w:numId w:val="7"/>
        </w:numPr>
        <w:ind w:left="2160"/>
      </w:pPr>
      <w:r>
        <w:t>Split data into Training and Testing sets</w:t>
      </w:r>
    </w:p>
    <w:p w14:paraId="265A879A" w14:textId="68C7AC9F" w:rsidR="003A06C0" w:rsidRDefault="003A06C0" w:rsidP="007E73F3">
      <w:pPr>
        <w:pStyle w:val="ListParagraph"/>
        <w:numPr>
          <w:ilvl w:val="0"/>
          <w:numId w:val="7"/>
        </w:numPr>
        <w:ind w:left="1440"/>
      </w:pPr>
      <w:r>
        <w:t>Model Building</w:t>
      </w:r>
    </w:p>
    <w:p w14:paraId="249BEDE5" w14:textId="4D456FAF" w:rsidR="003A06C0" w:rsidRDefault="003A06C0" w:rsidP="007E73F3">
      <w:pPr>
        <w:pStyle w:val="ListParagraph"/>
        <w:numPr>
          <w:ilvl w:val="1"/>
          <w:numId w:val="7"/>
        </w:numPr>
        <w:ind w:left="2160"/>
      </w:pPr>
      <w:r>
        <w:t>Used Logistic Regression as the baseline</w:t>
      </w:r>
    </w:p>
    <w:p w14:paraId="07EA9BE7" w14:textId="1373F365" w:rsidR="003A06C0" w:rsidRDefault="003A06C0" w:rsidP="007E73F3">
      <w:pPr>
        <w:pStyle w:val="ListParagraph"/>
        <w:numPr>
          <w:ilvl w:val="1"/>
          <w:numId w:val="7"/>
        </w:numPr>
        <w:ind w:left="2160"/>
      </w:pPr>
      <w:r>
        <w:t>Fit the model to X train and Y train</w:t>
      </w:r>
    </w:p>
    <w:p w14:paraId="13A86135" w14:textId="58115A58" w:rsidR="003A06C0" w:rsidRDefault="003A06C0" w:rsidP="007E73F3">
      <w:pPr>
        <w:pStyle w:val="ListParagraph"/>
        <w:numPr>
          <w:ilvl w:val="1"/>
          <w:numId w:val="7"/>
        </w:numPr>
        <w:ind w:left="2160"/>
      </w:pPr>
      <w:r>
        <w:t>Made predictions on the X test, using the trained model</w:t>
      </w:r>
    </w:p>
    <w:p w14:paraId="6D429AF7" w14:textId="769F6FCB" w:rsidR="003A06C0" w:rsidRDefault="003A06C0" w:rsidP="007E73F3">
      <w:pPr>
        <w:pStyle w:val="ListParagraph"/>
        <w:numPr>
          <w:ilvl w:val="0"/>
          <w:numId w:val="7"/>
        </w:numPr>
        <w:ind w:left="1440"/>
      </w:pPr>
      <w:r>
        <w:t>Evaluation</w:t>
      </w:r>
    </w:p>
    <w:p w14:paraId="6C22A4B4" w14:textId="48385013" w:rsidR="003A06C0" w:rsidRDefault="003A06C0" w:rsidP="007E73F3">
      <w:pPr>
        <w:pStyle w:val="ListParagraph"/>
        <w:numPr>
          <w:ilvl w:val="1"/>
          <w:numId w:val="7"/>
        </w:numPr>
        <w:ind w:left="2160"/>
      </w:pPr>
      <w:r>
        <w:t>Generated a confusion matrix to understand performance</w:t>
      </w:r>
    </w:p>
    <w:p w14:paraId="3C8139D5" w14:textId="1F4BB0BE" w:rsidR="003A06C0" w:rsidRDefault="003A06C0" w:rsidP="007E73F3">
      <w:pPr>
        <w:pStyle w:val="ListParagraph"/>
        <w:numPr>
          <w:ilvl w:val="1"/>
          <w:numId w:val="7"/>
        </w:numPr>
        <w:ind w:left="2160"/>
      </w:pPr>
      <w:r>
        <w:t xml:space="preserve">Printed a classification report for precision, recall, and F1-score </w:t>
      </w:r>
    </w:p>
    <w:p w14:paraId="7CA9F598" w14:textId="77777777" w:rsidR="006A44F1" w:rsidRDefault="006A44F1" w:rsidP="007E73F3">
      <w:pPr>
        <w:pStyle w:val="ListParagraph"/>
        <w:pBdr>
          <w:bottom w:val="single" w:sz="6" w:space="1" w:color="auto"/>
        </w:pBdr>
        <w:spacing w:after="0" w:line="240" w:lineRule="auto"/>
        <w:ind w:left="1440"/>
        <w:rPr>
          <w:rFonts w:ascii="Arial" w:eastAsia="Times New Roman" w:hAnsi="Arial" w:cs="Arial"/>
          <w:kern w:val="0"/>
          <w:sz w:val="16"/>
          <w:szCs w:val="16"/>
          <w14:ligatures w14:val="none"/>
        </w:rPr>
      </w:pPr>
    </w:p>
    <w:p w14:paraId="0AD95559" w14:textId="77777777" w:rsidR="006A44F1" w:rsidRPr="006A44F1" w:rsidRDefault="006A44F1" w:rsidP="007E73F3">
      <w:pPr>
        <w:pStyle w:val="ListParagraph"/>
        <w:pBdr>
          <w:bottom w:val="single" w:sz="6" w:space="1" w:color="auto"/>
        </w:pBdr>
        <w:spacing w:after="0" w:line="240" w:lineRule="auto"/>
        <w:ind w:left="1440"/>
        <w:rPr>
          <w:rFonts w:ascii="Arial" w:eastAsia="Times New Roman" w:hAnsi="Arial" w:cs="Arial"/>
          <w:kern w:val="0"/>
          <w:sz w:val="16"/>
          <w:szCs w:val="16"/>
          <w14:ligatures w14:val="none"/>
        </w:rPr>
      </w:pPr>
    </w:p>
    <w:p w14:paraId="55A24718" w14:textId="77777777" w:rsidR="006A44F1" w:rsidRDefault="006A44F1" w:rsidP="007E73F3">
      <w:pPr>
        <w:ind w:left="720"/>
      </w:pPr>
    </w:p>
    <w:p w14:paraId="5D443AC5" w14:textId="45E16DF5" w:rsidR="003A06C0" w:rsidRDefault="003A06C0" w:rsidP="007E73F3">
      <w:pPr>
        <w:ind w:left="720"/>
        <w:rPr>
          <w:b/>
          <w:bCs/>
        </w:rPr>
      </w:pPr>
      <w:r w:rsidRPr="000C43D6">
        <w:rPr>
          <w:b/>
          <w:bCs/>
        </w:rPr>
        <w:t>SUMMARY:</w:t>
      </w:r>
    </w:p>
    <w:p w14:paraId="32B77050" w14:textId="35952A93" w:rsidR="007E73F3" w:rsidRDefault="000C43D6" w:rsidP="007E73F3">
      <w:pPr>
        <w:ind w:left="720"/>
        <w:rPr>
          <w:b/>
          <w:bCs/>
        </w:rPr>
      </w:pPr>
      <w:r>
        <w:rPr>
          <w:b/>
          <w:bCs/>
        </w:rPr>
        <w:t xml:space="preserve">The logistic regression model </w:t>
      </w:r>
      <w:r w:rsidR="007E73F3">
        <w:rPr>
          <w:b/>
          <w:bCs/>
        </w:rPr>
        <w:t>performance displayed:</w:t>
      </w:r>
      <w:r>
        <w:rPr>
          <w:b/>
          <w:bCs/>
        </w:rPr>
        <w:t xml:space="preserve"> </w:t>
      </w:r>
    </w:p>
    <w:p w14:paraId="5B7D901B" w14:textId="3BEBDC72" w:rsidR="007E73F3" w:rsidRPr="007E73F3" w:rsidRDefault="007E73F3" w:rsidP="007E73F3">
      <w:pPr>
        <w:pStyle w:val="ListParagraph"/>
        <w:numPr>
          <w:ilvl w:val="0"/>
          <w:numId w:val="8"/>
        </w:numPr>
        <w:ind w:left="1440"/>
        <w:rPr>
          <w:b/>
          <w:bCs/>
        </w:rPr>
      </w:pPr>
      <w:r w:rsidRPr="007E73F3">
        <w:rPr>
          <w:b/>
          <w:bCs/>
        </w:rPr>
        <w:t>Outstanding A</w:t>
      </w:r>
      <w:r w:rsidR="006A44F1" w:rsidRPr="007E73F3">
        <w:rPr>
          <w:b/>
          <w:bCs/>
        </w:rPr>
        <w:t>ccuracy</w:t>
      </w:r>
      <w:r w:rsidR="000C43D6" w:rsidRPr="007E73F3">
        <w:rPr>
          <w:b/>
          <w:bCs/>
        </w:rPr>
        <w:t xml:space="preserve"> of 0.99</w:t>
      </w:r>
    </w:p>
    <w:p w14:paraId="6CF68978" w14:textId="37FDBEEF" w:rsidR="007E73F3" w:rsidRPr="007E73F3" w:rsidRDefault="007E73F3" w:rsidP="007E73F3">
      <w:pPr>
        <w:pStyle w:val="ListParagraph"/>
        <w:numPr>
          <w:ilvl w:val="0"/>
          <w:numId w:val="8"/>
        </w:numPr>
        <w:ind w:left="1440"/>
        <w:rPr>
          <w:b/>
          <w:bCs/>
        </w:rPr>
      </w:pPr>
      <w:r w:rsidRPr="007E73F3">
        <w:rPr>
          <w:b/>
          <w:bCs/>
        </w:rPr>
        <w:t>Excellent P</w:t>
      </w:r>
      <w:r w:rsidR="006A44F1" w:rsidRPr="007E73F3">
        <w:rPr>
          <w:b/>
          <w:bCs/>
        </w:rPr>
        <w:t>recision</w:t>
      </w:r>
      <w:r w:rsidR="000C43D6" w:rsidRPr="007E73F3">
        <w:rPr>
          <w:b/>
          <w:bCs/>
        </w:rPr>
        <w:t xml:space="preserve"> for both classes</w:t>
      </w:r>
      <w:r>
        <w:rPr>
          <w:b/>
          <w:bCs/>
        </w:rPr>
        <w:t>:</w:t>
      </w:r>
    </w:p>
    <w:p w14:paraId="0F184627" w14:textId="21CE7029" w:rsidR="007E73F3" w:rsidRPr="007E73F3" w:rsidRDefault="000C43D6" w:rsidP="007E73F3">
      <w:pPr>
        <w:pStyle w:val="ListParagraph"/>
        <w:numPr>
          <w:ilvl w:val="1"/>
          <w:numId w:val="8"/>
        </w:numPr>
        <w:ind w:left="2160"/>
        <w:rPr>
          <w:b/>
          <w:bCs/>
        </w:rPr>
      </w:pPr>
      <w:r w:rsidRPr="007E73F3">
        <w:rPr>
          <w:b/>
          <w:bCs/>
        </w:rPr>
        <w:t>100%</w:t>
      </w:r>
      <w:r w:rsidR="006A44F1" w:rsidRPr="007E73F3">
        <w:rPr>
          <w:b/>
          <w:bCs/>
        </w:rPr>
        <w:t xml:space="preserve"> </w:t>
      </w:r>
      <w:r w:rsidRPr="007E73F3">
        <w:rPr>
          <w:b/>
          <w:bCs/>
        </w:rPr>
        <w:t>for Fully Paid</w:t>
      </w:r>
    </w:p>
    <w:p w14:paraId="5A1D66C9" w14:textId="3FD1DA37" w:rsidR="007E73F3" w:rsidRPr="007E73F3" w:rsidRDefault="000C43D6" w:rsidP="007E73F3">
      <w:pPr>
        <w:pStyle w:val="ListParagraph"/>
        <w:numPr>
          <w:ilvl w:val="1"/>
          <w:numId w:val="8"/>
        </w:numPr>
        <w:ind w:left="2160"/>
        <w:rPr>
          <w:b/>
          <w:bCs/>
        </w:rPr>
      </w:pPr>
      <w:r w:rsidRPr="007E73F3">
        <w:rPr>
          <w:b/>
          <w:bCs/>
        </w:rPr>
        <w:t xml:space="preserve">87% </w:t>
      </w:r>
      <w:r w:rsidR="007E73F3">
        <w:rPr>
          <w:b/>
          <w:bCs/>
        </w:rPr>
        <w:t>f</w:t>
      </w:r>
      <w:r w:rsidRPr="007E73F3">
        <w:rPr>
          <w:b/>
          <w:bCs/>
        </w:rPr>
        <w:t xml:space="preserve">or </w:t>
      </w:r>
      <w:r w:rsidR="006A44F1" w:rsidRPr="007E73F3">
        <w:rPr>
          <w:b/>
          <w:bCs/>
        </w:rPr>
        <w:t>High-Risk</w:t>
      </w:r>
      <w:r w:rsidRPr="007E73F3">
        <w:rPr>
          <w:b/>
          <w:bCs/>
        </w:rPr>
        <w:t xml:space="preserve">. </w:t>
      </w:r>
    </w:p>
    <w:p w14:paraId="62CAE069" w14:textId="77777777" w:rsidR="007E73F3" w:rsidRPr="007E73F3" w:rsidRDefault="007E73F3" w:rsidP="007E73F3">
      <w:pPr>
        <w:pStyle w:val="ListParagraph"/>
        <w:numPr>
          <w:ilvl w:val="0"/>
          <w:numId w:val="8"/>
        </w:numPr>
        <w:ind w:left="1440"/>
        <w:rPr>
          <w:b/>
          <w:bCs/>
        </w:rPr>
      </w:pPr>
      <w:r w:rsidRPr="007E73F3">
        <w:rPr>
          <w:b/>
          <w:bCs/>
        </w:rPr>
        <w:t>Remarkable recall:</w:t>
      </w:r>
      <w:r w:rsidR="000C43D6" w:rsidRPr="007E73F3">
        <w:rPr>
          <w:b/>
          <w:bCs/>
        </w:rPr>
        <w:t xml:space="preserve"> </w:t>
      </w:r>
    </w:p>
    <w:p w14:paraId="45A3F0A7" w14:textId="25B5175E" w:rsidR="007E73F3" w:rsidRDefault="007E73F3" w:rsidP="007E73F3">
      <w:pPr>
        <w:pStyle w:val="ListParagraph"/>
        <w:numPr>
          <w:ilvl w:val="1"/>
          <w:numId w:val="8"/>
        </w:numPr>
        <w:ind w:left="2160"/>
        <w:rPr>
          <w:b/>
          <w:bCs/>
        </w:rPr>
      </w:pPr>
      <w:r>
        <w:rPr>
          <w:b/>
          <w:bCs/>
        </w:rPr>
        <w:t>100%</w:t>
      </w:r>
      <w:r w:rsidR="000C43D6" w:rsidRPr="007E73F3">
        <w:rPr>
          <w:b/>
          <w:bCs/>
        </w:rPr>
        <w:t xml:space="preserve"> Fully Paid identified </w:t>
      </w:r>
    </w:p>
    <w:p w14:paraId="7B1DEE92" w14:textId="2659FF37" w:rsidR="000C43D6" w:rsidRPr="007E73F3" w:rsidRDefault="007E73F3" w:rsidP="007E73F3">
      <w:pPr>
        <w:pStyle w:val="ListParagraph"/>
        <w:numPr>
          <w:ilvl w:val="1"/>
          <w:numId w:val="8"/>
        </w:numPr>
        <w:ind w:left="2160"/>
        <w:rPr>
          <w:b/>
          <w:bCs/>
        </w:rPr>
      </w:pPr>
      <w:r>
        <w:rPr>
          <w:b/>
          <w:bCs/>
        </w:rPr>
        <w:t>94%</w:t>
      </w:r>
      <w:r w:rsidR="000C43D6" w:rsidRPr="007E73F3">
        <w:rPr>
          <w:b/>
          <w:bCs/>
        </w:rPr>
        <w:t xml:space="preserve"> </w:t>
      </w:r>
      <w:r w:rsidR="006A44F1" w:rsidRPr="007E73F3">
        <w:rPr>
          <w:b/>
          <w:bCs/>
        </w:rPr>
        <w:t>High-Risk</w:t>
      </w:r>
      <w:r w:rsidR="000C43D6" w:rsidRPr="007E73F3">
        <w:rPr>
          <w:b/>
          <w:bCs/>
        </w:rPr>
        <w:t xml:space="preserve"> identified </w:t>
      </w:r>
      <w:r w:rsidR="003A06C0" w:rsidRPr="007E73F3">
        <w:rPr>
          <w:rFonts w:ascii="Arial" w:eastAsia="Times New Roman" w:hAnsi="Arial" w:cs="Arial"/>
          <w:vanish/>
          <w:kern w:val="0"/>
          <w:sz w:val="16"/>
          <w:szCs w:val="16"/>
          <w14:ligatures w14:val="none"/>
        </w:rPr>
        <w:t>Top of Form</w:t>
      </w:r>
    </w:p>
    <w:p w14:paraId="0ABB58AF" w14:textId="611AC83F" w:rsidR="006A44F1" w:rsidRPr="000C43D6" w:rsidRDefault="006A44F1" w:rsidP="007E73F3">
      <w:pPr>
        <w:ind w:left="720"/>
        <w:rPr>
          <w:b/>
          <w:bCs/>
        </w:rPr>
      </w:pPr>
      <w:r>
        <w:rPr>
          <w:b/>
          <w:bCs/>
        </w:rPr>
        <w:t xml:space="preserve">High </w:t>
      </w:r>
      <w:r w:rsidRPr="006A44F1">
        <w:rPr>
          <w:b/>
          <w:bCs/>
          <w:u w:val="single"/>
        </w:rPr>
        <w:t>accuracy,</w:t>
      </w:r>
      <w:r>
        <w:rPr>
          <w:b/>
          <w:bCs/>
        </w:rPr>
        <w:t xml:space="preserve"> </w:t>
      </w:r>
      <w:r w:rsidRPr="006A44F1">
        <w:rPr>
          <w:b/>
          <w:bCs/>
          <w:u w:val="single"/>
        </w:rPr>
        <w:t>precision</w:t>
      </w:r>
      <w:r>
        <w:rPr>
          <w:b/>
          <w:bCs/>
        </w:rPr>
        <w:t xml:space="preserve">, and </w:t>
      </w:r>
      <w:r w:rsidRPr="006A44F1">
        <w:rPr>
          <w:b/>
          <w:bCs/>
          <w:u w:val="single"/>
        </w:rPr>
        <w:t xml:space="preserve">recall </w:t>
      </w:r>
      <w:r>
        <w:rPr>
          <w:b/>
          <w:bCs/>
        </w:rPr>
        <w:t>performance makes this model a strong candidate for lending</w:t>
      </w:r>
      <w:r w:rsidR="007E73F3">
        <w:rPr>
          <w:b/>
          <w:bCs/>
        </w:rPr>
        <w:t>-</w:t>
      </w:r>
      <w:r>
        <w:rPr>
          <w:b/>
          <w:bCs/>
        </w:rPr>
        <w:t xml:space="preserve">scenario decision making. </w:t>
      </w:r>
    </w:p>
    <w:sectPr w:rsidR="006A44F1" w:rsidRPr="000C4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76FB2"/>
    <w:multiLevelType w:val="multilevel"/>
    <w:tmpl w:val="AA04C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5400"/>
        </w:tabs>
        <w:ind w:left="540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44D0A"/>
    <w:multiLevelType w:val="hybridMultilevel"/>
    <w:tmpl w:val="65608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700AA"/>
    <w:multiLevelType w:val="multilevel"/>
    <w:tmpl w:val="44200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E57C48"/>
    <w:multiLevelType w:val="multilevel"/>
    <w:tmpl w:val="78248A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1E71DE"/>
    <w:multiLevelType w:val="multilevel"/>
    <w:tmpl w:val="615A3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146E3E"/>
    <w:multiLevelType w:val="hybridMultilevel"/>
    <w:tmpl w:val="411EA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C4352"/>
    <w:multiLevelType w:val="multilevel"/>
    <w:tmpl w:val="E6B09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192DAF"/>
    <w:multiLevelType w:val="multilevel"/>
    <w:tmpl w:val="83E42F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0478876">
    <w:abstractNumId w:val="6"/>
  </w:num>
  <w:num w:numId="2" w16cid:durableId="1325276656">
    <w:abstractNumId w:val="3"/>
  </w:num>
  <w:num w:numId="3" w16cid:durableId="150022034">
    <w:abstractNumId w:val="2"/>
  </w:num>
  <w:num w:numId="4" w16cid:durableId="2027487431">
    <w:abstractNumId w:val="4"/>
  </w:num>
  <w:num w:numId="5" w16cid:durableId="574436058">
    <w:abstractNumId w:val="7"/>
  </w:num>
  <w:num w:numId="6" w16cid:durableId="422342856">
    <w:abstractNumId w:val="0"/>
  </w:num>
  <w:num w:numId="7" w16cid:durableId="1106732631">
    <w:abstractNumId w:val="5"/>
  </w:num>
  <w:num w:numId="8" w16cid:durableId="36778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C0"/>
    <w:rsid w:val="000C43D6"/>
    <w:rsid w:val="003A06C0"/>
    <w:rsid w:val="00647DDB"/>
    <w:rsid w:val="006A44F1"/>
    <w:rsid w:val="006D6336"/>
    <w:rsid w:val="007E73F3"/>
    <w:rsid w:val="00960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9890"/>
  <w15:chartTrackingRefBased/>
  <w15:docId w15:val="{C9559238-7E08-4FAC-BECA-66125FF7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06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A06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6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6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6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06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A06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6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6C0"/>
    <w:rPr>
      <w:rFonts w:eastAsiaTheme="majorEastAsia" w:cstheme="majorBidi"/>
      <w:color w:val="272727" w:themeColor="text1" w:themeTint="D8"/>
    </w:rPr>
  </w:style>
  <w:style w:type="paragraph" w:styleId="Title">
    <w:name w:val="Title"/>
    <w:basedOn w:val="Normal"/>
    <w:next w:val="Normal"/>
    <w:link w:val="TitleChar"/>
    <w:uiPriority w:val="10"/>
    <w:qFormat/>
    <w:rsid w:val="003A0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6C0"/>
    <w:pPr>
      <w:spacing w:before="160"/>
      <w:jc w:val="center"/>
    </w:pPr>
    <w:rPr>
      <w:i/>
      <w:iCs/>
      <w:color w:val="404040" w:themeColor="text1" w:themeTint="BF"/>
    </w:rPr>
  </w:style>
  <w:style w:type="character" w:customStyle="1" w:styleId="QuoteChar">
    <w:name w:val="Quote Char"/>
    <w:basedOn w:val="DefaultParagraphFont"/>
    <w:link w:val="Quote"/>
    <w:uiPriority w:val="29"/>
    <w:rsid w:val="003A06C0"/>
    <w:rPr>
      <w:i/>
      <w:iCs/>
      <w:color w:val="404040" w:themeColor="text1" w:themeTint="BF"/>
    </w:rPr>
  </w:style>
  <w:style w:type="paragraph" w:styleId="ListParagraph">
    <w:name w:val="List Paragraph"/>
    <w:basedOn w:val="Normal"/>
    <w:uiPriority w:val="34"/>
    <w:qFormat/>
    <w:rsid w:val="003A06C0"/>
    <w:pPr>
      <w:ind w:left="720"/>
      <w:contextualSpacing/>
    </w:pPr>
  </w:style>
  <w:style w:type="character" w:styleId="IntenseEmphasis">
    <w:name w:val="Intense Emphasis"/>
    <w:basedOn w:val="DefaultParagraphFont"/>
    <w:uiPriority w:val="21"/>
    <w:qFormat/>
    <w:rsid w:val="003A06C0"/>
    <w:rPr>
      <w:i/>
      <w:iCs/>
      <w:color w:val="0F4761" w:themeColor="accent1" w:themeShade="BF"/>
    </w:rPr>
  </w:style>
  <w:style w:type="paragraph" w:styleId="IntenseQuote">
    <w:name w:val="Intense Quote"/>
    <w:basedOn w:val="Normal"/>
    <w:next w:val="Normal"/>
    <w:link w:val="IntenseQuoteChar"/>
    <w:uiPriority w:val="30"/>
    <w:qFormat/>
    <w:rsid w:val="003A0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6C0"/>
    <w:rPr>
      <w:i/>
      <w:iCs/>
      <w:color w:val="0F4761" w:themeColor="accent1" w:themeShade="BF"/>
    </w:rPr>
  </w:style>
  <w:style w:type="character" w:styleId="IntenseReference">
    <w:name w:val="Intense Reference"/>
    <w:basedOn w:val="DefaultParagraphFont"/>
    <w:uiPriority w:val="32"/>
    <w:qFormat/>
    <w:rsid w:val="003A06C0"/>
    <w:rPr>
      <w:b/>
      <w:bCs/>
      <w:smallCaps/>
      <w:color w:val="0F4761" w:themeColor="accent1" w:themeShade="BF"/>
      <w:spacing w:val="5"/>
    </w:rPr>
  </w:style>
  <w:style w:type="paragraph" w:styleId="NormalWeb">
    <w:name w:val="Normal (Web)"/>
    <w:basedOn w:val="Normal"/>
    <w:uiPriority w:val="99"/>
    <w:semiHidden/>
    <w:unhideWhenUsed/>
    <w:rsid w:val="003A06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A06C0"/>
    <w:rPr>
      <w:b/>
      <w:bCs/>
    </w:rPr>
  </w:style>
  <w:style w:type="character" w:styleId="HTMLCode">
    <w:name w:val="HTML Code"/>
    <w:basedOn w:val="DefaultParagraphFont"/>
    <w:uiPriority w:val="99"/>
    <w:semiHidden/>
    <w:unhideWhenUsed/>
    <w:rsid w:val="003A06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0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A06C0"/>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3A06C0"/>
  </w:style>
  <w:style w:type="character" w:styleId="Emphasis">
    <w:name w:val="Emphasis"/>
    <w:basedOn w:val="DefaultParagraphFont"/>
    <w:uiPriority w:val="20"/>
    <w:qFormat/>
    <w:rsid w:val="003A06C0"/>
    <w:rPr>
      <w:i/>
      <w:iCs/>
    </w:rPr>
  </w:style>
  <w:style w:type="paragraph" w:styleId="z-TopofForm">
    <w:name w:val="HTML Top of Form"/>
    <w:basedOn w:val="Normal"/>
    <w:next w:val="Normal"/>
    <w:link w:val="z-TopofFormChar"/>
    <w:hidden/>
    <w:uiPriority w:val="99"/>
    <w:semiHidden/>
    <w:unhideWhenUsed/>
    <w:rsid w:val="003A06C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A06C0"/>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627157">
      <w:bodyDiv w:val="1"/>
      <w:marLeft w:val="0"/>
      <w:marRight w:val="0"/>
      <w:marTop w:val="0"/>
      <w:marBottom w:val="0"/>
      <w:divBdr>
        <w:top w:val="none" w:sz="0" w:space="0" w:color="auto"/>
        <w:left w:val="none" w:sz="0" w:space="0" w:color="auto"/>
        <w:bottom w:val="none" w:sz="0" w:space="0" w:color="auto"/>
        <w:right w:val="none" w:sz="0" w:space="0" w:color="auto"/>
      </w:divBdr>
      <w:divsChild>
        <w:div w:id="1857034651">
          <w:marLeft w:val="0"/>
          <w:marRight w:val="0"/>
          <w:marTop w:val="0"/>
          <w:marBottom w:val="0"/>
          <w:divBdr>
            <w:top w:val="single" w:sz="2" w:space="0" w:color="E3E3E3"/>
            <w:left w:val="single" w:sz="2" w:space="0" w:color="E3E3E3"/>
            <w:bottom w:val="single" w:sz="2" w:space="0" w:color="E3E3E3"/>
            <w:right w:val="single" w:sz="2" w:space="0" w:color="E3E3E3"/>
          </w:divBdr>
          <w:divsChild>
            <w:div w:id="793213486">
              <w:marLeft w:val="0"/>
              <w:marRight w:val="0"/>
              <w:marTop w:val="0"/>
              <w:marBottom w:val="0"/>
              <w:divBdr>
                <w:top w:val="single" w:sz="2" w:space="0" w:color="E3E3E3"/>
                <w:left w:val="single" w:sz="2" w:space="0" w:color="E3E3E3"/>
                <w:bottom w:val="single" w:sz="2" w:space="0" w:color="E3E3E3"/>
                <w:right w:val="single" w:sz="2" w:space="0" w:color="E3E3E3"/>
              </w:divBdr>
              <w:divsChild>
                <w:div w:id="630064390">
                  <w:marLeft w:val="0"/>
                  <w:marRight w:val="0"/>
                  <w:marTop w:val="0"/>
                  <w:marBottom w:val="0"/>
                  <w:divBdr>
                    <w:top w:val="single" w:sz="2" w:space="0" w:color="E3E3E3"/>
                    <w:left w:val="single" w:sz="2" w:space="0" w:color="E3E3E3"/>
                    <w:bottom w:val="single" w:sz="2" w:space="0" w:color="E3E3E3"/>
                    <w:right w:val="single" w:sz="2" w:space="0" w:color="E3E3E3"/>
                  </w:divBdr>
                  <w:divsChild>
                    <w:div w:id="1672173031">
                      <w:marLeft w:val="0"/>
                      <w:marRight w:val="0"/>
                      <w:marTop w:val="0"/>
                      <w:marBottom w:val="0"/>
                      <w:divBdr>
                        <w:top w:val="single" w:sz="2" w:space="0" w:color="E3E3E3"/>
                        <w:left w:val="single" w:sz="2" w:space="0" w:color="E3E3E3"/>
                        <w:bottom w:val="single" w:sz="2" w:space="0" w:color="E3E3E3"/>
                        <w:right w:val="single" w:sz="2" w:space="0" w:color="E3E3E3"/>
                      </w:divBdr>
                      <w:divsChild>
                        <w:div w:id="1607227868">
                          <w:marLeft w:val="0"/>
                          <w:marRight w:val="0"/>
                          <w:marTop w:val="0"/>
                          <w:marBottom w:val="0"/>
                          <w:divBdr>
                            <w:top w:val="single" w:sz="2" w:space="0" w:color="E3E3E3"/>
                            <w:left w:val="single" w:sz="2" w:space="0" w:color="E3E3E3"/>
                            <w:bottom w:val="single" w:sz="2" w:space="0" w:color="E3E3E3"/>
                            <w:right w:val="single" w:sz="2" w:space="0" w:color="E3E3E3"/>
                          </w:divBdr>
                          <w:divsChild>
                            <w:div w:id="1883858783">
                              <w:marLeft w:val="0"/>
                              <w:marRight w:val="0"/>
                              <w:marTop w:val="100"/>
                              <w:marBottom w:val="100"/>
                              <w:divBdr>
                                <w:top w:val="single" w:sz="2" w:space="0" w:color="E3E3E3"/>
                                <w:left w:val="single" w:sz="2" w:space="0" w:color="E3E3E3"/>
                                <w:bottom w:val="single" w:sz="2" w:space="0" w:color="E3E3E3"/>
                                <w:right w:val="single" w:sz="2" w:space="0" w:color="E3E3E3"/>
                              </w:divBdr>
                              <w:divsChild>
                                <w:div w:id="139932969">
                                  <w:marLeft w:val="0"/>
                                  <w:marRight w:val="0"/>
                                  <w:marTop w:val="0"/>
                                  <w:marBottom w:val="0"/>
                                  <w:divBdr>
                                    <w:top w:val="single" w:sz="2" w:space="0" w:color="E3E3E3"/>
                                    <w:left w:val="single" w:sz="2" w:space="0" w:color="E3E3E3"/>
                                    <w:bottom w:val="single" w:sz="2" w:space="0" w:color="E3E3E3"/>
                                    <w:right w:val="single" w:sz="2" w:space="0" w:color="E3E3E3"/>
                                  </w:divBdr>
                                  <w:divsChild>
                                    <w:div w:id="248270714">
                                      <w:marLeft w:val="0"/>
                                      <w:marRight w:val="0"/>
                                      <w:marTop w:val="0"/>
                                      <w:marBottom w:val="0"/>
                                      <w:divBdr>
                                        <w:top w:val="single" w:sz="2" w:space="0" w:color="E3E3E3"/>
                                        <w:left w:val="single" w:sz="2" w:space="0" w:color="E3E3E3"/>
                                        <w:bottom w:val="single" w:sz="2" w:space="0" w:color="E3E3E3"/>
                                        <w:right w:val="single" w:sz="2" w:space="0" w:color="E3E3E3"/>
                                      </w:divBdr>
                                      <w:divsChild>
                                        <w:div w:id="626812665">
                                          <w:marLeft w:val="0"/>
                                          <w:marRight w:val="0"/>
                                          <w:marTop w:val="0"/>
                                          <w:marBottom w:val="0"/>
                                          <w:divBdr>
                                            <w:top w:val="single" w:sz="2" w:space="0" w:color="E3E3E3"/>
                                            <w:left w:val="single" w:sz="2" w:space="0" w:color="E3E3E3"/>
                                            <w:bottom w:val="single" w:sz="2" w:space="0" w:color="E3E3E3"/>
                                            <w:right w:val="single" w:sz="2" w:space="0" w:color="E3E3E3"/>
                                          </w:divBdr>
                                          <w:divsChild>
                                            <w:div w:id="1167016205">
                                              <w:marLeft w:val="0"/>
                                              <w:marRight w:val="0"/>
                                              <w:marTop w:val="0"/>
                                              <w:marBottom w:val="0"/>
                                              <w:divBdr>
                                                <w:top w:val="single" w:sz="2" w:space="0" w:color="E3E3E3"/>
                                                <w:left w:val="single" w:sz="2" w:space="0" w:color="E3E3E3"/>
                                                <w:bottom w:val="single" w:sz="2" w:space="0" w:color="E3E3E3"/>
                                                <w:right w:val="single" w:sz="2" w:space="0" w:color="E3E3E3"/>
                                              </w:divBdr>
                                              <w:divsChild>
                                                <w:div w:id="1714961644">
                                                  <w:marLeft w:val="0"/>
                                                  <w:marRight w:val="0"/>
                                                  <w:marTop w:val="0"/>
                                                  <w:marBottom w:val="0"/>
                                                  <w:divBdr>
                                                    <w:top w:val="single" w:sz="2" w:space="0" w:color="E3E3E3"/>
                                                    <w:left w:val="single" w:sz="2" w:space="0" w:color="E3E3E3"/>
                                                    <w:bottom w:val="single" w:sz="2" w:space="0" w:color="E3E3E3"/>
                                                    <w:right w:val="single" w:sz="2" w:space="0" w:color="E3E3E3"/>
                                                  </w:divBdr>
                                                  <w:divsChild>
                                                    <w:div w:id="1851411103">
                                                      <w:marLeft w:val="0"/>
                                                      <w:marRight w:val="0"/>
                                                      <w:marTop w:val="0"/>
                                                      <w:marBottom w:val="0"/>
                                                      <w:divBdr>
                                                        <w:top w:val="single" w:sz="2" w:space="0" w:color="E3E3E3"/>
                                                        <w:left w:val="single" w:sz="2" w:space="0" w:color="E3E3E3"/>
                                                        <w:bottom w:val="single" w:sz="2" w:space="0" w:color="E3E3E3"/>
                                                        <w:right w:val="single" w:sz="2" w:space="0" w:color="E3E3E3"/>
                                                      </w:divBdr>
                                                      <w:divsChild>
                                                        <w:div w:id="1873759779">
                                                          <w:marLeft w:val="0"/>
                                                          <w:marRight w:val="0"/>
                                                          <w:marTop w:val="0"/>
                                                          <w:marBottom w:val="0"/>
                                                          <w:divBdr>
                                                            <w:top w:val="single" w:sz="2" w:space="0" w:color="E3E3E3"/>
                                                            <w:left w:val="single" w:sz="2" w:space="0" w:color="E3E3E3"/>
                                                            <w:bottom w:val="single" w:sz="2" w:space="0" w:color="E3E3E3"/>
                                                            <w:right w:val="single" w:sz="2" w:space="0" w:color="E3E3E3"/>
                                                          </w:divBdr>
                                                          <w:divsChild>
                                                            <w:div w:id="1319115625">
                                                              <w:marLeft w:val="0"/>
                                                              <w:marRight w:val="0"/>
                                                              <w:marTop w:val="0"/>
                                                              <w:marBottom w:val="0"/>
                                                              <w:divBdr>
                                                                <w:top w:val="single" w:sz="2" w:space="0" w:color="E3E3E3"/>
                                                                <w:left w:val="single" w:sz="2" w:space="0" w:color="E3E3E3"/>
                                                                <w:bottom w:val="single" w:sz="2" w:space="0" w:color="E3E3E3"/>
                                                                <w:right w:val="single" w:sz="2" w:space="0" w:color="E3E3E3"/>
                                                              </w:divBdr>
                                                            </w:div>
                                                            <w:div w:id="561405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1122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Shaw</dc:creator>
  <cp:keywords/>
  <dc:description/>
  <cp:lastModifiedBy>Rebekah Shaw</cp:lastModifiedBy>
  <cp:revision>2</cp:revision>
  <dcterms:created xsi:type="dcterms:W3CDTF">2024-03-06T03:18:00Z</dcterms:created>
  <dcterms:modified xsi:type="dcterms:W3CDTF">2024-03-06T04:07:00Z</dcterms:modified>
</cp:coreProperties>
</file>