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3075263</wp:posOffset>
            </wp:positionV>
            <wp:extent cx="5731200" cy="32639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Layout w:type="fixed"/>
        <w:tblLook w:val="0600"/>
      </w:tblPr>
      <w:tblGrid>
        <w:gridCol w:w="1200"/>
        <w:gridCol w:w="6255"/>
        <w:gridCol w:w="1560"/>
        <w:tblGridChange w:id="0">
          <w:tblGrid>
            <w:gridCol w:w="1200"/>
            <w:gridCol w:w="6255"/>
            <w:gridCol w:w="156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  <w:shd w:fill="26323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26323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ANUNCIANTE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 anuncios donde se pueden pujar para llevar a cabo un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Relación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Ofrece unos servicios para que las empresas pujen por estos.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"Login", "Crear proyectos", "Aceptar empresa", "Pagar", "Valoración"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Layout w:type="fixed"/>
        <w:tblLook w:val="0600"/>
      </w:tblPr>
      <w:tblGrid>
        <w:gridCol w:w="1200"/>
        <w:gridCol w:w="6255"/>
        <w:gridCol w:w="1560"/>
        <w:tblGridChange w:id="0">
          <w:tblGrid>
            <w:gridCol w:w="1200"/>
            <w:gridCol w:w="6255"/>
            <w:gridCol w:w="156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263238" w:space="0" w:sz="8" w:val="single"/>
              <w:left w:color="263238" w:space="0" w:sz="8" w:val="single"/>
              <w:bottom w:color="263238" w:space="0" w:sz="8" w:val="single"/>
              <w:right w:color="263238" w:space="0" w:sz="6" w:val="single"/>
            </w:tcBorders>
            <w:shd w:fill="26323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263238" w:space="0" w:sz="8" w:val="single"/>
              <w:left w:color="263238" w:space="0" w:sz="6" w:val="single"/>
              <w:bottom w:color="263238" w:space="0" w:sz="8" w:val="single"/>
              <w:right w:color="263238" w:space="0" w:sz="8" w:val="single"/>
            </w:tcBorders>
            <w:shd w:fill="26323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EMPRESA/FREELANCE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263238" w:space="0" w:sz="8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263238" w:space="0" w:sz="8" w:val="single"/>
              <w:left w:color="000000" w:space="0" w:sz="6" w:val="single"/>
              <w:bottom w:color="000000" w:space="0" w:sz="8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 anuncios donde se pueden pujar para llevar a cabo un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Relación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Ofrece unos servicios para que las empresas pujen por estos.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2.675781249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"Login", "Pujar por proyectos", "Consultar estado puja", "Revisar ofertas", "Revisar encargos", "Consultar cuenta", "Volcar dinero", "Valoración"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2.185397279885" w:type="dxa"/>
        <w:jc w:val="left"/>
        <w:tblLayout w:type="fixed"/>
        <w:tblLook w:val="0600"/>
      </w:tblPr>
      <w:tblGrid>
        <w:gridCol w:w="1170"/>
        <w:gridCol w:w="6285"/>
        <w:gridCol w:w="1577.1853972798858"/>
        <w:tblGridChange w:id="0">
          <w:tblGrid>
            <w:gridCol w:w="1170"/>
            <w:gridCol w:w="6285"/>
            <w:gridCol w:w="1577.1853972798858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  <w:shd w:fill="26323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bottom w:color="000000" w:space="0" w:sz="0" w:val="nil"/>
              <w:right w:color="000000" w:space="0" w:sz="8" w:val="single"/>
            </w:tcBorders>
            <w:shd w:fill="26323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USUARIO SIN REGISTRAR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usuario accede a la aplicación para poder ojear las ofertas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Relación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"Ver ofertas", "Registrarse"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Layout w:type="fixed"/>
        <w:tblLook w:val="0600"/>
      </w:tblPr>
      <w:tblGrid>
        <w:gridCol w:w="1155"/>
        <w:gridCol w:w="6300"/>
        <w:gridCol w:w="1575"/>
        <w:tblGridChange w:id="0">
          <w:tblGrid>
            <w:gridCol w:w="1155"/>
            <w:gridCol w:w="6300"/>
            <w:gridCol w:w="157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  <w:shd w:fill="26323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bottom w:color="000000" w:space="0" w:sz="0" w:val="nil"/>
              <w:right w:color="000000" w:space="0" w:sz="8" w:val="single"/>
            </w:tcBorders>
            <w:shd w:fill="26323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PLATAFORMA DE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 anuncios donde se pueden pujar para llevar a cabo un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Relación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Completa el pago del anunciante para las empresas o freelancers.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"Validar pago"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  <w:sectPr>
          <w:headerReference r:id="rId7" w:type="first"/>
          <w:footerReference r:id="rId8" w:type="default"/>
          <w:footerReference r:id="rId9" w:type="first"/>
          <w:pgSz w:h="16834" w:w="11909" w:orient="portrait"/>
          <w:pgMar w:bottom="1440" w:top="566.9291338582677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  <w:sectPr>
          <w:type w:val="nextPage"/>
          <w:pgSz w:h="11909" w:w="16834" w:orient="landscape"/>
          <w:pgMar w:bottom="1440" w:top="566.9291338582677" w:left="1440" w:right="14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-263361</wp:posOffset>
            </wp:positionH>
            <wp:positionV relativeFrom="paragraph">
              <wp:posOffset>613913</wp:posOffset>
            </wp:positionV>
            <wp:extent cx="9402607" cy="5054963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02607" cy="5054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95.0" w:type="dxa"/>
        <w:jc w:val="left"/>
        <w:tblInd w:w="-1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600"/>
        <w:gridCol w:w="525"/>
        <w:gridCol w:w="6990"/>
        <w:tblGridChange w:id="0">
          <w:tblGrid>
            <w:gridCol w:w="1680"/>
            <w:gridCol w:w="600"/>
            <w:gridCol w:w="525"/>
            <w:gridCol w:w="6990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6323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26323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REGISTRO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Dependencias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Ninguna.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Ninguna.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ha de rellenar un formulario para crear una cuenta y un nombre de usuario y contraseña para identificarse en la aplicación.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Entrar en la página web de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MeetProyect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Pinchar en el botón “Registrar nuevo usuario.”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Rellenar datos personales del formulario de registro.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nombre de usuario y contraseña.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Enviar formulario.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Validar nuevo registro clicando en el enlace que ha enviado el sistema al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del usuario.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Volver a introducir usuario y contraseña.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Validar nuevo usuario haciendo “Login.”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Inicio de sesión.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contraseña se crea de forma incorrecta: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ceff1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Uno de los caracteres introducidos no es válido.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ceff1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contraseña no tiene el número mínimo de caracteres.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ceff1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“Tu contraseña es demasiado débil, échale imaginación.”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ceff1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contraseña debe tener al menos una letra minúscula, una letra mayúscula, un número y un símbolo.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enlace de verificación ha caducado sin ser validado: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ceff1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“Ups! El enlace de verificación ha caducado.”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ceff1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 pinchar en el enlace redirige a la página “Enviar enlace de verificación.”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ceff1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Clicar en el nuevo enlace de verificación.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95.0" w:type="dxa"/>
        <w:jc w:val="left"/>
        <w:tblInd w:w="-1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600"/>
        <w:gridCol w:w="525"/>
        <w:gridCol w:w="6990"/>
        <w:tblGridChange w:id="0">
          <w:tblGrid>
            <w:gridCol w:w="1680"/>
            <w:gridCol w:w="600"/>
            <w:gridCol w:w="525"/>
            <w:gridCol w:w="6990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6323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26323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Dependencias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Estar registrado.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Tener un usuario y una contraseña validados.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desea iniciar sesión en su cuenta de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MeetProyect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para realizar las acciones correspondientes.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Entrar en la página de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MeetProyect.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Pinchar en el botón “Iniciar sesión.”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Introducir nombre de usuario.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Introducir contraseña.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Validar inicio de sesión.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Consultar cuenta / Crear proyecto / Hacer oferta / Revisar encargos.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se ha metido de forma incorrecta: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ceff1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“Nombre de usuario no válido. Prueba otra vez.”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ceff1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Pinchar en “No me acuerdo de mi nombre de usuario.”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ceff1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Introducir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ceff1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Contestar a las preguntas de seguridad asociadas al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dado.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contraseña se ha metido de forma incorrecta: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EC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ceff1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“Contraseña no válida. Prueba otra vez.”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ceff1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Pinchar en “Recuperar contraseña.”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F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ceff1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Introducir usuario 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0F8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ceff1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Introducir contraseña temporal.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95.0" w:type="dxa"/>
        <w:jc w:val="left"/>
        <w:tblInd w:w="-1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600"/>
        <w:gridCol w:w="525"/>
        <w:gridCol w:w="6990"/>
        <w:tblGridChange w:id="0">
          <w:tblGrid>
            <w:gridCol w:w="1680"/>
            <w:gridCol w:w="600"/>
            <w:gridCol w:w="525"/>
            <w:gridCol w:w="6990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6323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26323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CREAR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Dependencias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 usuario registrado.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Inicio de sesión “Login.”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anunciante accede para crear un anuncio sobre la aplicación que desea obtener y así encontrar un profesional acorde a los requisitos publicados.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Abrir la sección “Crear nuevo proyecto.”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Introducir descripción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Seleccionar requisitos para la aplicación.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Aplicar filtros para la selección de empresa/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freelance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Publicar anuncio.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Abrir puja.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existen empresas registradas con la selección que se ha hecho: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ceff1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“Actualmente no tenemos empresas/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freelance registrados con el perfil que buscas.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ceff1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“Quizás te interesen estos perfiles profesionales.”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ceff1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“Estas son algunas empresas/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freelance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que han realizado proyectos similares al que has publicado.”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proyecto no se ha podido publicar: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1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ceff1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datos bancarios introducidos son incorrectos o han caducado.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ceff1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“Tu valoración como cliente es demasiado baja. Hasta que no pagues el proyecto anterior no puedes comenzar uno nuevo.”</w:t>
            </w:r>
          </w:p>
        </w:tc>
      </w:tr>
      <w:tr>
        <w:trPr>
          <w:cantSplit w:val="0"/>
          <w:trHeight w:val="413.837890624999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buena o mala valoración de los anunciantes hace que puedan tener más o menos proyectos activos simultáneamente.</w:t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825"/>
        <w:gridCol w:w="6600"/>
        <w:tblGridChange w:id="0">
          <w:tblGrid>
            <w:gridCol w:w="1605"/>
            <w:gridCol w:w="825"/>
            <w:gridCol w:w="66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6323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26323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PAGAR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Dependencias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sesión “Login”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anunciante tras pasar el tiempo de puja selecciona su mejor oferta y tras esto realiza el pago.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Entrar en la mejor oferta de la puja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Seleccionar pagar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Esperar a que se confirme el pago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el pago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“Parece que sus datos personales no son correctos”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no se puede validar el pago, entonces la aplicación pedirá que revises los datos personales en tu perfil.</w:t>
            </w:r>
          </w:p>
        </w:tc>
      </w:tr>
    </w:tbl>
    <w:p w:rsidR="00000000" w:rsidDel="00000000" w:rsidP="00000000" w:rsidRDefault="00000000" w:rsidRPr="00000000" w14:paraId="0000017D">
      <w:pPr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1.9297214713833"/>
        <w:gridCol w:w="508.9011634739688"/>
        <w:gridCol w:w="374.1920319661535"/>
        <w:gridCol w:w="6720.488894112117"/>
        <w:tblGridChange w:id="0">
          <w:tblGrid>
            <w:gridCol w:w="1421.9297214713833"/>
            <w:gridCol w:w="508.9011634739688"/>
            <w:gridCol w:w="374.1920319661535"/>
            <w:gridCol w:w="6720.48889411211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6323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26323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PUJAR POR PROYECTOS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Dependencias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usuario registrado y haber iniciado sesión.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sesión – Login.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empresa / freelance accede para realizar una puja en un proyecto de su interés.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Acceder a la sección de ofertas publicadas.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y revisar las diferentes ofertas publicadas.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la información / la página de detalles de una oferta que sea de interés.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Introducir el valor de la puja que se va a realizar.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Comprobar y confirmar la puja a realizar.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Volver a la página con los detalles de la oferta.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Revisar las (otras) pujas realizadas en la oferta de interés.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existen ofertas publicadas aptas para el perfil profesional de la empresa.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ceff1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“En estos momentos no hay ninguna oferta que podría interesarte, prueba con otras palabras clave”.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valor de puja introducido no es correcto.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ceff1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“El valor introducido es igual o menor al último valor validado en esta oferta, prueba introduciendo un valor más alto.”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ceff1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“El valor introducido es menor a la cantidad mínima estipulada</w:t>
            </w:r>
            <w:r w:rsidDel="00000000" w:rsidR="00000000" w:rsidRPr="00000000">
              <w:rPr>
                <w:color w:val="ff5050"/>
                <w:sz w:val="24"/>
                <w:szCs w:val="24"/>
                <w:rtl w:val="0"/>
              </w:rPr>
              <w:t xml:space="preserve">[1]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.”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ceff1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“Actualmente no dispones de saldo suficiente para realizar esa puja.”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ofertas publicadas pueden pedir unos requisitos mínimos para la empresa a realizar el proyecto. Las pujas pueden tener condiciones</w:t>
            </w:r>
            <w:r w:rsidDel="00000000" w:rsidR="00000000" w:rsidRPr="00000000">
              <w:rPr>
                <w:color w:val="ff0000"/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[1]</w:t>
      </w:r>
      <w:r w:rsidDel="00000000" w:rsidR="00000000" w:rsidRPr="00000000">
        <w:rPr>
          <w:rtl w:val="0"/>
        </w:rPr>
        <w:t xml:space="preserve"> Si hubiera un valor mínimo para la puja. Por ejemplo, la puja mínima ha de ser 25 € por encima de la última puja realizada o del precio mínimo fijado: el valor actual de la oferta es de 100 €, la siguiente puja ha de ser de 125 € à una puja de 120 € no cumple ese mínimo, por lo que daría error.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4.2022654144978"/>
        <w:gridCol w:w="569.7166923901955"/>
        <w:gridCol w:w="6851.59285321893"/>
        <w:tblGridChange w:id="0">
          <w:tblGrid>
            <w:gridCol w:w="1604.2022654144978"/>
            <w:gridCol w:w="569.7166923901955"/>
            <w:gridCol w:w="6851.5928532189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6323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26323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CONSULTAR ESTADO PUJA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Dependencias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usuario registrado, haber iniciado sesión y haber realizado alguna puja.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sesión – Login, puja realizada.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empresa / freelance accede para comprobar el estado y avance de las pujas realizadas en alguna oferta de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Acceder a la sección de ofertas publicadas.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la información / la página de detalles de una oferta en la que se haya realizado alguna puja.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Comprobar el estado de la puja: aceptada y activa, denegada o superada.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Volver a la sección de ofertas publicadas.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Volver a la página con el listado de ofertas.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realizado aún ninguna puja.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hay ninguna puja activa.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 haber algún contratiempo después de realizar la puja que impide que ésta se apruebe.</w:t>
            </w:r>
          </w:p>
        </w:tc>
      </w:tr>
    </w:tbl>
    <w:p w:rsidR="00000000" w:rsidDel="00000000" w:rsidP="00000000" w:rsidRDefault="00000000" w:rsidRPr="00000000" w14:paraId="000002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705"/>
        <w:gridCol w:w="6720"/>
        <w:tblGridChange w:id="0">
          <w:tblGrid>
            <w:gridCol w:w="1605"/>
            <w:gridCol w:w="705"/>
            <w:gridCol w:w="67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6323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26323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REVISAR OFERTA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Dependencias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sesión – Login, puja realizada.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actor “empresa // freelance” podrá consultar las ofertas realizadas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entre las diferentes ofertas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 la información de la puja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las consultas en las diferentes pujas cuanto sea necesario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 al menú de selección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Revisar estado de las pujas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“Parece que ahora mismo no hay ninguna puja activa”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que se quiera modificar la puja se debe crear una nueva.</w:t>
            </w:r>
          </w:p>
        </w:tc>
      </w:tr>
    </w:tbl>
    <w:p w:rsidR="00000000" w:rsidDel="00000000" w:rsidP="00000000" w:rsidRDefault="00000000" w:rsidRPr="00000000" w14:paraId="000002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825"/>
        <w:gridCol w:w="6600"/>
        <w:tblGridChange w:id="0">
          <w:tblGrid>
            <w:gridCol w:w="1605"/>
            <w:gridCol w:w="825"/>
            <w:gridCol w:w="66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6323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26323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REVISAR ENCARGOS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Dependencias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sesión – Login, puja realizada.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actor “empresa // freelance” podrá consultar los encargos que tiene pendientes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Revisar los encargos solicitados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 los detalles de cada encargo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las consultas en las diferentes encargos cuanto sea necesario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Informar del estado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Actualizar el estado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Entregar 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Guardar estado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“Parece que ya no queda ningún encargo”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encargos pueden ser cancelados en cualquier momento, pero se debería devolver el dinero.</w:t>
            </w:r>
          </w:p>
        </w:tc>
      </w:tr>
    </w:tbl>
    <w:p w:rsidR="00000000" w:rsidDel="00000000" w:rsidP="00000000" w:rsidRDefault="00000000" w:rsidRPr="00000000" w14:paraId="000002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825"/>
        <w:gridCol w:w="6600"/>
        <w:tblGridChange w:id="0">
          <w:tblGrid>
            <w:gridCol w:w="1605"/>
            <w:gridCol w:w="825"/>
            <w:gridCol w:w="66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6323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26323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CONSULTAR CUENTA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Dependencias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sesión – Login, puja realizada.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usuario podrá revisar la información de su cuenta en todo momento y consultar el estado de la misma.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en el menú cuenta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Revisa el estado de la cuenta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 su dinero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Vuelve al menú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Vuelta al menú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0bec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“Parece que su cuenta está vacía.”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6e7a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befor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dinero en la cuenta solo puede ser sacado en el caso de que el usuario haya vinculado su cuenta bancaria con anterioridad.</w:t>
            </w:r>
          </w:p>
        </w:tc>
      </w:tr>
    </w:tbl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566.929133858267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1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3">
    <w:pPr>
      <w:rPr>
        <w:color w:val="546e7a"/>
      </w:rPr>
    </w:pPr>
    <w:r w:rsidDel="00000000" w:rsidR="00000000" w:rsidRPr="00000000">
      <w:rPr>
        <w:color w:val="546e7a"/>
        <w:rtl w:val="0"/>
      </w:rPr>
      <w:t xml:space="preserve">Lucia Rodriguez, Beatriz Sabio, Rodrigo Espigares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