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4D0B31" w:rsidP="337CFADD" w:rsidRDefault="014D0B31" w14:paraId="2AE0B14A" w14:textId="4F068C60">
      <w:pPr>
        <w:pStyle w:val="Heading1"/>
        <w:spacing w:before="322" w:beforeAutospacing="off" w:after="322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fr-FR"/>
        </w:rPr>
        <w:t>Rapport de Projet — Prédiction du Risque de Diabète par Analyse Clinique</w:t>
      </w:r>
    </w:p>
    <w:p w:rsidR="014D0B31" w:rsidP="337CFADD" w:rsidRDefault="014D0B31" w14:paraId="5D43E9A1" w14:textId="6E6CA864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1. Introduction</w:t>
      </w:r>
    </w:p>
    <w:p w:rsidR="014D0B31" w:rsidP="337CFADD" w:rsidRDefault="014D0B31" w14:paraId="0120C161" w14:textId="32F6B46F">
      <w:pPr>
        <w:spacing w:before="240" w:beforeAutospacing="off" w:after="240" w:afterAutospacing="off"/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Dans le cadre de notre mission au sein d’un laboratoire biomédical, nous avons développé un système d’intelligence artificielle capable de prédire si un patient est à risque de développer un diabète de type 2, en se basant sur des données cliniques simples. Ce projet combine deux approches de l’apprentissage automatique : le </w:t>
      </w:r>
      <w:r w:rsidRPr="337CFADD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clustering</w:t>
      </w: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identifier des profils types, et la </w:t>
      </w:r>
      <w:r w:rsidRPr="337CFADD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classification supervisée</w:t>
      </w: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prédire le risque d’un nouvel individu.</w:t>
      </w:r>
    </w:p>
    <w:p w:rsidR="014D0B31" w:rsidP="337CFADD" w:rsidRDefault="014D0B31" w14:paraId="098339CD" w14:textId="4FF2B60F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2. Objectifs</w:t>
      </w:r>
    </w:p>
    <w:p w:rsidR="014D0B31" w:rsidP="337CFADD" w:rsidRDefault="014D0B31" w14:paraId="50333887" w14:textId="12D6264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Identifier des groupes de patients similaires (clustering).</w:t>
      </w:r>
    </w:p>
    <w:p w:rsidR="014D0B31" w:rsidP="337CFADD" w:rsidRDefault="014D0B31" w14:paraId="774D2A33" w14:textId="54DC379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Prédire le risque de diabète sur la base de mesures cliniques (classification).</w:t>
      </w:r>
    </w:p>
    <w:p w:rsidR="014D0B31" w:rsidP="337CFADD" w:rsidRDefault="014D0B31" w14:paraId="0A733D3D" w14:textId="4D8BE6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Déployer un modèle IA robuste, interprétable, et reproductible.</w:t>
      </w:r>
    </w:p>
    <w:p w:rsidR="014D0B31" w:rsidP="337CFADD" w:rsidRDefault="014D0B31" w14:paraId="18620D88" w14:textId="356C7680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3. Données</w:t>
      </w:r>
    </w:p>
    <w:p w:rsidR="014D0B31" w:rsidP="337CFADD" w:rsidRDefault="014D0B31" w14:paraId="0BAD9BD8" w14:textId="1B1AEB5C">
      <w:pPr>
        <w:spacing w:before="240" w:beforeAutospacing="off" w:after="240" w:afterAutospacing="off"/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Nous avons utilisé un jeu de données issu d’examens médicaux de patients. Les variables disponibles sont :</w:t>
      </w:r>
    </w:p>
    <w:p w:rsidR="014D0B31" w:rsidP="337CFADD" w:rsidRDefault="014D0B31" w14:paraId="50062142" w14:textId="774904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Glucose</w:t>
      </w:r>
    </w:p>
    <w:p w:rsidR="014D0B31" w:rsidP="337CFADD" w:rsidRDefault="014D0B31" w14:paraId="7F7EA42A" w14:textId="6506595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BloodPressure</w:t>
      </w:r>
    </w:p>
    <w:p w:rsidR="014D0B31" w:rsidP="337CFADD" w:rsidRDefault="014D0B31" w14:paraId="4129DB69" w14:textId="2071F38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SkinThickness</w:t>
      </w:r>
    </w:p>
    <w:p w:rsidR="014D0B31" w:rsidP="337CFADD" w:rsidRDefault="014D0B31" w14:paraId="3E27BFC4" w14:textId="35BEA8E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Insulin</w:t>
      </w:r>
    </w:p>
    <w:p w:rsidR="014D0B31" w:rsidP="337CFADD" w:rsidRDefault="014D0B31" w14:paraId="3A750D99" w14:textId="3655283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BMI</w:t>
      </w:r>
    </w:p>
    <w:p w:rsidR="014D0B31" w:rsidP="337CFADD" w:rsidRDefault="014D0B31" w14:paraId="62DC904C" w14:textId="6F686E5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DiabetesPedigreeFunction</w:t>
      </w:r>
    </w:p>
    <w:p w:rsidR="014D0B31" w:rsidP="337CFADD" w:rsidRDefault="014D0B31" w14:paraId="38FDD20A" w14:textId="2F5EDE8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Age</w:t>
      </w:r>
    </w:p>
    <w:p w:rsidR="014D0B31" w:rsidP="337CFADD" w:rsidRDefault="014D0B31" w14:paraId="57BD1525" w14:textId="22B76CBD">
      <w:pPr>
        <w:spacing w:before="240" w:beforeAutospacing="off" w:after="240" w:afterAutospacing="off"/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Taille du jeu de données : 768 entrées.</w:t>
      </w:r>
    </w:p>
    <w:p w:rsidR="014D0B31" w:rsidP="337CFADD" w:rsidRDefault="014D0B31" w14:paraId="3A234AB8" w14:textId="4CB46F65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4. Analyse exploratoire (EDA)</w:t>
      </w:r>
    </w:p>
    <w:p w:rsidR="014D0B31" w:rsidP="337CFADD" w:rsidRDefault="014D0B31" w14:paraId="3F6F0272" w14:textId="344C2B6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Valeurs manquantes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062FFC81" w:rsidR="35ABFA3F">
        <w:rPr>
          <w:rFonts w:ascii="Aptos" w:hAnsi="Aptos" w:eastAsia="Aptos" w:cs="Aptos"/>
          <w:noProof w:val="0"/>
          <w:sz w:val="24"/>
          <w:szCs w:val="24"/>
          <w:lang w:val="fr-FR"/>
        </w:rPr>
        <w:t>Aucune valeurs manquantes trouvées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14D0B31" w:rsidP="337CFADD" w:rsidRDefault="014D0B31" w14:paraId="4B6677DD" w14:textId="2D8C5F3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Outliers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détectés avec les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boxplots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l</w:t>
      </w:r>
      <w:r w:rsidRPr="062FFC81" w:rsidR="5E679B1B">
        <w:rPr>
          <w:rFonts w:ascii="Aptos" w:hAnsi="Aptos" w:eastAsia="Aptos" w:cs="Aptos"/>
          <w:noProof w:val="0"/>
          <w:sz w:val="24"/>
          <w:szCs w:val="24"/>
          <w:lang w:val="fr-FR"/>
        </w:rPr>
        <w:t>a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métho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de IQR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28A4E2" w:rsidP="062FFC81" w:rsidRDefault="1D28A4E2" w14:paraId="0160CC17" w14:textId="205EAC36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62FFC81" w:rsidR="1D28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Matrice de corrélation</w:t>
      </w:r>
    </w:p>
    <w:p w:rsidR="1D28A4E2" w:rsidP="062FFC81" w:rsidRDefault="1D28A4E2" w14:paraId="28612289" w14:textId="1803251A">
      <w:pPr>
        <w:pStyle w:val="ListParagraph"/>
        <w:spacing w:before="240" w:beforeAutospacing="off" w:after="240" w:afterAutospacing="off"/>
        <w:ind w:left="720"/>
      </w:pPr>
      <w:r w:rsidR="1D28A4E2">
        <w:drawing>
          <wp:inline wp14:editId="51E2ECB1" wp14:anchorId="0B12FF6E">
            <wp:extent cx="5715000" cy="5067300"/>
            <wp:effectExtent l="0" t="0" r="0" b="0"/>
            <wp:docPr id="1733065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306565" name=""/>
                    <pic:cNvPicPr/>
                  </pic:nvPicPr>
                  <pic:blipFill>
                    <a:blip xmlns:r="http://schemas.openxmlformats.org/officeDocument/2006/relationships" r:embed="rId4345889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D0B31" w:rsidP="337CFADD" w:rsidRDefault="014D0B31" w14:paraId="0F2810E5" w14:textId="4124E90A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5. Prétraitement</w:t>
      </w:r>
    </w:p>
    <w:p w:rsidR="014D0B31" w:rsidP="337CFADD" w:rsidRDefault="014D0B31" w14:paraId="300DDA8B" w14:textId="0E3FC45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Suppression des outliers.</w:t>
      </w:r>
    </w:p>
    <w:p w:rsidR="014D0B31" w:rsidP="337CFADD" w:rsidRDefault="014D0B31" w14:paraId="0C7C4B04" w14:textId="647ABC9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2BC91C4F">
        <w:rPr>
          <w:rFonts w:ascii="Aptos" w:hAnsi="Aptos" w:eastAsia="Aptos" w:cs="Aptos"/>
          <w:noProof w:val="0"/>
          <w:sz w:val="24"/>
          <w:szCs w:val="24"/>
          <w:lang w:val="fr-FR"/>
        </w:rPr>
        <w:t>S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uppression des valeurs manquantes.</w:t>
      </w:r>
    </w:p>
    <w:p w:rsidR="014D0B31" w:rsidP="337CFADD" w:rsidRDefault="014D0B31" w14:paraId="4C4D5B68" w14:textId="5606ABE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Normalisation avec StandardScaler.</w:t>
      </w:r>
    </w:p>
    <w:p w:rsidR="014D0B31" w:rsidP="337CFADD" w:rsidRDefault="014D0B31" w14:paraId="0EC5C9EB" w14:textId="439524C3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6. Clustering non supervisé</w:t>
      </w:r>
    </w:p>
    <w:p w:rsidR="014D0B31" w:rsidP="337CFADD" w:rsidRDefault="014D0B31" w14:paraId="7A83E5BA" w14:textId="5C2B5E1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Algorithme utilisé : </w:t>
      </w:r>
      <w:r w:rsidRPr="337CFADD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K-Means</w:t>
      </w: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14D0B31" w:rsidP="337CFADD" w:rsidRDefault="014D0B31" w14:paraId="55E5FC5B" w14:textId="77A1061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759AEFA9">
        <w:rPr>
          <w:rFonts w:ascii="Aptos" w:hAnsi="Aptos" w:eastAsia="Aptos" w:cs="Aptos"/>
          <w:noProof w:val="0"/>
          <w:sz w:val="24"/>
          <w:szCs w:val="24"/>
          <w:lang w:val="fr-FR"/>
        </w:rPr>
        <w:t>N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ombre de clusters k</w:t>
      </w:r>
      <w:r w:rsidRPr="062FFC81" w:rsidR="14B8286F">
        <w:rPr>
          <w:rFonts w:ascii="Aptos" w:hAnsi="Aptos" w:eastAsia="Aptos" w:cs="Aptos"/>
          <w:noProof w:val="0"/>
          <w:sz w:val="24"/>
          <w:szCs w:val="24"/>
          <w:lang w:val="fr-FR"/>
        </w:rPr>
        <w:t>=3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via la </w:t>
      </w:r>
      <w:r w:rsidRPr="062FFC81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méthode du coude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66BE22A5" w:rsidP="062FFC81" w:rsidRDefault="66BE22A5" w14:paraId="04FFE67E" w14:textId="180D369F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66BE22A5">
        <w:drawing>
          <wp:inline wp14:editId="55C57847" wp14:anchorId="0C144D1B">
            <wp:extent cx="5543550" cy="4333875"/>
            <wp:effectExtent l="0" t="0" r="0" b="0"/>
            <wp:docPr id="845869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5869509" name=""/>
                    <pic:cNvPicPr/>
                  </pic:nvPicPr>
                  <pic:blipFill>
                    <a:blip xmlns:r="http://schemas.openxmlformats.org/officeDocument/2006/relationships" r:embed="rId11392188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D0B31" w:rsidP="337CFADD" w:rsidRDefault="014D0B31" w14:paraId="4D48219F" w14:textId="09244FE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Visualisation des clusters par </w:t>
      </w:r>
      <w:r w:rsidRPr="062FFC81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PCA (Analyse en Composantes Principales)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EF0EBBD" w:rsidP="062FFC81" w:rsidRDefault="5EF0EBBD" w14:paraId="549BF7D6" w14:textId="0EFBF527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5EF0EBBD">
        <w:drawing>
          <wp:inline wp14:editId="46169D34" wp14:anchorId="0ACF5C6A">
            <wp:extent cx="5000625" cy="4333875"/>
            <wp:effectExtent l="0" t="0" r="0" b="0"/>
            <wp:docPr id="4323355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2335560" name=""/>
                    <pic:cNvPicPr/>
                  </pic:nvPicPr>
                  <pic:blipFill>
                    <a:blip xmlns:r="http://schemas.openxmlformats.org/officeDocument/2006/relationships" r:embed="rId11336066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0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D0B31" w:rsidP="337CFADD" w:rsidRDefault="014D0B31" w14:paraId="74BF36AE" w14:textId="74E3B1D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Interprétation : </w:t>
      </w:r>
    </w:p>
    <w:p w:rsidR="4052BADE" w:rsidP="062FFC81" w:rsidRDefault="4052BADE" w14:paraId="3D22C159" w14:textId="1996D564">
      <w:pPr>
        <w:pStyle w:val="ListParagraph"/>
        <w:spacing w:before="0" w:beforeAutospacing="off" w:after="0" w:afterAutospacing="off"/>
        <w:ind w:left="720"/>
        <w:rPr>
          <w:noProof w:val="0"/>
          <w:lang w:val="fr-FR"/>
        </w:rPr>
      </w:pPr>
      <w:r w:rsidRPr="062FFC81" w:rsidR="4052BADE">
        <w:rPr>
          <w:noProof w:val="0"/>
          <w:lang w:val="fr-FR"/>
        </w:rPr>
        <w:t xml:space="preserve">Les moyennes des variables Glucose &gt; 130 et BMI &gt; 30 </w:t>
      </w:r>
      <w:r w:rsidRPr="062FFC81" w:rsidR="4052BADE">
        <w:rPr>
          <w:noProof w:val="0"/>
          <w:lang w:val="fr-FR"/>
        </w:rPr>
        <w:t>Diabetes</w:t>
      </w:r>
      <w:r w:rsidRPr="062FFC81" w:rsidR="4052BADE">
        <w:rPr>
          <w:noProof w:val="0"/>
          <w:lang w:val="fr-FR"/>
        </w:rPr>
        <w:t xml:space="preserve"> Pedigree </w:t>
      </w:r>
      <w:r w:rsidRPr="062FFC81" w:rsidR="4052BADE">
        <w:rPr>
          <w:noProof w:val="0"/>
          <w:lang w:val="fr-FR"/>
        </w:rPr>
        <w:t>Function</w:t>
      </w:r>
      <w:r w:rsidRPr="062FFC81" w:rsidR="4052BADE">
        <w:rPr>
          <w:noProof w:val="0"/>
          <w:lang w:val="fr-FR"/>
        </w:rPr>
        <w:t xml:space="preserve"> &gt;0,5 donc le </w:t>
      </w:r>
      <w:r w:rsidRPr="062FFC81" w:rsidR="4052BADE">
        <w:rPr>
          <w:noProof w:val="0"/>
          <w:lang w:val="fr-FR"/>
        </w:rPr>
        <w:t>Clustur</w:t>
      </w:r>
      <w:r w:rsidRPr="062FFC81" w:rsidR="4052BADE">
        <w:rPr>
          <w:noProof w:val="0"/>
          <w:lang w:val="fr-FR"/>
        </w:rPr>
        <w:t xml:space="preserve"> 0 est à haut risque de diabète.</w:t>
      </w:r>
    </w:p>
    <w:p w:rsidR="4052BADE" w:rsidP="062FFC81" w:rsidRDefault="4052BADE" w14:paraId="73E349AB" w14:textId="7B375976">
      <w:pPr>
        <w:pStyle w:val="ListParagraph"/>
        <w:spacing w:before="0" w:beforeAutospacing="off" w:after="0" w:afterAutospacing="off"/>
        <w:ind w:left="720"/>
        <w:rPr>
          <w:noProof w:val="0"/>
          <w:lang w:val="fr-FR"/>
        </w:rPr>
      </w:pPr>
      <w:r w:rsidRPr="062FFC81" w:rsidR="4052BADE">
        <w:rPr>
          <w:noProof w:val="0"/>
          <w:lang w:val="fr-FR"/>
        </w:rPr>
        <w:t xml:space="preserve">Les moyennes des variables Glucose &lt; 130 et BMI &lt; 30 </w:t>
      </w:r>
      <w:r w:rsidRPr="062FFC81" w:rsidR="4052BADE">
        <w:rPr>
          <w:noProof w:val="0"/>
          <w:lang w:val="fr-FR"/>
        </w:rPr>
        <w:t>Diabetes</w:t>
      </w:r>
      <w:r w:rsidRPr="062FFC81" w:rsidR="4052BADE">
        <w:rPr>
          <w:noProof w:val="0"/>
          <w:lang w:val="fr-FR"/>
        </w:rPr>
        <w:t xml:space="preserve"> Pedigree </w:t>
      </w:r>
      <w:r w:rsidRPr="062FFC81" w:rsidR="4052BADE">
        <w:rPr>
          <w:noProof w:val="0"/>
          <w:lang w:val="fr-FR"/>
        </w:rPr>
        <w:t>Function</w:t>
      </w:r>
      <w:r w:rsidRPr="062FFC81" w:rsidR="4052BADE">
        <w:rPr>
          <w:noProof w:val="0"/>
          <w:lang w:val="fr-FR"/>
        </w:rPr>
        <w:t xml:space="preserve"> &lt;0,5 donc le </w:t>
      </w:r>
      <w:r w:rsidRPr="062FFC81" w:rsidR="4052BADE">
        <w:rPr>
          <w:noProof w:val="0"/>
          <w:lang w:val="fr-FR"/>
        </w:rPr>
        <w:t>Clustur</w:t>
      </w:r>
      <w:r w:rsidRPr="062FFC81" w:rsidR="4052BADE">
        <w:rPr>
          <w:noProof w:val="0"/>
          <w:lang w:val="fr-FR"/>
        </w:rPr>
        <w:t xml:space="preserve"> 1 est à faible risque de diabète.</w:t>
      </w:r>
    </w:p>
    <w:p w:rsidR="4052BADE" w:rsidP="062FFC81" w:rsidRDefault="4052BADE" w14:paraId="6C9F1A59" w14:textId="4585F548">
      <w:pPr>
        <w:pStyle w:val="ListParagraph"/>
        <w:spacing w:before="0" w:beforeAutospacing="off" w:after="0" w:afterAutospacing="off"/>
        <w:ind w:left="720"/>
        <w:rPr>
          <w:noProof w:val="0"/>
          <w:lang w:val="fr-FR"/>
        </w:rPr>
      </w:pPr>
      <w:r w:rsidRPr="062FFC81" w:rsidR="4052BADE">
        <w:rPr>
          <w:noProof w:val="0"/>
          <w:lang w:val="fr-FR"/>
        </w:rPr>
        <w:t xml:space="preserve">Les moyennes des variables Glucose &lt; 130 et BMI &gt; 30 </w:t>
      </w:r>
      <w:r w:rsidRPr="062FFC81" w:rsidR="4052BADE">
        <w:rPr>
          <w:noProof w:val="0"/>
          <w:lang w:val="fr-FR"/>
        </w:rPr>
        <w:t>Diabetes</w:t>
      </w:r>
      <w:r w:rsidRPr="062FFC81" w:rsidR="4052BADE">
        <w:rPr>
          <w:noProof w:val="0"/>
          <w:lang w:val="fr-FR"/>
        </w:rPr>
        <w:t xml:space="preserve"> Pedigree </w:t>
      </w:r>
      <w:r w:rsidRPr="062FFC81" w:rsidR="4052BADE">
        <w:rPr>
          <w:noProof w:val="0"/>
          <w:lang w:val="fr-FR"/>
        </w:rPr>
        <w:t>Function</w:t>
      </w:r>
      <w:r w:rsidRPr="062FFC81" w:rsidR="4052BADE">
        <w:rPr>
          <w:noProof w:val="0"/>
          <w:lang w:val="fr-FR"/>
        </w:rPr>
        <w:t xml:space="preserve"> &lt;0,5 donc le </w:t>
      </w:r>
      <w:r w:rsidRPr="062FFC81" w:rsidR="4052BADE">
        <w:rPr>
          <w:noProof w:val="0"/>
          <w:lang w:val="fr-FR"/>
        </w:rPr>
        <w:t>Clustur</w:t>
      </w:r>
      <w:r w:rsidRPr="062FFC81" w:rsidR="4052BADE">
        <w:rPr>
          <w:noProof w:val="0"/>
          <w:lang w:val="fr-FR"/>
        </w:rPr>
        <w:t xml:space="preserve"> 2 est à risque moyen de diabète.</w:t>
      </w:r>
    </w:p>
    <w:p w:rsidR="062FFC81" w:rsidP="062FFC81" w:rsidRDefault="062FFC81" w14:paraId="40D6E8BA" w14:textId="22B2D8F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14D0B31" w:rsidP="337CFADD" w:rsidRDefault="014D0B31" w14:paraId="543EA5B0" w14:textId="767E6DF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Ajout d’une colonne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risk_category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062FFC81" w:rsidR="079127AE">
        <w:rPr>
          <w:rFonts w:ascii="Aptos" w:hAnsi="Aptos" w:eastAsia="Aptos" w:cs="Aptos"/>
          <w:noProof w:val="0"/>
          <w:sz w:val="24"/>
          <w:szCs w:val="24"/>
          <w:lang w:val="fr-FR"/>
        </w:rPr>
        <w:t>0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</w:t>
      </w:r>
      <w:r w:rsidRPr="062FFC81" w:rsidR="5DF50E2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Haut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Risque ,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062FFC81" w:rsidR="48891D93">
        <w:rPr>
          <w:rFonts w:ascii="Aptos" w:hAnsi="Aptos" w:eastAsia="Aptos" w:cs="Aptos"/>
          <w:noProof w:val="0"/>
          <w:sz w:val="24"/>
          <w:szCs w:val="24"/>
          <w:lang w:val="fr-FR"/>
        </w:rPr>
        <w:t>1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Faible</w:t>
      </w:r>
      <w:r w:rsidRPr="062FFC81" w:rsidR="36E4BA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Risque, 2 = Moyen Risque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14D0B31" w:rsidP="337CFADD" w:rsidRDefault="014D0B31" w14:paraId="35E49B58" w14:textId="54D364C2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7. Classification supervisée</w:t>
      </w:r>
    </w:p>
    <w:p w:rsidR="014D0B31" w:rsidP="337CFADD" w:rsidRDefault="014D0B31" w14:paraId="1E991AB6" w14:textId="30E22A2D">
      <w:pPr>
        <w:pStyle w:val="Heading3"/>
        <w:spacing w:before="281" w:beforeAutospacing="off" w:after="281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7.1 Préparation des données</w:t>
      </w:r>
    </w:p>
    <w:p w:rsidR="014D0B31" w:rsidP="062FFC81" w:rsidRDefault="014D0B31" w14:paraId="71541062" w14:textId="6F111F0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en-US"/>
        </w:rPr>
        <w:t>X :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2FFC81" w:rsidR="4EF3C34D">
        <w:rPr>
          <w:rFonts w:ascii="Aptos" w:hAnsi="Aptos" w:eastAsia="Aptos" w:cs="Aptos"/>
          <w:noProof w:val="0"/>
          <w:sz w:val="24"/>
          <w:szCs w:val="24"/>
          <w:lang w:val="en-US"/>
        </w:rPr>
        <w:t>Glucose, BMI, Age, DiabetesPedigreeFunction</w:t>
      </w:r>
    </w:p>
    <w:p w:rsidR="014D0B31" w:rsidP="337CFADD" w:rsidRDefault="014D0B31" w14:paraId="28FD5001" w14:textId="2538D6B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y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colonne </w:t>
      </w:r>
      <w:r w:rsidRPr="062FFC81" w:rsidR="70A101C5">
        <w:rPr>
          <w:rFonts w:ascii="Aptos" w:hAnsi="Aptos" w:eastAsia="Aptos" w:cs="Aptos"/>
          <w:noProof w:val="0"/>
          <w:sz w:val="24"/>
          <w:szCs w:val="24"/>
          <w:lang w:val="fr-FR"/>
        </w:rPr>
        <w:t>Cluster is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ssue du clustering</w:t>
      </w:r>
    </w:p>
    <w:p w:rsidR="014D0B31" w:rsidP="337CFADD" w:rsidRDefault="014D0B31" w14:paraId="2CBAF2B6" w14:textId="41AFF9A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Division :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train_test_split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(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test_size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=0.</w:t>
      </w:r>
      <w:r w:rsidRPr="062FFC81" w:rsidR="004479A7">
        <w:rPr>
          <w:rFonts w:ascii="Aptos" w:hAnsi="Aptos" w:eastAsia="Aptos" w:cs="Aptos"/>
          <w:noProof w:val="0"/>
          <w:sz w:val="24"/>
          <w:szCs w:val="24"/>
          <w:lang w:val="fr-FR"/>
        </w:rPr>
        <w:t>2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)</w:t>
      </w:r>
    </w:p>
    <w:p w:rsidR="014D0B31" w:rsidP="337CFADD" w:rsidRDefault="014D0B31" w14:paraId="5DB5D371" w14:textId="1A0FA7F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Rééquilibrage des classes avec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RandomOverSampler</w:t>
      </w: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: </w:t>
      </w:r>
    </w:p>
    <w:p w:rsidR="7E635244" w:rsidP="062FFC81" w:rsidRDefault="7E635244" w14:paraId="2F240D81" w14:textId="18FF48A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Avant équilibrage </w:t>
      </w: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>Counter(</w:t>
      </w: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>{</w:t>
      </w: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>1:</w:t>
      </w: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330, </w:t>
      </w: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>2:</w:t>
      </w:r>
      <w:r w:rsidRPr="062FFC81" w:rsidR="47D5A12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225, </w:t>
      </w:r>
      <w:r w:rsidRPr="062FFC81" w:rsidR="47D5A123">
        <w:rPr>
          <w:rFonts w:ascii="Aptos" w:hAnsi="Aptos" w:eastAsia="Aptos" w:cs="Aptos"/>
          <w:noProof w:val="0"/>
          <w:sz w:val="24"/>
          <w:szCs w:val="24"/>
          <w:lang w:val="fr-FR"/>
        </w:rPr>
        <w:t>0:</w:t>
      </w:r>
      <w:r w:rsidRPr="062FFC81" w:rsidR="47D5A123">
        <w:rPr>
          <w:rFonts w:ascii="Aptos" w:hAnsi="Aptos" w:eastAsia="Aptos" w:cs="Aptos"/>
          <w:noProof w:val="0"/>
          <w:sz w:val="24"/>
          <w:szCs w:val="24"/>
          <w:lang w:val="fr-FR"/>
        </w:rPr>
        <w:t>204</w:t>
      </w:r>
      <w:r w:rsidRPr="062FFC81" w:rsidR="7E635244">
        <w:rPr>
          <w:rFonts w:ascii="Aptos" w:hAnsi="Aptos" w:eastAsia="Aptos" w:cs="Aptos"/>
          <w:noProof w:val="0"/>
          <w:sz w:val="24"/>
          <w:szCs w:val="24"/>
          <w:lang w:val="fr-FR"/>
        </w:rPr>
        <w:t>})</w:t>
      </w:r>
    </w:p>
    <w:p w:rsidR="207B1FCD" w:rsidP="062FFC81" w:rsidRDefault="207B1FCD" w14:paraId="5115A705" w14:textId="55119D4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Avant équilibrage 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>Counter(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>{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>1: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330, 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>2:330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>0:</w:t>
      </w:r>
      <w:r w:rsidRPr="062FFC81" w:rsidR="207B1FCD">
        <w:rPr>
          <w:rFonts w:ascii="Aptos" w:hAnsi="Aptos" w:eastAsia="Aptos" w:cs="Aptos"/>
          <w:noProof w:val="0"/>
          <w:sz w:val="24"/>
          <w:szCs w:val="24"/>
          <w:lang w:val="fr-FR"/>
        </w:rPr>
        <w:t>330})</w:t>
      </w:r>
    </w:p>
    <w:p w:rsidR="014D0B31" w:rsidP="337CFADD" w:rsidRDefault="014D0B31" w14:paraId="306B17F5" w14:textId="6005925E">
      <w:pPr>
        <w:pStyle w:val="Heading3"/>
        <w:spacing w:before="281" w:beforeAutospacing="off" w:after="281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7.2 Modèles testés</w:t>
      </w:r>
    </w:p>
    <w:p w:rsidR="014D0B31" w:rsidP="337CFADD" w:rsidRDefault="014D0B31" w14:paraId="18D1F3BC" w14:textId="33F63E4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Logistic Regression</w:t>
      </w:r>
    </w:p>
    <w:p w:rsidR="014D0B31" w:rsidP="337CFADD" w:rsidRDefault="014D0B31" w14:paraId="578C5879" w14:textId="5CC35D5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Random Forest</w:t>
      </w:r>
    </w:p>
    <w:p w:rsidR="014D0B31" w:rsidP="337CFADD" w:rsidRDefault="014D0B31" w14:paraId="21692FCD" w14:textId="5F51521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SVM</w:t>
      </w:r>
    </w:p>
    <w:p w:rsidR="014D0B31" w:rsidP="337CFADD" w:rsidRDefault="014D0B31" w14:paraId="4CF52C8D" w14:textId="7F8B668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Gradient Boosting</w:t>
      </w:r>
    </w:p>
    <w:p w:rsidR="014D0B31" w:rsidP="337CFADD" w:rsidRDefault="014D0B31" w14:paraId="05976881" w14:textId="086B2481">
      <w:pPr>
        <w:pStyle w:val="Heading3"/>
        <w:spacing w:before="281" w:beforeAutospacing="off" w:after="281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7.3 Évaluation</w:t>
      </w:r>
    </w:p>
    <w:p w:rsidR="014D0B31" w:rsidP="337CFADD" w:rsidRDefault="014D0B31" w14:paraId="5E7595BA" w14:textId="681741A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Métriques :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Accuracy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Precision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Recall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, F1-score, Confusion Matrix</w:t>
      </w:r>
    </w:p>
    <w:p w:rsidR="79C1D8AA" w:rsidP="062FFC81" w:rsidRDefault="79C1D8AA" w14:paraId="65434DD6" w14:textId="229BA6F2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79C1D8AA">
        <w:drawing>
          <wp:inline wp14:editId="7CBE2574" wp14:anchorId="47EF4DD0">
            <wp:extent cx="4133850" cy="3676650"/>
            <wp:effectExtent l="0" t="0" r="0" b="0"/>
            <wp:docPr id="1141618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1618930" name=""/>
                    <pic:cNvPicPr/>
                  </pic:nvPicPr>
                  <pic:blipFill>
                    <a:blip xmlns:r="http://schemas.openxmlformats.org/officeDocument/2006/relationships" r:embed="rId109084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C1D8AA">
        <w:drawing>
          <wp:inline wp14:editId="5669D713" wp14:anchorId="5E46D535">
            <wp:extent cx="4133850" cy="3676650"/>
            <wp:effectExtent l="0" t="0" r="0" b="0"/>
            <wp:docPr id="19447670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4767049" name=""/>
                    <pic:cNvPicPr/>
                  </pic:nvPicPr>
                  <pic:blipFill>
                    <a:blip xmlns:r="http://schemas.openxmlformats.org/officeDocument/2006/relationships" r:embed="rId7291098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C1D8AA">
        <w:drawing>
          <wp:inline wp14:editId="0E473773" wp14:anchorId="66D4A9DA">
            <wp:extent cx="4133850" cy="3676650"/>
            <wp:effectExtent l="0" t="0" r="0" b="0"/>
            <wp:docPr id="10331409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3140915" name=""/>
                    <pic:cNvPicPr/>
                  </pic:nvPicPr>
                  <pic:blipFill>
                    <a:blip xmlns:r="http://schemas.openxmlformats.org/officeDocument/2006/relationships" r:embed="rId19249018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C1D8AA">
        <w:drawing>
          <wp:inline wp14:editId="7E453919" wp14:anchorId="413D3506">
            <wp:extent cx="4133850" cy="3676650"/>
            <wp:effectExtent l="0" t="0" r="0" b="0"/>
            <wp:docPr id="19981093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8109339" name=""/>
                    <pic:cNvPicPr/>
                  </pic:nvPicPr>
                  <pic:blipFill>
                    <a:blip xmlns:r="http://schemas.openxmlformats.org/officeDocument/2006/relationships" r:embed="rId2723002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D0B31" w:rsidP="337CFADD" w:rsidRDefault="014D0B31" w14:paraId="7ED784F0" w14:textId="6F4C2F9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Meilleur modèle : </w:t>
      </w:r>
      <w:r w:rsidRPr="062FFC81" w:rsidR="10FCB14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Gradient </w:t>
      </w:r>
      <w:r w:rsidRPr="062FFC81" w:rsidR="10FCB146">
        <w:rPr>
          <w:rFonts w:ascii="Aptos" w:hAnsi="Aptos" w:eastAsia="Aptos" w:cs="Aptos"/>
          <w:noProof w:val="0"/>
          <w:sz w:val="24"/>
          <w:szCs w:val="24"/>
          <w:lang w:val="fr-FR"/>
        </w:rPr>
        <w:t>Boosting</w:t>
      </w:r>
      <w:r w:rsidRPr="062FFC81" w:rsidR="10FCB14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Classifier</w:t>
      </w:r>
      <w:r w:rsidRPr="062FFC81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F1-score </w:t>
      </w:r>
      <w:r w:rsidRPr="062FFC81" w:rsidR="47E9E247">
        <w:rPr>
          <w:rFonts w:ascii="Aptos" w:hAnsi="Aptos" w:eastAsia="Aptos" w:cs="Aptos"/>
          <w:noProof w:val="0"/>
          <w:sz w:val="24"/>
          <w:szCs w:val="24"/>
          <w:lang w:val="fr-FR"/>
        </w:rPr>
        <w:t>de 71%</w:t>
      </w:r>
    </w:p>
    <w:p w:rsidR="014D0B31" w:rsidP="337CFADD" w:rsidRDefault="014D0B31" w14:paraId="7A2C7B5C" w14:textId="31AA811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Validation croisée cv=5 pour robustesse</w:t>
      </w:r>
    </w:p>
    <w:p w:rsidR="014D0B31" w:rsidP="337CFADD" w:rsidRDefault="014D0B31" w14:paraId="096FBFFF" w14:textId="6E095EBA">
      <w:pPr>
        <w:pStyle w:val="Heading3"/>
        <w:spacing w:before="281" w:beforeAutospacing="off" w:after="281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7.4 Optimisation</w:t>
      </w:r>
    </w:p>
    <w:p w:rsidR="014D0B31" w:rsidP="337CFADD" w:rsidRDefault="014D0B31" w14:paraId="4F65FDA8" w14:textId="2957EC3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GridSearchCV pour affiner les hyperparamètres (n_estimators, max_depth...)</w:t>
      </w:r>
    </w:p>
    <w:p w:rsidR="014D0B31" w:rsidP="337CFADD" w:rsidRDefault="014D0B31" w14:paraId="58692A9F" w14:textId="1A333BD7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8. Sauvegarde du modèle</w:t>
      </w:r>
    </w:p>
    <w:p w:rsidR="014D0B31" w:rsidP="337CFADD" w:rsidRDefault="014D0B31" w14:paraId="285916AC" w14:textId="6C27867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Modèle final sauvegardé dans models/best_model.pkl</w:t>
      </w:r>
    </w:p>
    <w:p w:rsidR="014D0B31" w:rsidP="337CFADD" w:rsidRDefault="014D0B31" w14:paraId="0FC018AF" w14:textId="7126409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Peut être chargé pour faire des prédictions sur de nouveaux patients</w:t>
      </w:r>
    </w:p>
    <w:p w:rsidR="014D0B31" w:rsidP="337CFADD" w:rsidRDefault="014D0B31" w14:paraId="7646EA8C" w14:textId="218956A1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9. Documentation</w:t>
      </w:r>
    </w:p>
    <w:p w:rsidR="014D0B31" w:rsidP="337CFADD" w:rsidRDefault="014D0B31" w14:paraId="0464F432" w14:textId="1B6889C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Le projet est documenté dans un notebook Jupyter.</w:t>
      </w:r>
    </w:p>
    <w:p w:rsidR="014D0B31" w:rsidP="337CFADD" w:rsidRDefault="014D0B31" w14:paraId="459E2F82" w14:textId="7A8E163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README fourni pour exécution locale.</w:t>
      </w:r>
    </w:p>
    <w:p w:rsidR="014D0B31" w:rsidP="337CFADD" w:rsidRDefault="014D0B31" w14:paraId="224625A5" w14:textId="3C7FBDB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Code commenté à chaque étape pour reproductibilité.</w:t>
      </w:r>
    </w:p>
    <w:p w:rsidR="014D0B31" w:rsidP="337CFADD" w:rsidRDefault="014D0B31" w14:paraId="24C34199" w14:textId="4DCD16B4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10. Conclusion</w:t>
      </w:r>
    </w:p>
    <w:p w:rsidR="014D0B31" w:rsidP="337CFADD" w:rsidRDefault="014D0B31" w14:paraId="016C7616" w14:textId="651C14E0">
      <w:pPr>
        <w:spacing w:before="240" w:beforeAutospacing="off" w:after="240" w:afterAutospacing="off"/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Ce projet a permis de combiner l’analyse exploratoire, l’apprentissage non supervisé et la classification supervisée pour offrir un outil d’aide à la décision médicale. Il constitue une base solide pour un déploiement en milieu hospitalier ou dans une application de suivi patient.</w:t>
      </w:r>
    </w:p>
    <w:p w:rsidR="014D0B31" w:rsidP="337CFADD" w:rsidRDefault="014D0B31" w14:paraId="7F399960" w14:textId="675176CF">
      <w:pPr>
        <w:pStyle w:val="Heading2"/>
        <w:spacing w:before="299" w:beforeAutospacing="off" w:after="299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11. Perspectives</w:t>
      </w:r>
    </w:p>
    <w:p w:rsidR="014D0B31" w:rsidP="337CFADD" w:rsidRDefault="014D0B31" w14:paraId="0BE9148A" w14:textId="7FFEB7C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Intégration dans une interface Web (Flask ou Streamlit)</w:t>
      </w:r>
    </w:p>
    <w:p w:rsidR="014D0B31" w:rsidP="337CFADD" w:rsidRDefault="014D0B31" w14:paraId="3DE54AEC" w14:textId="737AA93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Déploiement sur le cloud (API REST)</w:t>
      </w:r>
    </w:p>
    <w:p w:rsidR="014D0B31" w:rsidP="337CFADD" w:rsidRDefault="014D0B31" w14:paraId="106F8CB1" w14:textId="0C52446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Ajout de nouvelles variables cliniques (historique familial, mode de vie, etc.)</w:t>
      </w:r>
    </w:p>
    <w:p w:rsidR="014D0B31" w:rsidP="337CFADD" w:rsidRDefault="014D0B31" w14:paraId="30FBC8FE" w14:textId="2FF5662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Explication des prédictions avec des outils comme SHAP ou LIME</w:t>
      </w:r>
    </w:p>
    <w:p w:rsidR="337CFADD" w:rsidRDefault="337CFADD" w14:paraId="3038C358" w14:textId="53ECBE98"/>
    <w:p w:rsidR="014D0B31" w:rsidP="337CFADD" w:rsidRDefault="014D0B31" w14:paraId="69204386" w14:textId="07554752">
      <w:pPr>
        <w:spacing w:before="240" w:beforeAutospacing="off" w:after="240" w:afterAutospacing="off"/>
      </w:pPr>
      <w:r w:rsidRPr="337CFADD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Auteur</w:t>
      </w: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M.G.</w:t>
      </w:r>
    </w:p>
    <w:p w:rsidR="014D0B31" w:rsidP="337CFADD" w:rsidRDefault="014D0B31" w14:paraId="67C97DAD" w14:textId="6D592F3C">
      <w:pPr>
        <w:spacing w:before="240" w:beforeAutospacing="off" w:after="240" w:afterAutospacing="off"/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37CFADD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Rôle</w:t>
      </w: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Développeur IA Junior</w:t>
      </w:r>
    </w:p>
    <w:p w:rsidR="014D0B31" w:rsidP="337CFADD" w:rsidRDefault="014D0B31" w14:paraId="7E72E559" w14:textId="42EF23A8">
      <w:pPr>
        <w:spacing w:before="240" w:beforeAutospacing="off" w:after="240" w:afterAutospacing="off"/>
      </w:pP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37CFADD" w:rsidR="014D0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Contact</w:t>
      </w:r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[</w:t>
      </w:r>
      <w:hyperlink r:id="Rfc0a565ba4914de1">
        <w:r w:rsidRPr="337CFADD" w:rsidR="014D0B31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votre@email.com</w:t>
        </w:r>
      </w:hyperlink>
      <w:r w:rsidRPr="337CFADD" w:rsidR="014D0B31">
        <w:rPr>
          <w:rFonts w:ascii="Aptos" w:hAnsi="Aptos" w:eastAsia="Aptos" w:cs="Aptos"/>
          <w:noProof w:val="0"/>
          <w:sz w:val="24"/>
          <w:szCs w:val="24"/>
          <w:lang w:val="fr-FR"/>
        </w:rPr>
        <w:t>]</w:t>
      </w:r>
    </w:p>
    <w:p w:rsidR="337CFADD" w:rsidP="337CFADD" w:rsidRDefault="337CFADD" w14:paraId="7E805D05" w14:textId="4EA85FE1">
      <w:pPr>
        <w:pStyle w:val="Normal"/>
        <w:rPr>
          <w:rFonts w:ascii="Aptos" w:hAnsi="Aptos" w:eastAsia="Aptos" w:cs="Aptos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7c5f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dd8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4a7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b87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8ab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c6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959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453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5df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bc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074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418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29f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e64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d2e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6d0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d10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7e6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f9f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cf5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9f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ed1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50AFC"/>
    <w:rsid w:val="004479A7"/>
    <w:rsid w:val="014D0B31"/>
    <w:rsid w:val="0177B180"/>
    <w:rsid w:val="062FFC81"/>
    <w:rsid w:val="071CAD71"/>
    <w:rsid w:val="079127AE"/>
    <w:rsid w:val="09074187"/>
    <w:rsid w:val="0B7688A4"/>
    <w:rsid w:val="0D2CF8D9"/>
    <w:rsid w:val="0F44E0F6"/>
    <w:rsid w:val="10FCB146"/>
    <w:rsid w:val="13EB3F7D"/>
    <w:rsid w:val="14518B49"/>
    <w:rsid w:val="14B8286F"/>
    <w:rsid w:val="1A2BCE6F"/>
    <w:rsid w:val="1D28A4E2"/>
    <w:rsid w:val="207B1FCD"/>
    <w:rsid w:val="2355ACDA"/>
    <w:rsid w:val="2B3A0E19"/>
    <w:rsid w:val="2B4CA929"/>
    <w:rsid w:val="2BBCCC8C"/>
    <w:rsid w:val="2BC91C4F"/>
    <w:rsid w:val="2BD98C6F"/>
    <w:rsid w:val="337CFADD"/>
    <w:rsid w:val="35ABFA3F"/>
    <w:rsid w:val="36E4BAC3"/>
    <w:rsid w:val="3DE9D8AE"/>
    <w:rsid w:val="3FD3FF9B"/>
    <w:rsid w:val="4052BADE"/>
    <w:rsid w:val="4106FD37"/>
    <w:rsid w:val="415E28FC"/>
    <w:rsid w:val="41C64F88"/>
    <w:rsid w:val="43F74DDE"/>
    <w:rsid w:val="47D5A123"/>
    <w:rsid w:val="47E9E247"/>
    <w:rsid w:val="48891D93"/>
    <w:rsid w:val="4B15BC4F"/>
    <w:rsid w:val="4D897BF4"/>
    <w:rsid w:val="4EF3C34D"/>
    <w:rsid w:val="50578587"/>
    <w:rsid w:val="53E49E18"/>
    <w:rsid w:val="55DE7E5A"/>
    <w:rsid w:val="5CC709B7"/>
    <w:rsid w:val="5DF50E23"/>
    <w:rsid w:val="5E679B1B"/>
    <w:rsid w:val="5EF0EBBD"/>
    <w:rsid w:val="65D3141D"/>
    <w:rsid w:val="66BE22A5"/>
    <w:rsid w:val="684E3957"/>
    <w:rsid w:val="69576A9A"/>
    <w:rsid w:val="695D7C63"/>
    <w:rsid w:val="70859710"/>
    <w:rsid w:val="70A101C5"/>
    <w:rsid w:val="71279E5A"/>
    <w:rsid w:val="71A22B24"/>
    <w:rsid w:val="759AEFA9"/>
    <w:rsid w:val="794B71CE"/>
    <w:rsid w:val="79C1D8AA"/>
    <w:rsid w:val="7A350AFC"/>
    <w:rsid w:val="7E2AB751"/>
    <w:rsid w:val="7E635244"/>
    <w:rsid w:val="7F57D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0AFC"/>
  <w15:chartTrackingRefBased/>
  <w15:docId w15:val="{B3483B1C-B685-43DE-8B6D-27195F53C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44E0F6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F44E0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44E0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44E0F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44E0F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44E0F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44E0F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44E0F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44E0F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44E0F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F44E0F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F44E0F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F44E0F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F44E0F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44E0F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F44E0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52447e6b2642e5" /><Relationship Type="http://schemas.openxmlformats.org/officeDocument/2006/relationships/hyperlink" Target="mailto:votre@email.com" TargetMode="External" Id="Rfc0a565ba4914de1" /><Relationship Type="http://schemas.openxmlformats.org/officeDocument/2006/relationships/image" Target="/media/image.png" Id="rId434588991" /><Relationship Type="http://schemas.openxmlformats.org/officeDocument/2006/relationships/image" Target="/media/image2.png" Id="rId1139218884" /><Relationship Type="http://schemas.openxmlformats.org/officeDocument/2006/relationships/image" Target="/media/image3.png" Id="rId1133606625" /><Relationship Type="http://schemas.openxmlformats.org/officeDocument/2006/relationships/image" Target="/media/image4.png" Id="rId109084366" /><Relationship Type="http://schemas.openxmlformats.org/officeDocument/2006/relationships/image" Target="/media/image5.png" Id="rId729109857" /><Relationship Type="http://schemas.openxmlformats.org/officeDocument/2006/relationships/image" Target="/media/image6.png" Id="rId1924901887" /><Relationship Type="http://schemas.openxmlformats.org/officeDocument/2006/relationships/image" Target="/media/image7.png" Id="rId2723002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2025-04-06T23:59:34.4632286Z</dcterms:created>
  <dcterms:modified xsi:type="dcterms:W3CDTF">2025-07-28T22:42:24.4106517Z</dcterms:modified>
  <dc:creator>meissa gningue</dc:creator>
  <lastModifiedBy>meissa gningue</lastModifiedBy>
</coreProperties>
</file>