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49" w:rsidRPr="005E35AF" w:rsidRDefault="00FD2E49" w:rsidP="007D4E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MX"/>
        </w:rPr>
      </w:pPr>
      <w:bookmarkStart w:id="0" w:name="_GoBack"/>
      <w:bookmarkEnd w:id="0"/>
    </w:p>
    <w:p w:rsidR="00FD2E49" w:rsidRPr="0055048A" w:rsidRDefault="0055048A" w:rsidP="007D4E0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7030A0"/>
          <w:sz w:val="32"/>
          <w:szCs w:val="32"/>
          <w:lang w:eastAsia="es-MX"/>
        </w:rPr>
      </w:pPr>
      <w:r w:rsidRPr="0055048A">
        <w:rPr>
          <w:noProof/>
          <w:color w:val="7030A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FDA26" wp14:editId="0EC090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48A" w:rsidRPr="0055048A" w:rsidRDefault="0055048A" w:rsidP="0055048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Berlin Sans FB Demi" w:eastAsia="Times New Roman" w:hAnsi="Berlin Sans FB Demi" w:cs="Helvetica"/>
                                <w:color w:val="8064A2" w:themeColor="accent4"/>
                                <w:sz w:val="32"/>
                                <w:szCs w:val="32"/>
                                <w:lang w:eastAsia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048A">
                              <w:rPr>
                                <w:rFonts w:ascii="Berlin Sans FB Demi" w:eastAsia="Times New Roman" w:hAnsi="Berlin Sans FB Demi" w:cs="Helvetica"/>
                                <w:color w:val="8064A2" w:themeColor="accent4"/>
                                <w:sz w:val="32"/>
                                <w:szCs w:val="32"/>
                                <w:lang w:eastAsia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TALLER: PENSAMIENTO DE DISEÑO (Design thinking)</w:t>
                            </w:r>
                          </w:p>
                          <w:p w:rsidR="0055048A" w:rsidRPr="0055048A" w:rsidRDefault="0055048A" w:rsidP="0055048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Berlin Sans FB Demi" w:eastAsia="Times New Roman" w:hAnsi="Berlin Sans FB Demi" w:cs="Helvetica"/>
                                <w:color w:val="8064A2" w:themeColor="accent4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048A">
                              <w:rPr>
                                <w:rFonts w:ascii="Berlin Sans FB Demi" w:eastAsia="Times New Roman" w:hAnsi="Berlin Sans FB Demi" w:cs="Helvetica"/>
                                <w:color w:val="8064A2" w:themeColor="accent4"/>
                                <w:sz w:val="32"/>
                                <w:szCs w:val="32"/>
                                <w:lang w:eastAsia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Creando proyectos innovadores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DFDA2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55048A" w:rsidRPr="0055048A" w:rsidRDefault="0055048A" w:rsidP="0055048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Berlin Sans FB Demi" w:eastAsia="Times New Roman" w:hAnsi="Berlin Sans FB Demi" w:cs="Helvetica"/>
                          <w:color w:val="8064A2" w:themeColor="accent4"/>
                          <w:sz w:val="32"/>
                          <w:szCs w:val="32"/>
                          <w:lang w:eastAsia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048A">
                        <w:rPr>
                          <w:rFonts w:ascii="Berlin Sans FB Demi" w:eastAsia="Times New Roman" w:hAnsi="Berlin Sans FB Demi" w:cs="Helvetica"/>
                          <w:color w:val="8064A2" w:themeColor="accent4"/>
                          <w:sz w:val="32"/>
                          <w:szCs w:val="32"/>
                          <w:lang w:eastAsia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TALLER: PENSAMIENTO DE DISEÑO (Design thinking)</w:t>
                      </w:r>
                    </w:p>
                    <w:p w:rsidR="0055048A" w:rsidRPr="0055048A" w:rsidRDefault="0055048A" w:rsidP="0055048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Berlin Sans FB Demi" w:eastAsia="Times New Roman" w:hAnsi="Berlin Sans FB Demi" w:cs="Helvetica"/>
                          <w:color w:val="8064A2" w:themeColor="accent4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048A">
                        <w:rPr>
                          <w:rFonts w:ascii="Berlin Sans FB Demi" w:eastAsia="Times New Roman" w:hAnsi="Berlin Sans FB Demi" w:cs="Helvetica"/>
                          <w:color w:val="8064A2" w:themeColor="accent4"/>
                          <w:sz w:val="32"/>
                          <w:szCs w:val="32"/>
                          <w:lang w:eastAsia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Creando proyectos innovadores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48A" w:rsidRDefault="0055048A" w:rsidP="007D4E0A">
      <w:pPr>
        <w:shd w:val="clear" w:color="auto" w:fill="FFFFFF"/>
        <w:spacing w:after="0"/>
        <w:jc w:val="both"/>
        <w:outlineLvl w:val="3"/>
        <w:rPr>
          <w:rFonts w:ascii="Helvetica" w:eastAsia="Times New Roman" w:hAnsi="Helvetica" w:cs="Helvetica"/>
          <w:lang w:eastAsia="es-MX"/>
        </w:rPr>
      </w:pPr>
    </w:p>
    <w:p w:rsidR="0055048A" w:rsidRDefault="0055048A" w:rsidP="007D4E0A">
      <w:pPr>
        <w:shd w:val="clear" w:color="auto" w:fill="FFFFFF"/>
        <w:spacing w:after="0"/>
        <w:jc w:val="both"/>
        <w:outlineLvl w:val="3"/>
        <w:rPr>
          <w:rFonts w:ascii="Helvetica" w:eastAsia="Times New Roman" w:hAnsi="Helvetica" w:cs="Helvetica"/>
          <w:lang w:eastAsia="es-MX"/>
        </w:rPr>
      </w:pPr>
    </w:p>
    <w:p w:rsidR="0055048A" w:rsidRDefault="0055048A" w:rsidP="007D4E0A">
      <w:pPr>
        <w:shd w:val="clear" w:color="auto" w:fill="FFFFFF"/>
        <w:spacing w:after="0"/>
        <w:jc w:val="both"/>
        <w:outlineLvl w:val="3"/>
        <w:rPr>
          <w:rFonts w:ascii="Helvetica" w:eastAsia="Times New Roman" w:hAnsi="Helvetica" w:cs="Helvetica"/>
          <w:lang w:eastAsia="es-MX"/>
        </w:rPr>
      </w:pPr>
    </w:p>
    <w:p w:rsidR="001618EF" w:rsidRDefault="002E51D2" w:rsidP="007D4E0A">
      <w:pPr>
        <w:shd w:val="clear" w:color="auto" w:fill="FFFFFF"/>
        <w:spacing w:after="0"/>
        <w:jc w:val="both"/>
        <w:outlineLvl w:val="3"/>
        <w:rPr>
          <w:rFonts w:ascii="Helvetica" w:eastAsia="Times New Roman" w:hAnsi="Helvetica" w:cs="Helvetica"/>
          <w:lang w:eastAsia="es-MX"/>
        </w:rPr>
      </w:pPr>
      <w:r w:rsidRPr="002E51D2">
        <w:rPr>
          <w:rFonts w:ascii="Helvetica" w:eastAsia="Times New Roman" w:hAnsi="Helvetica" w:cs="Helvetica"/>
          <w:lang w:eastAsia="es-MX"/>
        </w:rPr>
        <w:t xml:space="preserve">Este taller 'Design thinking', o pensamiento de diseño en </w:t>
      </w:r>
      <w:r w:rsidR="00EF65BE">
        <w:rPr>
          <w:rFonts w:ascii="Helvetica" w:eastAsia="Times New Roman" w:hAnsi="Helvetica" w:cs="Helvetica"/>
          <w:lang w:eastAsia="es-MX"/>
        </w:rPr>
        <w:t>español</w:t>
      </w:r>
      <w:r w:rsidRPr="002E51D2">
        <w:rPr>
          <w:rFonts w:ascii="Helvetica" w:eastAsia="Times New Roman" w:hAnsi="Helvetica" w:cs="Helvetica"/>
          <w:lang w:eastAsia="es-MX"/>
        </w:rPr>
        <w:t>, trata sobre cómo aplicar el tipo de pensamiento de diseño para la resolución de problemas de cualquier disciplina. El objetivo es buscar la innovación disruptiva a través de transitar las etapas de un proceso creativo. Una herramienta muy valiosa para la búsqueda de innovación en servicios, modelos de negocios o cualquier tipo de proyecto</w:t>
      </w:r>
    </w:p>
    <w:p w:rsidR="007D4E0A" w:rsidRPr="002E51D2" w:rsidRDefault="007D4E0A" w:rsidP="007D4E0A">
      <w:pPr>
        <w:shd w:val="clear" w:color="auto" w:fill="FFFFFF"/>
        <w:spacing w:after="0"/>
        <w:jc w:val="both"/>
        <w:outlineLvl w:val="3"/>
        <w:rPr>
          <w:rFonts w:ascii="Helvetica" w:eastAsia="Times New Roman" w:hAnsi="Helvetica" w:cs="Helvetica"/>
          <w:lang w:eastAsia="es-MX"/>
        </w:rPr>
      </w:pPr>
    </w:p>
    <w:p w:rsidR="00842883" w:rsidRPr="0055048A" w:rsidRDefault="00842883" w:rsidP="007D4E0A">
      <w:pPr>
        <w:shd w:val="clear" w:color="auto" w:fill="FFFFFF"/>
        <w:spacing w:after="0"/>
        <w:jc w:val="both"/>
        <w:outlineLvl w:val="3"/>
        <w:rPr>
          <w:rFonts w:ascii="Berlin Sans FB Demi" w:eastAsia="Times New Roman" w:hAnsi="Berlin Sans FB Demi" w:cs="Helvetica"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048A">
        <w:rPr>
          <w:rFonts w:ascii="Berlin Sans FB Demi" w:eastAsia="Times New Roman" w:hAnsi="Berlin Sans FB Demi" w:cs="Helvetica"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¿A quién va dirigido?</w:t>
      </w:r>
    </w:p>
    <w:p w:rsidR="007D4E0A" w:rsidRDefault="001618EF" w:rsidP="007D4E0A">
      <w:pPr>
        <w:shd w:val="clear" w:color="auto" w:fill="FFFFFF"/>
        <w:spacing w:after="0"/>
        <w:jc w:val="both"/>
        <w:outlineLvl w:val="3"/>
        <w:rPr>
          <w:rFonts w:ascii="Helvetica" w:eastAsia="Times New Roman" w:hAnsi="Helvetica" w:cs="Helvetica"/>
          <w:lang w:eastAsia="es-MX"/>
        </w:rPr>
      </w:pPr>
      <w:r w:rsidRPr="001618EF">
        <w:rPr>
          <w:rFonts w:ascii="Helvetica" w:eastAsia="Times New Roman" w:hAnsi="Helvetica" w:cs="Helvetica"/>
          <w:lang w:eastAsia="es-MX"/>
        </w:rPr>
        <w:t xml:space="preserve">El curso es abierto a cualquier persona interesada en </w:t>
      </w:r>
      <w:r w:rsidR="00EF65BE">
        <w:rPr>
          <w:rFonts w:ascii="Helvetica" w:eastAsia="Times New Roman" w:hAnsi="Helvetica" w:cs="Helvetica"/>
          <w:lang w:eastAsia="es-MX"/>
        </w:rPr>
        <w:t xml:space="preserve">el </w:t>
      </w:r>
      <w:r w:rsidRPr="001618EF">
        <w:rPr>
          <w:rFonts w:ascii="Helvetica" w:eastAsia="Times New Roman" w:hAnsi="Helvetica" w:cs="Helvetica"/>
          <w:lang w:eastAsia="es-MX"/>
        </w:rPr>
        <w:t xml:space="preserve">desarrollo </w:t>
      </w:r>
      <w:r w:rsidR="00EF65BE">
        <w:rPr>
          <w:rFonts w:ascii="Helvetica" w:eastAsia="Times New Roman" w:hAnsi="Helvetica" w:cs="Helvetica"/>
          <w:lang w:eastAsia="es-MX"/>
        </w:rPr>
        <w:t xml:space="preserve">de </w:t>
      </w:r>
      <w:r w:rsidRPr="001618EF">
        <w:rPr>
          <w:rFonts w:ascii="Helvetica" w:eastAsia="Times New Roman" w:hAnsi="Helvetica" w:cs="Helvetica"/>
          <w:lang w:eastAsia="es-MX"/>
        </w:rPr>
        <w:t>su confianza creativa a</w:t>
      </w:r>
      <w:r w:rsidR="00EF65BE">
        <w:rPr>
          <w:rFonts w:ascii="Helvetica" w:eastAsia="Times New Roman" w:hAnsi="Helvetica" w:cs="Helvetica"/>
          <w:lang w:eastAsia="es-MX"/>
        </w:rPr>
        <w:t xml:space="preserve"> </w:t>
      </w:r>
      <w:r w:rsidRPr="001618EF">
        <w:rPr>
          <w:rFonts w:ascii="Helvetica" w:eastAsia="Times New Roman" w:hAnsi="Helvetica" w:cs="Helvetica"/>
          <w:lang w:eastAsia="es-MX"/>
        </w:rPr>
        <w:t>nivel personal o dentro de un equipo de trabajo u organización, con el propósito de crear</w:t>
      </w:r>
      <w:r w:rsidR="00EF65BE">
        <w:rPr>
          <w:rFonts w:ascii="Helvetica" w:eastAsia="Times New Roman" w:hAnsi="Helvetica" w:cs="Helvetica"/>
          <w:lang w:eastAsia="es-MX"/>
        </w:rPr>
        <w:t xml:space="preserve"> </w:t>
      </w:r>
      <w:r w:rsidRPr="001618EF">
        <w:rPr>
          <w:rFonts w:ascii="Helvetica" w:eastAsia="Times New Roman" w:hAnsi="Helvetica" w:cs="Helvetica"/>
          <w:lang w:eastAsia="es-MX"/>
        </w:rPr>
        <w:t>productos, servicios o esquemas de innovación a través de la perspectiva de pensamiento</w:t>
      </w:r>
      <w:r w:rsidR="00EF65BE">
        <w:rPr>
          <w:rFonts w:ascii="Helvetica" w:eastAsia="Times New Roman" w:hAnsi="Helvetica" w:cs="Helvetica"/>
          <w:lang w:eastAsia="es-MX"/>
        </w:rPr>
        <w:t xml:space="preserve"> </w:t>
      </w:r>
      <w:r w:rsidRPr="001618EF">
        <w:rPr>
          <w:rFonts w:ascii="Helvetica" w:eastAsia="Times New Roman" w:hAnsi="Helvetica" w:cs="Helvetica"/>
          <w:lang w:eastAsia="es-MX"/>
        </w:rPr>
        <w:t>de diseño. Se orienta a personas en diferentes áreas y posiciones dentro de una</w:t>
      </w:r>
      <w:r w:rsidR="00EF65BE">
        <w:rPr>
          <w:rFonts w:ascii="Helvetica" w:eastAsia="Times New Roman" w:hAnsi="Helvetica" w:cs="Helvetica"/>
          <w:lang w:eastAsia="es-MX"/>
        </w:rPr>
        <w:t xml:space="preserve"> </w:t>
      </w:r>
      <w:r w:rsidRPr="001618EF">
        <w:rPr>
          <w:rFonts w:ascii="Helvetica" w:eastAsia="Times New Roman" w:hAnsi="Helvetica" w:cs="Helvetica"/>
          <w:lang w:eastAsia="es-MX"/>
        </w:rPr>
        <w:t>organización entre ellos: directores, recursos humanos,</w:t>
      </w:r>
      <w:r>
        <w:rPr>
          <w:rFonts w:ascii="Helvetica" w:eastAsia="Times New Roman" w:hAnsi="Helvetica" w:cs="Helvetica"/>
          <w:lang w:eastAsia="es-MX"/>
        </w:rPr>
        <w:t xml:space="preserve"> </w:t>
      </w:r>
      <w:r w:rsidRPr="001618EF">
        <w:rPr>
          <w:rFonts w:ascii="Helvetica" w:eastAsia="Times New Roman" w:hAnsi="Helvetica" w:cs="Helvetica"/>
          <w:lang w:eastAsia="es-MX"/>
        </w:rPr>
        <w:t>comunicación, relaciones públicas, desarrollo e ingeniería, áreas creativas, áreas analíticas.</w:t>
      </w:r>
    </w:p>
    <w:p w:rsidR="007D4E0A" w:rsidRDefault="007D4E0A" w:rsidP="007D4E0A">
      <w:pPr>
        <w:shd w:val="clear" w:color="auto" w:fill="FFFFFF"/>
        <w:spacing w:after="0"/>
        <w:jc w:val="both"/>
        <w:outlineLvl w:val="3"/>
        <w:rPr>
          <w:rFonts w:ascii="Helvetica" w:eastAsia="Times New Roman" w:hAnsi="Helvetica" w:cs="Helvetica"/>
          <w:lang w:eastAsia="es-MX"/>
        </w:rPr>
      </w:pPr>
    </w:p>
    <w:p w:rsidR="00842883" w:rsidRPr="0055048A" w:rsidRDefault="00842883" w:rsidP="007D4E0A">
      <w:pPr>
        <w:shd w:val="clear" w:color="auto" w:fill="FFFFFF"/>
        <w:spacing w:after="0"/>
        <w:jc w:val="both"/>
        <w:outlineLvl w:val="3"/>
        <w:rPr>
          <w:rFonts w:ascii="Berlin Sans FB Demi" w:eastAsia="Times New Roman" w:hAnsi="Berlin Sans FB Demi" w:cs="Helvetica"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048A">
        <w:rPr>
          <w:rFonts w:ascii="Berlin Sans FB Demi" w:eastAsia="Times New Roman" w:hAnsi="Berlin Sans FB Demi" w:cs="Helvetica"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¿Qué contenidos aprende el docente con este curso?</w:t>
      </w:r>
    </w:p>
    <w:p w:rsidR="002E51D2" w:rsidRPr="002E51D2" w:rsidRDefault="002E51D2" w:rsidP="007D4E0A">
      <w:pPr>
        <w:shd w:val="clear" w:color="auto" w:fill="FFFFFF"/>
        <w:spacing w:after="0"/>
        <w:jc w:val="both"/>
        <w:rPr>
          <w:rFonts w:ascii="Helvetica" w:eastAsia="Times New Roman" w:hAnsi="Helvetica" w:cs="Helvetica"/>
          <w:lang w:eastAsia="es-MX"/>
        </w:rPr>
      </w:pPr>
      <w:r w:rsidRPr="002E51D2">
        <w:rPr>
          <w:rFonts w:ascii="Helvetica" w:eastAsia="Times New Roman" w:hAnsi="Helvetica" w:cs="Helvetica"/>
          <w:lang w:eastAsia="es-MX"/>
        </w:rPr>
        <w:t xml:space="preserve">El objetivo de este curso no es resolver una problemática en particular sino </w:t>
      </w:r>
      <w:r w:rsidR="00EF65BE">
        <w:rPr>
          <w:rFonts w:ascii="Helvetica" w:eastAsia="Times New Roman" w:hAnsi="Helvetica" w:cs="Helvetica"/>
          <w:lang w:eastAsia="es-MX"/>
        </w:rPr>
        <w:t>de contextualizar la disciplina</w:t>
      </w:r>
      <w:r w:rsidRPr="002E51D2">
        <w:rPr>
          <w:rFonts w:ascii="Helvetica" w:eastAsia="Times New Roman" w:hAnsi="Helvetica" w:cs="Helvetica"/>
          <w:lang w:eastAsia="es-MX"/>
        </w:rPr>
        <w:t xml:space="preserve"> de qué se trata y cómo puede servir para tu emprendimiento, conociendo las herramientas más importantes para las distintas etapas de un proceso de Design Thinking:</w:t>
      </w:r>
    </w:p>
    <w:p w:rsidR="002E51D2" w:rsidRPr="002E51D2" w:rsidRDefault="002E51D2" w:rsidP="007D4E0A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Helvetica" w:eastAsia="Times New Roman" w:hAnsi="Helvetica" w:cs="Helvetica"/>
          <w:lang w:eastAsia="es-MX"/>
        </w:rPr>
      </w:pPr>
      <w:r w:rsidRPr="002E51D2">
        <w:rPr>
          <w:rFonts w:ascii="Helvetica" w:eastAsia="Times New Roman" w:hAnsi="Helvetica" w:cs="Helvetica"/>
          <w:lang w:eastAsia="es-MX"/>
        </w:rPr>
        <w:t>Empatizar: La comprensión de las necesidades para las cuales se está diseñando.</w:t>
      </w:r>
    </w:p>
    <w:p w:rsidR="002E51D2" w:rsidRPr="002E51D2" w:rsidRDefault="002E51D2" w:rsidP="007D4E0A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Helvetica" w:eastAsia="Times New Roman" w:hAnsi="Helvetica" w:cs="Helvetica"/>
          <w:lang w:eastAsia="es-MX"/>
        </w:rPr>
      </w:pPr>
      <w:r w:rsidRPr="002E51D2">
        <w:rPr>
          <w:rFonts w:ascii="Helvetica" w:eastAsia="Times New Roman" w:hAnsi="Helvetica" w:cs="Helvetica"/>
          <w:lang w:eastAsia="es-MX"/>
        </w:rPr>
        <w:t>Interpretar: Plantear los problemas como oportunidades para soluciones creativas.</w:t>
      </w:r>
    </w:p>
    <w:p w:rsidR="002E51D2" w:rsidRPr="002E51D2" w:rsidRDefault="002E51D2" w:rsidP="007D4E0A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Helvetica" w:eastAsia="Times New Roman" w:hAnsi="Helvetica" w:cs="Helvetica"/>
          <w:lang w:eastAsia="es-MX"/>
        </w:rPr>
      </w:pPr>
      <w:r w:rsidRPr="002E51D2">
        <w:rPr>
          <w:rFonts w:ascii="Helvetica" w:eastAsia="Times New Roman" w:hAnsi="Helvetica" w:cs="Helvetica"/>
          <w:lang w:eastAsia="es-MX"/>
        </w:rPr>
        <w:t>Idear: La generación de una gama de posibles soluciones.</w:t>
      </w:r>
    </w:p>
    <w:p w:rsidR="002E51D2" w:rsidRPr="002E51D2" w:rsidRDefault="00504BE6" w:rsidP="007D4E0A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Helvetica" w:eastAsia="Times New Roman" w:hAnsi="Helvetica" w:cs="Helvetica"/>
          <w:lang w:eastAsia="es-MX"/>
        </w:rPr>
      </w:pPr>
      <w:r>
        <w:rPr>
          <w:rFonts w:ascii="Helvetica" w:eastAsia="Times New Roman" w:hAnsi="Helvetica" w:cs="Helvetica"/>
          <w:lang w:eastAsia="es-MX"/>
        </w:rPr>
        <w:t>“</w:t>
      </w:r>
      <w:r w:rsidR="002E51D2" w:rsidRPr="002E51D2">
        <w:rPr>
          <w:rFonts w:ascii="Helvetica" w:eastAsia="Times New Roman" w:hAnsi="Helvetica" w:cs="Helvetica"/>
          <w:lang w:eastAsia="es-MX"/>
        </w:rPr>
        <w:t>Prototipar</w:t>
      </w:r>
      <w:r>
        <w:rPr>
          <w:rFonts w:ascii="Helvetica" w:eastAsia="Times New Roman" w:hAnsi="Helvetica" w:cs="Helvetica"/>
          <w:lang w:eastAsia="es-MX"/>
        </w:rPr>
        <w:t>”</w:t>
      </w:r>
      <w:r w:rsidR="002E51D2" w:rsidRPr="002E51D2">
        <w:rPr>
          <w:rFonts w:ascii="Helvetica" w:eastAsia="Times New Roman" w:hAnsi="Helvetica" w:cs="Helvetica"/>
          <w:lang w:eastAsia="es-MX"/>
        </w:rPr>
        <w:t>: Comunicar los elementos más importantes de las soluciones</w:t>
      </w:r>
    </w:p>
    <w:p w:rsidR="002E51D2" w:rsidRDefault="002E51D2" w:rsidP="007D4E0A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Helvetica" w:eastAsia="Times New Roman" w:hAnsi="Helvetica" w:cs="Helvetica"/>
          <w:lang w:eastAsia="es-MX"/>
        </w:rPr>
      </w:pPr>
      <w:r w:rsidRPr="002E51D2">
        <w:rPr>
          <w:rFonts w:ascii="Helvetica" w:eastAsia="Times New Roman" w:hAnsi="Helvetica" w:cs="Helvetica"/>
          <w:lang w:eastAsia="es-MX"/>
        </w:rPr>
        <w:t>Evaluar: Aprender qué funciona y qué no funciona para mejorar las soluciones.</w:t>
      </w:r>
    </w:p>
    <w:p w:rsidR="00EF65BE" w:rsidRPr="002E51D2" w:rsidRDefault="00EF65BE" w:rsidP="007D4E0A">
      <w:pPr>
        <w:shd w:val="clear" w:color="auto" w:fill="FFFFFF"/>
        <w:spacing w:after="0"/>
        <w:ind w:left="720"/>
        <w:jc w:val="both"/>
        <w:rPr>
          <w:rFonts w:ascii="Helvetica" w:eastAsia="Times New Roman" w:hAnsi="Helvetica" w:cs="Helvetica"/>
          <w:lang w:eastAsia="es-MX"/>
        </w:rPr>
      </w:pPr>
    </w:p>
    <w:p w:rsidR="00051133" w:rsidRDefault="00842883" w:rsidP="007D4E0A">
      <w:pPr>
        <w:shd w:val="clear" w:color="auto" w:fill="FFFFFF"/>
        <w:spacing w:after="0"/>
        <w:jc w:val="both"/>
        <w:rPr>
          <w:rFonts w:ascii="Berlin Sans FB Demi" w:eastAsia="Times New Roman" w:hAnsi="Berlin Sans FB Demi" w:cs="Helvetica"/>
          <w:lang w:eastAsia="es-MX"/>
        </w:rPr>
      </w:pPr>
      <w:r w:rsidRPr="0055048A">
        <w:rPr>
          <w:rFonts w:ascii="Berlin Sans FB Demi" w:eastAsia="Times New Roman" w:hAnsi="Berlin Sans FB Demi" w:cs="Helvetica"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¿Cómo se trabaja en las clases?</w:t>
      </w:r>
    </w:p>
    <w:p w:rsidR="00504BE6" w:rsidRDefault="00504BE6" w:rsidP="007D4E0A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 xml:space="preserve">Se requiere de los participantes una mente abierta y dispuesta al juego y la simulación, si no es abierta cuando menos que la lleven. </w:t>
      </w:r>
    </w:p>
    <w:p w:rsidR="009411A9" w:rsidRPr="009411A9" w:rsidRDefault="009411A9" w:rsidP="007D4E0A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 xml:space="preserve">La dinámica principal es </w:t>
      </w:r>
      <w:r w:rsidR="00504BE6">
        <w:rPr>
          <w:rFonts w:ascii="Helvetica" w:eastAsia="Times New Roman" w:hAnsi="Helvetica" w:cs="Helvetica"/>
          <w:color w:val="000000"/>
          <w:lang w:eastAsia="es-MX"/>
        </w:rPr>
        <w:t>la colaboración, aunque es admisible el trabajo individual.</w:t>
      </w:r>
      <w:r>
        <w:rPr>
          <w:rFonts w:ascii="Helvetica" w:eastAsia="Times New Roman" w:hAnsi="Helvetica" w:cs="Helvetica"/>
          <w:color w:val="000000"/>
          <w:lang w:eastAsia="es-MX"/>
        </w:rPr>
        <w:t xml:space="preserve"> </w:t>
      </w:r>
    </w:p>
    <w:p w:rsidR="007D4E0A" w:rsidRPr="007D4E0A" w:rsidRDefault="007D4E0A" w:rsidP="007D4E0A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7D4E0A">
        <w:rPr>
          <w:rFonts w:ascii="Helvetica" w:eastAsia="Times New Roman" w:hAnsi="Helvetica" w:cs="Helvetica"/>
          <w:bCs/>
          <w:color w:val="000000"/>
          <w:lang w:eastAsia="es-MX"/>
        </w:rPr>
        <w:t>Trabajaremos en equipo</w:t>
      </w:r>
      <w:r w:rsidRPr="007D4E0A">
        <w:rPr>
          <w:rFonts w:ascii="Helvetica" w:eastAsia="Times New Roman" w:hAnsi="Helvetica" w:cs="Helvetica"/>
          <w:color w:val="000000"/>
          <w:lang w:eastAsia="es-MX"/>
        </w:rPr>
        <w:t>: divirtié</w:t>
      </w:r>
      <w:r>
        <w:rPr>
          <w:rFonts w:ascii="Helvetica" w:eastAsia="Times New Roman" w:hAnsi="Helvetica" w:cs="Helvetica"/>
          <w:color w:val="000000"/>
          <w:lang w:eastAsia="es-MX"/>
        </w:rPr>
        <w:t xml:space="preserve">ndonos y experimentado. En </w:t>
      </w:r>
      <w:r w:rsidRPr="007D4E0A">
        <w:rPr>
          <w:rFonts w:ascii="Helvetica" w:eastAsia="Times New Roman" w:hAnsi="Helvetica" w:cs="Helvetica"/>
          <w:color w:val="000000"/>
          <w:lang w:eastAsia="es-MX"/>
        </w:rPr>
        <w:t xml:space="preserve">sesiones dinámicas iremos conociendo diferentes </w:t>
      </w:r>
      <w:r>
        <w:rPr>
          <w:rFonts w:ascii="Helvetica" w:eastAsia="Times New Roman" w:hAnsi="Helvetica" w:cs="Helvetica"/>
          <w:color w:val="000000"/>
          <w:lang w:eastAsia="es-MX"/>
        </w:rPr>
        <w:t>técnicas y herramientas del pensamiento de diseño</w:t>
      </w:r>
      <w:r w:rsidRPr="007D4E0A">
        <w:rPr>
          <w:rFonts w:ascii="Helvetica" w:eastAsia="Times New Roman" w:hAnsi="Helvetica" w:cs="Helvetica"/>
          <w:color w:val="000000"/>
          <w:lang w:eastAsia="es-MX"/>
        </w:rPr>
        <w:t>.</w:t>
      </w:r>
    </w:p>
    <w:p w:rsidR="007D4E0A" w:rsidRDefault="007D4E0A" w:rsidP="007D4E0A">
      <w:pPr>
        <w:shd w:val="clear" w:color="auto" w:fill="FFFFFF"/>
        <w:spacing w:after="0"/>
        <w:jc w:val="both"/>
        <w:rPr>
          <w:rFonts w:ascii="Berlin Sans FB Demi" w:eastAsia="Times New Roman" w:hAnsi="Berlin Sans FB Demi" w:cs="Helvetica"/>
          <w:bCs/>
          <w:lang w:eastAsia="es-MX"/>
        </w:rPr>
      </w:pPr>
    </w:p>
    <w:p w:rsidR="004A7421" w:rsidRPr="0055048A" w:rsidRDefault="007D4E0A" w:rsidP="007D4E0A">
      <w:pPr>
        <w:shd w:val="clear" w:color="auto" w:fill="FFFFFF"/>
        <w:spacing w:after="0"/>
        <w:jc w:val="both"/>
        <w:rPr>
          <w:rFonts w:ascii="Berlin Sans FB Demi" w:eastAsia="Times New Roman" w:hAnsi="Berlin Sans FB Demi" w:cs="Helvetica"/>
          <w:bCs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048A">
        <w:rPr>
          <w:rFonts w:ascii="Berlin Sans FB Demi" w:eastAsia="Times New Roman" w:hAnsi="Berlin Sans FB Demi" w:cs="Helvetica"/>
          <w:bCs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¿Quién imparte este taller de PENSAMIENTO DE DISEÑO (Design thinking)?</w:t>
      </w:r>
    </w:p>
    <w:p w:rsid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Taller A. Manuel Rubio Espinosa. </w:t>
      </w:r>
    </w:p>
    <w:p w:rsidR="00051133" w:rsidRP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Originario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 xml:space="preserve"> d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e la ciudad de México y radicado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 xml:space="preserve"> en Oaxaca,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Ing. Agrónomo Zootecnista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 xml:space="preserve"> de formación profesional con posgrado en Desarrollo Regional y </w:t>
      </w:r>
      <w:r w:rsidR="0055048A">
        <w:rPr>
          <w:rFonts w:ascii="Helvetica" w:eastAsia="Times New Roman" w:hAnsi="Helvetica" w:cs="Helvetica"/>
          <w:bCs/>
          <w:color w:val="000000"/>
          <w:lang w:eastAsia="es-MX"/>
        </w:rPr>
        <w:t xml:space="preserve">ha 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recibido diversos cursos en aprendizaje vivencial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>,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 xml:space="preserve"> creatividad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 xml:space="preserve"> y</w:t>
      </w:r>
      <w:r w:rsidR="00CB0DAC">
        <w:rPr>
          <w:rFonts w:ascii="Helvetica" w:eastAsia="Times New Roman" w:hAnsi="Helvetica" w:cs="Helvetica"/>
          <w:bCs/>
          <w:color w:val="000000"/>
          <w:lang w:eastAsia="es-MX"/>
        </w:rPr>
        <w:t xml:space="preserve"> artes 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>escénicas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. Actualmente profesor investigador del Centro Interdisciplinario de Investigación para el Desarrollo Integral Regional Unidad Oaxaca del I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 xml:space="preserve">nstituto Politécnico Nacional, </w:t>
      </w:r>
      <w:r w:rsidR="0055048A">
        <w:rPr>
          <w:rFonts w:ascii="Helvetica" w:eastAsia="Times New Roman" w:hAnsi="Helvetica" w:cs="Helvetica"/>
          <w:bCs/>
          <w:color w:val="000000"/>
          <w:lang w:eastAsia="es-MX"/>
        </w:rPr>
        <w:t>presidente de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 xml:space="preserve"> la Academia de Educación e</w:t>
      </w:r>
      <w:r w:rsidR="0055048A">
        <w:rPr>
          <w:rFonts w:ascii="Helvetica" w:eastAsia="Times New Roman" w:hAnsi="Helvetica" w:cs="Helvetica"/>
          <w:bCs/>
          <w:color w:val="000000"/>
          <w:lang w:eastAsia="es-MX"/>
        </w:rPr>
        <w:t xml:space="preserve"> 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>integrante d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el Laboratorio de Educación Ambiental y Difusión de las Ciencias.</w:t>
      </w:r>
    </w:p>
    <w:p w:rsidR="00051133" w:rsidRP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:rsid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En esta área, su trabajo se ha desarrollado en productos y servicios verdes desarrollando programas educativos diferentes como son: Noches de Ciencia, Matinés científicas, Días de ambiente, stand up científico.</w:t>
      </w:r>
    </w:p>
    <w:p w:rsid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:rsid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:rsidR="0055048A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lastRenderedPageBreak/>
        <w:t xml:space="preserve">Taller B. 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Olga Herrera Arenas</w:t>
      </w:r>
      <w:r w:rsidR="0055048A">
        <w:rPr>
          <w:rFonts w:ascii="Helvetica" w:eastAsia="Times New Roman" w:hAnsi="Helvetica" w:cs="Helvetica"/>
          <w:bCs/>
          <w:color w:val="000000"/>
          <w:lang w:eastAsia="es-MX"/>
        </w:rPr>
        <w:t>.</w:t>
      </w:r>
    </w:p>
    <w:p w:rsidR="00051133" w:rsidRP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Originaria de la ciudad de México y radicada en Oaxaca, Bióloga de formación profesional con posgrado en Desarrollo Regional y recibido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 xml:space="preserve"> e impartido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 xml:space="preserve"> diversos cursos en 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 xml:space="preserve">docencia, educación ambiental,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aprendizaje vivencia</w:t>
      </w:r>
      <w:r w:rsidR="009411A9">
        <w:rPr>
          <w:rFonts w:ascii="Helvetica" w:eastAsia="Times New Roman" w:hAnsi="Helvetica" w:cs="Helvetica"/>
          <w:bCs/>
          <w:color w:val="000000"/>
          <w:lang w:eastAsia="es-MX"/>
        </w:rPr>
        <w:t>l, actuación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y creatividad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. Actualmente profesor investigador del Centro Interdisciplinario de Investigación para el Desarrollo Integral Regional Unidad Oaxaca del Instituto Politécnico Nacional y responsable del Laboratorio de Educación Ambiental y Difusión de las Ciencias.</w:t>
      </w:r>
    </w:p>
    <w:p w:rsidR="00051133" w:rsidRPr="00051133" w:rsidRDefault="00051133" w:rsidP="0005113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:rsidR="00051133" w:rsidRDefault="00051133" w:rsidP="00051133">
      <w:pPr>
        <w:shd w:val="clear" w:color="auto" w:fill="FFFFFF"/>
        <w:spacing w:after="0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En esta área, s</w:t>
      </w:r>
      <w:r w:rsidRPr="00051133">
        <w:rPr>
          <w:rFonts w:ascii="Helvetica" w:eastAsia="Times New Roman" w:hAnsi="Helvetica" w:cs="Helvetica"/>
          <w:bCs/>
          <w:color w:val="000000"/>
          <w:lang w:eastAsia="es-MX"/>
        </w:rPr>
        <w:t>u trabajo se ha desarrollado en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productos y servicios verdes desarrollando programas educativos diferentes como son: Noches de Ciencia, Matinés científicas, Días de ambiente, stand up científico.</w:t>
      </w:r>
    </w:p>
    <w:p w:rsidR="009411A9" w:rsidRDefault="009411A9" w:rsidP="00051133">
      <w:pPr>
        <w:shd w:val="clear" w:color="auto" w:fill="FFFFFF"/>
        <w:spacing w:after="0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:rsidR="009411A9" w:rsidRDefault="009411A9" w:rsidP="009411A9">
      <w:pPr>
        <w:shd w:val="clear" w:color="auto" w:fill="FFFFFF"/>
        <w:spacing w:after="0"/>
        <w:jc w:val="both"/>
        <w:rPr>
          <w:rFonts w:ascii="Berlin Sans FB Demi" w:eastAsia="Times New Roman" w:hAnsi="Berlin Sans FB Demi" w:cs="Helvetica"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eastAsia="Times New Roman" w:hAnsi="Berlin Sans FB Demi" w:cs="Helvetica"/>
          <w:lang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Materiales requeridos:</w:t>
      </w:r>
    </w:p>
    <w:p w:rsidR="009411A9" w:rsidRDefault="009411A9" w:rsidP="00051133">
      <w:pPr>
        <w:shd w:val="clear" w:color="auto" w:fill="FFFFFF"/>
        <w:spacing w:after="0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Papel rotafolio, tijeras, tarjetas, plumones, cinta adhesiva.</w:t>
      </w:r>
    </w:p>
    <w:p w:rsidR="009411A9" w:rsidRPr="005E35AF" w:rsidRDefault="009411A9" w:rsidP="00051133">
      <w:pPr>
        <w:shd w:val="clear" w:color="auto" w:fill="FFFFFF"/>
        <w:spacing w:after="0"/>
        <w:jc w:val="both"/>
        <w:rPr>
          <w:rFonts w:ascii="Berlin Sans FB Demi" w:eastAsia="Times New Roman" w:hAnsi="Berlin Sans FB Demi" w:cs="Helvetica"/>
          <w:bCs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(todo el material puede ser usado para reciclar)</w:t>
      </w:r>
    </w:p>
    <w:sectPr w:rsidR="009411A9" w:rsidRPr="005E35AF" w:rsidSect="001F1DF6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4E71"/>
    <w:multiLevelType w:val="multilevel"/>
    <w:tmpl w:val="30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95EB2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86440C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3"/>
    <w:rsid w:val="00051133"/>
    <w:rsid w:val="000D4E9B"/>
    <w:rsid w:val="001618EF"/>
    <w:rsid w:val="001F1DF6"/>
    <w:rsid w:val="00270970"/>
    <w:rsid w:val="002E51D2"/>
    <w:rsid w:val="003952EC"/>
    <w:rsid w:val="004A7421"/>
    <w:rsid w:val="004E43CD"/>
    <w:rsid w:val="00504BE6"/>
    <w:rsid w:val="0055048A"/>
    <w:rsid w:val="005B25B1"/>
    <w:rsid w:val="005E35AF"/>
    <w:rsid w:val="005E68AE"/>
    <w:rsid w:val="006C5CDD"/>
    <w:rsid w:val="007D4E0A"/>
    <w:rsid w:val="00842883"/>
    <w:rsid w:val="0089458E"/>
    <w:rsid w:val="009411A9"/>
    <w:rsid w:val="00B16DF6"/>
    <w:rsid w:val="00B35527"/>
    <w:rsid w:val="00CB0DAC"/>
    <w:rsid w:val="00D174A7"/>
    <w:rsid w:val="00EF65BE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DEBEE5-589B-4F41-8C30-AEB7AC3F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1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4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22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Herrera</dc:creator>
  <cp:lastModifiedBy>Biol. YAZ S.M</cp:lastModifiedBy>
  <cp:revision>2</cp:revision>
  <dcterms:created xsi:type="dcterms:W3CDTF">2017-01-15T00:48:00Z</dcterms:created>
  <dcterms:modified xsi:type="dcterms:W3CDTF">2017-01-15T00:48:00Z</dcterms:modified>
</cp:coreProperties>
</file>