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8D55" w14:textId="38F0DB2A" w:rsidR="00905E88" w:rsidRPr="00193FC1" w:rsidRDefault="002E6D92" w:rsidP="002E6D92">
      <w:pPr>
        <w:jc w:val="center"/>
        <w:rPr>
          <w:rFonts w:ascii="Centaur" w:hAnsi="Centaur" w:cs="Times New Roman"/>
          <w:b/>
          <w:bCs/>
          <w:sz w:val="72"/>
          <w:szCs w:val="72"/>
        </w:rPr>
      </w:pPr>
      <w:r w:rsidRPr="00193FC1">
        <w:rPr>
          <w:rFonts w:ascii="Centaur" w:hAnsi="Centaur" w:cs="Times New Roman"/>
          <w:b/>
          <w:bCs/>
          <w:sz w:val="72"/>
          <w:szCs w:val="72"/>
        </w:rPr>
        <w:t>Fussballspieler-Verwaltung</w:t>
      </w:r>
    </w:p>
    <w:p w14:paraId="0B14A869" w14:textId="205DFD58" w:rsidR="002E6D92" w:rsidRDefault="00193FC1" w:rsidP="002E6D92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45DF0B" wp14:editId="3A407BF6">
            <wp:simplePos x="0" y="0"/>
            <wp:positionH relativeFrom="margin">
              <wp:align>center</wp:align>
            </wp:positionH>
            <wp:positionV relativeFrom="paragraph">
              <wp:posOffset>205550</wp:posOffset>
            </wp:positionV>
            <wp:extent cx="5759450" cy="4037330"/>
            <wp:effectExtent l="190500" t="190500" r="184150" b="19177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37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ED86FD" w14:textId="6F607E69" w:rsidR="00193FC1" w:rsidRPr="00193FC1" w:rsidRDefault="00193FC1" w:rsidP="00193FC1">
      <w:pPr>
        <w:rPr>
          <w:sz w:val="72"/>
          <w:szCs w:val="72"/>
        </w:rPr>
      </w:pPr>
    </w:p>
    <w:p w14:paraId="63DE6E90" w14:textId="67448438" w:rsidR="00193FC1" w:rsidRPr="00193FC1" w:rsidRDefault="00193FC1" w:rsidP="00193FC1">
      <w:pPr>
        <w:rPr>
          <w:sz w:val="72"/>
          <w:szCs w:val="72"/>
        </w:rPr>
      </w:pPr>
    </w:p>
    <w:p w14:paraId="4A91467D" w14:textId="424A03B3" w:rsidR="00193FC1" w:rsidRPr="00193FC1" w:rsidRDefault="00193FC1" w:rsidP="00193FC1">
      <w:pPr>
        <w:rPr>
          <w:sz w:val="72"/>
          <w:szCs w:val="72"/>
        </w:rPr>
      </w:pPr>
    </w:p>
    <w:p w14:paraId="2C7CBF26" w14:textId="48BDD578" w:rsidR="00193FC1" w:rsidRPr="00193FC1" w:rsidRDefault="00193FC1" w:rsidP="00193FC1">
      <w:pPr>
        <w:rPr>
          <w:sz w:val="72"/>
          <w:szCs w:val="72"/>
        </w:rPr>
      </w:pPr>
    </w:p>
    <w:p w14:paraId="35B32D11" w14:textId="35D4C22A" w:rsidR="00193FC1" w:rsidRDefault="00193FC1" w:rsidP="00193FC1">
      <w:pPr>
        <w:rPr>
          <w:b/>
          <w:bCs/>
          <w:sz w:val="72"/>
          <w:szCs w:val="72"/>
        </w:rPr>
      </w:pPr>
    </w:p>
    <w:p w14:paraId="1BC859AB" w14:textId="77777777" w:rsidR="00193FC1" w:rsidRDefault="00193FC1" w:rsidP="00193FC1">
      <w:pPr>
        <w:jc w:val="center"/>
        <w:rPr>
          <w:rFonts w:ascii="Centaur" w:hAnsi="Centaur"/>
          <w:sz w:val="96"/>
          <w:szCs w:val="96"/>
        </w:rPr>
      </w:pPr>
    </w:p>
    <w:p w14:paraId="3E2988B2" w14:textId="6011892C" w:rsidR="00193FC1" w:rsidRPr="00193FC1" w:rsidRDefault="00193FC1" w:rsidP="00193FC1">
      <w:pPr>
        <w:jc w:val="center"/>
        <w:rPr>
          <w:rFonts w:ascii="Centaur" w:hAnsi="Centaur"/>
          <w:sz w:val="72"/>
          <w:szCs w:val="72"/>
        </w:rPr>
      </w:pPr>
      <w:r w:rsidRPr="00193FC1">
        <w:rPr>
          <w:rFonts w:ascii="Centaur" w:hAnsi="Centaur"/>
          <w:sz w:val="72"/>
          <w:szCs w:val="72"/>
        </w:rPr>
        <w:t>Nils Rothenbühler</w:t>
      </w:r>
    </w:p>
    <w:p w14:paraId="4E001F15" w14:textId="76FEED72" w:rsidR="00193FC1" w:rsidRPr="00193FC1" w:rsidRDefault="00193FC1" w:rsidP="00193FC1">
      <w:pPr>
        <w:jc w:val="center"/>
        <w:rPr>
          <w:rFonts w:ascii="Centaur" w:hAnsi="Centaur"/>
          <w:sz w:val="72"/>
          <w:szCs w:val="72"/>
        </w:rPr>
      </w:pPr>
      <w:r w:rsidRPr="00193FC1">
        <w:rPr>
          <w:rFonts w:ascii="Centaur" w:hAnsi="Centaur"/>
          <w:sz w:val="72"/>
          <w:szCs w:val="72"/>
        </w:rPr>
        <w:t>1</w:t>
      </w:r>
      <w:r w:rsidR="00661756">
        <w:rPr>
          <w:rFonts w:ascii="Centaur" w:hAnsi="Centaur"/>
          <w:sz w:val="72"/>
          <w:szCs w:val="72"/>
        </w:rPr>
        <w:t>8</w:t>
      </w:r>
      <w:r w:rsidRPr="00193FC1">
        <w:rPr>
          <w:rFonts w:ascii="Centaur" w:hAnsi="Centaur"/>
          <w:sz w:val="72"/>
          <w:szCs w:val="72"/>
        </w:rPr>
        <w:t>.0</w:t>
      </w:r>
      <w:r w:rsidR="00661756">
        <w:rPr>
          <w:rFonts w:ascii="Centaur" w:hAnsi="Centaur"/>
          <w:sz w:val="72"/>
          <w:szCs w:val="72"/>
        </w:rPr>
        <w:t>4</w:t>
      </w:r>
      <w:r w:rsidRPr="00193FC1">
        <w:rPr>
          <w:rFonts w:ascii="Centaur" w:hAnsi="Centaur"/>
          <w:sz w:val="72"/>
          <w:szCs w:val="72"/>
        </w:rPr>
        <w:t>.2021</w:t>
      </w:r>
    </w:p>
    <w:p w14:paraId="3705680A" w14:textId="4C6EC72D" w:rsidR="00193FC1" w:rsidRDefault="00193FC1" w:rsidP="00193FC1">
      <w:pPr>
        <w:jc w:val="center"/>
        <w:rPr>
          <w:rFonts w:ascii="Centaur" w:hAnsi="Centaur"/>
          <w:sz w:val="72"/>
          <w:szCs w:val="72"/>
        </w:rPr>
      </w:pPr>
      <w:r w:rsidRPr="00193FC1">
        <w:rPr>
          <w:rFonts w:ascii="Centaur" w:hAnsi="Centaur"/>
          <w:sz w:val="72"/>
          <w:szCs w:val="72"/>
        </w:rPr>
        <w:t>Version 1.0</w:t>
      </w:r>
      <w:r w:rsidR="00661756">
        <w:rPr>
          <w:rFonts w:ascii="Centaur" w:hAnsi="Centaur"/>
          <w:sz w:val="72"/>
          <w:szCs w:val="72"/>
        </w:rPr>
        <w:t xml:space="preserve"> (</w:t>
      </w:r>
      <w:proofErr w:type="spellStart"/>
      <w:r w:rsidR="00661756">
        <w:rPr>
          <w:rFonts w:ascii="Centaur" w:hAnsi="Centaur"/>
          <w:sz w:val="72"/>
          <w:szCs w:val="72"/>
        </w:rPr>
        <w:t>completed</w:t>
      </w:r>
      <w:proofErr w:type="spellEnd"/>
      <w:r w:rsidR="00661756">
        <w:rPr>
          <w:rFonts w:ascii="Centaur" w:hAnsi="Centaur"/>
          <w:sz w:val="72"/>
          <w:szCs w:val="72"/>
        </w:rPr>
        <w:t>)</w:t>
      </w:r>
    </w:p>
    <w:p w14:paraId="767F824C" w14:textId="14B69E6A" w:rsidR="00193FC1" w:rsidRDefault="00193FC1" w:rsidP="00193FC1">
      <w:pPr>
        <w:jc w:val="center"/>
        <w:rPr>
          <w:rFonts w:ascii="Centaur" w:hAnsi="Centaur"/>
          <w:sz w:val="72"/>
          <w:szCs w:val="72"/>
        </w:rPr>
      </w:pPr>
    </w:p>
    <w:p w14:paraId="3CE80546" w14:textId="2C1F342F" w:rsidR="00193FC1" w:rsidRDefault="00193FC1" w:rsidP="00193FC1">
      <w:pPr>
        <w:jc w:val="center"/>
        <w:rPr>
          <w:rFonts w:ascii="Centaur" w:hAnsi="Centaur"/>
          <w:sz w:val="72"/>
          <w:szCs w:val="72"/>
        </w:rPr>
      </w:pPr>
    </w:p>
    <w:p w14:paraId="1109815A" w14:textId="7F23D8E3" w:rsidR="0014552C" w:rsidRDefault="0014552C" w:rsidP="0014552C">
      <w:pPr>
        <w:pStyle w:val="berschrift1"/>
      </w:pPr>
      <w:r>
        <w:lastRenderedPageBreak/>
        <w:t>Überblick:</w:t>
      </w:r>
    </w:p>
    <w:p w14:paraId="2B811859" w14:textId="10EADA6A" w:rsidR="00196FBD" w:rsidRDefault="00193FC1" w:rsidP="00193FC1">
      <w:pPr>
        <w:rPr>
          <w:rFonts w:ascii="Times New Roman" w:hAnsi="Times New Roman" w:cs="Times New Roman"/>
          <w:sz w:val="28"/>
          <w:szCs w:val="28"/>
        </w:rPr>
      </w:pPr>
      <w:r w:rsidRPr="00CC0585">
        <w:rPr>
          <w:rFonts w:ascii="Times New Roman" w:hAnsi="Times New Roman" w:cs="Times New Roman"/>
          <w:sz w:val="28"/>
          <w:szCs w:val="28"/>
        </w:rPr>
        <w:t>Das Programm sollte Fussballspieler speichern und laden können. Bei der Speicherung eines Spielers kann man Namen, Position, Team sowie Nationalität angegeben. Man kann dann auch die Spieler-Informationen abrufen und nach bestimmten Eigenschaften sortieren. Es können auch Spieler gelöscht oder bearbeitet werden.</w:t>
      </w:r>
      <w:r w:rsidR="00CC0585" w:rsidRPr="00CC0585">
        <w:rPr>
          <w:rFonts w:ascii="Times New Roman" w:hAnsi="Times New Roman" w:cs="Times New Roman"/>
          <w:sz w:val="28"/>
          <w:szCs w:val="28"/>
        </w:rPr>
        <w:t xml:space="preserve"> Nur User mit Berechtigungen, können Spieler hinzufügen, bearbeiten oder entfernen.</w:t>
      </w:r>
      <w:r w:rsidR="000F614F">
        <w:rPr>
          <w:rFonts w:ascii="Times New Roman" w:hAnsi="Times New Roman" w:cs="Times New Roman"/>
          <w:sz w:val="28"/>
          <w:szCs w:val="28"/>
        </w:rPr>
        <w:t xml:space="preserve"> Dieses Programm dient zur Informationenbeschaffung</w:t>
      </w:r>
      <w:r w:rsidR="006A07C7">
        <w:rPr>
          <w:rFonts w:ascii="Times New Roman" w:hAnsi="Times New Roman" w:cs="Times New Roman"/>
          <w:sz w:val="28"/>
          <w:szCs w:val="28"/>
        </w:rPr>
        <w:t xml:space="preserve"> von Spielern</w:t>
      </w:r>
      <w:r w:rsidR="000F614F">
        <w:rPr>
          <w:rFonts w:ascii="Times New Roman" w:hAnsi="Times New Roman" w:cs="Times New Roman"/>
          <w:sz w:val="28"/>
          <w:szCs w:val="28"/>
        </w:rPr>
        <w:t>.</w:t>
      </w:r>
    </w:p>
    <w:p w14:paraId="31BD0058" w14:textId="77777777" w:rsidR="00196FBD" w:rsidRDefault="00196FBD" w:rsidP="00193FC1">
      <w:pPr>
        <w:rPr>
          <w:rFonts w:ascii="Times New Roman" w:hAnsi="Times New Roman" w:cs="Times New Roman"/>
          <w:sz w:val="28"/>
          <w:szCs w:val="28"/>
        </w:rPr>
      </w:pPr>
    </w:p>
    <w:p w14:paraId="38799BBA" w14:textId="284FA30D" w:rsidR="00196FBD" w:rsidRDefault="00196FBD" w:rsidP="00196FBD">
      <w:pPr>
        <w:pStyle w:val="berschrift2"/>
      </w:pPr>
      <w:r>
        <w:t>Validierung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127"/>
        <w:gridCol w:w="2971"/>
      </w:tblGrid>
      <w:tr w:rsidR="00196FBD" w14:paraId="7EAFA148" w14:textId="77777777" w:rsidTr="00196FBD">
        <w:tc>
          <w:tcPr>
            <w:tcW w:w="1413" w:type="dxa"/>
          </w:tcPr>
          <w:p w14:paraId="6B7B6A5C" w14:textId="2F57589A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</w:t>
            </w:r>
          </w:p>
        </w:tc>
        <w:tc>
          <w:tcPr>
            <w:tcW w:w="2551" w:type="dxa"/>
          </w:tcPr>
          <w:p w14:paraId="78AC4E8B" w14:textId="6D2FF082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Empty/NotEmpty</w:t>
            </w:r>
          </w:p>
        </w:tc>
        <w:tc>
          <w:tcPr>
            <w:tcW w:w="2127" w:type="dxa"/>
          </w:tcPr>
          <w:p w14:paraId="054E25E8" w14:textId="71061F4D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971" w:type="dxa"/>
          </w:tcPr>
          <w:p w14:paraId="2210EF0E" w14:textId="3FF2C6D4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Regex</w:t>
            </w:r>
          </w:p>
        </w:tc>
      </w:tr>
      <w:tr w:rsidR="00196FBD" w14:paraId="277CC05F" w14:textId="77777777" w:rsidTr="00196FBD">
        <w:tc>
          <w:tcPr>
            <w:tcW w:w="1413" w:type="dxa"/>
          </w:tcPr>
          <w:p w14:paraId="32CB4603" w14:textId="37A0AA79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51" w:type="dxa"/>
          </w:tcPr>
          <w:p w14:paraId="3B49A87F" w14:textId="6F41353A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NotEmpty</w:t>
            </w:r>
          </w:p>
        </w:tc>
        <w:tc>
          <w:tcPr>
            <w:tcW w:w="2127" w:type="dxa"/>
          </w:tcPr>
          <w:p w14:paraId="13D1EDF3" w14:textId="0ECD9579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min=2, max=40</w:t>
            </w:r>
          </w:p>
        </w:tc>
        <w:tc>
          <w:tcPr>
            <w:tcW w:w="2971" w:type="dxa"/>
          </w:tcPr>
          <w:p w14:paraId="77A246A3" w14:textId="1B738553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^[</w:t>
            </w:r>
            <w:proofErr w:type="gramEnd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a-</w:t>
            </w:r>
            <w:proofErr w:type="spellStart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zA</w:t>
            </w:r>
            <w:proofErr w:type="spellEnd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-Z ]+$</w:t>
            </w:r>
          </w:p>
        </w:tc>
      </w:tr>
      <w:tr w:rsidR="00196FBD" w14:paraId="3C69D45C" w14:textId="77777777" w:rsidTr="00196FBD">
        <w:tc>
          <w:tcPr>
            <w:tcW w:w="1413" w:type="dxa"/>
          </w:tcPr>
          <w:p w14:paraId="77ECB860" w14:textId="63D7D80C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</w:t>
            </w:r>
          </w:p>
        </w:tc>
        <w:tc>
          <w:tcPr>
            <w:tcW w:w="2551" w:type="dxa"/>
          </w:tcPr>
          <w:p w14:paraId="4F6A4019" w14:textId="1BE88256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NotEmpty</w:t>
            </w:r>
          </w:p>
        </w:tc>
        <w:tc>
          <w:tcPr>
            <w:tcW w:w="2127" w:type="dxa"/>
          </w:tcPr>
          <w:p w14:paraId="3A29D76C" w14:textId="7601F363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min=2, max=40</w:t>
            </w:r>
          </w:p>
        </w:tc>
        <w:tc>
          <w:tcPr>
            <w:tcW w:w="2971" w:type="dxa"/>
          </w:tcPr>
          <w:p w14:paraId="723A29FD" w14:textId="6D79880F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^[</w:t>
            </w:r>
            <w:proofErr w:type="gramEnd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a-</w:t>
            </w:r>
            <w:proofErr w:type="spellStart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zA</w:t>
            </w:r>
            <w:proofErr w:type="spellEnd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-Z ]+$</w:t>
            </w:r>
          </w:p>
        </w:tc>
      </w:tr>
      <w:tr w:rsidR="00196FBD" w14:paraId="3C940D33" w14:textId="77777777" w:rsidTr="00196FBD">
        <w:tc>
          <w:tcPr>
            <w:tcW w:w="1413" w:type="dxa"/>
          </w:tcPr>
          <w:p w14:paraId="51808C0F" w14:textId="5E9ADD8F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</w:p>
        </w:tc>
        <w:tc>
          <w:tcPr>
            <w:tcW w:w="2551" w:type="dxa"/>
          </w:tcPr>
          <w:p w14:paraId="4B8A09AB" w14:textId="52637196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NotEmpty</w:t>
            </w:r>
          </w:p>
        </w:tc>
        <w:tc>
          <w:tcPr>
            <w:tcW w:w="2127" w:type="dxa"/>
          </w:tcPr>
          <w:p w14:paraId="09A1C662" w14:textId="23593620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min=2, max=40</w:t>
            </w:r>
          </w:p>
        </w:tc>
        <w:tc>
          <w:tcPr>
            <w:tcW w:w="2971" w:type="dxa"/>
          </w:tcPr>
          <w:p w14:paraId="1E44483D" w14:textId="49AE7D6A" w:rsidR="00196FBD" w:rsidRP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^[</w:t>
            </w:r>
            <w:proofErr w:type="gramEnd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a-</w:t>
            </w:r>
            <w:proofErr w:type="spellStart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zA</w:t>
            </w:r>
            <w:proofErr w:type="spellEnd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-Z ]+$</w:t>
            </w:r>
          </w:p>
        </w:tc>
      </w:tr>
      <w:tr w:rsidR="00196FBD" w14:paraId="3B0112EE" w14:textId="77777777" w:rsidTr="00196FBD">
        <w:tc>
          <w:tcPr>
            <w:tcW w:w="1413" w:type="dxa"/>
          </w:tcPr>
          <w:p w14:paraId="06A2872B" w14:textId="00B8DFB3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liga</w:t>
            </w:r>
          </w:p>
        </w:tc>
        <w:tc>
          <w:tcPr>
            <w:tcW w:w="2551" w:type="dxa"/>
          </w:tcPr>
          <w:p w14:paraId="24284168" w14:textId="42F87635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NotEmpty</w:t>
            </w:r>
          </w:p>
        </w:tc>
        <w:tc>
          <w:tcPr>
            <w:tcW w:w="2127" w:type="dxa"/>
          </w:tcPr>
          <w:p w14:paraId="376202E1" w14:textId="2ADAD8E8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min=2, max=40</w:t>
            </w:r>
          </w:p>
        </w:tc>
        <w:tc>
          <w:tcPr>
            <w:tcW w:w="2971" w:type="dxa"/>
          </w:tcPr>
          <w:p w14:paraId="4615523F" w14:textId="024D7A77" w:rsidR="00196FBD" w:rsidRP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^[</w:t>
            </w:r>
            <w:proofErr w:type="gramEnd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a-zA-Z0-9 ]+$</w:t>
            </w:r>
          </w:p>
        </w:tc>
      </w:tr>
      <w:tr w:rsidR="00196FBD" w14:paraId="5E552AF3" w14:textId="77777777" w:rsidTr="00196FBD">
        <w:tc>
          <w:tcPr>
            <w:tcW w:w="1413" w:type="dxa"/>
          </w:tcPr>
          <w:p w14:paraId="5B823C42" w14:textId="4C3EB212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</w:p>
        </w:tc>
        <w:tc>
          <w:tcPr>
            <w:tcW w:w="2551" w:type="dxa"/>
          </w:tcPr>
          <w:p w14:paraId="2E4E8638" w14:textId="0C8C69C0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NotEmpty</w:t>
            </w:r>
          </w:p>
        </w:tc>
        <w:tc>
          <w:tcPr>
            <w:tcW w:w="2127" w:type="dxa"/>
          </w:tcPr>
          <w:p w14:paraId="157FEECF" w14:textId="7A63F526" w:rsid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min=2, max=3</w:t>
            </w:r>
          </w:p>
        </w:tc>
        <w:tc>
          <w:tcPr>
            <w:tcW w:w="2971" w:type="dxa"/>
          </w:tcPr>
          <w:p w14:paraId="67F93438" w14:textId="3A2D1F44" w:rsidR="00196FBD" w:rsidRPr="00196FBD" w:rsidRDefault="00196FBD" w:rsidP="0019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^[a-</w:t>
            </w:r>
            <w:proofErr w:type="spellStart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zA</w:t>
            </w:r>
            <w:proofErr w:type="spellEnd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Z]+</w:t>
            </w:r>
            <w:proofErr w:type="gramEnd"/>
            <w:r w:rsidRPr="00196FBD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</w:tbl>
    <w:p w14:paraId="1CAAB362" w14:textId="09C5CF97" w:rsidR="0014552C" w:rsidRDefault="0014552C" w:rsidP="00193FC1">
      <w:pPr>
        <w:rPr>
          <w:rFonts w:ascii="Times New Roman" w:hAnsi="Times New Roman" w:cs="Times New Roman"/>
          <w:sz w:val="28"/>
          <w:szCs w:val="28"/>
        </w:rPr>
      </w:pPr>
    </w:p>
    <w:p w14:paraId="0AF12C28" w14:textId="77777777" w:rsidR="00196FBD" w:rsidRDefault="00196FBD" w:rsidP="0014552C">
      <w:pPr>
        <w:pStyle w:val="berschrift1"/>
      </w:pPr>
    </w:p>
    <w:p w14:paraId="2F0D208E" w14:textId="77777777" w:rsidR="00196FBD" w:rsidRDefault="00196FBD" w:rsidP="0014552C">
      <w:pPr>
        <w:pStyle w:val="berschrift1"/>
      </w:pPr>
    </w:p>
    <w:p w14:paraId="09D5BE95" w14:textId="77777777" w:rsidR="00196FBD" w:rsidRDefault="00196FBD" w:rsidP="0014552C">
      <w:pPr>
        <w:pStyle w:val="berschrift1"/>
      </w:pPr>
    </w:p>
    <w:p w14:paraId="7380F3A6" w14:textId="77777777" w:rsidR="00196FBD" w:rsidRDefault="00196FBD" w:rsidP="0014552C">
      <w:pPr>
        <w:pStyle w:val="berschrift1"/>
      </w:pPr>
    </w:p>
    <w:p w14:paraId="457292E0" w14:textId="77777777" w:rsidR="00196FBD" w:rsidRDefault="00196FBD" w:rsidP="0014552C">
      <w:pPr>
        <w:pStyle w:val="berschrift1"/>
      </w:pPr>
    </w:p>
    <w:p w14:paraId="66C6D0DA" w14:textId="77777777" w:rsidR="00196FBD" w:rsidRDefault="00196FBD" w:rsidP="0014552C">
      <w:pPr>
        <w:pStyle w:val="berschrift1"/>
      </w:pPr>
    </w:p>
    <w:p w14:paraId="6A3A7B2F" w14:textId="77777777" w:rsidR="00196FBD" w:rsidRDefault="00196FBD" w:rsidP="0014552C">
      <w:pPr>
        <w:pStyle w:val="berschrift1"/>
      </w:pPr>
    </w:p>
    <w:p w14:paraId="41CFA917" w14:textId="77777777" w:rsidR="00196FBD" w:rsidRDefault="00196FBD" w:rsidP="0014552C">
      <w:pPr>
        <w:pStyle w:val="berschrift1"/>
      </w:pPr>
    </w:p>
    <w:p w14:paraId="6D9FE244" w14:textId="062D7A8A" w:rsidR="00196FBD" w:rsidRDefault="00196FBD" w:rsidP="0014552C">
      <w:pPr>
        <w:pStyle w:val="berschrift1"/>
      </w:pPr>
    </w:p>
    <w:p w14:paraId="19C2C5AB" w14:textId="6025FA2D" w:rsidR="004836BC" w:rsidRDefault="004836BC" w:rsidP="004836BC"/>
    <w:p w14:paraId="2BFB6E02" w14:textId="67B81E83" w:rsidR="004836BC" w:rsidRDefault="004836BC" w:rsidP="004836BC"/>
    <w:p w14:paraId="1D7774FD" w14:textId="0ACFC8E2" w:rsidR="004836BC" w:rsidRDefault="004836BC" w:rsidP="004836BC"/>
    <w:p w14:paraId="605A37B4" w14:textId="77777777" w:rsidR="004836BC" w:rsidRPr="004836BC" w:rsidRDefault="004836BC" w:rsidP="004836BC"/>
    <w:p w14:paraId="4BACBE37" w14:textId="6FCD7EAD" w:rsidR="00193FC1" w:rsidRPr="00196FBD" w:rsidRDefault="00196FBD" w:rsidP="00196FBD">
      <w:pPr>
        <w:pStyle w:val="berschrift1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B9A422" wp14:editId="6665DAFD">
            <wp:simplePos x="0" y="0"/>
            <wp:positionH relativeFrom="column">
              <wp:posOffset>-806542</wp:posOffset>
            </wp:positionH>
            <wp:positionV relativeFrom="paragraph">
              <wp:posOffset>414697</wp:posOffset>
            </wp:positionV>
            <wp:extent cx="7375270" cy="9418129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270" cy="94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4552C" w:rsidRPr="00196FBD">
        <w:rPr>
          <w:lang w:val="en-GB"/>
        </w:rPr>
        <w:t>Planung</w:t>
      </w:r>
      <w:proofErr w:type="spellEnd"/>
      <w:r w:rsidR="0014552C" w:rsidRPr="00196FBD">
        <w:rPr>
          <w:lang w:val="en-GB"/>
        </w:rPr>
        <w:t>:</w:t>
      </w:r>
    </w:p>
    <w:sectPr w:rsidR="00193FC1" w:rsidRPr="00196F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92"/>
    <w:rsid w:val="000F614F"/>
    <w:rsid w:val="0014552C"/>
    <w:rsid w:val="00193FC1"/>
    <w:rsid w:val="00196FBD"/>
    <w:rsid w:val="002E6D92"/>
    <w:rsid w:val="004836BC"/>
    <w:rsid w:val="00496DCA"/>
    <w:rsid w:val="00661756"/>
    <w:rsid w:val="006A07C7"/>
    <w:rsid w:val="00734DF2"/>
    <w:rsid w:val="00784BA6"/>
    <w:rsid w:val="007D5C8A"/>
    <w:rsid w:val="00CC0585"/>
    <w:rsid w:val="00D24216"/>
    <w:rsid w:val="00E6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0439A"/>
  <w15:chartTrackingRefBased/>
  <w15:docId w15:val="{B3CD4E38-C909-49F7-83B7-189A235D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5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6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5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9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96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Rothenbühler Nils</dc:creator>
  <cp:keywords/>
  <dc:description/>
  <cp:lastModifiedBy>Rothenbuehler, Nils</cp:lastModifiedBy>
  <cp:revision>12</cp:revision>
  <dcterms:created xsi:type="dcterms:W3CDTF">2021-02-10T10:06:00Z</dcterms:created>
  <dcterms:modified xsi:type="dcterms:W3CDTF">2021-04-18T19:09:00Z</dcterms:modified>
</cp:coreProperties>
</file>