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50AF8819" w14:textId="77777777" w:rsidR="00037819" w:rsidRP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b/>
          <w:bCs/>
          <w:color w:val="FFFFFF" w:themeColor="background1"/>
          <w:kern w:val="36"/>
          <w:sz w:val="54"/>
          <w:szCs w:val="54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kern w:val="36"/>
          <w:sz w:val="54"/>
          <w:szCs w:val="54"/>
          <w:lang w:eastAsia="en-IN" w:bidi="mr-IN"/>
        </w:rPr>
        <w:t>NETFLASK</w:t>
      </w:r>
    </w:p>
    <w:p w14:paraId="064B446C" w14:textId="7E6DADC0" w:rsidR="00037819" w:rsidRP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This is a Python Flask web app that provides basic network troubleshooting and information gathering functionality, including ping test, DNS and IP lookup, traceroute, port scanner, and web scraping.</w:t>
      </w:r>
    </w:p>
    <w:p w14:paraId="2276DC04" w14:textId="7534D284" w:rsidR="00037819" w:rsidRP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Modules:</w:t>
      </w:r>
    </w:p>
    <w:p w14:paraId="2D43CD5F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Ping Test: Tests the reachability of a host by sending ICMP packets.</w:t>
      </w:r>
    </w:p>
    <w:p w14:paraId="1D2A71AE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DNS and IP Lookup: Retrieves DNS information and performs a reverse lookup for a given IP address.</w:t>
      </w:r>
    </w:p>
    <w:p w14:paraId="0057F496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Traceroute: Traces the path that packets take from the server to a specified host.</w:t>
      </w:r>
    </w:p>
    <w:p w14:paraId="494EBFD6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Port Scanner: Scans for open ports on a specified host.</w:t>
      </w:r>
    </w:p>
    <w:p w14:paraId="07E49C5D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Installation</w:t>
      </w:r>
    </w:p>
    <w:p w14:paraId="684F40B9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Clone this repository to your local machine.</w:t>
      </w:r>
    </w:p>
    <w:p w14:paraId="4372E81A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Create a virtual environment: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 xml:space="preserve">python -m </w:t>
      </w:r>
      <w:proofErr w:type="spellStart"/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venv</w:t>
      </w:r>
      <w:proofErr w:type="spellEnd"/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 xml:space="preserve"> env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2A3F00B1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Activate the virtual environment: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source env/bin/activate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(on Linux/Mac) </w:t>
      </w:r>
      <w:proofErr w:type="gramStart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or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.</w:t>
      </w:r>
      <w:proofErr w:type="gramEnd"/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\env\Scripts\activate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(on Windows).</w:t>
      </w:r>
    </w:p>
    <w:p w14:paraId="4E0A5892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Install the required dependencies: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pip install -r requirements.txt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7DF4C3CF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Start the Flask development server: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python app.py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3208D62F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Open your web browser and navigate to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http://localhost:5000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180D97D4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Usage</w:t>
      </w:r>
    </w:p>
    <w:p w14:paraId="5C864FD2" w14:textId="6C45FB68" w:rsid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The home page of the web app provides links to each of the modules. Simply click on the desired module and follow the on-screen instructions to enter the necessary input.</w:t>
      </w:r>
    </w:p>
    <w:p w14:paraId="27B100C9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Login</w:t>
      </w:r>
    </w:p>
    <w:p w14:paraId="4C77DC29" w14:textId="79050FE7" w:rsidR="00037819" w:rsidRP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The default login credentials are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nargis:1234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 Please change the password after logging in for the first time.</w:t>
      </w:r>
    </w:p>
    <w:p w14:paraId="615F497C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Dependencies</w:t>
      </w:r>
    </w:p>
    <w:p w14:paraId="1F930712" w14:textId="77777777" w:rsidR="00037819" w:rsidRP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This project requires the following dependencies:</w:t>
      </w:r>
    </w:p>
    <w:p w14:paraId="6682FC07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lastRenderedPageBreak/>
        <w:t>Flask==2.1.2</w:t>
      </w:r>
    </w:p>
    <w:p w14:paraId="4A0B851D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Jinja2==3.0.2</w:t>
      </w:r>
    </w:p>
    <w:p w14:paraId="36FE8AF1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proofErr w:type="spellStart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MarkupSafe</w:t>
      </w:r>
      <w:proofErr w:type="spellEnd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==2.0.1</w:t>
      </w:r>
    </w:p>
    <w:p w14:paraId="5E251E7C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proofErr w:type="spellStart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Werkzeug</w:t>
      </w:r>
      <w:proofErr w:type="spellEnd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==2.0.2</w:t>
      </w:r>
    </w:p>
    <w:p w14:paraId="510F5A35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proofErr w:type="spellStart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argparse</w:t>
      </w:r>
      <w:proofErr w:type="spellEnd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==1.4.0</w:t>
      </w:r>
    </w:p>
    <w:p w14:paraId="550470F4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proofErr w:type="spellStart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dnspython</w:t>
      </w:r>
      <w:proofErr w:type="spellEnd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==2.1.0</w:t>
      </w:r>
    </w:p>
    <w:p w14:paraId="266E2858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proofErr w:type="spellStart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itsdangerous</w:t>
      </w:r>
      <w:proofErr w:type="spellEnd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==2.0.1</w:t>
      </w:r>
    </w:p>
    <w:p w14:paraId="6B0E7A6E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proofErr w:type="spellStart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nmap</w:t>
      </w:r>
      <w:proofErr w:type="spellEnd"/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==0.6.7</w:t>
      </w:r>
    </w:p>
    <w:p w14:paraId="257BAC39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requests==2.26.0</w:t>
      </w:r>
    </w:p>
    <w:p w14:paraId="148ACDAB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six==1.16.0</w:t>
      </w:r>
    </w:p>
    <w:p w14:paraId="2C00CD1F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urllib3==1.26.7</w:t>
      </w:r>
    </w:p>
    <w:p w14:paraId="02270882" w14:textId="77777777" w:rsidR="00037819" w:rsidRP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</w:p>
    <w:p w14:paraId="5E299B07" w14:textId="48534C16" w:rsid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Student Details</w:t>
      </w: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:</w:t>
      </w:r>
    </w:p>
    <w:p w14:paraId="726A09BC" w14:textId="726AE501" w:rsidR="000F5C7D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>NAME</w:t>
      </w: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ab/>
      </w:r>
      <w:proofErr w:type="gramStart"/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ab/>
        <w:t xml:space="preserve"> :</w:t>
      </w:r>
      <w:proofErr w:type="gramEnd"/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NARGIS GULHASAN SHAH</w:t>
      </w:r>
    </w:p>
    <w:p w14:paraId="1EF784DB" w14:textId="27FF2E79" w:rsidR="000F5C7D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proofErr w:type="gramStart"/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 xml:space="preserve">ENROLMENT </w:t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:</w:t>
      </w:r>
      <w:proofErr w:type="gramEnd"/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59</w:t>
      </w:r>
    </w:p>
    <w:p w14:paraId="3A6F86CC" w14:textId="09E04A02" w:rsidR="000F5C7D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 xml:space="preserve">SUBJECT  </w:t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   </w:t>
      </w:r>
      <w:proofErr w:type="gramStart"/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 :</w:t>
      </w:r>
      <w:proofErr w:type="gramEnd"/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ITL 4</w:t>
      </w:r>
    </w:p>
    <w:p w14:paraId="0ED225F2" w14:textId="3A1DE855" w:rsidR="000F5C7D" w:rsidRPr="00037819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>CLASS</w:t>
      </w: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ab/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        </w:t>
      </w:r>
      <w:proofErr w:type="gramStart"/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 :</w:t>
      </w:r>
      <w:proofErr w:type="gramEnd"/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3</w:t>
      </w:r>
      <w:r w:rsidRPr="000F5C7D">
        <w:rPr>
          <w:rFonts w:ascii="Segoe UI" w:eastAsia="Times New Roman" w:hAnsi="Segoe UI" w:cs="Segoe UI"/>
          <w:color w:val="FFFFFF" w:themeColor="background1"/>
          <w:sz w:val="24"/>
          <w:szCs w:val="24"/>
          <w:vertAlign w:val="superscript"/>
          <w:lang w:eastAsia="en-IN" w:bidi="mr-IN"/>
        </w:rPr>
        <w:t>RD</w:t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YEAR IT</w:t>
      </w:r>
    </w:p>
    <w:p w14:paraId="5785567A" w14:textId="77777777" w:rsidR="00037819" w:rsidRPr="00037819" w:rsidRDefault="00037819" w:rsidP="00037819">
      <w:pPr>
        <w:shd w:val="clear" w:color="auto" w:fill="3B3838" w:themeFill="background2" w:themeFillShade="40"/>
        <w:rPr>
          <w:color w:val="FFFFFF" w:themeColor="background1"/>
          <w:sz w:val="52"/>
          <w:szCs w:val="52"/>
        </w:rPr>
      </w:pPr>
    </w:p>
    <w:sectPr w:rsidR="00037819" w:rsidRPr="0003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4FBF" w14:textId="77777777" w:rsidR="00972C15" w:rsidRDefault="00972C15" w:rsidP="00037819">
      <w:pPr>
        <w:spacing w:after="0" w:line="240" w:lineRule="auto"/>
      </w:pPr>
      <w:r>
        <w:separator/>
      </w:r>
    </w:p>
  </w:endnote>
  <w:endnote w:type="continuationSeparator" w:id="0">
    <w:p w14:paraId="4358EEA6" w14:textId="77777777" w:rsidR="00972C15" w:rsidRDefault="00972C15" w:rsidP="0003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6620" w14:textId="77777777" w:rsidR="00972C15" w:rsidRDefault="00972C15" w:rsidP="00037819">
      <w:pPr>
        <w:spacing w:after="0" w:line="240" w:lineRule="auto"/>
      </w:pPr>
      <w:r>
        <w:separator/>
      </w:r>
    </w:p>
  </w:footnote>
  <w:footnote w:type="continuationSeparator" w:id="0">
    <w:p w14:paraId="0DE95E2F" w14:textId="77777777" w:rsidR="00972C15" w:rsidRDefault="00972C15" w:rsidP="0003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53B8"/>
    <w:multiLevelType w:val="multilevel"/>
    <w:tmpl w:val="E6E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37DE7"/>
    <w:multiLevelType w:val="multilevel"/>
    <w:tmpl w:val="CDF4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F1A8F"/>
    <w:multiLevelType w:val="multilevel"/>
    <w:tmpl w:val="42B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25260">
    <w:abstractNumId w:val="1"/>
  </w:num>
  <w:num w:numId="2" w16cid:durableId="1816020355">
    <w:abstractNumId w:val="2"/>
  </w:num>
  <w:num w:numId="3" w16cid:durableId="82401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9"/>
    <w:rsid w:val="00037819"/>
    <w:rsid w:val="000F5C7D"/>
    <w:rsid w:val="009054F8"/>
    <w:rsid w:val="009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27DC"/>
  <w15:chartTrackingRefBased/>
  <w15:docId w15:val="{FF543862-2E97-4308-9655-9B0522D1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19"/>
  </w:style>
  <w:style w:type="paragraph" w:styleId="Heading1">
    <w:name w:val="heading 1"/>
    <w:basedOn w:val="Normal"/>
    <w:link w:val="Heading1Char"/>
    <w:uiPriority w:val="9"/>
    <w:qFormat/>
    <w:rsid w:val="00037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037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1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037819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3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378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19"/>
  </w:style>
  <w:style w:type="paragraph" w:styleId="Footer">
    <w:name w:val="footer"/>
    <w:basedOn w:val="Normal"/>
    <w:link w:val="FooterChar"/>
    <w:uiPriority w:val="99"/>
    <w:unhideWhenUsed/>
    <w:rsid w:val="0003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Pawar</dc:creator>
  <cp:keywords/>
  <dc:description/>
  <cp:lastModifiedBy>Rohan Pawar</cp:lastModifiedBy>
  <cp:revision>1</cp:revision>
  <dcterms:created xsi:type="dcterms:W3CDTF">2023-03-05T18:52:00Z</dcterms:created>
  <dcterms:modified xsi:type="dcterms:W3CDTF">2023-03-05T19:09:00Z</dcterms:modified>
</cp:coreProperties>
</file>