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F7D4" w14:textId="77777777" w:rsidR="00854337" w:rsidRPr="00854337" w:rsidRDefault="00854337" w:rsidP="0085433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de-DE"/>
        </w:rPr>
      </w:pPr>
      <w:r w:rsidRPr="00854337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de-DE"/>
        </w:rPr>
        <w:t>Datensatz Semesterverbund CRPR2</w:t>
      </w:r>
    </w:p>
    <w:p w14:paraId="4841767A" w14:textId="57783269" w:rsidR="00854337" w:rsidRPr="00854337" w:rsidRDefault="00854337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Codebuch Stand 2020-0</w:t>
      </w:r>
      <w:r w:rsidR="00770CBC" w:rsidRPr="00452410">
        <w:rPr>
          <w:rFonts w:eastAsia="Times New Roman" w:cstheme="minorHAnsi"/>
          <w:color w:val="24292E"/>
          <w:sz w:val="24"/>
          <w:szCs w:val="24"/>
          <w:lang w:eastAsia="de-DE"/>
        </w:rPr>
        <w:t>8</w:t>
      </w:r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-</w:t>
      </w:r>
      <w:r w:rsidR="00770CBC" w:rsidRPr="00452410">
        <w:rPr>
          <w:rFonts w:eastAsia="Times New Roman" w:cstheme="minorHAnsi"/>
          <w:color w:val="24292E"/>
          <w:sz w:val="24"/>
          <w:szCs w:val="24"/>
          <w:lang w:eastAsia="de-DE"/>
        </w:rPr>
        <w:t>04</w:t>
      </w:r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erstellt von </w:t>
      </w:r>
      <w:r w:rsidR="00770CBC" w:rsidRPr="00452410">
        <w:rPr>
          <w:rFonts w:eastAsia="Times New Roman" w:cstheme="minorHAnsi"/>
          <w:color w:val="24292E"/>
          <w:sz w:val="24"/>
          <w:szCs w:val="24"/>
          <w:lang w:eastAsia="de-DE"/>
        </w:rPr>
        <w:t>Ricarda Müterthies (rm057@hdm-stuttgart.de)</w:t>
      </w:r>
    </w:p>
    <w:p w14:paraId="126B06D5" w14:textId="77777777" w:rsidR="00854337" w:rsidRPr="00854337" w:rsidRDefault="00854337" w:rsidP="008543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de-DE"/>
        </w:rPr>
      </w:pPr>
      <w:r w:rsidRPr="00854337">
        <w:rPr>
          <w:rFonts w:eastAsia="Times New Roman" w:cstheme="minorHAnsi"/>
          <w:b/>
          <w:bCs/>
          <w:color w:val="24292E"/>
          <w:sz w:val="36"/>
          <w:szCs w:val="36"/>
          <w:lang w:eastAsia="de-DE"/>
        </w:rPr>
        <w:t>Inhalt</w:t>
      </w:r>
    </w:p>
    <w:p w14:paraId="2EF1CB0F" w14:textId="77777777" w:rsidR="00854337" w:rsidRPr="00854337" w:rsidRDefault="00854337" w:rsidP="00854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Edges.csv (</w:t>
      </w:r>
      <w:proofErr w:type="spellStart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Edgelist</w:t>
      </w:r>
      <w:proofErr w:type="spellEnd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)</w:t>
      </w:r>
    </w:p>
    <w:p w14:paraId="0D07C256" w14:textId="77777777" w:rsidR="00854337" w:rsidRPr="00854337" w:rsidRDefault="00854337" w:rsidP="00854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Nodes.csv (</w:t>
      </w:r>
      <w:proofErr w:type="spellStart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Nodelist</w:t>
      </w:r>
      <w:proofErr w:type="spellEnd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)</w:t>
      </w:r>
    </w:p>
    <w:p w14:paraId="7DB72672" w14:textId="77777777" w:rsidR="00854337" w:rsidRPr="00854337" w:rsidRDefault="00854337" w:rsidP="00854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Codebuch.rm (Codierung der Datensätze)</w:t>
      </w:r>
    </w:p>
    <w:p w14:paraId="764ACF02" w14:textId="77777777" w:rsidR="00854337" w:rsidRPr="00854337" w:rsidRDefault="00854337" w:rsidP="008543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de-DE"/>
        </w:rPr>
      </w:pPr>
      <w:r w:rsidRPr="00854337">
        <w:rPr>
          <w:rFonts w:eastAsia="Times New Roman" w:cstheme="minorHAnsi"/>
          <w:b/>
          <w:bCs/>
          <w:color w:val="24292E"/>
          <w:sz w:val="36"/>
          <w:szCs w:val="36"/>
          <w:lang w:eastAsia="de-DE"/>
        </w:rPr>
        <w:t>Ursprung und Datenerhebung</w:t>
      </w:r>
    </w:p>
    <w:p w14:paraId="6F7404BF" w14:textId="390C58BA" w:rsidR="00770CBC" w:rsidRPr="00452410" w:rsidRDefault="00770CBC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Der Bundestag hat am 3.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 Juli 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2020 den Ausstieg aus dem Kohlestrom bis 2038 beschlossen (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Quelle: </w:t>
      </w:r>
      <w:proofErr w:type="spellStart"/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faz</w:t>
      </w:r>
      <w:proofErr w:type="spellEnd"/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). Dem zuvor arbeitete die sogenannte "Kohlekommission" mehrere Jahre an der Vorbereitung des Ausstiegs. 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Im Folgenden wird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 das Netzwerk der Mitglieder der Kohlekommission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 analysiert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.</w:t>
      </w:r>
    </w:p>
    <w:p w14:paraId="29B4A57F" w14:textId="1EB90982" w:rsidR="00770CBC" w:rsidRDefault="00770CBC" w:rsidP="008543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Als Grundlage der Datenerhebung diente ein Beitrag des Online-Magazins Klimareporter (</w:t>
      </w:r>
      <w:hyperlink r:id="rId5" w:history="1">
        <w:r w:rsidR="00460791" w:rsidRPr="00DF55CE">
          <w:rPr>
            <w:rStyle w:val="Hyperlink"/>
            <w:rFonts w:cstheme="minorHAnsi"/>
            <w:sz w:val="24"/>
            <w:szCs w:val="24"/>
          </w:rPr>
          <w:t>www.klimareporter.de/deutschland/das-sind-die-mitglieder-der-kohlekommission</w:t>
        </w:r>
      </w:hyperlink>
      <w:r w:rsidRPr="00452410">
        <w:rPr>
          <w:rFonts w:cstheme="minorHAnsi"/>
          <w:sz w:val="24"/>
          <w:szCs w:val="24"/>
        </w:rPr>
        <w:t xml:space="preserve">). In diesem Beitrag werden alle Mitglieder der Kohlekommission aufgezählt sowie deren Funktion innerhalb der Kommission. Außerdem werden deren Zugehörigkeit </w:t>
      </w:r>
      <w:r w:rsidR="00452410" w:rsidRPr="00452410">
        <w:rPr>
          <w:rFonts w:cstheme="minorHAnsi"/>
          <w:sz w:val="24"/>
          <w:szCs w:val="24"/>
        </w:rPr>
        <w:t>zu Organisationen wie beispielsweise Parteien erwähnt.</w:t>
      </w:r>
    </w:p>
    <w:p w14:paraId="471B8D4B" w14:textId="4989F16C" w:rsidR="00460791" w:rsidRPr="00460791" w:rsidRDefault="00460791" w:rsidP="00854337">
      <w:pPr>
        <w:shd w:val="clear" w:color="auto" w:fill="FFFFFF"/>
        <w:spacing w:after="24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Falls eine notwendige Information nicht in diesem Beitrag geklärt wurde, wurden zwei weitere Internetseiten benutzt. Zum einen das Munzinger Archiv (</w:t>
      </w:r>
      <w:hyperlink r:id="rId6" w:history="1">
        <w:r w:rsidRPr="00DF55CE">
          <w:rPr>
            <w:rStyle w:val="Hyperlink"/>
            <w:sz w:val="24"/>
            <w:szCs w:val="24"/>
          </w:rPr>
          <w:t>www.munzinger.de</w:t>
        </w:r>
        <w:r w:rsidRPr="00460791">
          <w:rPr>
            <w:rStyle w:val="Hyperlink"/>
            <w:color w:val="auto"/>
            <w:sz w:val="24"/>
            <w:szCs w:val="24"/>
          </w:rPr>
          <w:t>)</w:t>
        </w:r>
      </w:hyperlink>
      <w:r>
        <w:rPr>
          <w:sz w:val="24"/>
          <w:szCs w:val="24"/>
        </w:rPr>
        <w:t xml:space="preserve"> und zum anderen Wikipedia (</w:t>
      </w:r>
      <w:hyperlink r:id="rId7" w:history="1">
        <w:r>
          <w:rPr>
            <w:rStyle w:val="Hyperlink"/>
          </w:rPr>
          <w:t>de.wikipedia.org/</w:t>
        </w:r>
        <w:proofErr w:type="spellStart"/>
        <w:r>
          <w:rPr>
            <w:rStyle w:val="Hyperlink"/>
          </w:rPr>
          <w:t>wiki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Wikipedia:Hauptseite</w:t>
        </w:r>
        <w:proofErr w:type="spellEnd"/>
      </w:hyperlink>
      <w:r>
        <w:t>).</w:t>
      </w:r>
    </w:p>
    <w:p w14:paraId="47808C4C" w14:textId="77777777" w:rsidR="00770CBC" w:rsidRPr="00452410" w:rsidRDefault="00770CBC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</w:p>
    <w:p w14:paraId="23ADAF27" w14:textId="77777777" w:rsidR="00854337" w:rsidRPr="00854337" w:rsidRDefault="00854337" w:rsidP="008543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de-DE"/>
        </w:rPr>
      </w:pPr>
      <w:r w:rsidRPr="00854337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de-DE"/>
        </w:rPr>
        <w:t>EDGE-Attribute</w:t>
      </w:r>
    </w:p>
    <w:p w14:paraId="08F82586" w14:textId="4961363B" w:rsidR="00854337" w:rsidRPr="00854337" w:rsidRDefault="00854337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proofErr w:type="spellStart"/>
      <w:r w:rsidRPr="00854337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t>id</w:t>
      </w:r>
      <w:proofErr w:type="spellEnd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>(eindeutige Codierung des Knoten)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Nachname der Person bzw. Name der Organisation </w:t>
      </w:r>
      <w:r w:rsidRPr="00452410">
        <w:rPr>
          <w:rFonts w:cstheme="minorHAnsi"/>
          <w:color w:val="373A3C"/>
          <w:sz w:val="23"/>
          <w:szCs w:val="23"/>
        </w:rPr>
        <w:br/>
      </w:r>
      <w:proofErr w:type="spellStart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t>from</w:t>
      </w:r>
      <w:proofErr w:type="spellEnd"/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 xml:space="preserve"> (ID Mitglied der </w:t>
      </w:r>
      <w:proofErr w:type="spellStart"/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Kommision</w:t>
      </w:r>
      <w:proofErr w:type="spellEnd"/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)</w:t>
      </w:r>
      <w:r w:rsidRPr="00452410">
        <w:rPr>
          <w:rFonts w:cstheme="minorHAnsi"/>
          <w:color w:val="373A3C"/>
          <w:sz w:val="23"/>
          <w:szCs w:val="23"/>
        </w:rPr>
        <w:br/>
      </w:r>
      <w:proofErr w:type="spellStart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t>to</w:t>
      </w:r>
      <w:proofErr w:type="spellEnd"/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 xml:space="preserve"> (alle Mitgliedschaften der Person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)</w:t>
      </w:r>
    </w:p>
    <w:p w14:paraId="0AFEC857" w14:textId="77777777" w:rsidR="00854337" w:rsidRPr="00854337" w:rsidRDefault="00854337" w:rsidP="008543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de-DE"/>
        </w:rPr>
      </w:pPr>
      <w:r w:rsidRPr="00854337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de-DE"/>
        </w:rPr>
        <w:t>NODE-Attribute</w:t>
      </w:r>
    </w:p>
    <w:p w14:paraId="6B585BB6" w14:textId="68A3EE55" w:rsidR="00854337" w:rsidRPr="00452410" w:rsidRDefault="00854337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proofErr w:type="spellStart"/>
      <w:r w:rsidRPr="00854337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t>id</w:t>
      </w:r>
      <w:proofErr w:type="spellEnd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Identische ID wie aus der </w:t>
      </w:r>
      <w:proofErr w:type="spellStart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>edgelist</w:t>
      </w:r>
      <w:proofErr w:type="spellEnd"/>
      <w:r w:rsidRPr="00854337">
        <w:rPr>
          <w:rFonts w:eastAsia="Times New Roman" w:cstheme="minorHAnsi"/>
          <w:color w:val="24292E"/>
          <w:sz w:val="24"/>
          <w:szCs w:val="24"/>
          <w:lang w:eastAsia="de-DE"/>
        </w:rPr>
        <w:t xml:space="preserve"> zur Identifikation der Knoten. </w:t>
      </w:r>
    </w:p>
    <w:p w14:paraId="374F9284" w14:textId="00D2400B" w:rsidR="006E3F20" w:rsidRPr="00854337" w:rsidRDefault="006E3F20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452410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lastRenderedPageBreak/>
        <w:t>type</w:t>
      </w:r>
      <w:r w:rsidRPr="00452410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br/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Zuordnung zu Person oder Organisation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br/>
        <w:t>0 = Person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br/>
        <w:t>1 = Organisation</w:t>
      </w:r>
    </w:p>
    <w:p w14:paraId="37C35878" w14:textId="2EFF2735" w:rsidR="00854337" w:rsidRPr="00854337" w:rsidRDefault="006E3F20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r w:rsidRPr="00452410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t>s</w:t>
      </w:r>
      <w:r w:rsidR="00854337" w:rsidRPr="00854337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t>ex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Geschlecht der Person 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>1 = weiblich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>2 = männlich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>3 = divers</w:t>
      </w:r>
    </w:p>
    <w:p w14:paraId="703AC277" w14:textId="5F0474BE" w:rsidR="006E3F20" w:rsidRPr="00854337" w:rsidRDefault="006E3F20" w:rsidP="008543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de-DE"/>
        </w:rPr>
      </w:pPr>
      <w:proofErr w:type="spellStart"/>
      <w:r w:rsidRPr="00452410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t>a</w:t>
      </w:r>
      <w:r w:rsidR="00854337" w:rsidRPr="00854337">
        <w:rPr>
          <w:rFonts w:eastAsia="Times New Roman" w:cstheme="minorHAnsi"/>
          <w:b/>
          <w:bCs/>
          <w:color w:val="24292E"/>
          <w:sz w:val="24"/>
          <w:szCs w:val="24"/>
          <w:lang w:eastAsia="de-DE"/>
        </w:rPr>
        <w:t>ge</w:t>
      </w:r>
      <w:proofErr w:type="spellEnd"/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Alter der Person 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1 = bis 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40 Jahre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2 = </w:t>
      </w:r>
      <w:r w:rsidR="00453A70"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ab 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40 bis 50 Jahre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3 = </w:t>
      </w:r>
      <w:r w:rsidR="00453A70"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ab 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50 bis 60 Jahre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br/>
        <w:t xml:space="preserve">4 = </w:t>
      </w:r>
      <w:r w:rsidR="00453A70" w:rsidRPr="00452410">
        <w:rPr>
          <w:rFonts w:eastAsia="Times New Roman" w:cstheme="minorHAnsi"/>
          <w:color w:val="24292E"/>
          <w:sz w:val="24"/>
          <w:szCs w:val="24"/>
          <w:lang w:eastAsia="de-DE"/>
        </w:rPr>
        <w:t xml:space="preserve">ab </w:t>
      </w:r>
      <w:r w:rsidRPr="00452410">
        <w:rPr>
          <w:rFonts w:eastAsia="Times New Roman" w:cstheme="minorHAnsi"/>
          <w:color w:val="24292E"/>
          <w:sz w:val="24"/>
          <w:szCs w:val="24"/>
          <w:lang w:eastAsia="de-DE"/>
        </w:rPr>
        <w:t>60</w:t>
      </w:r>
      <w:r w:rsidR="00854337" w:rsidRPr="00854337">
        <w:rPr>
          <w:rFonts w:eastAsia="Times New Roman" w:cstheme="minorHAnsi"/>
          <w:color w:val="24292E"/>
          <w:sz w:val="24"/>
          <w:szCs w:val="24"/>
          <w:lang w:eastAsia="de-DE"/>
        </w:rPr>
        <w:t xml:space="preserve"> und älter</w:t>
      </w:r>
    </w:p>
    <w:p w14:paraId="5C027D08" w14:textId="3AA92363" w:rsidR="006E3F20" w:rsidRPr="00452410" w:rsidRDefault="006E3F20">
      <w:pPr>
        <w:rPr>
          <w:rFonts w:cstheme="minorHAnsi"/>
          <w:color w:val="373A3C"/>
          <w:sz w:val="23"/>
          <w:szCs w:val="23"/>
          <w:shd w:val="clear" w:color="auto" w:fill="FFFFFF"/>
        </w:rPr>
      </w:pPr>
      <w:proofErr w:type="spellStart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t>party</w:t>
      </w:r>
      <w:proofErr w:type="spellEnd"/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 xml:space="preserve"> 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Mitgliedschaft in politischer Partei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 = CDU</w:t>
      </w:r>
      <w:r w:rsidR="00453A70" w:rsidRPr="00452410">
        <w:rPr>
          <w:rFonts w:cstheme="minorHAnsi"/>
          <w:color w:val="373A3C"/>
          <w:sz w:val="23"/>
          <w:szCs w:val="23"/>
          <w:shd w:val="clear" w:color="auto" w:fill="FFFFFF"/>
        </w:rPr>
        <w:t>/CSU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2 = SPD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3 = Die Grünen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4 = Die Linke</w:t>
      </w:r>
      <w:r w:rsidR="007B1167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5 = FDP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</w:r>
      <w:r w:rsidR="007B1167" w:rsidRPr="00452410">
        <w:rPr>
          <w:rFonts w:cstheme="minorHAnsi"/>
          <w:color w:val="373A3C"/>
          <w:sz w:val="23"/>
          <w:szCs w:val="23"/>
          <w:shd w:val="clear" w:color="auto" w:fill="FFFFFF"/>
        </w:rPr>
        <w:t>6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 xml:space="preserve"> = AfD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</w:r>
      <w:r w:rsidR="007B1167" w:rsidRPr="00452410">
        <w:rPr>
          <w:rFonts w:cstheme="minorHAnsi"/>
          <w:color w:val="373A3C"/>
          <w:sz w:val="23"/>
          <w:szCs w:val="23"/>
          <w:shd w:val="clear" w:color="auto" w:fill="FFFFFF"/>
        </w:rPr>
        <w:t>7</w:t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 xml:space="preserve"> = Andere </w:t>
      </w:r>
    </w:p>
    <w:p w14:paraId="4A205290" w14:textId="1B57BC43" w:rsidR="006E3F20" w:rsidRPr="00452410" w:rsidRDefault="006E3F20">
      <w:pPr>
        <w:rPr>
          <w:rFonts w:cstheme="minorHAnsi"/>
          <w:color w:val="373A3C"/>
          <w:sz w:val="23"/>
          <w:szCs w:val="23"/>
          <w:shd w:val="clear" w:color="auto" w:fill="FFFFFF"/>
        </w:rPr>
      </w:pPr>
      <w:r w:rsidRPr="00452410">
        <w:rPr>
          <w:rFonts w:cstheme="minorHAnsi"/>
          <w:color w:val="373A3C"/>
          <w:sz w:val="23"/>
          <w:szCs w:val="23"/>
        </w:rPr>
        <w:br/>
      </w:r>
      <w:proofErr w:type="spellStart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t>representation</w:t>
      </w:r>
      <w:proofErr w:type="spellEnd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br/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Funktion innerhalb der Kommission</w:t>
      </w:r>
      <w:r w:rsidR="00453A70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 xml:space="preserve">0 = </w:t>
      </w:r>
      <w:proofErr w:type="gramStart"/>
      <w:r w:rsidR="00453A70" w:rsidRPr="00452410">
        <w:rPr>
          <w:rFonts w:cstheme="minorHAnsi"/>
          <w:color w:val="373A3C"/>
          <w:sz w:val="23"/>
          <w:szCs w:val="23"/>
          <w:shd w:val="clear" w:color="auto" w:fill="FFFFFF"/>
        </w:rPr>
        <w:t>Übergreifend</w:t>
      </w:r>
      <w:proofErr w:type="gramEnd"/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 = Politik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 xml:space="preserve">2 = Wirtschaft 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3 = Gewerkschaft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4 = Umwelt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5 = Regionen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6 = Wissenschaft</w:t>
      </w:r>
    </w:p>
    <w:p w14:paraId="7FB5A146" w14:textId="61A14B0C" w:rsidR="006E3F20" w:rsidRPr="00452410" w:rsidRDefault="006E3F20">
      <w:pPr>
        <w:rPr>
          <w:rFonts w:cstheme="minorHAnsi"/>
          <w:color w:val="373A3C"/>
          <w:sz w:val="23"/>
          <w:szCs w:val="23"/>
          <w:shd w:val="clear" w:color="auto" w:fill="FFFFFF"/>
        </w:rPr>
      </w:pPr>
      <w:r w:rsidRPr="00452410">
        <w:rPr>
          <w:rFonts w:cstheme="minorHAnsi"/>
          <w:color w:val="373A3C"/>
          <w:sz w:val="23"/>
          <w:szCs w:val="23"/>
        </w:rPr>
        <w:br/>
      </w:r>
      <w:proofErr w:type="spellStart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t>position</w:t>
      </w:r>
      <w:proofErr w:type="spellEnd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br/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Vorsitz, Mitglied, kein Stimmrecht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 = Vorsitz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2 = Mitglied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3 = kein Stimmrecht</w:t>
      </w:r>
    </w:p>
    <w:p w14:paraId="4C65C012" w14:textId="55171A58" w:rsidR="00E2065C" w:rsidRPr="00452410" w:rsidRDefault="006E3F20">
      <w:pPr>
        <w:rPr>
          <w:rFonts w:cstheme="minorHAnsi"/>
          <w:color w:val="373A3C"/>
          <w:sz w:val="23"/>
          <w:szCs w:val="23"/>
          <w:shd w:val="clear" w:color="auto" w:fill="FFFFFF"/>
        </w:rPr>
      </w:pPr>
      <w:r w:rsidRPr="00452410">
        <w:rPr>
          <w:rFonts w:cstheme="minorHAnsi"/>
          <w:color w:val="373A3C"/>
          <w:sz w:val="23"/>
          <w:szCs w:val="23"/>
        </w:rPr>
        <w:br/>
      </w:r>
      <w:proofErr w:type="spellStart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t>state</w:t>
      </w:r>
      <w:proofErr w:type="spellEnd"/>
      <w:r w:rsidRPr="00452410">
        <w:rPr>
          <w:rFonts w:cstheme="minorHAnsi"/>
          <w:b/>
          <w:bCs/>
          <w:color w:val="373A3C"/>
          <w:sz w:val="23"/>
          <w:szCs w:val="23"/>
          <w:shd w:val="clear" w:color="auto" w:fill="FFFFFF"/>
        </w:rPr>
        <w:br/>
      </w:r>
      <w:r w:rsidRPr="00452410">
        <w:rPr>
          <w:rFonts w:cstheme="minorHAnsi"/>
          <w:color w:val="373A3C"/>
          <w:sz w:val="23"/>
          <w:szCs w:val="23"/>
          <w:shd w:val="clear" w:color="auto" w:fill="FFFFFF"/>
        </w:rPr>
        <w:t>Bundesland 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lastRenderedPageBreak/>
        <w:t>1 = Schleswig-Holstein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2 = Hamburg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 xml:space="preserve">3 = Mecklenburg-Vorpommern 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4 = Niedersachsen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5 = Bremen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6 = Sachsen-Anhalt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7 = Brandenburg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8 = Berlin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 xml:space="preserve">9 = Nordrhein-Westfalen 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10 = Hessen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11 = Thüringen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12 = Sachsen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13 = Rheinland-Pfalz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14 = Saarland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15 = Baden-Württemberg</w:t>
      </w:r>
      <w:r w:rsidR="00E2065C" w:rsidRPr="00452410">
        <w:rPr>
          <w:rFonts w:cstheme="minorHAnsi"/>
          <w:color w:val="373A3C"/>
          <w:sz w:val="23"/>
          <w:szCs w:val="23"/>
          <w:shd w:val="clear" w:color="auto" w:fill="FFFFFF"/>
        </w:rPr>
        <w:br/>
        <w:t>16 = Bayern</w:t>
      </w:r>
    </w:p>
    <w:sectPr w:rsidR="00E2065C" w:rsidRPr="00452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10BC7"/>
    <w:multiLevelType w:val="multilevel"/>
    <w:tmpl w:val="124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7"/>
    <w:rsid w:val="000F4E56"/>
    <w:rsid w:val="00452410"/>
    <w:rsid w:val="00453A70"/>
    <w:rsid w:val="00460791"/>
    <w:rsid w:val="006E3F20"/>
    <w:rsid w:val="0072177A"/>
    <w:rsid w:val="00770CBC"/>
    <w:rsid w:val="007B1167"/>
    <w:rsid w:val="00854337"/>
    <w:rsid w:val="00DB5661"/>
    <w:rsid w:val="00E2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7ABB"/>
  <w15:chartTrackingRefBased/>
  <w15:docId w15:val="{B306E6EC-BA30-4B27-8BF9-5DCEB7D7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54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854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33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433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5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854337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854337"/>
    <w:rPr>
      <w:i/>
      <w:iCs/>
    </w:rPr>
  </w:style>
  <w:style w:type="character" w:styleId="Fett">
    <w:name w:val="Strong"/>
    <w:basedOn w:val="Absatz-Standardschriftart"/>
    <w:uiPriority w:val="22"/>
    <w:qFormat/>
    <w:rsid w:val="00854337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0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Wikipedia:Hauptse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nzinger.de)" TargetMode="External"/><Relationship Id="rId5" Type="http://schemas.openxmlformats.org/officeDocument/2006/relationships/hyperlink" Target="http://www.klimareporter.de/deutschland/das-sind-die-mitglieder-der-kohlekommi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 Müterthies</dc:creator>
  <cp:keywords/>
  <dc:description/>
  <cp:lastModifiedBy>Ricarda Müterthies</cp:lastModifiedBy>
  <cp:revision>3</cp:revision>
  <dcterms:created xsi:type="dcterms:W3CDTF">2020-08-03T14:38:00Z</dcterms:created>
  <dcterms:modified xsi:type="dcterms:W3CDTF">2020-08-04T12:41:00Z</dcterms:modified>
</cp:coreProperties>
</file>