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B0" w:rsidRDefault="00767D57">
      <w:r>
        <w:rPr>
          <w:rFonts w:hint="eastAsia"/>
        </w:rPr>
        <w:t xml:space="preserve">  </w:t>
      </w:r>
      <w:r w:rsidR="007F5AF2">
        <w:rPr>
          <w:rFonts w:hint="eastAsia"/>
        </w:rPr>
        <w:t>日</w:t>
      </w:r>
      <w:r>
        <w:rPr>
          <w:rFonts w:hint="eastAsia"/>
        </w:rPr>
        <w:t>本統治台灣之後，開始在台推動多項政策和建設。經濟方面的計畫與建設</w:t>
      </w:r>
      <w:r w:rsidR="007F5AF2">
        <w:rPr>
          <w:rFonts w:hint="eastAsia"/>
        </w:rPr>
        <w:t>，雖然打下台灣的基礎，但其政策皆以殖民母國為主，以致</w:t>
      </w:r>
      <w:r w:rsidR="00680276">
        <w:rPr>
          <w:rFonts w:hint="eastAsia"/>
        </w:rPr>
        <w:t>經濟無法朝最有效的方向發</w:t>
      </w:r>
      <w:r>
        <w:rPr>
          <w:rFonts w:hint="eastAsia"/>
        </w:rPr>
        <w:t>展，但對戰後的復甦與建設貢獻遠大，功過難以評斷。</w:t>
      </w:r>
    </w:p>
    <w:p w:rsidR="00680276" w:rsidRDefault="00680276">
      <w:r>
        <w:rPr>
          <w:rFonts w:hint="eastAsia"/>
        </w:rPr>
        <w:t xml:space="preserve">  </w:t>
      </w:r>
      <w:r>
        <w:rPr>
          <w:rFonts w:hint="eastAsia"/>
        </w:rPr>
        <w:t>為了改善台灣的經濟環境以使資本家能夠較無風險的投入資金</w:t>
      </w:r>
      <w:r w:rsidR="008B1520">
        <w:rPr>
          <w:rFonts w:hint="eastAsia"/>
        </w:rPr>
        <w:t>，必須先從紊亂</w:t>
      </w:r>
      <w:r w:rsidR="007B333A">
        <w:rPr>
          <w:rFonts w:hint="eastAsia"/>
        </w:rPr>
        <w:t>落後</w:t>
      </w:r>
      <w:r w:rsidR="008B1520">
        <w:rPr>
          <w:rFonts w:hint="eastAsia"/>
        </w:rPr>
        <w:t>的交通建設開始整頓</w:t>
      </w:r>
      <w:r w:rsidR="007B333A">
        <w:rPr>
          <w:rFonts w:hint="eastAsia"/>
        </w:rPr>
        <w:t>。割讓當時</w:t>
      </w:r>
      <w:r w:rsidR="00055A5F">
        <w:rPr>
          <w:rFonts w:hint="eastAsia"/>
        </w:rPr>
        <w:t>，除了劉銘傳所建立的鐵路和一些製糖業者私設的牛車路，城鎮和附近的村落只有一些小路連結，城鎮與城鎮間無縣道或國道連結，各自割據</w:t>
      </w:r>
      <w:r w:rsidR="003B32FF">
        <w:rPr>
          <w:rFonts w:hint="eastAsia"/>
        </w:rPr>
        <w:t>。南部和北部的交通，從海陸都比陸路方便許多，各處河流上建立的橋梁也容易毀壞、無法使用。</w:t>
      </w:r>
      <w:r w:rsidR="00110FB3">
        <w:rPr>
          <w:rFonts w:hint="eastAsia"/>
        </w:rPr>
        <w:t>日本開始各項交通、水利、電力建設，鐵路、公路、基隆港和高雄港等陸續修建完工，無論一開始是否為的是治安和資源壓榨，之後都讓台灣貨物流通和交通更為便利。</w:t>
      </w:r>
      <w:r w:rsidR="00110FB3" w:rsidRPr="00110FB3">
        <w:rPr>
          <w:rFonts w:hint="eastAsia"/>
        </w:rPr>
        <w:t>電力經營與水力發電計畫</w:t>
      </w:r>
      <w:r w:rsidR="00110FB3">
        <w:rPr>
          <w:rFonts w:hint="eastAsia"/>
        </w:rPr>
        <w:t>，如</w:t>
      </w:r>
      <w:r w:rsidR="00110FB3" w:rsidRPr="00110FB3">
        <w:rPr>
          <w:rFonts w:hint="eastAsia"/>
        </w:rPr>
        <w:t>日月潭水力發電廠</w:t>
      </w:r>
      <w:r w:rsidR="00110FB3">
        <w:rPr>
          <w:rFonts w:hint="eastAsia"/>
        </w:rPr>
        <w:t>，讓台灣的水力發電逐漸勝過火力發電，也讓工業</w:t>
      </w:r>
      <w:r w:rsidR="00F17054">
        <w:rPr>
          <w:rFonts w:hint="eastAsia"/>
        </w:rPr>
        <w:t>有更好的發展環境。</w:t>
      </w:r>
      <w:r w:rsidR="00F17054" w:rsidRPr="00F17054">
        <w:rPr>
          <w:rFonts w:hint="eastAsia"/>
        </w:rPr>
        <w:t>行政機關的全力配合、穩定治安，也是使經濟能順利發展的重要因素。透過警察制度、保甲等公權力的介入，加上政府補助為後盾，</w:t>
      </w:r>
      <w:r w:rsidR="00F17054">
        <w:rPr>
          <w:rFonts w:hint="eastAsia"/>
        </w:rPr>
        <w:t>並</w:t>
      </w:r>
      <w:r w:rsidR="00F17054" w:rsidRPr="00F17054">
        <w:rPr>
          <w:rFonts w:hint="eastAsia"/>
        </w:rPr>
        <w:t>統一貨幣</w:t>
      </w:r>
      <w:r w:rsidR="00F17054">
        <w:rPr>
          <w:rFonts w:hint="eastAsia"/>
        </w:rPr>
        <w:t>、</w:t>
      </w:r>
      <w:r w:rsidR="00F17054" w:rsidRPr="00F17054">
        <w:rPr>
          <w:rFonts w:hint="eastAsia"/>
        </w:rPr>
        <w:t>度量衡</w:t>
      </w:r>
      <w:r w:rsidR="00F17054">
        <w:rPr>
          <w:rFonts w:hint="eastAsia"/>
        </w:rPr>
        <w:t>且</w:t>
      </w:r>
      <w:r w:rsidR="00F17054" w:rsidRPr="00F17054">
        <w:rPr>
          <w:rFonts w:hint="eastAsia"/>
        </w:rPr>
        <w:t>創立台灣銀行</w:t>
      </w:r>
      <w:r w:rsidR="00F17054">
        <w:rPr>
          <w:rFonts w:hint="eastAsia"/>
        </w:rPr>
        <w:t>等，</w:t>
      </w:r>
      <w:r w:rsidR="00F17054" w:rsidRPr="00F17054">
        <w:rPr>
          <w:rFonts w:hint="eastAsia"/>
        </w:rPr>
        <w:t>讓資本家能更無後慮地進入台灣市場。</w:t>
      </w:r>
    </w:p>
    <w:p w:rsidR="00D73297" w:rsidRDefault="00F17054">
      <w:r>
        <w:rPr>
          <w:rFonts w:hint="eastAsia"/>
        </w:rPr>
        <w:t xml:space="preserve">  </w:t>
      </w:r>
      <w:r w:rsidR="000D7DDC">
        <w:rPr>
          <w:rFonts w:hint="eastAsia"/>
        </w:rPr>
        <w:t>農業是邁向工業的必要進程，且台灣農業的發展方向來自日本國內的需求</w:t>
      </w:r>
      <w:r>
        <w:rPr>
          <w:rFonts w:hint="eastAsia"/>
        </w:rPr>
        <w:t>，因此形成了特殊的糖米經濟。</w:t>
      </w:r>
      <w:r w:rsidR="003416CC">
        <w:rPr>
          <w:rFonts w:hint="eastAsia"/>
        </w:rPr>
        <w:t>為了提升糖業競爭力，引進新式製糖廠、改良生產技術</w:t>
      </w:r>
      <w:r>
        <w:rPr>
          <w:rFonts w:hint="eastAsia"/>
        </w:rPr>
        <w:t>砂糖可說是</w:t>
      </w:r>
      <w:r w:rsidR="003416CC">
        <w:rPr>
          <w:rFonts w:hint="eastAsia"/>
        </w:rPr>
        <w:t>當前要務。</w:t>
      </w:r>
      <w:r w:rsidR="00726F18">
        <w:rPr>
          <w:rFonts w:hint="eastAsia"/>
        </w:rPr>
        <w:t>政府藉引進南洋新品種、補助、銀行低利貸款等</w:t>
      </w:r>
    </w:p>
    <w:p w:rsidR="00D73297" w:rsidRDefault="00726F18">
      <w:r>
        <w:rPr>
          <w:rFonts w:hint="eastAsia"/>
        </w:rPr>
        <w:t>獎勵蔗田的大量開發，建立新式糖廠、提升水利，並鼓勵肥料的使用，使砂糖成為台灣最重要的出口品。而台灣稻米品種原是品質粗劣、收穫量低的在來米，在蓬萊米順利</w:t>
      </w:r>
      <w:r w:rsidR="00864113">
        <w:rPr>
          <w:rFonts w:hint="eastAsia"/>
        </w:rPr>
        <w:t>培育後積極推廣，並經由改善水利設施，讓稻米收穫量大增，但大部分卻是出口至日本。香蕉和鳳梨也藉由政府推廣開始大量栽種。雖糖米經濟越來越發達，卻是大部分輸往日本滿足母國需求，並未完全改善台人的經濟品質，也是身為殖民地的辛苦悲痛。</w:t>
      </w:r>
    </w:p>
    <w:p w:rsidR="00ED1389" w:rsidRDefault="009C3D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第一次世界大戰結束，因西方列強忙於本國事業，讓日本能</w:t>
      </w:r>
      <w:r w:rsidR="001C0E15">
        <w:rPr>
          <w:rFonts w:hint="eastAsia"/>
        </w:rPr>
        <w:t>展開工業，也逐步推動台灣的工業化。但資源是工業推動時遇到最殘酷的問題，且工業發展也是為母國所需，</w:t>
      </w:r>
      <w:r w:rsidR="00E11E96">
        <w:rPr>
          <w:rFonts w:hint="eastAsia"/>
        </w:rPr>
        <w:t>所以工業化並不算非常成</w:t>
      </w:r>
      <w:r w:rsidR="00301EB2">
        <w:rPr>
          <w:rFonts w:hint="eastAsia"/>
        </w:rPr>
        <w:t>功，但日本在台推動建設付出的大量心血，也讓台灣戰後經濟有能復甦、立足的基礎，衛生治安的提升，更是台灣進步的關鍵。</w:t>
      </w:r>
      <w:r w:rsidR="00ED1389">
        <w:rPr>
          <w:rFonts w:hint="eastAsia"/>
        </w:rPr>
        <w:t>歷史長河，過去的事無法重來，但仍能讓我們反省檢討，</w:t>
      </w:r>
      <w:r w:rsidR="002E4BAB">
        <w:rPr>
          <w:rFonts w:hint="eastAsia"/>
        </w:rPr>
        <w:t>成為寶貴的經驗。</w:t>
      </w:r>
      <w:bookmarkStart w:id="0" w:name="_GoBack"/>
      <w:bookmarkEnd w:id="0"/>
    </w:p>
    <w:sectPr w:rsidR="00ED13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34"/>
    <w:rsid w:val="00055A5F"/>
    <w:rsid w:val="000D7DDC"/>
    <w:rsid w:val="00110FB3"/>
    <w:rsid w:val="001C0E15"/>
    <w:rsid w:val="002E4BAB"/>
    <w:rsid w:val="00301EB2"/>
    <w:rsid w:val="003416CC"/>
    <w:rsid w:val="003B32FF"/>
    <w:rsid w:val="00621093"/>
    <w:rsid w:val="00680276"/>
    <w:rsid w:val="00726F18"/>
    <w:rsid w:val="00767D57"/>
    <w:rsid w:val="007B333A"/>
    <w:rsid w:val="007F5AF2"/>
    <w:rsid w:val="00864113"/>
    <w:rsid w:val="008B1520"/>
    <w:rsid w:val="008B78B0"/>
    <w:rsid w:val="009C3D00"/>
    <w:rsid w:val="00A1358D"/>
    <w:rsid w:val="00B83134"/>
    <w:rsid w:val="00D73297"/>
    <w:rsid w:val="00E11E96"/>
    <w:rsid w:val="00E13023"/>
    <w:rsid w:val="00ED1389"/>
    <w:rsid w:val="00F17054"/>
    <w:rsid w:val="00F3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56E0"/>
  <w15:chartTrackingRefBased/>
  <w15:docId w15:val="{8D2F5B27-F262-4627-B08D-8BCBB01A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ansdy</dc:creator>
  <cp:keywords/>
  <dc:description/>
  <cp:lastModifiedBy>ansdy</cp:lastModifiedBy>
  <cp:revision>18</cp:revision>
  <dcterms:created xsi:type="dcterms:W3CDTF">2017-04-03T13:50:00Z</dcterms:created>
  <dcterms:modified xsi:type="dcterms:W3CDTF">2017-04-03T15:50:00Z</dcterms:modified>
</cp:coreProperties>
</file>