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A40E" w14:textId="23A9E5A3" w:rsidR="00591BE0" w:rsidRDefault="00C2050E" w:rsidP="00905826">
      <w:pPr>
        <w:spacing w:before="240" w:after="6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DB73B5" wp14:editId="34B31876">
                <wp:simplePos x="0" y="0"/>
                <wp:positionH relativeFrom="margin">
                  <wp:align>center</wp:align>
                </wp:positionH>
                <wp:positionV relativeFrom="paragraph">
                  <wp:posOffset>507324</wp:posOffset>
                </wp:positionV>
                <wp:extent cx="4197928" cy="5938"/>
                <wp:effectExtent l="0" t="0" r="31750" b="32385"/>
                <wp:wrapNone/>
                <wp:docPr id="1708559931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928" cy="5938"/>
                        </a:xfrm>
                        <a:prstGeom prst="line">
                          <a:avLst/>
                        </a:prstGeom>
                        <a:ln cap="rnd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2F3E9" id="Conector reto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9.95pt" to="330.5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" strokecolor="#156082 [3204]" strokeweight="1.5pt">
                <v:stroke joinstyle="miter" endcap="round"/>
                <w10:wrap anchorx="margin"/>
              </v:line>
            </w:pict>
          </mc:Fallback>
        </mc:AlternateContent>
      </w:r>
      <w:r w:rsidR="00411DED" w:rsidRPr="00A57CB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7776274" wp14:editId="6EF586F7">
            <wp:simplePos x="0" y="0"/>
            <wp:positionH relativeFrom="column">
              <wp:posOffset>-96768</wp:posOffset>
            </wp:positionH>
            <wp:positionV relativeFrom="paragraph">
              <wp:posOffset>106349</wp:posOffset>
            </wp:positionV>
            <wp:extent cx="1430760" cy="1653943"/>
            <wp:effectExtent l="57150" t="19050" r="55245" b="9906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" b="20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760" cy="165394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DED">
        <w:rPr>
          <w:b/>
          <w:bCs/>
          <w:color w:val="1F4E79"/>
          <w:sz w:val="44"/>
          <w:szCs w:val="44"/>
        </w:rPr>
        <w:t>Robson Thiago Duarte da Silva</w:t>
      </w:r>
    </w:p>
    <w:p w14:paraId="762B1BB9" w14:textId="3D2251DF" w:rsidR="00411DED" w:rsidRPr="00411DED" w:rsidRDefault="00C2050E" w:rsidP="00411DED">
      <w:pPr>
        <w:spacing w:before="240" w:after="40"/>
        <w:jc w:val="center"/>
        <w:rPr>
          <w:b/>
          <w:bCs/>
          <w:color w:val="2E75B6"/>
          <w:sz w:val="24"/>
          <w:szCs w:val="24"/>
        </w:rPr>
      </w:pPr>
      <w:r w:rsidRPr="00E62C08">
        <w:rPr>
          <w:rFonts w:ascii="Times New Roman" w:hAnsi="Times New Roman" w:cs="Times New Roman"/>
          <w:noProof/>
          <w:color w:val="153D63" w:themeColor="text2" w:themeTint="E6"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17C87DC8" wp14:editId="7155CA7C">
            <wp:simplePos x="0" y="0"/>
            <wp:positionH relativeFrom="margin">
              <wp:posOffset>5440836</wp:posOffset>
            </wp:positionH>
            <wp:positionV relativeFrom="paragraph">
              <wp:posOffset>112395</wp:posOffset>
            </wp:positionV>
            <wp:extent cx="1190445" cy="119044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445" cy="11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3B0" w:rsidRPr="00E62C08">
        <w:rPr>
          <w:b/>
          <w:bCs/>
          <w:color w:val="153D63" w:themeColor="text2" w:themeTint="E6"/>
          <w:sz w:val="28"/>
          <w:szCs w:val="28"/>
        </w:rPr>
        <w:t xml:space="preserve">Desenvolvedor </w:t>
      </w:r>
      <w:r w:rsidR="009A19B1" w:rsidRPr="00E62C08">
        <w:rPr>
          <w:b/>
          <w:bCs/>
          <w:color w:val="153D63" w:themeColor="text2" w:themeTint="E6"/>
          <w:sz w:val="28"/>
          <w:szCs w:val="28"/>
        </w:rPr>
        <w:t>Full</w:t>
      </w:r>
      <w:r w:rsidR="0009298C">
        <w:rPr>
          <w:b/>
          <w:bCs/>
          <w:color w:val="153D63" w:themeColor="text2" w:themeTint="E6"/>
          <w:sz w:val="28"/>
          <w:szCs w:val="28"/>
        </w:rPr>
        <w:t xml:space="preserve"> S</w:t>
      </w:r>
      <w:r w:rsidR="009A19B1" w:rsidRPr="00E62C08">
        <w:rPr>
          <w:b/>
          <w:bCs/>
          <w:color w:val="153D63" w:themeColor="text2" w:themeTint="E6"/>
          <w:sz w:val="28"/>
          <w:szCs w:val="28"/>
        </w:rPr>
        <w:t>tack</w:t>
      </w:r>
      <w:r w:rsidR="009A19B1">
        <w:rPr>
          <w:b/>
          <w:bCs/>
          <w:color w:val="153D63" w:themeColor="text2" w:themeTint="E6"/>
          <w:sz w:val="28"/>
          <w:szCs w:val="28"/>
        </w:rPr>
        <w:t>| Pleno</w:t>
      </w:r>
    </w:p>
    <w:p w14:paraId="39CF3527" w14:textId="40B42694" w:rsidR="00411DED" w:rsidRPr="00411DED" w:rsidRDefault="003505FC" w:rsidP="00411DED">
      <w:pPr>
        <w:spacing w:before="240"/>
        <w:jc w:val="center"/>
        <w:rPr>
          <w:rFonts w:asciiTheme="minorHAnsi" w:hAnsiTheme="minorHAnsi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A82F8E9" wp14:editId="5D02A759">
                <wp:simplePos x="0" y="0"/>
                <wp:positionH relativeFrom="page">
                  <wp:align>left</wp:align>
                </wp:positionH>
                <wp:positionV relativeFrom="margin">
                  <wp:posOffset>953770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40B24" id="Agrupar 18" o:spid="_x0000_s1026" style="position:absolute;margin-left:0;margin-top:75.1pt;width:76.65pt;height:248.45pt;flip:x;z-index:-251655168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411DED" w:rsidRPr="00411DED">
        <w:rPr>
          <w:rFonts w:asciiTheme="minorHAnsi" w:hAnsiTheme="minorHAnsi" w:cs="Times New Roman"/>
          <w:b/>
          <w:bCs/>
        </w:rPr>
        <w:t>Endereço:</w:t>
      </w:r>
      <w:r w:rsidR="00411DED" w:rsidRPr="00411DED">
        <w:rPr>
          <w:rFonts w:asciiTheme="minorHAnsi" w:hAnsiTheme="minorHAnsi" w:cs="Times New Roman"/>
        </w:rPr>
        <w:t xml:space="preserve"> Rua Regência, N° 113, São José, Recife/PE</w:t>
      </w:r>
      <w:r w:rsidR="00411DED" w:rsidRPr="00411DED">
        <w:rPr>
          <w:rFonts w:asciiTheme="minorHAnsi" w:hAnsiTheme="minorHAnsi" w:cs="Times New Roman"/>
          <w:b/>
          <w:bCs/>
          <w:color w:val="0D0D0D" w:themeColor="text1" w:themeTint="F2"/>
        </w:rPr>
        <w:t xml:space="preserve"> |</w:t>
      </w:r>
      <w:r w:rsidR="00411DED" w:rsidRPr="00411DED">
        <w:rPr>
          <w:rFonts w:asciiTheme="minorHAnsi" w:hAnsiTheme="minorHAnsi" w:cs="Times New Roman"/>
          <w:color w:val="0D0D0D" w:themeColor="text1" w:themeTint="F2"/>
        </w:rPr>
        <w:t xml:space="preserve"> </w:t>
      </w:r>
      <w:r w:rsidR="00411DED" w:rsidRPr="00411DED">
        <w:rPr>
          <w:rFonts w:asciiTheme="minorHAnsi" w:hAnsiTheme="minorHAnsi" w:cs="Times New Roman"/>
          <w:b/>
          <w:bCs/>
        </w:rPr>
        <w:t>CEP:</w:t>
      </w:r>
      <w:r w:rsidR="00411DED" w:rsidRPr="00411DED">
        <w:rPr>
          <w:rFonts w:asciiTheme="minorHAnsi" w:hAnsiTheme="minorHAnsi" w:cs="Times New Roman"/>
        </w:rPr>
        <w:t xml:space="preserve"> 50090-630</w:t>
      </w:r>
    </w:p>
    <w:p w14:paraId="2584076F" w14:textId="7C3157F8" w:rsidR="00411DED" w:rsidRPr="00411DED" w:rsidRDefault="00411DED" w:rsidP="00411DED">
      <w:pPr>
        <w:jc w:val="center"/>
        <w:rPr>
          <w:rFonts w:ascii="Times New Roman" w:hAnsi="Times New Roman" w:cs="Times New Roman"/>
          <w:b/>
          <w:bCs/>
        </w:rPr>
      </w:pPr>
      <w:r w:rsidRPr="00411DED">
        <w:rPr>
          <w:rFonts w:asciiTheme="minorHAnsi" w:hAnsiTheme="minorHAnsi" w:cs="Times New Roman"/>
          <w:b/>
          <w:bCs/>
        </w:rPr>
        <w:t>Telefone:</w:t>
      </w:r>
      <w:r w:rsidRPr="00411DED">
        <w:rPr>
          <w:rFonts w:asciiTheme="minorHAnsi" w:hAnsiTheme="minorHAnsi" w:cs="Times New Roman"/>
        </w:rPr>
        <w:t xml:space="preserve"> (81) 9 8202-1412 </w:t>
      </w:r>
      <w:r w:rsidRPr="00411DED">
        <w:rPr>
          <w:rFonts w:asciiTheme="minorHAnsi" w:hAnsiTheme="minorHAnsi" w:cs="Times New Roman"/>
          <w:b/>
          <w:bCs/>
        </w:rPr>
        <w:t xml:space="preserve">| E-mail: </w:t>
      </w:r>
      <w:hyperlink r:id="rId7" w:history="1">
        <w:r w:rsidRPr="00411DED">
          <w:rPr>
            <w:rStyle w:val="Hyperlink"/>
            <w:rFonts w:asciiTheme="minorHAnsi" w:hAnsiTheme="minorHAnsi" w:cs="Times New Roman"/>
          </w:rPr>
          <w:t>Robsonthiago_@outlook.com</w:t>
        </w:r>
      </w:hyperlink>
      <w:r w:rsidRPr="00411DED">
        <w:rPr>
          <w:rFonts w:asciiTheme="minorHAnsi" w:hAnsiTheme="minorHAnsi" w:cs="Times New Roman"/>
        </w:rPr>
        <w:t xml:space="preserve"> </w:t>
      </w:r>
      <w:r w:rsidRPr="00411DED">
        <w:rPr>
          <w:rFonts w:asciiTheme="minorHAnsi" w:hAnsiTheme="minorHAnsi" w:cs="Times New Roman"/>
          <w:b/>
          <w:bCs/>
        </w:rPr>
        <w:br/>
        <w:t>LinkedIn:</w:t>
      </w:r>
      <w:r w:rsidRPr="00411DED">
        <w:rPr>
          <w:rFonts w:asciiTheme="minorHAnsi" w:hAnsiTheme="minorHAnsi"/>
        </w:rPr>
        <w:t xml:space="preserve"> </w:t>
      </w:r>
      <w:hyperlink r:id="rId8" w:history="1">
        <w:r w:rsidRPr="00411DED">
          <w:rPr>
            <w:rStyle w:val="Hyperlink"/>
            <w:rFonts w:asciiTheme="minorHAnsi" w:hAnsiTheme="minorHAnsi" w:cs="Times New Roman"/>
          </w:rPr>
          <w:t>linkedin.com/in/r0b14/</w:t>
        </w:r>
      </w:hyperlink>
      <w:r w:rsidRPr="00411DED">
        <w:rPr>
          <w:rFonts w:asciiTheme="minorHAnsi" w:hAnsiTheme="minorHAnsi" w:cs="Times New Roman"/>
        </w:rPr>
        <w:t xml:space="preserve"> | </w:t>
      </w:r>
      <w:r w:rsidR="00905826">
        <w:rPr>
          <w:rFonts w:asciiTheme="minorHAnsi" w:hAnsiTheme="minorHAnsi" w:cs="Times New Roman"/>
          <w:b/>
          <w:bCs/>
        </w:rPr>
        <w:t>Portifólio</w:t>
      </w:r>
      <w:r w:rsidRPr="00411DED">
        <w:rPr>
          <w:rFonts w:asciiTheme="minorHAnsi" w:hAnsiTheme="minorHAnsi" w:cs="Times New Roman"/>
        </w:rPr>
        <w:t xml:space="preserve">: </w:t>
      </w:r>
      <w:hyperlink r:id="rId9" w:history="1">
        <w:r w:rsidR="00185876" w:rsidRPr="00185876">
          <w:rPr>
            <w:rStyle w:val="Hyperlink"/>
            <w:rFonts w:asciiTheme="minorHAnsi" w:hAnsiTheme="minorHAnsi"/>
          </w:rPr>
          <w:t>r0b14.com/</w:t>
        </w:r>
      </w:hyperlink>
      <w:r w:rsidR="00185876">
        <w:t xml:space="preserve"> </w:t>
      </w:r>
    </w:p>
    <w:p w14:paraId="78D26CC9" w14:textId="2E74E0D6" w:rsidR="00411DED" w:rsidRDefault="00411DED" w:rsidP="00411DED">
      <w:pPr>
        <w:pBdr>
          <w:bottom w:val="single" w:sz="8" w:space="4" w:color="2E75B6"/>
        </w:pBdr>
        <w:spacing w:before="260" w:after="80"/>
      </w:pPr>
    </w:p>
    <w:p w14:paraId="67C9C065" w14:textId="42A4C40F" w:rsidR="00591BE0" w:rsidRPr="0009298C" w:rsidRDefault="00000000" w:rsidP="00411DED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09298C">
        <w:rPr>
          <w:rFonts w:asciiTheme="majorHAnsi" w:hAnsiTheme="majorHAnsi"/>
          <w:b/>
          <w:bCs/>
          <w:color w:val="1F4E79"/>
          <w:sz w:val="24"/>
          <w:szCs w:val="24"/>
        </w:rPr>
        <w:t>OBJETIVO PROFISSIONAL</w:t>
      </w:r>
    </w:p>
    <w:p w14:paraId="41E6DF5F" w14:textId="0FFA9B73" w:rsidR="00591BE0" w:rsidRDefault="00E84C75" w:rsidP="00411DED">
      <w:pPr>
        <w:spacing w:before="80" w:after="80"/>
        <w:jc w:val="both"/>
        <w:rPr>
          <w:rFonts w:asciiTheme="minorHAnsi" w:hAnsiTheme="minorHAnsi"/>
          <w:color w:val="000000" w:themeColor="text1"/>
        </w:rPr>
      </w:pPr>
      <w:r w:rsidRPr="00E84C75">
        <w:rPr>
          <w:rFonts w:asciiTheme="minorHAnsi" w:hAnsiTheme="minorHAnsi"/>
          <w:color w:val="000000" w:themeColor="text1"/>
        </w:rPr>
        <w:t xml:space="preserve">Desenvolvedor </w:t>
      </w:r>
      <w:r>
        <w:rPr>
          <w:rFonts w:asciiTheme="minorHAnsi" w:hAnsiTheme="minorHAnsi"/>
          <w:color w:val="000000" w:themeColor="text1"/>
        </w:rPr>
        <w:t>Full Stack</w:t>
      </w:r>
      <w:r w:rsidRPr="00E84C75">
        <w:rPr>
          <w:rFonts w:asciiTheme="minorHAnsi" w:hAnsiTheme="minorHAnsi"/>
          <w:color w:val="000000" w:themeColor="text1"/>
        </w:rPr>
        <w:t xml:space="preserve"> e estudante de Engenharia da Computação (UFPE), com experiência prática em desenvolvimento de aplicações e APIs REST utilizando Python, Node.js e TypeScript, incluindo integração entre sistemas em produção de escala nacional (AVAMEC/MEC). Tenho conhecimento em Django/FastAPI, bancos de dados relacionais (PostgreSQL) e não relacionais, além de familiaridade com Docker, Git/GitFlow e boas práticas de código limpo e testável. Busco atuar com autonomia na implementação de funcionalidades de média complexidade, contribuindo de forma proativa com a qualidade técnica e a evolução contínua do squad de backend, unindo minha base sólida em Python e no ecossistema JS/TS à minha visão de tecnologia como ferramenta de transformação de produtos digitais. CNPJ ativo, disponível para modalidade PJ.</w:t>
      </w:r>
    </w:p>
    <w:p w14:paraId="511422F1" w14:textId="207904C0" w:rsidR="00591BE0" w:rsidRPr="00411DED" w:rsidRDefault="003505FC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AA6FD03" wp14:editId="5DB81037">
            <wp:simplePos x="0" y="0"/>
            <wp:positionH relativeFrom="page">
              <wp:align>right</wp:align>
            </wp:positionH>
            <wp:positionV relativeFrom="page">
              <wp:posOffset>6736879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DED">
        <w:rPr>
          <w:rFonts w:asciiTheme="majorHAnsi" w:hAnsiTheme="majorHAnsi"/>
          <w:b/>
          <w:bCs/>
          <w:color w:val="1F4E79"/>
          <w:sz w:val="24"/>
          <w:szCs w:val="24"/>
        </w:rPr>
        <w:t>COMPETÊNCIAS TÉCNICAS</w:t>
      </w: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7669"/>
      </w:tblGrid>
      <w:tr w:rsidR="003530EE" w14:paraId="62B6244F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52D1" w14:textId="1664CCF1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TypeScript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D88B" w14:textId="12653309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Us</w:t>
            </w:r>
            <w:r w:rsidR="008A355E">
              <w:rPr>
                <w:rFonts w:asciiTheme="minorHAnsi" w:hAnsiTheme="minorHAnsi"/>
              </w:rPr>
              <w:t>ado</w:t>
            </w:r>
            <w:r w:rsidRPr="008A355E">
              <w:rPr>
                <w:rFonts w:asciiTheme="minorHAnsi" w:hAnsiTheme="minorHAnsi"/>
              </w:rPr>
              <w:t xml:space="preserve"> em produção </w:t>
            </w:r>
            <w:r w:rsidR="008A355E">
              <w:rPr>
                <w:rFonts w:asciiTheme="minorHAnsi" w:hAnsiTheme="minorHAnsi"/>
              </w:rPr>
              <w:t>enquanto no</w:t>
            </w:r>
            <w:r w:rsidRPr="008A355E">
              <w:rPr>
                <w:rFonts w:asciiTheme="minorHAnsi" w:hAnsiTheme="minorHAnsi"/>
              </w:rPr>
              <w:t xml:space="preserve"> V-Lab UFPE (plataforma AVAMEC/MEC, escala nacional) com React; familiaridade com tipagem estática e boas práticas</w:t>
            </w:r>
          </w:p>
        </w:tc>
      </w:tr>
      <w:tr w:rsidR="003530EE" w14:paraId="5984B5CE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E669" w14:textId="70A5CCB3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Node.js / Express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F959" w14:textId="6CB47E1E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Desenvolvimento de scripts e APIs com Node.js; familiaridade com Express para criação de rotas e middlewares</w:t>
            </w:r>
          </w:p>
        </w:tc>
      </w:tr>
      <w:tr w:rsidR="003530EE" w14:paraId="0AE27F88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898F" w14:textId="21A49A94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Next.js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181A" w14:textId="7AE2DA03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Em aprendizado ativo — familiaridade com SSR, rotas de API e estrutura de projetos</w:t>
            </w:r>
          </w:p>
        </w:tc>
      </w:tr>
      <w:tr w:rsidR="003530EE" w14:paraId="21C00E55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2EF8" w14:textId="07700A36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Prisma / PostgreSQL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9A29" w14:textId="0CC67BA2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Fundamentos de ORM; experiência prática com SQL (consultas, filtros, joins) ensinada em contexto profissional no CESAR</w:t>
            </w:r>
          </w:p>
        </w:tc>
      </w:tr>
      <w:tr w:rsidR="003530EE" w:rsidRPr="00AC7458" w14:paraId="44B38F5D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9AE2" w14:textId="4D6EA8FA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Docker / Linux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BF4B" w14:textId="49B2E304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Ambiente Linux (intermediário); noções de conteinerização com Docker para ambientes de desenvolvimento</w:t>
            </w:r>
          </w:p>
        </w:tc>
      </w:tr>
      <w:tr w:rsidR="003530EE" w14:paraId="24213182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CB03" w14:textId="39B09593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Git / GitHub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FEF8" w14:textId="77FEDF81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Versionamento em equipes multidisciplinares; pull requests, branches e controle de histórico</w:t>
            </w:r>
          </w:p>
        </w:tc>
      </w:tr>
      <w:tr w:rsidR="003530EE" w14:paraId="7D65432A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11A8" w14:textId="0394284A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Frontend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342C" w14:textId="06062909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React, HTML5, CSS3, JavaScript (ES6+) — produção em escala</w:t>
            </w:r>
          </w:p>
        </w:tc>
      </w:tr>
      <w:tr w:rsidR="003530EE" w14:paraId="5FE69E1A" w14:textId="77777777" w:rsidTr="008A355E">
        <w:trPr>
          <w:jc w:val="center"/>
        </w:trPr>
        <w:tc>
          <w:tcPr>
            <w:tcW w:w="21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9187" w14:textId="614CB365" w:rsidR="003530EE" w:rsidRPr="008A355E" w:rsidRDefault="003530EE" w:rsidP="003530EE">
            <w:pPr>
              <w:rPr>
                <w:rFonts w:asciiTheme="minorHAnsi" w:hAnsiTheme="minorHAnsi"/>
              </w:rPr>
            </w:pPr>
            <w:r w:rsidRPr="008A355E">
              <w:rPr>
                <w:rFonts w:asciiTheme="minorHAnsi" w:hAnsiTheme="minorHAnsi"/>
              </w:rPr>
              <w:t>Soft Skills</w:t>
            </w:r>
          </w:p>
        </w:tc>
        <w:tc>
          <w:tcPr>
            <w:tcW w:w="7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B7D7" w14:textId="322C7AE0" w:rsidR="003530EE" w:rsidRPr="008A355E" w:rsidRDefault="003530EE" w:rsidP="003530EE">
            <w:pPr>
              <w:rPr>
                <w:rFonts w:asciiTheme="minorHAnsi" w:hAnsiTheme="minorHAnsi"/>
                <w:color w:val="000000" w:themeColor="text1"/>
              </w:rPr>
            </w:pPr>
            <w:r w:rsidRPr="008A355E">
              <w:rPr>
                <w:rFonts w:asciiTheme="minorHAnsi" w:hAnsiTheme="minorHAnsi"/>
              </w:rPr>
              <w:t>Comunicação clara, organização, pontualidade, abertura a feedbacks, aprendizado contínuo, trabalho em equipe</w:t>
            </w:r>
          </w:p>
        </w:tc>
      </w:tr>
    </w:tbl>
    <w:p w14:paraId="2D4C33F9" w14:textId="5FF71954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EXPERIÊNCIA PROFISSIONAL</w:t>
      </w:r>
    </w:p>
    <w:p w14:paraId="5F7299D8" w14:textId="4D380015" w:rsidR="00591BE0" w:rsidRPr="003505FC" w:rsidRDefault="00000000">
      <w:pPr>
        <w:spacing w:before="120" w:after="3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</w:rPr>
        <w:t>V-Lab – UFPE</w:t>
      </w:r>
      <w:r w:rsidRPr="003505FC">
        <w:rPr>
          <w:rFonts w:asciiTheme="majorHAnsi" w:hAnsiTheme="majorHAnsi"/>
          <w:color w:val="595959"/>
        </w:rPr>
        <w:t xml:space="preserve">  |  </w:t>
      </w:r>
      <w:r w:rsidRPr="003505FC">
        <w:rPr>
          <w:rFonts w:asciiTheme="majorHAnsi" w:hAnsiTheme="majorHAnsi"/>
          <w:i/>
          <w:iCs/>
          <w:color w:val="000000" w:themeColor="text1"/>
        </w:rPr>
        <w:t>Desenvolvedor Front-end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03/2025 – 04/2026</w:t>
      </w:r>
    </w:p>
    <w:p w14:paraId="4FE2845F" w14:textId="6AD7DAC4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Desenvolvimento e manutenção de componentes React + TypeScript para a plataforma AVAMEC (MEC), utilizada em escala nacional.</w:t>
      </w:r>
    </w:p>
    <w:p w14:paraId="3FFD106C" w14:textId="70EC75A8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Consumo e integração de APIs REST para sincronização de dados entre sistemas educacionais distintos — mapeando fluxos de requisição e resposta.</w:t>
      </w:r>
    </w:p>
    <w:p w14:paraId="7744029E" w14:textId="59878FFC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Colaboração com equipes multidisciplinares em ambiente acadêmico de inovação, contribuindo para a evolução contínua dos produtos digitais.</w:t>
      </w:r>
    </w:p>
    <w:p w14:paraId="07254F41" w14:textId="18D33800" w:rsidR="00591BE0" w:rsidRPr="00411DED" w:rsidRDefault="00000000">
      <w:pPr>
        <w:spacing w:before="120" w:after="30"/>
        <w:rPr>
          <w:rFonts w:asciiTheme="majorHAnsi" w:hAnsiTheme="majorHAnsi"/>
        </w:rPr>
      </w:pPr>
      <w:r w:rsidRPr="00411DED">
        <w:rPr>
          <w:rFonts w:asciiTheme="majorHAnsi" w:hAnsiTheme="majorHAnsi"/>
          <w:b/>
          <w:bCs/>
          <w:color w:val="1F4E79"/>
        </w:rPr>
        <w:t>CESAR – Centro de Estudos e Sistemas Avançados do Recife</w:t>
      </w:r>
      <w:r w:rsidRPr="00411DED">
        <w:rPr>
          <w:rFonts w:asciiTheme="majorHAnsi" w:hAnsiTheme="majorHAnsi"/>
          <w:color w:val="595959"/>
        </w:rPr>
        <w:t xml:space="preserve">  |  </w:t>
      </w:r>
      <w:r w:rsidRPr="003505FC">
        <w:rPr>
          <w:rFonts w:asciiTheme="majorHAnsi" w:hAnsiTheme="majorHAnsi"/>
          <w:i/>
          <w:iCs/>
          <w:color w:val="000000" w:themeColor="text1"/>
        </w:rPr>
        <w:t xml:space="preserve">Tutor de Tecnologia – </w:t>
      </w:r>
      <w:r w:rsidR="00411DED" w:rsidRPr="003505FC">
        <w:rPr>
          <w:rFonts w:asciiTheme="majorHAnsi" w:hAnsiTheme="majorHAnsi"/>
          <w:i/>
          <w:iCs/>
          <w:color w:val="000000" w:themeColor="text1"/>
        </w:rPr>
        <w:t>PFT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06/2024 – 0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4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</w:t>
      </w:r>
      <w:r w:rsidR="00411DED" w:rsidRPr="003505FC">
        <w:rPr>
          <w:rFonts w:asciiTheme="majorHAnsi" w:hAnsiTheme="majorHAnsi"/>
          <w:color w:val="000000" w:themeColor="text1"/>
          <w:sz w:val="19"/>
          <w:szCs w:val="19"/>
        </w:rPr>
        <w:t>6</w:t>
      </w:r>
    </w:p>
    <w:p w14:paraId="4ED28061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Capacitação de estudantes do ENSMED em Lógica de Programação (Python) e Desenvolvimento Web (HTML, CSS, JS).</w:t>
      </w:r>
    </w:p>
    <w:p w14:paraId="3D5E1ACC" w14:textId="7C93E6D2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Comunicação consultiva com turmas diversas, adaptando conteúdo técnico a diferentes perfis de aprendizagem.</w:t>
      </w:r>
    </w:p>
    <w:p w14:paraId="37775D19" w14:textId="0C319CDF" w:rsidR="00411DED" w:rsidRDefault="00411DED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 xml:space="preserve">Instrutor de Tecnologia nas linguagens de programação Python, JavaScript, HTML, CSS e </w:t>
      </w:r>
      <w:r w:rsidR="00AC7458" w:rsidRPr="003505FC">
        <w:rPr>
          <w:rFonts w:asciiTheme="minorHAnsi" w:hAnsiTheme="minorHAnsi"/>
          <w:color w:val="000000" w:themeColor="text1"/>
        </w:rPr>
        <w:t>SQL.</w:t>
      </w:r>
    </w:p>
    <w:p w14:paraId="5528C3DC" w14:textId="1C070DF6" w:rsidR="003505FC" w:rsidRPr="003505FC" w:rsidRDefault="003505FC" w:rsidP="003505FC">
      <w:pPr>
        <w:spacing w:before="140" w:after="3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1"/>
          <w:szCs w:val="21"/>
        </w:rPr>
        <w:t>News Center Cursos</w:t>
      </w:r>
      <w:r w:rsidRPr="003505FC">
        <w:rPr>
          <w:rFonts w:asciiTheme="majorHAnsi" w:hAnsiTheme="majorHAnsi"/>
          <w:color w:val="888888"/>
        </w:rPr>
        <w:t xml:space="preserve">  </w:t>
      </w:r>
      <w:r w:rsidRPr="003505FC">
        <w:rPr>
          <w:rFonts w:asciiTheme="majorHAnsi" w:hAnsiTheme="majorHAnsi"/>
          <w:color w:val="000000" w:themeColor="text1"/>
        </w:rPr>
        <w:t xml:space="preserve">|  </w:t>
      </w:r>
      <w:r w:rsidRPr="003505FC">
        <w:rPr>
          <w:rFonts w:asciiTheme="majorHAnsi" w:hAnsiTheme="majorHAnsi"/>
          <w:i/>
          <w:iCs/>
          <w:color w:val="000000" w:themeColor="text1"/>
        </w:rPr>
        <w:t>Professor de Informática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</w:t>
      </w:r>
      <w:r>
        <w:rPr>
          <w:rFonts w:asciiTheme="majorHAnsi" w:hAnsiTheme="majorHAnsi"/>
          <w:color w:val="000000" w:themeColor="text1"/>
          <w:sz w:val="19"/>
          <w:szCs w:val="19"/>
        </w:rPr>
        <w:t>03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/2024 – </w:t>
      </w:r>
      <w:r>
        <w:rPr>
          <w:rFonts w:asciiTheme="majorHAnsi" w:hAnsiTheme="majorHAnsi"/>
          <w:color w:val="000000" w:themeColor="text1"/>
          <w:sz w:val="19"/>
          <w:szCs w:val="19"/>
        </w:rPr>
        <w:t>11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/2024</w:t>
      </w:r>
    </w:p>
    <w:p w14:paraId="17EEAE62" w14:textId="77777777" w:rsid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Ministrei módulos de Windows, Pacote Office, Corel Draw e fundamentos de lógica de programação para turmas de múltiplos níveis.</w:t>
      </w:r>
    </w:p>
    <w:p w14:paraId="294A9E22" w14:textId="7B9685F0" w:rsidR="008A355E" w:rsidRPr="003505FC" w:rsidRDefault="008A355E" w:rsidP="008A355E">
      <w:pPr>
        <w:pStyle w:val="PargrafodaLista"/>
        <w:spacing w:before="40" w:after="40"/>
        <w:ind w:left="480"/>
        <w:rPr>
          <w:rFonts w:asciiTheme="minorHAnsi" w:hAnsiTheme="minorHAnsi"/>
          <w:color w:val="000000" w:themeColor="text1"/>
        </w:rPr>
      </w:pPr>
    </w:p>
    <w:p w14:paraId="118608D9" w14:textId="77777777" w:rsidR="003505FC" w:rsidRPr="003505FC" w:rsidRDefault="003505FC" w:rsidP="003505FC">
      <w:pPr>
        <w:spacing w:before="40" w:after="40"/>
        <w:rPr>
          <w:rFonts w:asciiTheme="minorHAnsi" w:hAnsiTheme="minorHAnsi"/>
          <w:color w:val="000000" w:themeColor="text1"/>
        </w:rPr>
      </w:pPr>
    </w:p>
    <w:p w14:paraId="7B71937D" w14:textId="77777777" w:rsidR="00591BE0" w:rsidRPr="00AC7458" w:rsidRDefault="00000000">
      <w:pPr>
        <w:spacing w:before="120" w:after="30"/>
        <w:rPr>
          <w:rFonts w:asciiTheme="majorHAnsi" w:hAnsiTheme="majorHAnsi"/>
        </w:rPr>
      </w:pPr>
      <w:r w:rsidRPr="00AC7458">
        <w:rPr>
          <w:rFonts w:asciiTheme="majorHAnsi" w:hAnsiTheme="majorHAnsi"/>
          <w:b/>
          <w:bCs/>
          <w:color w:val="1F4E79"/>
        </w:rPr>
        <w:t>Datamétrica</w:t>
      </w:r>
      <w:r w:rsidRPr="00AC7458">
        <w:rPr>
          <w:rFonts w:asciiTheme="majorHAnsi" w:hAnsiTheme="majorHAnsi"/>
          <w:color w:val="595959"/>
        </w:rPr>
        <w:t xml:space="preserve">  |  </w:t>
      </w:r>
      <w:r w:rsidRPr="003505FC">
        <w:rPr>
          <w:rFonts w:asciiTheme="majorHAnsi" w:hAnsiTheme="majorHAnsi"/>
          <w:i/>
          <w:iCs/>
          <w:color w:val="000000" w:themeColor="text1"/>
        </w:rPr>
        <w:t>Analista de Help Desk Junior – N1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02/2022 – 02/2023</w:t>
      </w:r>
    </w:p>
    <w:p w14:paraId="1696982A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N1 para órgãos do Governo de Pernambuco (SEDUC, COMPESA, DETRAN/PE), atendendo a grande volume de usuários.</w:t>
      </w:r>
    </w:p>
    <w:p w14:paraId="2A5844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Triagem e categorização de chamados via ITIL: resolução pontual ou escalada estruturada para N2/N3, com cumprimento de SLAs.</w:t>
      </w:r>
    </w:p>
    <w:p w14:paraId="1740E490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Ponto central de comunicação entre usuários, equipes técnicas e fornecedores — coleta de evidências, análise de demandas e reporte de status.</w:t>
      </w:r>
    </w:p>
    <w:p w14:paraId="2DD948C9" w14:textId="50B9FA12" w:rsidR="00AC7458" w:rsidRPr="003505FC" w:rsidRDefault="00AC7458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a clientes do consórcio DPZ – PE</w:t>
      </w:r>
    </w:p>
    <w:p w14:paraId="0D509CC7" w14:textId="504F30B8" w:rsidR="00AC7458" w:rsidRDefault="00AC7458" w:rsidP="00AC7458">
      <w:pPr>
        <w:spacing w:before="40" w:after="40"/>
      </w:pPr>
    </w:p>
    <w:p w14:paraId="1D3D2B57" w14:textId="2D05345E" w:rsidR="00591BE0" w:rsidRPr="003505FC" w:rsidRDefault="00000000">
      <w:pPr>
        <w:spacing w:before="120" w:after="30"/>
        <w:rPr>
          <w:rFonts w:asciiTheme="majorHAnsi" w:hAnsiTheme="majorHAnsi"/>
          <w:color w:val="000000" w:themeColor="text1"/>
        </w:rPr>
      </w:pPr>
      <w:r w:rsidRPr="00AC7458">
        <w:rPr>
          <w:rFonts w:asciiTheme="majorHAnsi" w:hAnsiTheme="majorHAnsi"/>
          <w:b/>
          <w:bCs/>
          <w:color w:val="1F4E79"/>
        </w:rPr>
        <w:t>Proxxi Tecnologia LTDA.</w:t>
      </w:r>
      <w:r w:rsidRPr="00AC7458">
        <w:rPr>
          <w:rFonts w:asciiTheme="majorHAnsi" w:hAnsiTheme="majorHAnsi"/>
          <w:color w:val="595959"/>
        </w:rPr>
        <w:t xml:space="preserve">  </w:t>
      </w:r>
      <w:r w:rsidRPr="003505FC">
        <w:rPr>
          <w:rFonts w:asciiTheme="majorHAnsi" w:hAnsiTheme="majorHAnsi"/>
          <w:color w:val="000000" w:themeColor="text1"/>
        </w:rPr>
        <w:t xml:space="preserve">|  </w:t>
      </w:r>
      <w:r w:rsidRPr="003505FC">
        <w:rPr>
          <w:rFonts w:asciiTheme="majorHAnsi" w:hAnsiTheme="majorHAnsi"/>
          <w:i/>
          <w:iCs/>
          <w:color w:val="000000" w:themeColor="text1"/>
        </w:rPr>
        <w:t>Jovem Aprendiz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 |  10/202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0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 xml:space="preserve"> – 0</w:t>
      </w:r>
      <w:r w:rsidR="00AC7458" w:rsidRPr="003505FC">
        <w:rPr>
          <w:rFonts w:asciiTheme="majorHAnsi" w:hAnsiTheme="majorHAnsi"/>
          <w:color w:val="000000" w:themeColor="text1"/>
          <w:sz w:val="19"/>
          <w:szCs w:val="19"/>
        </w:rPr>
        <w:t>3</w:t>
      </w:r>
      <w:r w:rsidRPr="003505FC">
        <w:rPr>
          <w:rFonts w:asciiTheme="majorHAnsi" w:hAnsiTheme="majorHAnsi"/>
          <w:color w:val="000000" w:themeColor="text1"/>
          <w:sz w:val="19"/>
          <w:szCs w:val="19"/>
        </w:rPr>
        <w:t>/2022</w:t>
      </w:r>
    </w:p>
    <w:p w14:paraId="6B063460" w14:textId="27A19564" w:rsidR="003505FC" w:rsidRPr="003505FC" w:rsidRDefault="00756A69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A57CBB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030C979" wp14:editId="231CD6AF">
                <wp:simplePos x="0" y="0"/>
                <wp:positionH relativeFrom="page">
                  <wp:align>right</wp:align>
                </wp:positionH>
                <wp:positionV relativeFrom="margin">
                  <wp:posOffset>1778982</wp:posOffset>
                </wp:positionV>
                <wp:extent cx="973455" cy="3155315"/>
                <wp:effectExtent l="0" t="0" r="0" b="6985"/>
                <wp:wrapNone/>
                <wp:docPr id="118012001" name="Agrupar 11801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733903375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487607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05786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1C2A1" id="Agrupar 118012001" o:spid="_x0000_s1026" style="position:absolute;margin-left:25.45pt;margin-top:140.1pt;width:76.65pt;height:248.45pt;z-index:-251649024;mso-position-horizontal:righ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3505FC" w:rsidRPr="003505FC">
        <w:rPr>
          <w:rFonts w:asciiTheme="minorHAnsi" w:hAnsiTheme="minorHAnsi"/>
          <w:color w:val="000000" w:themeColor="text1"/>
        </w:rPr>
        <w:t>Suporte administrativo em TI; estruturação de documentos conforme LGPD; resolução de problemas em hardware (notebooks Dell).</w:t>
      </w:r>
    </w:p>
    <w:p w14:paraId="68142E46" w14:textId="254B3150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Formação em segurança digital (IBM Learning) e contato com mecatrônica de caixas eletrônicos (Bradesco/Tecban).</w:t>
      </w:r>
    </w:p>
    <w:p w14:paraId="3C23D584" w14:textId="6BD92FAA" w:rsidR="003505FC" w:rsidRPr="003505FC" w:rsidRDefault="003505FC" w:rsidP="003505FC">
      <w:pPr>
        <w:spacing w:before="140" w:after="30"/>
        <w:rPr>
          <w:rFonts w:asciiTheme="minorHAnsi" w:hAnsiTheme="minorHAnsi"/>
          <w:color w:val="000000" w:themeColor="text1"/>
        </w:rPr>
      </w:pPr>
      <w:r w:rsidRPr="003273A7">
        <w:rPr>
          <w:rFonts w:asciiTheme="minorHAnsi" w:hAnsiTheme="minorHAnsi"/>
          <w:b/>
          <w:bCs/>
          <w:color w:val="1F4E79"/>
          <w:sz w:val="21"/>
          <w:szCs w:val="21"/>
        </w:rPr>
        <w:t>Rose NET</w:t>
      </w:r>
      <w:r w:rsidRPr="003273A7">
        <w:rPr>
          <w:rFonts w:asciiTheme="minorHAnsi" w:hAnsiTheme="minorHAnsi"/>
          <w:color w:val="888888"/>
        </w:rPr>
        <w:t xml:space="preserve">  </w:t>
      </w:r>
      <w:r w:rsidRPr="003505FC">
        <w:rPr>
          <w:rFonts w:asciiTheme="minorHAnsi" w:hAnsiTheme="minorHAnsi"/>
          <w:color w:val="000000" w:themeColor="text1"/>
        </w:rPr>
        <w:t xml:space="preserve">|  </w:t>
      </w:r>
      <w:r w:rsidRPr="003505FC">
        <w:rPr>
          <w:rFonts w:asciiTheme="minorHAnsi" w:hAnsiTheme="minorHAnsi"/>
          <w:i/>
          <w:iCs/>
          <w:color w:val="000000" w:themeColor="text1"/>
        </w:rPr>
        <w:t>Técnico de Redes</w:t>
      </w:r>
      <w:r w:rsidRPr="003505FC">
        <w:rPr>
          <w:rFonts w:asciiTheme="minorHAnsi" w:hAnsiTheme="minorHAnsi"/>
          <w:color w:val="000000" w:themeColor="text1"/>
          <w:sz w:val="19"/>
          <w:szCs w:val="19"/>
        </w:rPr>
        <w:t xml:space="preserve">  |  Jan/2020 – Out/2020</w:t>
      </w:r>
    </w:p>
    <w:p w14:paraId="45C2FC20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Instalação e manutenção de infraestrutura de redes físicas: cabeamento CAT6 e conectorização RJ45.</w:t>
      </w:r>
    </w:p>
    <w:p w14:paraId="4EB479D4" w14:textId="3FB5476D" w:rsidR="00591BE0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Suporte técnico presencial a clientes e controle de ordens de serviço.</w:t>
      </w:r>
    </w:p>
    <w:p w14:paraId="62D02083" w14:textId="55974792" w:rsidR="003505FC" w:rsidRPr="003505FC" w:rsidRDefault="003505FC" w:rsidP="003505FC">
      <w:pPr>
        <w:pBdr>
          <w:bottom w:val="single" w:sz="8" w:space="4" w:color="2E75B6"/>
        </w:pBdr>
        <w:spacing w:before="280" w:after="80"/>
        <w:rPr>
          <w:rFonts w:asciiTheme="majorHAnsi" w:hAnsiTheme="majorHAnsi"/>
        </w:rPr>
      </w:pPr>
      <w:r w:rsidRPr="003505FC">
        <w:rPr>
          <w:rFonts w:asciiTheme="majorHAnsi" w:hAnsiTheme="majorHAnsi"/>
          <w:b/>
          <w:bCs/>
          <w:color w:val="1F4E79"/>
          <w:sz w:val="24"/>
          <w:szCs w:val="24"/>
        </w:rPr>
        <w:t>CONQUISTAS E DIFERENCIAIS</w:t>
      </w:r>
    </w:p>
    <w:p w14:paraId="657C2C83" w14:textId="77777777" w:rsid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Campeão – Hackathon SUAPE (inovação em tecnologia aplicada à logística portuária)</w:t>
      </w:r>
    </w:p>
    <w:p w14:paraId="52E0BD98" w14:textId="18CB71D0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</w:t>
      </w:r>
      <w:r>
        <w:rPr>
          <w:rFonts w:asciiTheme="minorHAnsi" w:hAnsiTheme="minorHAnsi"/>
          <w:color w:val="000000" w:themeColor="text1"/>
        </w:rPr>
        <w:t xml:space="preserve"> – HackerBBTS promovido pela BBTecnologia (Rec’n Play 2025)</w:t>
      </w:r>
    </w:p>
    <w:p w14:paraId="67C47F25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2º Lugar – Hacker Cidadão 8.0, EMPREL-Recife (tecnologia para soluções urbanas)</w:t>
      </w:r>
    </w:p>
    <w:p w14:paraId="784E9B4F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Produto tecnológico: Fênix Connect (2023) — plataforma de conexão registrada no Lattes/CNPq</w:t>
      </w:r>
    </w:p>
    <w:p w14:paraId="7AA922FA" w14:textId="77777777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Exposição: Rec'n'Play 2024 – IA e Visão Computacional (ARENA IA)</w:t>
      </w:r>
    </w:p>
    <w:p w14:paraId="09468710" w14:textId="29C1AAE1" w:rsidR="003505FC" w:rsidRPr="003505FC" w:rsidRDefault="003505FC" w:rsidP="003505FC">
      <w:pPr>
        <w:pStyle w:val="PargrafodaLista"/>
        <w:numPr>
          <w:ilvl w:val="0"/>
          <w:numId w:val="3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SECOMP UFPE 2024 – Inteligência Emocional: O Algoritmo do Sucesso Humano</w:t>
      </w:r>
    </w:p>
    <w:p w14:paraId="7CB28FF4" w14:textId="77777777" w:rsidR="00591BE0" w:rsidRPr="00AC7458" w:rsidRDefault="00000000">
      <w:pPr>
        <w:pBdr>
          <w:bottom w:val="single" w:sz="8" w:space="4" w:color="2E75B6"/>
        </w:pBdr>
        <w:spacing w:before="260" w:after="80"/>
        <w:rPr>
          <w:rFonts w:asciiTheme="majorHAnsi" w:hAnsiTheme="majorHAnsi"/>
        </w:rPr>
      </w:pPr>
      <w:r w:rsidRPr="00AC7458">
        <w:rPr>
          <w:rFonts w:asciiTheme="majorHAnsi" w:hAnsiTheme="majorHAnsi"/>
          <w:b/>
          <w:bCs/>
          <w:color w:val="1F4E79"/>
          <w:sz w:val="24"/>
          <w:szCs w:val="24"/>
        </w:rPr>
        <w:t>EDUCAÇÃO</w:t>
      </w:r>
    </w:p>
    <w:p w14:paraId="694990F4" w14:textId="156D4CA5" w:rsidR="00591BE0" w:rsidRPr="003505FC" w:rsidRDefault="00000000">
      <w:pPr>
        <w:spacing w:before="10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 xml:space="preserve">Engenharia da Computação – </w:t>
      </w:r>
      <w:r w:rsidR="008A355E">
        <w:rPr>
          <w:rFonts w:asciiTheme="majorHAnsi" w:hAnsiTheme="majorHAnsi"/>
          <w:b/>
          <w:bCs/>
          <w:color w:val="1F4E79"/>
          <w:sz w:val="22"/>
          <w:szCs w:val="22"/>
        </w:rPr>
        <w:t>7</w:t>
      </w: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º Período</w:t>
      </w:r>
    </w:p>
    <w:p w14:paraId="464AD0A9" w14:textId="48AFCA12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>Universidade Federal de Pernambuco (UFPE – CIn)  |  Recife, PE  |  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– 2027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(previsão)</w:t>
      </w:r>
    </w:p>
    <w:p w14:paraId="3F33AC13" w14:textId="77777777" w:rsidR="00591BE0" w:rsidRPr="003505FC" w:rsidRDefault="00000000">
      <w:pPr>
        <w:spacing w:before="80" w:after="30"/>
        <w:rPr>
          <w:rFonts w:asciiTheme="majorHAnsi" w:hAnsiTheme="majorHAnsi"/>
          <w:sz w:val="22"/>
          <w:szCs w:val="22"/>
        </w:rPr>
      </w:pPr>
      <w:r w:rsidRPr="003505FC">
        <w:rPr>
          <w:rFonts w:asciiTheme="majorHAnsi" w:hAnsiTheme="majorHAnsi"/>
          <w:b/>
          <w:bCs/>
          <w:color w:val="1F4E79"/>
          <w:sz w:val="22"/>
          <w:szCs w:val="22"/>
        </w:rPr>
        <w:t>Engenharia da Computação (6º Período) – Transferido para UFPE</w:t>
      </w:r>
    </w:p>
    <w:p w14:paraId="3C5D3616" w14:textId="4E495591" w:rsidR="00591BE0" w:rsidRPr="006C592C" w:rsidRDefault="00000000">
      <w:pPr>
        <w:spacing w:after="60"/>
        <w:rPr>
          <w:rFonts w:asciiTheme="minorHAnsi" w:hAnsiTheme="minorHAnsi"/>
          <w:color w:val="000000" w:themeColor="text1"/>
        </w:rPr>
      </w:pPr>
      <w:r w:rsidRPr="006C592C">
        <w:rPr>
          <w:rFonts w:asciiTheme="minorHAnsi" w:hAnsiTheme="minorHAnsi"/>
          <w:color w:val="000000" w:themeColor="text1"/>
        </w:rPr>
        <w:t>Centro Universitário Maurício de Nassau (UNINASSAU)  |  2019</w:t>
      </w:r>
      <w:r w:rsidR="00AC7458" w:rsidRPr="006C592C">
        <w:rPr>
          <w:rFonts w:asciiTheme="minorHAnsi" w:hAnsiTheme="minorHAnsi"/>
          <w:color w:val="000000" w:themeColor="text1"/>
        </w:rPr>
        <w:t>.1</w:t>
      </w:r>
      <w:r w:rsidRPr="006C592C">
        <w:rPr>
          <w:rFonts w:asciiTheme="minorHAnsi" w:hAnsiTheme="minorHAnsi"/>
          <w:color w:val="000000" w:themeColor="text1"/>
        </w:rPr>
        <w:t xml:space="preserve"> – 2021</w:t>
      </w:r>
      <w:r w:rsidR="00AC7458" w:rsidRPr="006C592C">
        <w:rPr>
          <w:rFonts w:asciiTheme="minorHAnsi" w:hAnsiTheme="minorHAnsi"/>
          <w:color w:val="000000" w:themeColor="text1"/>
        </w:rPr>
        <w:t>.2</w:t>
      </w:r>
      <w:r w:rsidRPr="006C592C">
        <w:rPr>
          <w:rFonts w:asciiTheme="minorHAnsi" w:hAnsiTheme="minorHAnsi"/>
          <w:color w:val="000000" w:themeColor="text1"/>
        </w:rPr>
        <w:t xml:space="preserve">  |  Média: 8,54</w:t>
      </w:r>
    </w:p>
    <w:p w14:paraId="5EF0B405" w14:textId="77777777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CERTIFICAÇÕES</w:t>
      </w:r>
    </w:p>
    <w:p w14:paraId="425BF6B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Fundamentos em Suporte Técnico – Google + Coursera</w:t>
      </w:r>
    </w:p>
    <w:p w14:paraId="5D153A79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Google Cloud Social – Arquitetura de Aplicações em Cloud</w:t>
      </w:r>
    </w:p>
    <w:p w14:paraId="12712C4C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Google Certified Educator</w:t>
      </w:r>
    </w:p>
    <w:p w14:paraId="1ABD0826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Cresça Com o Google (2 certificações)</w:t>
      </w:r>
    </w:p>
    <w:p w14:paraId="60EE578B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GitHub Copilot Challenge</w:t>
      </w:r>
    </w:p>
    <w:p w14:paraId="32A1631D" w14:textId="77777777" w:rsidR="003505FC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  <w:color w:val="000000" w:themeColor="text1"/>
        </w:rPr>
      </w:pPr>
      <w:r w:rsidRPr="003505FC">
        <w:rPr>
          <w:rFonts w:asciiTheme="minorHAnsi" w:hAnsiTheme="minorHAnsi"/>
          <w:color w:val="000000" w:themeColor="text1"/>
        </w:rPr>
        <w:t>Lei da Empresa Limpa Brasileira</w:t>
      </w:r>
    </w:p>
    <w:p w14:paraId="158E9F05" w14:textId="01D2F6B5" w:rsidR="00591BE0" w:rsidRPr="003505FC" w:rsidRDefault="003505FC" w:rsidP="003505FC">
      <w:pPr>
        <w:pStyle w:val="PargrafodaLista"/>
        <w:numPr>
          <w:ilvl w:val="0"/>
          <w:numId w:val="2"/>
        </w:numPr>
        <w:spacing w:before="40" w:after="40"/>
        <w:rPr>
          <w:rFonts w:asciiTheme="minorHAnsi" w:hAnsiTheme="minorHAnsi"/>
        </w:rPr>
      </w:pPr>
      <w:r w:rsidRPr="003505FC">
        <w:rPr>
          <w:rFonts w:asciiTheme="minorHAnsi" w:hAnsiTheme="minorHAnsi"/>
          <w:color w:val="000000" w:themeColor="text1"/>
        </w:rPr>
        <w:t>Desenvolvedor Front-End – Dev em Dobro</w:t>
      </w:r>
    </w:p>
    <w:p w14:paraId="1B772FA0" w14:textId="124A4511" w:rsidR="00591BE0" w:rsidRDefault="00000000">
      <w:pPr>
        <w:pBdr>
          <w:bottom w:val="single" w:sz="8" w:space="4" w:color="2E75B6"/>
        </w:pBdr>
        <w:spacing w:before="260" w:after="80"/>
      </w:pPr>
      <w:r>
        <w:rPr>
          <w:b/>
          <w:bCs/>
          <w:color w:val="1F4E79"/>
          <w:sz w:val="24"/>
          <w:szCs w:val="24"/>
        </w:rPr>
        <w:t>IDIOMAS</w:t>
      </w:r>
    </w:p>
    <w:p w14:paraId="466AD86E" w14:textId="26CE6008" w:rsidR="00591BE0" w:rsidRDefault="00756A69">
      <w:pPr>
        <w:spacing w:before="80" w:after="40"/>
        <w:rPr>
          <w:b/>
          <w:bCs/>
          <w:color w:val="1F4E79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7BEB07F6" wp14:editId="5646D43E">
            <wp:simplePos x="0" y="0"/>
            <wp:positionH relativeFrom="page">
              <wp:align>left</wp:align>
            </wp:positionH>
            <wp:positionV relativeFrom="margin">
              <wp:align>bottom</wp:align>
            </wp:positionV>
            <wp:extent cx="2533015" cy="1264920"/>
            <wp:effectExtent l="5398" t="0" r="6032" b="6033"/>
            <wp:wrapNone/>
            <wp:docPr id="1481564248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4E79"/>
        </w:rPr>
        <w:t xml:space="preserve">Inglês: </w:t>
      </w:r>
      <w:r>
        <w:rPr>
          <w:color w:val="595959"/>
        </w:rPr>
        <w:t>Leitura intermediária (documentação técnica, especificações de API, XML schemas)  ·  Escrita e fala: básico</w:t>
      </w:r>
    </w:p>
    <w:p w14:paraId="2C56012D" w14:textId="1198E1E8" w:rsidR="00756A69" w:rsidRPr="00756A69" w:rsidRDefault="00756A69" w:rsidP="00756A69"/>
    <w:p w14:paraId="575EDB66" w14:textId="77777777" w:rsidR="00756A69" w:rsidRPr="00756A69" w:rsidRDefault="00756A69" w:rsidP="00756A69"/>
    <w:p w14:paraId="2893A4BE" w14:textId="77777777" w:rsidR="00756A69" w:rsidRPr="00756A69" w:rsidRDefault="00756A69" w:rsidP="00756A69"/>
    <w:p w14:paraId="51EC8E83" w14:textId="77777777" w:rsidR="00756A69" w:rsidRPr="00756A69" w:rsidRDefault="00756A69" w:rsidP="00756A69"/>
    <w:p w14:paraId="303C4BF7" w14:textId="77777777" w:rsidR="00756A69" w:rsidRPr="00756A69" w:rsidRDefault="00756A69" w:rsidP="00756A69"/>
    <w:p w14:paraId="37378794" w14:textId="77777777" w:rsidR="00756A69" w:rsidRPr="00756A69" w:rsidRDefault="00756A69" w:rsidP="00756A69"/>
    <w:p w14:paraId="3BC9DA61" w14:textId="77777777" w:rsidR="00756A69" w:rsidRPr="00756A69" w:rsidRDefault="00756A69" w:rsidP="00756A69"/>
    <w:p w14:paraId="201209BC" w14:textId="6C39DEDE" w:rsidR="00756A69" w:rsidRPr="00756A69" w:rsidRDefault="00756A69" w:rsidP="00756A69"/>
    <w:p w14:paraId="44411FAF" w14:textId="77777777" w:rsidR="00756A69" w:rsidRPr="00756A69" w:rsidRDefault="00756A69" w:rsidP="00756A69"/>
    <w:p w14:paraId="0E6791BD" w14:textId="77777777" w:rsidR="00756A69" w:rsidRDefault="00756A69" w:rsidP="00756A69">
      <w:pPr>
        <w:rPr>
          <w:b/>
          <w:bCs/>
          <w:color w:val="1F4E79"/>
        </w:rPr>
      </w:pPr>
    </w:p>
    <w:p w14:paraId="05604A33" w14:textId="33678E64" w:rsidR="00756A69" w:rsidRPr="00756A69" w:rsidRDefault="00756A69" w:rsidP="00756A69"/>
    <w:sectPr w:rsidR="00756A69" w:rsidRPr="00756A69" w:rsidSect="00411DED">
      <w:pgSz w:w="11906" w:h="16838"/>
      <w:pgMar w:top="426" w:right="566" w:bottom="567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91"/>
    <w:multiLevelType w:val="hybridMultilevel"/>
    <w:tmpl w:val="A1884C90"/>
    <w:lvl w:ilvl="0" w:tplc="93E8BD4A">
      <w:start w:val="1"/>
      <w:numFmt w:val="bullet"/>
      <w:lvlText w:val="▸"/>
      <w:lvlJc w:val="left"/>
      <w:pPr>
        <w:ind w:left="480" w:hanging="300"/>
      </w:pPr>
    </w:lvl>
    <w:lvl w:ilvl="1" w:tplc="353E0AF6">
      <w:numFmt w:val="decimal"/>
      <w:lvlText w:val=""/>
      <w:lvlJc w:val="left"/>
    </w:lvl>
    <w:lvl w:ilvl="2" w:tplc="BB86BAEE">
      <w:numFmt w:val="decimal"/>
      <w:lvlText w:val=""/>
      <w:lvlJc w:val="left"/>
    </w:lvl>
    <w:lvl w:ilvl="3" w:tplc="D7244002">
      <w:numFmt w:val="decimal"/>
      <w:lvlText w:val=""/>
      <w:lvlJc w:val="left"/>
    </w:lvl>
    <w:lvl w:ilvl="4" w:tplc="1346BAB4">
      <w:numFmt w:val="decimal"/>
      <w:lvlText w:val=""/>
      <w:lvlJc w:val="left"/>
    </w:lvl>
    <w:lvl w:ilvl="5" w:tplc="000AEA0E">
      <w:numFmt w:val="decimal"/>
      <w:lvlText w:val=""/>
      <w:lvlJc w:val="left"/>
    </w:lvl>
    <w:lvl w:ilvl="6" w:tplc="BA141EA4">
      <w:numFmt w:val="decimal"/>
      <w:lvlText w:val=""/>
      <w:lvlJc w:val="left"/>
    </w:lvl>
    <w:lvl w:ilvl="7" w:tplc="D550EE1C">
      <w:numFmt w:val="decimal"/>
      <w:lvlText w:val=""/>
      <w:lvlJc w:val="left"/>
    </w:lvl>
    <w:lvl w:ilvl="8" w:tplc="58A2ACAA">
      <w:numFmt w:val="decimal"/>
      <w:lvlText w:val=""/>
      <w:lvlJc w:val="left"/>
    </w:lvl>
  </w:abstractNum>
  <w:abstractNum w:abstractNumId="1" w15:restartNumberingAfterBreak="0">
    <w:nsid w:val="2DA37926"/>
    <w:multiLevelType w:val="hybridMultilevel"/>
    <w:tmpl w:val="D5CEEB5C"/>
    <w:lvl w:ilvl="0" w:tplc="C52CD964">
      <w:start w:val="1"/>
      <w:numFmt w:val="bullet"/>
      <w:lvlText w:val="▸"/>
      <w:lvlJc w:val="left"/>
      <w:pPr>
        <w:ind w:left="480" w:hanging="300"/>
      </w:pPr>
    </w:lvl>
    <w:lvl w:ilvl="1" w:tplc="7B3873BE">
      <w:numFmt w:val="decimal"/>
      <w:lvlText w:val=""/>
      <w:lvlJc w:val="left"/>
    </w:lvl>
    <w:lvl w:ilvl="2" w:tplc="DAA46068">
      <w:numFmt w:val="decimal"/>
      <w:lvlText w:val=""/>
      <w:lvlJc w:val="left"/>
    </w:lvl>
    <w:lvl w:ilvl="3" w:tplc="EA7E75B4">
      <w:numFmt w:val="decimal"/>
      <w:lvlText w:val=""/>
      <w:lvlJc w:val="left"/>
    </w:lvl>
    <w:lvl w:ilvl="4" w:tplc="0A4C6B2C">
      <w:numFmt w:val="decimal"/>
      <w:lvlText w:val=""/>
      <w:lvlJc w:val="left"/>
    </w:lvl>
    <w:lvl w:ilvl="5" w:tplc="E5020504">
      <w:numFmt w:val="decimal"/>
      <w:lvlText w:val=""/>
      <w:lvlJc w:val="left"/>
    </w:lvl>
    <w:lvl w:ilvl="6" w:tplc="BC523124">
      <w:numFmt w:val="decimal"/>
      <w:lvlText w:val=""/>
      <w:lvlJc w:val="left"/>
    </w:lvl>
    <w:lvl w:ilvl="7" w:tplc="C03A163C">
      <w:numFmt w:val="decimal"/>
      <w:lvlText w:val=""/>
      <w:lvlJc w:val="left"/>
    </w:lvl>
    <w:lvl w:ilvl="8" w:tplc="59F68BEC">
      <w:numFmt w:val="decimal"/>
      <w:lvlText w:val=""/>
      <w:lvlJc w:val="left"/>
    </w:lvl>
  </w:abstractNum>
  <w:abstractNum w:abstractNumId="2" w15:restartNumberingAfterBreak="0">
    <w:nsid w:val="5E2C1B44"/>
    <w:multiLevelType w:val="hybridMultilevel"/>
    <w:tmpl w:val="80525A5C"/>
    <w:lvl w:ilvl="0" w:tplc="DD5CD682">
      <w:start w:val="1"/>
      <w:numFmt w:val="bullet"/>
      <w:lvlText w:val="–"/>
      <w:lvlJc w:val="left"/>
      <w:pPr>
        <w:ind w:left="800" w:hanging="300"/>
      </w:pPr>
    </w:lvl>
    <w:lvl w:ilvl="1" w:tplc="F45AC0CC">
      <w:numFmt w:val="decimal"/>
      <w:lvlText w:val=""/>
      <w:lvlJc w:val="left"/>
    </w:lvl>
    <w:lvl w:ilvl="2" w:tplc="E4C02DFA">
      <w:numFmt w:val="decimal"/>
      <w:lvlText w:val=""/>
      <w:lvlJc w:val="left"/>
    </w:lvl>
    <w:lvl w:ilvl="3" w:tplc="327C3D98">
      <w:numFmt w:val="decimal"/>
      <w:lvlText w:val=""/>
      <w:lvlJc w:val="left"/>
    </w:lvl>
    <w:lvl w:ilvl="4" w:tplc="6BD0688E">
      <w:numFmt w:val="decimal"/>
      <w:lvlText w:val=""/>
      <w:lvlJc w:val="left"/>
    </w:lvl>
    <w:lvl w:ilvl="5" w:tplc="7E3C3604">
      <w:numFmt w:val="decimal"/>
      <w:lvlText w:val=""/>
      <w:lvlJc w:val="left"/>
    </w:lvl>
    <w:lvl w:ilvl="6" w:tplc="BAC0FE68">
      <w:numFmt w:val="decimal"/>
      <w:lvlText w:val=""/>
      <w:lvlJc w:val="left"/>
    </w:lvl>
    <w:lvl w:ilvl="7" w:tplc="99C0DEDC">
      <w:numFmt w:val="decimal"/>
      <w:lvlText w:val=""/>
      <w:lvlJc w:val="left"/>
    </w:lvl>
    <w:lvl w:ilvl="8" w:tplc="26665C3C">
      <w:numFmt w:val="decimal"/>
      <w:lvlText w:val=""/>
      <w:lvlJc w:val="left"/>
    </w:lvl>
  </w:abstractNum>
  <w:abstractNum w:abstractNumId="3" w15:restartNumberingAfterBreak="0">
    <w:nsid w:val="7AC3702C"/>
    <w:multiLevelType w:val="hybridMultilevel"/>
    <w:tmpl w:val="283CF5A2"/>
    <w:lvl w:ilvl="0" w:tplc="D8B88B04">
      <w:start w:val="1"/>
      <w:numFmt w:val="bullet"/>
      <w:lvlText w:val="●"/>
      <w:lvlJc w:val="left"/>
      <w:pPr>
        <w:ind w:left="720" w:hanging="360"/>
      </w:pPr>
    </w:lvl>
    <w:lvl w:ilvl="1" w:tplc="BE729934">
      <w:start w:val="1"/>
      <w:numFmt w:val="bullet"/>
      <w:lvlText w:val="○"/>
      <w:lvlJc w:val="left"/>
      <w:pPr>
        <w:ind w:left="1440" w:hanging="360"/>
      </w:pPr>
    </w:lvl>
    <w:lvl w:ilvl="2" w:tplc="D2FE0D9E">
      <w:start w:val="1"/>
      <w:numFmt w:val="bullet"/>
      <w:lvlText w:val="■"/>
      <w:lvlJc w:val="left"/>
      <w:pPr>
        <w:ind w:left="2160" w:hanging="360"/>
      </w:pPr>
    </w:lvl>
    <w:lvl w:ilvl="3" w:tplc="C0DC4D12">
      <w:start w:val="1"/>
      <w:numFmt w:val="bullet"/>
      <w:lvlText w:val="●"/>
      <w:lvlJc w:val="left"/>
      <w:pPr>
        <w:ind w:left="2880" w:hanging="360"/>
      </w:pPr>
    </w:lvl>
    <w:lvl w:ilvl="4" w:tplc="16C4C014">
      <w:start w:val="1"/>
      <w:numFmt w:val="bullet"/>
      <w:lvlText w:val="○"/>
      <w:lvlJc w:val="left"/>
      <w:pPr>
        <w:ind w:left="3600" w:hanging="360"/>
      </w:pPr>
    </w:lvl>
    <w:lvl w:ilvl="5" w:tplc="6F266690">
      <w:start w:val="1"/>
      <w:numFmt w:val="bullet"/>
      <w:lvlText w:val="■"/>
      <w:lvlJc w:val="left"/>
      <w:pPr>
        <w:ind w:left="4320" w:hanging="360"/>
      </w:pPr>
    </w:lvl>
    <w:lvl w:ilvl="6" w:tplc="3D5A0A3C">
      <w:start w:val="1"/>
      <w:numFmt w:val="bullet"/>
      <w:lvlText w:val="●"/>
      <w:lvlJc w:val="left"/>
      <w:pPr>
        <w:ind w:left="5040" w:hanging="360"/>
      </w:pPr>
    </w:lvl>
    <w:lvl w:ilvl="7" w:tplc="1F72B630">
      <w:start w:val="1"/>
      <w:numFmt w:val="bullet"/>
      <w:lvlText w:val="●"/>
      <w:lvlJc w:val="left"/>
      <w:pPr>
        <w:ind w:left="5760" w:hanging="360"/>
      </w:pPr>
    </w:lvl>
    <w:lvl w:ilvl="8" w:tplc="E1A0650E">
      <w:start w:val="1"/>
      <w:numFmt w:val="bullet"/>
      <w:lvlText w:val="●"/>
      <w:lvlJc w:val="left"/>
      <w:pPr>
        <w:ind w:left="6480" w:hanging="360"/>
      </w:pPr>
    </w:lvl>
  </w:abstractNum>
  <w:num w:numId="1" w16cid:durableId="1312056623">
    <w:abstractNumId w:val="3"/>
    <w:lvlOverride w:ilvl="0">
      <w:startOverride w:val="1"/>
    </w:lvlOverride>
  </w:num>
  <w:num w:numId="2" w16cid:durableId="1342273083">
    <w:abstractNumId w:val="0"/>
    <w:lvlOverride w:ilvl="0">
      <w:startOverride w:val="1"/>
    </w:lvlOverride>
  </w:num>
  <w:num w:numId="3" w16cid:durableId="1493838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BE0"/>
    <w:rsid w:val="0009298C"/>
    <w:rsid w:val="00124309"/>
    <w:rsid w:val="00185876"/>
    <w:rsid w:val="00271BFE"/>
    <w:rsid w:val="002B480C"/>
    <w:rsid w:val="002D7D7F"/>
    <w:rsid w:val="003505FC"/>
    <w:rsid w:val="003530EE"/>
    <w:rsid w:val="00411DED"/>
    <w:rsid w:val="00591BE0"/>
    <w:rsid w:val="006C592C"/>
    <w:rsid w:val="00756A69"/>
    <w:rsid w:val="007D2075"/>
    <w:rsid w:val="008A355E"/>
    <w:rsid w:val="00905826"/>
    <w:rsid w:val="009211CA"/>
    <w:rsid w:val="009A19B1"/>
    <w:rsid w:val="00AC7458"/>
    <w:rsid w:val="00AE5F72"/>
    <w:rsid w:val="00BE03B0"/>
    <w:rsid w:val="00C2050E"/>
    <w:rsid w:val="00CB1B28"/>
    <w:rsid w:val="00CC7730"/>
    <w:rsid w:val="00E62C08"/>
    <w:rsid w:val="00E84C75"/>
    <w:rsid w:val="00FB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09C4"/>
  <w15:docId w15:val="{36321D5C-D512-4368-997E-35E0D787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411DED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5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0b14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obsonthiago_@outl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r0b14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863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Robson Thiago</cp:lastModifiedBy>
  <cp:revision>20</cp:revision>
  <cp:lastPrinted>2026-04-24T22:31:00Z</cp:lastPrinted>
  <dcterms:created xsi:type="dcterms:W3CDTF">2026-04-24T22:31:00Z</dcterms:created>
  <dcterms:modified xsi:type="dcterms:W3CDTF">2026-07-26T19:00:00Z</dcterms:modified>
</cp:coreProperties>
</file>