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676B10" w14:textId="77777777" w:rsidR="000C00BE" w:rsidRDefault="000C00BE" w:rsidP="000C00BE">
      <w:pPr>
        <w:rPr>
          <w:sz w:val="96"/>
          <w:szCs w:val="96"/>
          <w:lang w:val="en-US"/>
        </w:rPr>
      </w:pPr>
    </w:p>
    <w:p w14:paraId="46ADB8C8" w14:textId="77777777" w:rsidR="00632DFE" w:rsidRDefault="00632DFE" w:rsidP="000C00BE">
      <w:pPr>
        <w:rPr>
          <w:sz w:val="96"/>
          <w:szCs w:val="96"/>
          <w:lang w:val="en-US"/>
        </w:rPr>
      </w:pPr>
    </w:p>
    <w:p w14:paraId="641B93AD" w14:textId="6E577F22" w:rsidR="00A41283" w:rsidRPr="00B64D80" w:rsidRDefault="00632DFE" w:rsidP="00632DFE">
      <w:pPr>
        <w:ind w:left="720"/>
        <w:rPr>
          <w:rFonts w:asciiTheme="majorHAnsi" w:hAnsiTheme="majorHAnsi"/>
          <w:sz w:val="96"/>
          <w:szCs w:val="96"/>
          <w:lang w:val="en-US"/>
        </w:rPr>
      </w:pPr>
      <w:r w:rsidRPr="00B64D80">
        <w:rPr>
          <w:rFonts w:asciiTheme="majorHAnsi" w:hAnsiTheme="majorHAnsi"/>
          <w:noProof/>
          <w:lang w:val="en-US"/>
        </w:rPr>
        <w:drawing>
          <wp:anchor distT="0" distB="0" distL="114300" distR="114300" simplePos="0" relativeHeight="251658240" behindDoc="1" locked="0" layoutInCell="1" allowOverlap="1" wp14:anchorId="7B60E937" wp14:editId="19664B8A">
            <wp:simplePos x="0" y="0"/>
            <wp:positionH relativeFrom="column">
              <wp:posOffset>58365</wp:posOffset>
            </wp:positionH>
            <wp:positionV relativeFrom="paragraph">
              <wp:posOffset>2281312</wp:posOffset>
            </wp:positionV>
            <wp:extent cx="5731510" cy="2977515"/>
            <wp:effectExtent l="0" t="0" r="0" b="0"/>
            <wp:wrapNone/>
            <wp:docPr id="153139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7267" name="Picture 1531397267"/>
                    <pic:cNvPicPr/>
                  </pic:nvPicPr>
                  <pic:blipFill>
                    <a:blip r:embed="rId8">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14:sizeRelH relativeFrom="page">
              <wp14:pctWidth>0</wp14:pctWidth>
            </wp14:sizeRelH>
            <wp14:sizeRelV relativeFrom="page">
              <wp14:pctHeight>0</wp14:pctHeight>
            </wp14:sizeRelV>
          </wp:anchor>
        </w:drawing>
      </w:r>
      <w:r w:rsidR="00A41283" w:rsidRPr="00B64D80">
        <w:rPr>
          <w:rFonts w:asciiTheme="majorHAnsi" w:hAnsiTheme="majorHAnsi"/>
          <w:sz w:val="96"/>
          <w:szCs w:val="96"/>
          <w:lang w:val="en-US"/>
        </w:rPr>
        <w:t>SECURITY TEST REPORT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6709"/>
      </w:tblGrid>
      <w:tr w:rsidR="00A41283" w14:paraId="1F3E1DE4" w14:textId="77777777" w:rsidTr="00632DFE">
        <w:tc>
          <w:tcPr>
            <w:tcW w:w="284" w:type="dxa"/>
          </w:tcPr>
          <w:p w14:paraId="5B527049" w14:textId="145358DF" w:rsidR="00A41283" w:rsidRDefault="00A41283" w:rsidP="00A41283">
            <w:pPr>
              <w:jc w:val="right"/>
              <w:rPr>
                <w:lang w:val="en-US"/>
              </w:rPr>
            </w:pPr>
            <w:r>
              <w:rPr>
                <w:lang w:val="en-US"/>
              </w:rPr>
              <w:t>Subject:</w:t>
            </w:r>
          </w:p>
        </w:tc>
        <w:tc>
          <w:tcPr>
            <w:tcW w:w="7603" w:type="dxa"/>
          </w:tcPr>
          <w:p w14:paraId="04AA95B6" w14:textId="40B3B268" w:rsidR="00A41283" w:rsidRDefault="00EF1A63">
            <w:pPr>
              <w:rPr>
                <w:lang w:val="en-US"/>
              </w:rPr>
            </w:pPr>
            <w:r>
              <w:rPr>
                <w:lang w:val="en-US"/>
              </w:rPr>
              <w:t xml:space="preserve">Security test of </w:t>
            </w:r>
            <w:proofErr w:type="spellStart"/>
            <w:r w:rsidR="00A41283" w:rsidRPr="00A41283">
              <w:rPr>
                <w:lang w:val="en-US"/>
              </w:rPr>
              <w:t>CyberStepsVuln</w:t>
            </w:r>
            <w:proofErr w:type="spellEnd"/>
            <w:r>
              <w:rPr>
                <w:lang w:val="en-US"/>
              </w:rPr>
              <w:t xml:space="preserve"> web application</w:t>
            </w:r>
          </w:p>
        </w:tc>
      </w:tr>
      <w:tr w:rsidR="00A41283" w14:paraId="1390497E" w14:textId="77777777" w:rsidTr="00632DFE">
        <w:tc>
          <w:tcPr>
            <w:tcW w:w="284" w:type="dxa"/>
          </w:tcPr>
          <w:p w14:paraId="2D0D8534" w14:textId="7F9C82C7" w:rsidR="00A41283" w:rsidRDefault="00271514" w:rsidP="00A41283">
            <w:pPr>
              <w:jc w:val="right"/>
              <w:rPr>
                <w:lang w:val="en-US"/>
              </w:rPr>
            </w:pPr>
            <w:r>
              <w:rPr>
                <w:lang w:val="en-US"/>
              </w:rPr>
              <w:t>Period</w:t>
            </w:r>
            <w:r w:rsidR="00A41283">
              <w:rPr>
                <w:lang w:val="en-US"/>
              </w:rPr>
              <w:t>:</w:t>
            </w:r>
          </w:p>
        </w:tc>
        <w:tc>
          <w:tcPr>
            <w:tcW w:w="7603" w:type="dxa"/>
          </w:tcPr>
          <w:p w14:paraId="7ABBD967" w14:textId="7CF9691E" w:rsidR="00A41283" w:rsidRDefault="006C2C7E">
            <w:pPr>
              <w:rPr>
                <w:lang w:val="en-US"/>
              </w:rPr>
            </w:pPr>
            <w:r>
              <w:rPr>
                <w:lang w:val="en-US"/>
              </w:rPr>
              <w:t>2026-06-15 – 2026-06-29</w:t>
            </w:r>
          </w:p>
        </w:tc>
      </w:tr>
      <w:tr w:rsidR="00A41283" w14:paraId="470827E3" w14:textId="77777777" w:rsidTr="00632DFE">
        <w:tc>
          <w:tcPr>
            <w:tcW w:w="284" w:type="dxa"/>
          </w:tcPr>
          <w:p w14:paraId="21603108" w14:textId="7BB928AE" w:rsidR="00A41283" w:rsidRDefault="00A41283" w:rsidP="00A41283">
            <w:pPr>
              <w:jc w:val="right"/>
              <w:rPr>
                <w:lang w:val="en-US"/>
              </w:rPr>
            </w:pPr>
            <w:r>
              <w:rPr>
                <w:lang w:val="en-US"/>
              </w:rPr>
              <w:t>Location:</w:t>
            </w:r>
          </w:p>
        </w:tc>
        <w:tc>
          <w:tcPr>
            <w:tcW w:w="7603" w:type="dxa"/>
          </w:tcPr>
          <w:p w14:paraId="0245B39C" w14:textId="050C611D" w:rsidR="00A41283" w:rsidRDefault="00883AAB">
            <w:pPr>
              <w:rPr>
                <w:lang w:val="en-US"/>
              </w:rPr>
            </w:pPr>
            <w:r>
              <w:rPr>
                <w:lang w:val="en-US"/>
              </w:rPr>
              <w:t>Syke</w:t>
            </w:r>
            <w:r w:rsidR="00A41283">
              <w:rPr>
                <w:lang w:val="en-US"/>
              </w:rPr>
              <w:t>, Germany</w:t>
            </w:r>
          </w:p>
        </w:tc>
      </w:tr>
      <w:tr w:rsidR="00A41283" w14:paraId="6AFD2E1B" w14:textId="77777777" w:rsidTr="00632DFE">
        <w:tc>
          <w:tcPr>
            <w:tcW w:w="284" w:type="dxa"/>
          </w:tcPr>
          <w:p w14:paraId="1EEEFC7F" w14:textId="0BF2E5C7" w:rsidR="00A41283" w:rsidRDefault="00A41283" w:rsidP="00A41283">
            <w:pPr>
              <w:jc w:val="right"/>
              <w:rPr>
                <w:lang w:val="en-US"/>
              </w:rPr>
            </w:pPr>
            <w:r>
              <w:rPr>
                <w:lang w:val="en-US"/>
              </w:rPr>
              <w:t>Auditor:</w:t>
            </w:r>
          </w:p>
        </w:tc>
        <w:tc>
          <w:tcPr>
            <w:tcW w:w="7603" w:type="dxa"/>
          </w:tcPr>
          <w:p w14:paraId="51595420" w14:textId="56B8ADB6" w:rsidR="00A41283" w:rsidRDefault="00A41283">
            <w:pPr>
              <w:rPr>
                <w:lang w:val="en-US"/>
              </w:rPr>
            </w:pPr>
            <w:r>
              <w:rPr>
                <w:lang w:val="en-US"/>
              </w:rPr>
              <w:t>Robin Reinhardt</w:t>
            </w:r>
          </w:p>
        </w:tc>
      </w:tr>
      <w:tr w:rsidR="00A41283" w14:paraId="43146F7F" w14:textId="77777777" w:rsidTr="00632DFE">
        <w:tc>
          <w:tcPr>
            <w:tcW w:w="284" w:type="dxa"/>
          </w:tcPr>
          <w:p w14:paraId="0DDEC3E3" w14:textId="1A90DA6B" w:rsidR="00A41283" w:rsidRDefault="00A41283" w:rsidP="00A41283">
            <w:pPr>
              <w:jc w:val="right"/>
              <w:rPr>
                <w:lang w:val="en-US"/>
              </w:rPr>
            </w:pPr>
            <w:r>
              <w:rPr>
                <w:lang w:val="en-US"/>
              </w:rPr>
              <w:t>Version:</w:t>
            </w:r>
          </w:p>
        </w:tc>
        <w:tc>
          <w:tcPr>
            <w:tcW w:w="7603" w:type="dxa"/>
          </w:tcPr>
          <w:p w14:paraId="360D9B88" w14:textId="766FB13D" w:rsidR="00A41283" w:rsidRDefault="00A41283">
            <w:pPr>
              <w:rPr>
                <w:lang w:val="en-US"/>
              </w:rPr>
            </w:pPr>
            <w:r>
              <w:rPr>
                <w:lang w:val="en-US"/>
              </w:rPr>
              <w:t>0</w:t>
            </w:r>
            <w:r w:rsidR="00EF1A63">
              <w:rPr>
                <w:lang w:val="en-US"/>
              </w:rPr>
              <w:t>.</w:t>
            </w:r>
            <w:r w:rsidR="00241A1B">
              <w:rPr>
                <w:lang w:val="en-US"/>
              </w:rPr>
              <w:t>2</w:t>
            </w:r>
          </w:p>
        </w:tc>
      </w:tr>
    </w:tbl>
    <w:p w14:paraId="66F53532" w14:textId="07302371" w:rsidR="00A41283" w:rsidRDefault="00A41283">
      <w:pPr>
        <w:rPr>
          <w:lang w:val="en-US"/>
        </w:rPr>
      </w:pPr>
    </w:p>
    <w:p w14:paraId="17690DC1" w14:textId="29463256" w:rsidR="00A41283" w:rsidRDefault="00A41283">
      <w:pPr>
        <w:rPr>
          <w:lang w:val="en-US"/>
        </w:rPr>
      </w:pPr>
    </w:p>
    <w:p w14:paraId="4DCD498A" w14:textId="52645681" w:rsidR="00A41283" w:rsidRDefault="00A41283">
      <w:pPr>
        <w:rPr>
          <w:lang w:val="en-US"/>
        </w:rPr>
      </w:pPr>
    </w:p>
    <w:p w14:paraId="513906E9" w14:textId="77777777" w:rsidR="00A41283" w:rsidRDefault="00A41283">
      <w:pPr>
        <w:rPr>
          <w:lang w:val="en-US"/>
        </w:rPr>
      </w:pPr>
    </w:p>
    <w:p w14:paraId="63287092" w14:textId="77777777" w:rsidR="003C0CB3" w:rsidRDefault="003C0CB3">
      <w:pPr>
        <w:rPr>
          <w:lang w:val="en-US"/>
        </w:rPr>
      </w:pPr>
    </w:p>
    <w:p w14:paraId="6479042A" w14:textId="77777777" w:rsidR="003C0CB3" w:rsidRDefault="003C0CB3">
      <w:pPr>
        <w:rPr>
          <w:lang w:val="en-US"/>
        </w:rPr>
      </w:pPr>
      <w:r>
        <w:rPr>
          <w:lang w:val="en-US"/>
        </w:rPr>
        <w:br w:type="page"/>
      </w:r>
    </w:p>
    <w:p w14:paraId="5C07DC61" w14:textId="77777777" w:rsidR="003C0CB3" w:rsidRPr="003C0CB3" w:rsidRDefault="003C0CB3" w:rsidP="003C0CB3">
      <w:pPr>
        <w:rPr>
          <w:rFonts w:asciiTheme="majorHAnsi" w:hAnsiTheme="majorHAnsi"/>
          <w:sz w:val="40"/>
          <w:szCs w:val="40"/>
          <w:lang w:val="en-US"/>
        </w:rPr>
      </w:pPr>
      <w:bookmarkStart w:id="0" w:name="_Toc233545083"/>
      <w:bookmarkStart w:id="1" w:name="_Toc233545190"/>
      <w:r w:rsidRPr="003C0CB3">
        <w:rPr>
          <w:rFonts w:asciiTheme="majorHAnsi" w:hAnsiTheme="majorHAnsi"/>
          <w:sz w:val="40"/>
          <w:szCs w:val="40"/>
          <w:lang w:val="en-US"/>
        </w:rPr>
        <w:lastRenderedPageBreak/>
        <w:t>Change History</w:t>
      </w:r>
      <w:bookmarkEnd w:id="0"/>
      <w:bookmarkEnd w:id="1"/>
    </w:p>
    <w:tbl>
      <w:tblPr>
        <w:tblStyle w:val="TableGrid"/>
        <w:tblW w:w="0" w:type="auto"/>
        <w:tblLook w:val="04A0" w:firstRow="1" w:lastRow="0" w:firstColumn="1" w:lastColumn="0" w:noHBand="0" w:noVBand="1"/>
      </w:tblPr>
      <w:tblGrid>
        <w:gridCol w:w="2122"/>
        <w:gridCol w:w="1275"/>
        <w:gridCol w:w="5619"/>
      </w:tblGrid>
      <w:tr w:rsidR="003C0CB3" w14:paraId="3ED327D7" w14:textId="77777777" w:rsidTr="00E71160">
        <w:tc>
          <w:tcPr>
            <w:tcW w:w="2122" w:type="dxa"/>
            <w:shd w:val="clear" w:color="auto" w:fill="D9D9D9" w:themeFill="background1" w:themeFillShade="D9"/>
          </w:tcPr>
          <w:p w14:paraId="349E5B37" w14:textId="77777777" w:rsidR="003C0CB3" w:rsidRPr="00632DFE" w:rsidRDefault="003C0CB3" w:rsidP="00B40982">
            <w:pPr>
              <w:jc w:val="center"/>
              <w:rPr>
                <w:sz w:val="28"/>
                <w:szCs w:val="28"/>
                <w:lang w:val="en-US"/>
              </w:rPr>
            </w:pPr>
            <w:r w:rsidRPr="00632DFE">
              <w:rPr>
                <w:sz w:val="28"/>
                <w:szCs w:val="28"/>
                <w:lang w:val="en-US"/>
              </w:rPr>
              <w:t>Document date</w:t>
            </w:r>
          </w:p>
        </w:tc>
        <w:tc>
          <w:tcPr>
            <w:tcW w:w="1275" w:type="dxa"/>
            <w:shd w:val="clear" w:color="auto" w:fill="D9D9D9" w:themeFill="background1" w:themeFillShade="D9"/>
          </w:tcPr>
          <w:p w14:paraId="3A1E2EFD" w14:textId="77777777" w:rsidR="003C0CB3" w:rsidRPr="00632DFE" w:rsidRDefault="003C0CB3" w:rsidP="00B40982">
            <w:pPr>
              <w:jc w:val="center"/>
              <w:rPr>
                <w:sz w:val="28"/>
                <w:szCs w:val="28"/>
                <w:lang w:val="en-US"/>
              </w:rPr>
            </w:pPr>
            <w:r w:rsidRPr="00632DFE">
              <w:rPr>
                <w:sz w:val="28"/>
                <w:szCs w:val="28"/>
                <w:lang w:val="en-US"/>
              </w:rPr>
              <w:t>Version</w:t>
            </w:r>
          </w:p>
        </w:tc>
        <w:tc>
          <w:tcPr>
            <w:tcW w:w="5619" w:type="dxa"/>
            <w:shd w:val="clear" w:color="auto" w:fill="D9D9D9" w:themeFill="background1" w:themeFillShade="D9"/>
          </w:tcPr>
          <w:p w14:paraId="32FD69DE" w14:textId="77777777" w:rsidR="003C0CB3" w:rsidRPr="00632DFE" w:rsidRDefault="003C0CB3" w:rsidP="00B40982">
            <w:pPr>
              <w:jc w:val="center"/>
              <w:rPr>
                <w:sz w:val="28"/>
                <w:szCs w:val="28"/>
                <w:lang w:val="en-US"/>
              </w:rPr>
            </w:pPr>
            <w:r w:rsidRPr="00632DFE">
              <w:rPr>
                <w:sz w:val="28"/>
                <w:szCs w:val="28"/>
                <w:lang w:val="en-US"/>
              </w:rPr>
              <w:t>Change description</w:t>
            </w:r>
          </w:p>
        </w:tc>
      </w:tr>
      <w:tr w:rsidR="003C0CB3" w14:paraId="433F43AA" w14:textId="77777777" w:rsidTr="00B40982">
        <w:tc>
          <w:tcPr>
            <w:tcW w:w="2122" w:type="dxa"/>
          </w:tcPr>
          <w:p w14:paraId="45AC33CE" w14:textId="77777777" w:rsidR="003C0CB3" w:rsidRDefault="003C0CB3" w:rsidP="00B40982">
            <w:pPr>
              <w:rPr>
                <w:lang w:val="en-US"/>
              </w:rPr>
            </w:pPr>
            <w:r>
              <w:rPr>
                <w:lang w:val="en-US"/>
              </w:rPr>
              <w:t>2026-06-27</w:t>
            </w:r>
          </w:p>
        </w:tc>
        <w:tc>
          <w:tcPr>
            <w:tcW w:w="1275" w:type="dxa"/>
          </w:tcPr>
          <w:p w14:paraId="7A4C315C" w14:textId="77777777" w:rsidR="003C0CB3" w:rsidRDefault="003C0CB3" w:rsidP="00B40982">
            <w:pPr>
              <w:rPr>
                <w:lang w:val="en-US"/>
              </w:rPr>
            </w:pPr>
            <w:r>
              <w:rPr>
                <w:lang w:val="en-US"/>
              </w:rPr>
              <w:t>0.1</w:t>
            </w:r>
          </w:p>
        </w:tc>
        <w:tc>
          <w:tcPr>
            <w:tcW w:w="5619" w:type="dxa"/>
          </w:tcPr>
          <w:p w14:paraId="580E9A38" w14:textId="77777777" w:rsidR="003C0CB3" w:rsidRDefault="003C0CB3" w:rsidP="00B40982">
            <w:pPr>
              <w:rPr>
                <w:lang w:val="en-US"/>
              </w:rPr>
            </w:pPr>
            <w:r>
              <w:rPr>
                <w:lang w:val="en-US"/>
              </w:rPr>
              <w:t>The initial version (draft).</w:t>
            </w:r>
          </w:p>
        </w:tc>
      </w:tr>
      <w:tr w:rsidR="003C0CB3" w14:paraId="340B29E1" w14:textId="77777777" w:rsidTr="00B40982">
        <w:tc>
          <w:tcPr>
            <w:tcW w:w="2122" w:type="dxa"/>
          </w:tcPr>
          <w:p w14:paraId="6D13AB1E" w14:textId="52B76783" w:rsidR="003C0CB3" w:rsidRDefault="00241A1B" w:rsidP="00B40982">
            <w:pPr>
              <w:rPr>
                <w:lang w:val="en-US"/>
              </w:rPr>
            </w:pPr>
            <w:r>
              <w:rPr>
                <w:lang w:val="en-US"/>
              </w:rPr>
              <w:t>2026-06-28</w:t>
            </w:r>
          </w:p>
        </w:tc>
        <w:tc>
          <w:tcPr>
            <w:tcW w:w="1275" w:type="dxa"/>
          </w:tcPr>
          <w:p w14:paraId="2698A05A" w14:textId="0F90DC94" w:rsidR="003C0CB3" w:rsidRDefault="00241A1B" w:rsidP="00B40982">
            <w:pPr>
              <w:rPr>
                <w:lang w:val="en-US"/>
              </w:rPr>
            </w:pPr>
            <w:r>
              <w:rPr>
                <w:lang w:val="en-US"/>
              </w:rPr>
              <w:t>0.2</w:t>
            </w:r>
          </w:p>
        </w:tc>
        <w:tc>
          <w:tcPr>
            <w:tcW w:w="5619" w:type="dxa"/>
          </w:tcPr>
          <w:p w14:paraId="484C5950" w14:textId="62F1F6D3" w:rsidR="003C0CB3" w:rsidRDefault="00241A1B" w:rsidP="00B40982">
            <w:pPr>
              <w:rPr>
                <w:lang w:val="en-US"/>
              </w:rPr>
            </w:pPr>
            <w:r>
              <w:rPr>
                <w:lang w:val="en-US"/>
              </w:rPr>
              <w:t>Findings</w:t>
            </w:r>
            <w:r w:rsidR="006F273F">
              <w:rPr>
                <w:lang w:val="en-US"/>
              </w:rPr>
              <w:t>-T</w:t>
            </w:r>
            <w:r>
              <w:rPr>
                <w:lang w:val="en-US"/>
              </w:rPr>
              <w:t>able ordered by CVSS Score</w:t>
            </w:r>
          </w:p>
        </w:tc>
      </w:tr>
      <w:tr w:rsidR="001647D9" w14:paraId="3E30FDC9" w14:textId="77777777" w:rsidTr="00B40982">
        <w:tc>
          <w:tcPr>
            <w:tcW w:w="2122" w:type="dxa"/>
          </w:tcPr>
          <w:p w14:paraId="7837A700" w14:textId="105D3ED0" w:rsidR="001647D9" w:rsidRDefault="001647D9" w:rsidP="00B40982">
            <w:pPr>
              <w:rPr>
                <w:lang w:val="en-US"/>
              </w:rPr>
            </w:pPr>
            <w:r>
              <w:rPr>
                <w:lang w:val="en-US"/>
              </w:rPr>
              <w:t>2026-06-28</w:t>
            </w:r>
          </w:p>
        </w:tc>
        <w:tc>
          <w:tcPr>
            <w:tcW w:w="1275" w:type="dxa"/>
          </w:tcPr>
          <w:p w14:paraId="0A0E9CAB" w14:textId="036EDC2E" w:rsidR="001647D9" w:rsidRDefault="001647D9" w:rsidP="00B40982">
            <w:pPr>
              <w:rPr>
                <w:lang w:val="en-US"/>
              </w:rPr>
            </w:pPr>
            <w:r>
              <w:rPr>
                <w:lang w:val="en-US"/>
              </w:rPr>
              <w:t>0.3</w:t>
            </w:r>
          </w:p>
        </w:tc>
        <w:tc>
          <w:tcPr>
            <w:tcW w:w="5619" w:type="dxa"/>
          </w:tcPr>
          <w:p w14:paraId="6D9D14B9" w14:textId="75B457A2" w:rsidR="001647D9" w:rsidRDefault="001647D9" w:rsidP="00B40982">
            <w:pPr>
              <w:rPr>
                <w:lang w:val="en-US"/>
              </w:rPr>
            </w:pPr>
            <w:r>
              <w:rPr>
                <w:lang w:val="en-US"/>
              </w:rPr>
              <w:t xml:space="preserve">First </w:t>
            </w:r>
            <w:r w:rsidR="006F273F">
              <w:rPr>
                <w:lang w:val="en-US"/>
              </w:rPr>
              <w:t>v</w:t>
            </w:r>
            <w:r>
              <w:rPr>
                <w:lang w:val="en-US"/>
              </w:rPr>
              <w:t>ulnerabilities inserted &amp; Chart actualized</w:t>
            </w:r>
          </w:p>
        </w:tc>
      </w:tr>
    </w:tbl>
    <w:p w14:paraId="2B527215" w14:textId="77777777" w:rsidR="003C0CB3" w:rsidRDefault="003C0CB3" w:rsidP="003C0CB3">
      <w:pPr>
        <w:rPr>
          <w:lang w:val="en-US"/>
        </w:rPr>
      </w:pPr>
    </w:p>
    <w:p w14:paraId="15250B40" w14:textId="77777777" w:rsidR="003C0CB3" w:rsidRDefault="003C0CB3" w:rsidP="003C0CB3">
      <w:pPr>
        <w:rPr>
          <w:lang w:val="en-US"/>
        </w:rPr>
      </w:pPr>
    </w:p>
    <w:p w14:paraId="792E935D" w14:textId="77777777" w:rsidR="003C0CB3" w:rsidRDefault="003C0CB3">
      <w:pPr>
        <w:rPr>
          <w:lang w:val="en-US"/>
        </w:rPr>
      </w:pPr>
    </w:p>
    <w:p w14:paraId="2DA25D51" w14:textId="2242EB19" w:rsidR="003C0CB3" w:rsidRDefault="003C0CB3">
      <w:pPr>
        <w:rPr>
          <w:lang w:val="en-US"/>
        </w:rPr>
      </w:pPr>
      <w:r>
        <w:rPr>
          <w:lang w:val="en-US"/>
        </w:rPr>
        <w:br w:type="page"/>
      </w:r>
    </w:p>
    <w:sdt>
      <w:sdtPr>
        <w:rPr>
          <w:rFonts w:asciiTheme="minorHAnsi" w:eastAsiaTheme="minorHAnsi" w:hAnsiTheme="minorHAnsi" w:cstheme="minorBidi"/>
          <w:b w:val="0"/>
          <w:bCs w:val="0"/>
          <w:color w:val="auto"/>
          <w:kern w:val="2"/>
          <w:sz w:val="24"/>
          <w:szCs w:val="24"/>
          <w:lang w:val="en-DE"/>
          <w14:ligatures w14:val="standardContextual"/>
        </w:rPr>
        <w:id w:val="726887729"/>
        <w:docPartObj>
          <w:docPartGallery w:val="Table of Contents"/>
          <w:docPartUnique/>
        </w:docPartObj>
      </w:sdtPr>
      <w:sdtEndPr>
        <w:rPr>
          <w:noProof/>
        </w:rPr>
      </w:sdtEndPr>
      <w:sdtContent>
        <w:p w14:paraId="416DA4BD" w14:textId="29C8C13D" w:rsidR="0047547B" w:rsidRDefault="0047547B">
          <w:pPr>
            <w:pStyle w:val="TOCHeading"/>
          </w:pPr>
          <w:r>
            <w:t>Table of Contents</w:t>
          </w:r>
        </w:p>
        <w:p w14:paraId="26BF1FB9" w14:textId="1C50670F" w:rsidR="00A10BC5" w:rsidRDefault="0047547B">
          <w:pPr>
            <w:pStyle w:val="TOC1"/>
            <w:tabs>
              <w:tab w:val="right" w:leader="dot" w:pos="9016"/>
            </w:tabs>
            <w:rPr>
              <w:rFonts w:eastAsiaTheme="minorEastAsia"/>
              <w:b w:val="0"/>
              <w:bC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33583532" w:history="1">
            <w:r w:rsidR="00A10BC5" w:rsidRPr="003D5C2C">
              <w:rPr>
                <w:rStyle w:val="Hyperlink"/>
                <w:noProof/>
                <w:lang w:val="en-US"/>
              </w:rPr>
              <w:t>1.0 Executive Summary</w:t>
            </w:r>
            <w:r w:rsidR="00A10BC5">
              <w:rPr>
                <w:noProof/>
                <w:webHidden/>
              </w:rPr>
              <w:tab/>
            </w:r>
            <w:r w:rsidR="00A10BC5">
              <w:rPr>
                <w:noProof/>
                <w:webHidden/>
              </w:rPr>
              <w:fldChar w:fldCharType="begin"/>
            </w:r>
            <w:r w:rsidR="00A10BC5">
              <w:rPr>
                <w:noProof/>
                <w:webHidden/>
              </w:rPr>
              <w:instrText xml:space="preserve"> PAGEREF _Toc233583532 \h </w:instrText>
            </w:r>
            <w:r w:rsidR="00A10BC5">
              <w:rPr>
                <w:noProof/>
                <w:webHidden/>
              </w:rPr>
            </w:r>
            <w:r w:rsidR="00A10BC5">
              <w:rPr>
                <w:noProof/>
                <w:webHidden/>
              </w:rPr>
              <w:fldChar w:fldCharType="separate"/>
            </w:r>
            <w:r w:rsidR="00A10BC5">
              <w:rPr>
                <w:noProof/>
                <w:webHidden/>
              </w:rPr>
              <w:t>1</w:t>
            </w:r>
            <w:r w:rsidR="00A10BC5">
              <w:rPr>
                <w:noProof/>
                <w:webHidden/>
              </w:rPr>
              <w:fldChar w:fldCharType="end"/>
            </w:r>
          </w:hyperlink>
        </w:p>
        <w:p w14:paraId="0D30D347" w14:textId="19FDA485" w:rsidR="00A10BC5" w:rsidRDefault="00A10BC5">
          <w:pPr>
            <w:pStyle w:val="TOC2"/>
            <w:tabs>
              <w:tab w:val="right" w:leader="dot" w:pos="9016"/>
            </w:tabs>
            <w:rPr>
              <w:rFonts w:eastAsiaTheme="minorEastAsia"/>
              <w:i w:val="0"/>
              <w:iCs w:val="0"/>
              <w:noProof/>
              <w:sz w:val="24"/>
              <w:szCs w:val="24"/>
              <w:lang w:eastAsia="en-GB"/>
            </w:rPr>
          </w:pPr>
          <w:hyperlink w:anchor="_Toc233583533" w:history="1">
            <w:r w:rsidRPr="003D5C2C">
              <w:rPr>
                <w:rStyle w:val="Hyperlink"/>
                <w:noProof/>
                <w:lang w:val="en-US"/>
              </w:rPr>
              <w:t>1.1 Overview</w:t>
            </w:r>
            <w:r>
              <w:rPr>
                <w:noProof/>
                <w:webHidden/>
              </w:rPr>
              <w:tab/>
            </w:r>
            <w:r>
              <w:rPr>
                <w:noProof/>
                <w:webHidden/>
              </w:rPr>
              <w:fldChar w:fldCharType="begin"/>
            </w:r>
            <w:r>
              <w:rPr>
                <w:noProof/>
                <w:webHidden/>
              </w:rPr>
              <w:instrText xml:space="preserve"> PAGEREF _Toc233583533 \h </w:instrText>
            </w:r>
            <w:r>
              <w:rPr>
                <w:noProof/>
                <w:webHidden/>
              </w:rPr>
            </w:r>
            <w:r>
              <w:rPr>
                <w:noProof/>
                <w:webHidden/>
              </w:rPr>
              <w:fldChar w:fldCharType="separate"/>
            </w:r>
            <w:r>
              <w:rPr>
                <w:noProof/>
                <w:webHidden/>
              </w:rPr>
              <w:t>1</w:t>
            </w:r>
            <w:r>
              <w:rPr>
                <w:noProof/>
                <w:webHidden/>
              </w:rPr>
              <w:fldChar w:fldCharType="end"/>
            </w:r>
          </w:hyperlink>
        </w:p>
        <w:p w14:paraId="252600D1" w14:textId="5530D264" w:rsidR="00A10BC5" w:rsidRDefault="00A10BC5">
          <w:pPr>
            <w:pStyle w:val="TOC2"/>
            <w:tabs>
              <w:tab w:val="right" w:leader="dot" w:pos="9016"/>
            </w:tabs>
            <w:rPr>
              <w:rFonts w:eastAsiaTheme="minorEastAsia"/>
              <w:i w:val="0"/>
              <w:iCs w:val="0"/>
              <w:noProof/>
              <w:sz w:val="24"/>
              <w:szCs w:val="24"/>
              <w:lang w:eastAsia="en-GB"/>
            </w:rPr>
          </w:pPr>
          <w:hyperlink w:anchor="_Toc233583534" w:history="1">
            <w:r w:rsidRPr="003D5C2C">
              <w:rPr>
                <w:rStyle w:val="Hyperlink"/>
                <w:noProof/>
                <w:lang w:val="en-US"/>
              </w:rPr>
              <w:t>1.2 High-Level Test Outcomes</w:t>
            </w:r>
            <w:r>
              <w:rPr>
                <w:noProof/>
                <w:webHidden/>
              </w:rPr>
              <w:tab/>
            </w:r>
            <w:r>
              <w:rPr>
                <w:noProof/>
                <w:webHidden/>
              </w:rPr>
              <w:fldChar w:fldCharType="begin"/>
            </w:r>
            <w:r>
              <w:rPr>
                <w:noProof/>
                <w:webHidden/>
              </w:rPr>
              <w:instrText xml:space="preserve"> PAGEREF _Toc233583534 \h </w:instrText>
            </w:r>
            <w:r>
              <w:rPr>
                <w:noProof/>
                <w:webHidden/>
              </w:rPr>
            </w:r>
            <w:r>
              <w:rPr>
                <w:noProof/>
                <w:webHidden/>
              </w:rPr>
              <w:fldChar w:fldCharType="separate"/>
            </w:r>
            <w:r>
              <w:rPr>
                <w:noProof/>
                <w:webHidden/>
              </w:rPr>
              <w:t>1</w:t>
            </w:r>
            <w:r>
              <w:rPr>
                <w:noProof/>
                <w:webHidden/>
              </w:rPr>
              <w:fldChar w:fldCharType="end"/>
            </w:r>
          </w:hyperlink>
        </w:p>
        <w:p w14:paraId="3DFA2A57" w14:textId="3250036C" w:rsidR="00A10BC5" w:rsidRDefault="00A10BC5">
          <w:pPr>
            <w:pStyle w:val="TOC2"/>
            <w:tabs>
              <w:tab w:val="right" w:leader="dot" w:pos="9016"/>
            </w:tabs>
            <w:rPr>
              <w:rFonts w:eastAsiaTheme="minorEastAsia"/>
              <w:i w:val="0"/>
              <w:iCs w:val="0"/>
              <w:noProof/>
              <w:sz w:val="24"/>
              <w:szCs w:val="24"/>
              <w:lang w:eastAsia="en-GB"/>
            </w:rPr>
          </w:pPr>
          <w:hyperlink w:anchor="_Toc233583535" w:history="1">
            <w:r w:rsidRPr="003D5C2C">
              <w:rPr>
                <w:rStyle w:val="Hyperlink"/>
                <w:noProof/>
              </w:rPr>
              <w:t>1.3 Vulnerabilities’ Risk Classification</w:t>
            </w:r>
            <w:r>
              <w:rPr>
                <w:noProof/>
                <w:webHidden/>
              </w:rPr>
              <w:tab/>
            </w:r>
            <w:r>
              <w:rPr>
                <w:noProof/>
                <w:webHidden/>
              </w:rPr>
              <w:fldChar w:fldCharType="begin"/>
            </w:r>
            <w:r>
              <w:rPr>
                <w:noProof/>
                <w:webHidden/>
              </w:rPr>
              <w:instrText xml:space="preserve"> PAGEREF _Toc233583535 \h </w:instrText>
            </w:r>
            <w:r>
              <w:rPr>
                <w:noProof/>
                <w:webHidden/>
              </w:rPr>
            </w:r>
            <w:r>
              <w:rPr>
                <w:noProof/>
                <w:webHidden/>
              </w:rPr>
              <w:fldChar w:fldCharType="separate"/>
            </w:r>
            <w:r>
              <w:rPr>
                <w:noProof/>
                <w:webHidden/>
              </w:rPr>
              <w:t>2</w:t>
            </w:r>
            <w:r>
              <w:rPr>
                <w:noProof/>
                <w:webHidden/>
              </w:rPr>
              <w:fldChar w:fldCharType="end"/>
            </w:r>
          </w:hyperlink>
        </w:p>
        <w:p w14:paraId="41373255" w14:textId="1488243D" w:rsidR="00A10BC5" w:rsidRDefault="00A10BC5">
          <w:pPr>
            <w:pStyle w:val="TOC2"/>
            <w:tabs>
              <w:tab w:val="right" w:leader="dot" w:pos="9016"/>
            </w:tabs>
            <w:rPr>
              <w:rFonts w:eastAsiaTheme="minorEastAsia"/>
              <w:i w:val="0"/>
              <w:iCs w:val="0"/>
              <w:noProof/>
              <w:sz w:val="24"/>
              <w:szCs w:val="24"/>
              <w:lang w:eastAsia="en-GB"/>
            </w:rPr>
          </w:pPr>
          <w:hyperlink w:anchor="_Toc233583536" w:history="1">
            <w:r w:rsidRPr="003D5C2C">
              <w:rPr>
                <w:rStyle w:val="Hyperlink"/>
                <w:noProof/>
                <w:lang w:val="en-US"/>
              </w:rPr>
              <w:t>1.4 Prioritized Recommendations</w:t>
            </w:r>
            <w:r>
              <w:rPr>
                <w:noProof/>
                <w:webHidden/>
              </w:rPr>
              <w:tab/>
            </w:r>
            <w:r>
              <w:rPr>
                <w:noProof/>
                <w:webHidden/>
              </w:rPr>
              <w:fldChar w:fldCharType="begin"/>
            </w:r>
            <w:r>
              <w:rPr>
                <w:noProof/>
                <w:webHidden/>
              </w:rPr>
              <w:instrText xml:space="preserve"> PAGEREF _Toc233583536 \h </w:instrText>
            </w:r>
            <w:r>
              <w:rPr>
                <w:noProof/>
                <w:webHidden/>
              </w:rPr>
            </w:r>
            <w:r>
              <w:rPr>
                <w:noProof/>
                <w:webHidden/>
              </w:rPr>
              <w:fldChar w:fldCharType="separate"/>
            </w:r>
            <w:r>
              <w:rPr>
                <w:noProof/>
                <w:webHidden/>
              </w:rPr>
              <w:t>3</w:t>
            </w:r>
            <w:r>
              <w:rPr>
                <w:noProof/>
                <w:webHidden/>
              </w:rPr>
              <w:fldChar w:fldCharType="end"/>
            </w:r>
          </w:hyperlink>
        </w:p>
        <w:p w14:paraId="7D92C1D7" w14:textId="31A10DE8" w:rsidR="00A10BC5" w:rsidRDefault="00A10BC5">
          <w:pPr>
            <w:pStyle w:val="TOC1"/>
            <w:tabs>
              <w:tab w:val="right" w:leader="dot" w:pos="9016"/>
            </w:tabs>
            <w:rPr>
              <w:rFonts w:eastAsiaTheme="minorEastAsia"/>
              <w:b w:val="0"/>
              <w:bCs w:val="0"/>
              <w:noProof/>
              <w:sz w:val="24"/>
              <w:szCs w:val="24"/>
              <w:lang w:eastAsia="en-GB"/>
            </w:rPr>
          </w:pPr>
          <w:hyperlink w:anchor="_Toc233583537" w:history="1">
            <w:r w:rsidRPr="003D5C2C">
              <w:rPr>
                <w:rStyle w:val="Hyperlink"/>
                <w:noProof/>
                <w:lang w:val="en-US"/>
              </w:rPr>
              <w:t>2.0 Web Application - Vulnerabilities</w:t>
            </w:r>
            <w:r>
              <w:rPr>
                <w:noProof/>
                <w:webHidden/>
              </w:rPr>
              <w:tab/>
            </w:r>
            <w:r>
              <w:rPr>
                <w:noProof/>
                <w:webHidden/>
              </w:rPr>
              <w:fldChar w:fldCharType="begin"/>
            </w:r>
            <w:r>
              <w:rPr>
                <w:noProof/>
                <w:webHidden/>
              </w:rPr>
              <w:instrText xml:space="preserve"> PAGEREF _Toc233583537 \h </w:instrText>
            </w:r>
            <w:r>
              <w:rPr>
                <w:noProof/>
                <w:webHidden/>
              </w:rPr>
            </w:r>
            <w:r>
              <w:rPr>
                <w:noProof/>
                <w:webHidden/>
              </w:rPr>
              <w:fldChar w:fldCharType="separate"/>
            </w:r>
            <w:r>
              <w:rPr>
                <w:noProof/>
                <w:webHidden/>
              </w:rPr>
              <w:t>4</w:t>
            </w:r>
            <w:r>
              <w:rPr>
                <w:noProof/>
                <w:webHidden/>
              </w:rPr>
              <w:fldChar w:fldCharType="end"/>
            </w:r>
          </w:hyperlink>
        </w:p>
        <w:p w14:paraId="02234294" w14:textId="1EA46903" w:rsidR="00A10BC5" w:rsidRDefault="00A10BC5">
          <w:pPr>
            <w:pStyle w:val="TOC2"/>
            <w:tabs>
              <w:tab w:val="right" w:leader="dot" w:pos="9016"/>
            </w:tabs>
            <w:rPr>
              <w:rFonts w:eastAsiaTheme="minorEastAsia"/>
              <w:i w:val="0"/>
              <w:iCs w:val="0"/>
              <w:noProof/>
              <w:sz w:val="24"/>
              <w:szCs w:val="24"/>
              <w:lang w:eastAsia="en-GB"/>
            </w:rPr>
          </w:pPr>
          <w:hyperlink w:anchor="_Toc233583538" w:history="1">
            <w:r w:rsidRPr="003D5C2C">
              <w:rPr>
                <w:rStyle w:val="Hyperlink"/>
                <w:noProof/>
                <w:lang w:val="en-US"/>
              </w:rPr>
              <w:t>2.1 Scope</w:t>
            </w:r>
            <w:r>
              <w:rPr>
                <w:noProof/>
                <w:webHidden/>
              </w:rPr>
              <w:tab/>
            </w:r>
            <w:r>
              <w:rPr>
                <w:noProof/>
                <w:webHidden/>
              </w:rPr>
              <w:fldChar w:fldCharType="begin"/>
            </w:r>
            <w:r>
              <w:rPr>
                <w:noProof/>
                <w:webHidden/>
              </w:rPr>
              <w:instrText xml:space="preserve"> PAGEREF _Toc233583538 \h </w:instrText>
            </w:r>
            <w:r>
              <w:rPr>
                <w:noProof/>
                <w:webHidden/>
              </w:rPr>
            </w:r>
            <w:r>
              <w:rPr>
                <w:noProof/>
                <w:webHidden/>
              </w:rPr>
              <w:fldChar w:fldCharType="separate"/>
            </w:r>
            <w:r>
              <w:rPr>
                <w:noProof/>
                <w:webHidden/>
              </w:rPr>
              <w:t>5</w:t>
            </w:r>
            <w:r>
              <w:rPr>
                <w:noProof/>
                <w:webHidden/>
              </w:rPr>
              <w:fldChar w:fldCharType="end"/>
            </w:r>
          </w:hyperlink>
        </w:p>
        <w:p w14:paraId="1DBDE9C8" w14:textId="2D78C533" w:rsidR="00A10BC5" w:rsidRDefault="00A10BC5">
          <w:pPr>
            <w:pStyle w:val="TOC2"/>
            <w:tabs>
              <w:tab w:val="right" w:leader="dot" w:pos="9016"/>
            </w:tabs>
            <w:rPr>
              <w:rFonts w:eastAsiaTheme="minorEastAsia"/>
              <w:i w:val="0"/>
              <w:iCs w:val="0"/>
              <w:noProof/>
              <w:sz w:val="24"/>
              <w:szCs w:val="24"/>
              <w:lang w:eastAsia="en-GB"/>
            </w:rPr>
          </w:pPr>
          <w:hyperlink w:anchor="_Toc233583539" w:history="1">
            <w:r w:rsidRPr="003D5C2C">
              <w:rPr>
                <w:rStyle w:val="Hyperlink"/>
                <w:noProof/>
                <w:lang w:val="en-US"/>
              </w:rPr>
              <w:t>2.2 Summary of findings</w:t>
            </w:r>
            <w:r>
              <w:rPr>
                <w:noProof/>
                <w:webHidden/>
              </w:rPr>
              <w:tab/>
            </w:r>
            <w:r>
              <w:rPr>
                <w:noProof/>
                <w:webHidden/>
              </w:rPr>
              <w:fldChar w:fldCharType="begin"/>
            </w:r>
            <w:r>
              <w:rPr>
                <w:noProof/>
                <w:webHidden/>
              </w:rPr>
              <w:instrText xml:space="preserve"> PAGEREF _Toc233583539 \h </w:instrText>
            </w:r>
            <w:r>
              <w:rPr>
                <w:noProof/>
                <w:webHidden/>
              </w:rPr>
            </w:r>
            <w:r>
              <w:rPr>
                <w:noProof/>
                <w:webHidden/>
              </w:rPr>
              <w:fldChar w:fldCharType="separate"/>
            </w:r>
            <w:r>
              <w:rPr>
                <w:noProof/>
                <w:webHidden/>
              </w:rPr>
              <w:t>5</w:t>
            </w:r>
            <w:r>
              <w:rPr>
                <w:noProof/>
                <w:webHidden/>
              </w:rPr>
              <w:fldChar w:fldCharType="end"/>
            </w:r>
          </w:hyperlink>
        </w:p>
        <w:p w14:paraId="19BE521C" w14:textId="507C693F" w:rsidR="00A10BC5" w:rsidRDefault="00A10BC5">
          <w:pPr>
            <w:pStyle w:val="TOC2"/>
            <w:tabs>
              <w:tab w:val="right" w:leader="dot" w:pos="9016"/>
            </w:tabs>
            <w:rPr>
              <w:rFonts w:eastAsiaTheme="minorEastAsia"/>
              <w:i w:val="0"/>
              <w:iCs w:val="0"/>
              <w:noProof/>
              <w:sz w:val="24"/>
              <w:szCs w:val="24"/>
              <w:lang w:eastAsia="en-GB"/>
            </w:rPr>
          </w:pPr>
          <w:hyperlink w:anchor="_Toc233583540" w:history="1">
            <w:r w:rsidRPr="003D5C2C">
              <w:rPr>
                <w:rStyle w:val="Hyperlink"/>
                <w:noProof/>
                <w:lang w:val="en-US"/>
              </w:rPr>
              <w:t>2.3 Detailed findings</w:t>
            </w:r>
            <w:r>
              <w:rPr>
                <w:noProof/>
                <w:webHidden/>
              </w:rPr>
              <w:tab/>
            </w:r>
            <w:r>
              <w:rPr>
                <w:noProof/>
                <w:webHidden/>
              </w:rPr>
              <w:fldChar w:fldCharType="begin"/>
            </w:r>
            <w:r>
              <w:rPr>
                <w:noProof/>
                <w:webHidden/>
              </w:rPr>
              <w:instrText xml:space="preserve"> PAGEREF _Toc233583540 \h </w:instrText>
            </w:r>
            <w:r>
              <w:rPr>
                <w:noProof/>
                <w:webHidden/>
              </w:rPr>
            </w:r>
            <w:r>
              <w:rPr>
                <w:noProof/>
                <w:webHidden/>
              </w:rPr>
              <w:fldChar w:fldCharType="separate"/>
            </w:r>
            <w:r>
              <w:rPr>
                <w:noProof/>
                <w:webHidden/>
              </w:rPr>
              <w:t>6</w:t>
            </w:r>
            <w:r>
              <w:rPr>
                <w:noProof/>
                <w:webHidden/>
              </w:rPr>
              <w:fldChar w:fldCharType="end"/>
            </w:r>
          </w:hyperlink>
        </w:p>
        <w:p w14:paraId="3560CC59" w14:textId="269E7FA5" w:rsidR="00A10BC5" w:rsidRDefault="00A10BC5">
          <w:pPr>
            <w:pStyle w:val="TOC3"/>
            <w:tabs>
              <w:tab w:val="right" w:leader="dot" w:pos="9016"/>
            </w:tabs>
            <w:rPr>
              <w:rFonts w:eastAsiaTheme="minorEastAsia"/>
              <w:noProof/>
              <w:sz w:val="24"/>
              <w:szCs w:val="24"/>
              <w:lang w:eastAsia="en-GB"/>
            </w:rPr>
          </w:pPr>
          <w:hyperlink w:anchor="_Toc233583541" w:history="1">
            <w:r w:rsidRPr="003D5C2C">
              <w:rPr>
                <w:rStyle w:val="Hyperlink"/>
                <w:noProof/>
                <w:lang w:val="en-US"/>
              </w:rPr>
              <w:t>2.3.1 Credendials in HTML Comments</w:t>
            </w:r>
            <w:r>
              <w:rPr>
                <w:noProof/>
                <w:webHidden/>
              </w:rPr>
              <w:tab/>
            </w:r>
            <w:r>
              <w:rPr>
                <w:noProof/>
                <w:webHidden/>
              </w:rPr>
              <w:fldChar w:fldCharType="begin"/>
            </w:r>
            <w:r>
              <w:rPr>
                <w:noProof/>
                <w:webHidden/>
              </w:rPr>
              <w:instrText xml:space="preserve"> PAGEREF _Toc233583541 \h </w:instrText>
            </w:r>
            <w:r>
              <w:rPr>
                <w:noProof/>
                <w:webHidden/>
              </w:rPr>
            </w:r>
            <w:r>
              <w:rPr>
                <w:noProof/>
                <w:webHidden/>
              </w:rPr>
              <w:fldChar w:fldCharType="separate"/>
            </w:r>
            <w:r>
              <w:rPr>
                <w:noProof/>
                <w:webHidden/>
              </w:rPr>
              <w:t>6</w:t>
            </w:r>
            <w:r>
              <w:rPr>
                <w:noProof/>
                <w:webHidden/>
              </w:rPr>
              <w:fldChar w:fldCharType="end"/>
            </w:r>
          </w:hyperlink>
        </w:p>
        <w:p w14:paraId="5D8C3371" w14:textId="2079639E" w:rsidR="00A10BC5" w:rsidRDefault="00A10BC5">
          <w:pPr>
            <w:pStyle w:val="TOC1"/>
            <w:tabs>
              <w:tab w:val="right" w:leader="dot" w:pos="9016"/>
            </w:tabs>
            <w:rPr>
              <w:rFonts w:eastAsiaTheme="minorEastAsia"/>
              <w:b w:val="0"/>
              <w:bCs w:val="0"/>
              <w:noProof/>
              <w:sz w:val="24"/>
              <w:szCs w:val="24"/>
              <w:lang w:eastAsia="en-GB"/>
            </w:rPr>
          </w:pPr>
          <w:hyperlink w:anchor="_Toc233583542" w:history="1">
            <w:r w:rsidRPr="003D5C2C">
              <w:rPr>
                <w:rStyle w:val="Hyperlink"/>
                <w:noProof/>
                <w:lang w:val="en-US"/>
              </w:rPr>
              <w:t>3.0 Informational Findings &amp; Hardening Recommendations</w:t>
            </w:r>
            <w:r>
              <w:rPr>
                <w:noProof/>
                <w:webHidden/>
              </w:rPr>
              <w:tab/>
            </w:r>
            <w:r>
              <w:rPr>
                <w:noProof/>
                <w:webHidden/>
              </w:rPr>
              <w:fldChar w:fldCharType="begin"/>
            </w:r>
            <w:r>
              <w:rPr>
                <w:noProof/>
                <w:webHidden/>
              </w:rPr>
              <w:instrText xml:space="preserve"> PAGEREF _Toc233583542 \h </w:instrText>
            </w:r>
            <w:r>
              <w:rPr>
                <w:noProof/>
                <w:webHidden/>
              </w:rPr>
            </w:r>
            <w:r>
              <w:rPr>
                <w:noProof/>
                <w:webHidden/>
              </w:rPr>
              <w:fldChar w:fldCharType="separate"/>
            </w:r>
            <w:r>
              <w:rPr>
                <w:noProof/>
                <w:webHidden/>
              </w:rPr>
              <w:t>7</w:t>
            </w:r>
            <w:r>
              <w:rPr>
                <w:noProof/>
                <w:webHidden/>
              </w:rPr>
              <w:fldChar w:fldCharType="end"/>
            </w:r>
          </w:hyperlink>
        </w:p>
        <w:p w14:paraId="669E7055" w14:textId="5BCDF2B9" w:rsidR="00A10BC5" w:rsidRDefault="00A10BC5">
          <w:pPr>
            <w:pStyle w:val="TOC2"/>
            <w:tabs>
              <w:tab w:val="right" w:leader="dot" w:pos="9016"/>
            </w:tabs>
            <w:rPr>
              <w:rFonts w:eastAsiaTheme="minorEastAsia"/>
              <w:i w:val="0"/>
              <w:iCs w:val="0"/>
              <w:noProof/>
              <w:sz w:val="24"/>
              <w:szCs w:val="24"/>
              <w:lang w:eastAsia="en-GB"/>
            </w:rPr>
          </w:pPr>
          <w:hyperlink w:anchor="_Toc233583543" w:history="1">
            <w:r w:rsidRPr="003D5C2C">
              <w:rPr>
                <w:rStyle w:val="Hyperlink"/>
                <w:noProof/>
                <w:lang w:val="en-US"/>
              </w:rPr>
              <w:t>3.1 Web server version disclosure</w:t>
            </w:r>
            <w:r>
              <w:rPr>
                <w:noProof/>
                <w:webHidden/>
              </w:rPr>
              <w:tab/>
            </w:r>
            <w:r>
              <w:rPr>
                <w:noProof/>
                <w:webHidden/>
              </w:rPr>
              <w:fldChar w:fldCharType="begin"/>
            </w:r>
            <w:r>
              <w:rPr>
                <w:noProof/>
                <w:webHidden/>
              </w:rPr>
              <w:instrText xml:space="preserve"> PAGEREF _Toc233583543 \h </w:instrText>
            </w:r>
            <w:r>
              <w:rPr>
                <w:noProof/>
                <w:webHidden/>
              </w:rPr>
            </w:r>
            <w:r>
              <w:rPr>
                <w:noProof/>
                <w:webHidden/>
              </w:rPr>
              <w:fldChar w:fldCharType="separate"/>
            </w:r>
            <w:r>
              <w:rPr>
                <w:noProof/>
                <w:webHidden/>
              </w:rPr>
              <w:t>7</w:t>
            </w:r>
            <w:r>
              <w:rPr>
                <w:noProof/>
                <w:webHidden/>
              </w:rPr>
              <w:fldChar w:fldCharType="end"/>
            </w:r>
          </w:hyperlink>
        </w:p>
        <w:p w14:paraId="67485780" w14:textId="2D00C6C6" w:rsidR="00A10BC5" w:rsidRDefault="00A10BC5">
          <w:pPr>
            <w:pStyle w:val="TOC2"/>
            <w:tabs>
              <w:tab w:val="right" w:leader="dot" w:pos="9016"/>
            </w:tabs>
            <w:rPr>
              <w:rFonts w:eastAsiaTheme="minorEastAsia"/>
              <w:i w:val="0"/>
              <w:iCs w:val="0"/>
              <w:noProof/>
              <w:sz w:val="24"/>
              <w:szCs w:val="24"/>
              <w:lang w:eastAsia="en-GB"/>
            </w:rPr>
          </w:pPr>
          <w:hyperlink w:anchor="_Toc233583544" w:history="1">
            <w:r w:rsidRPr="003D5C2C">
              <w:rPr>
                <w:rStyle w:val="Hyperlink"/>
                <w:noProof/>
                <w:lang w:val="en-US"/>
              </w:rPr>
              <w:t>3.2 Missing HTTP security headers</w:t>
            </w:r>
            <w:r>
              <w:rPr>
                <w:noProof/>
                <w:webHidden/>
              </w:rPr>
              <w:tab/>
            </w:r>
            <w:r>
              <w:rPr>
                <w:noProof/>
                <w:webHidden/>
              </w:rPr>
              <w:fldChar w:fldCharType="begin"/>
            </w:r>
            <w:r>
              <w:rPr>
                <w:noProof/>
                <w:webHidden/>
              </w:rPr>
              <w:instrText xml:space="preserve"> PAGEREF _Toc233583544 \h </w:instrText>
            </w:r>
            <w:r>
              <w:rPr>
                <w:noProof/>
                <w:webHidden/>
              </w:rPr>
            </w:r>
            <w:r>
              <w:rPr>
                <w:noProof/>
                <w:webHidden/>
              </w:rPr>
              <w:fldChar w:fldCharType="separate"/>
            </w:r>
            <w:r>
              <w:rPr>
                <w:noProof/>
                <w:webHidden/>
              </w:rPr>
              <w:t>7</w:t>
            </w:r>
            <w:r>
              <w:rPr>
                <w:noProof/>
                <w:webHidden/>
              </w:rPr>
              <w:fldChar w:fldCharType="end"/>
            </w:r>
          </w:hyperlink>
        </w:p>
        <w:p w14:paraId="5D51B58C" w14:textId="69D6AD3D" w:rsidR="00A10BC5" w:rsidRDefault="00A10BC5">
          <w:pPr>
            <w:pStyle w:val="TOC2"/>
            <w:tabs>
              <w:tab w:val="right" w:leader="dot" w:pos="9016"/>
            </w:tabs>
            <w:rPr>
              <w:rFonts w:eastAsiaTheme="minorEastAsia"/>
              <w:i w:val="0"/>
              <w:iCs w:val="0"/>
              <w:noProof/>
              <w:sz w:val="24"/>
              <w:szCs w:val="24"/>
              <w:lang w:eastAsia="en-GB"/>
            </w:rPr>
          </w:pPr>
          <w:hyperlink w:anchor="_Toc233583545" w:history="1">
            <w:r w:rsidRPr="003D5C2C">
              <w:rPr>
                <w:rStyle w:val="Hyperlink"/>
                <w:noProof/>
                <w:lang w:val="en-US"/>
              </w:rPr>
              <w:t>3.3 Verbose error output</w:t>
            </w:r>
            <w:r>
              <w:rPr>
                <w:noProof/>
                <w:webHidden/>
              </w:rPr>
              <w:tab/>
            </w:r>
            <w:r>
              <w:rPr>
                <w:noProof/>
                <w:webHidden/>
              </w:rPr>
              <w:fldChar w:fldCharType="begin"/>
            </w:r>
            <w:r>
              <w:rPr>
                <w:noProof/>
                <w:webHidden/>
              </w:rPr>
              <w:instrText xml:space="preserve"> PAGEREF _Toc233583545 \h </w:instrText>
            </w:r>
            <w:r>
              <w:rPr>
                <w:noProof/>
                <w:webHidden/>
              </w:rPr>
            </w:r>
            <w:r>
              <w:rPr>
                <w:noProof/>
                <w:webHidden/>
              </w:rPr>
              <w:fldChar w:fldCharType="separate"/>
            </w:r>
            <w:r>
              <w:rPr>
                <w:noProof/>
                <w:webHidden/>
              </w:rPr>
              <w:t>7</w:t>
            </w:r>
            <w:r>
              <w:rPr>
                <w:noProof/>
                <w:webHidden/>
              </w:rPr>
              <w:fldChar w:fldCharType="end"/>
            </w:r>
          </w:hyperlink>
        </w:p>
        <w:p w14:paraId="22AE92DA" w14:textId="629A0EED" w:rsidR="00A10BC5" w:rsidRDefault="00A10BC5">
          <w:pPr>
            <w:pStyle w:val="TOC2"/>
            <w:tabs>
              <w:tab w:val="right" w:leader="dot" w:pos="9016"/>
            </w:tabs>
            <w:rPr>
              <w:rFonts w:eastAsiaTheme="minorEastAsia"/>
              <w:i w:val="0"/>
              <w:iCs w:val="0"/>
              <w:noProof/>
              <w:sz w:val="24"/>
              <w:szCs w:val="24"/>
              <w:lang w:eastAsia="en-GB"/>
            </w:rPr>
          </w:pPr>
          <w:hyperlink w:anchor="_Toc233583546" w:history="1">
            <w:r w:rsidRPr="003D5C2C">
              <w:rPr>
                <w:rStyle w:val="Hyperlink"/>
                <w:noProof/>
                <w:lang w:val="en-US"/>
              </w:rPr>
              <w:t>3.4 Testing coverage note</w:t>
            </w:r>
            <w:r>
              <w:rPr>
                <w:noProof/>
                <w:webHidden/>
              </w:rPr>
              <w:tab/>
            </w:r>
            <w:r>
              <w:rPr>
                <w:noProof/>
                <w:webHidden/>
              </w:rPr>
              <w:fldChar w:fldCharType="begin"/>
            </w:r>
            <w:r>
              <w:rPr>
                <w:noProof/>
                <w:webHidden/>
              </w:rPr>
              <w:instrText xml:space="preserve"> PAGEREF _Toc233583546 \h </w:instrText>
            </w:r>
            <w:r>
              <w:rPr>
                <w:noProof/>
                <w:webHidden/>
              </w:rPr>
            </w:r>
            <w:r>
              <w:rPr>
                <w:noProof/>
                <w:webHidden/>
              </w:rPr>
              <w:fldChar w:fldCharType="separate"/>
            </w:r>
            <w:r>
              <w:rPr>
                <w:noProof/>
                <w:webHidden/>
              </w:rPr>
              <w:t>8</w:t>
            </w:r>
            <w:r>
              <w:rPr>
                <w:noProof/>
                <w:webHidden/>
              </w:rPr>
              <w:fldChar w:fldCharType="end"/>
            </w:r>
          </w:hyperlink>
        </w:p>
        <w:p w14:paraId="2655C6DF" w14:textId="1E448A9E" w:rsidR="0047547B" w:rsidRDefault="0047547B">
          <w:r>
            <w:rPr>
              <w:b/>
              <w:bCs/>
              <w:noProof/>
            </w:rPr>
            <w:fldChar w:fldCharType="end"/>
          </w:r>
        </w:p>
      </w:sdtContent>
    </w:sdt>
    <w:p w14:paraId="14C6EC78" w14:textId="77777777" w:rsidR="000D588B" w:rsidRDefault="000D588B">
      <w:pPr>
        <w:rPr>
          <w:lang w:val="en-US"/>
        </w:rPr>
      </w:pPr>
    </w:p>
    <w:p w14:paraId="5090E870" w14:textId="77777777" w:rsidR="0047547B" w:rsidRDefault="0047547B">
      <w:pPr>
        <w:rPr>
          <w:lang w:val="en-US"/>
        </w:rPr>
      </w:pPr>
    </w:p>
    <w:p w14:paraId="7EE3D313" w14:textId="77777777" w:rsidR="000D588B" w:rsidRDefault="000D588B">
      <w:pPr>
        <w:rPr>
          <w:lang w:val="en-US"/>
        </w:rPr>
      </w:pPr>
    </w:p>
    <w:p w14:paraId="4B5017B8" w14:textId="0885DAE3" w:rsidR="0004756B" w:rsidRDefault="0004756B">
      <w:pPr>
        <w:rPr>
          <w:lang w:val="en-US"/>
        </w:rPr>
        <w:sectPr w:rsidR="0004756B" w:rsidSect="0004756B">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4660CB73" w14:textId="2F27C83B" w:rsidR="00632DFE" w:rsidRPr="00632DFE" w:rsidRDefault="0047547B" w:rsidP="00632DFE">
      <w:pPr>
        <w:pStyle w:val="Heading1"/>
        <w:rPr>
          <w:lang w:val="en-US"/>
        </w:rPr>
      </w:pPr>
      <w:bookmarkStart w:id="2" w:name="_Toc233495951"/>
      <w:bookmarkStart w:id="3" w:name="_Toc233496021"/>
      <w:bookmarkStart w:id="4" w:name="_Toc233496159"/>
      <w:bookmarkStart w:id="5" w:name="_Toc233583532"/>
      <w:r>
        <w:rPr>
          <w:lang w:val="en-US"/>
        </w:rPr>
        <w:lastRenderedPageBreak/>
        <w:t xml:space="preserve">1.0 </w:t>
      </w:r>
      <w:r w:rsidR="00632DFE">
        <w:rPr>
          <w:lang w:val="en-US"/>
        </w:rPr>
        <w:t xml:space="preserve">Executive </w:t>
      </w:r>
      <w:r>
        <w:rPr>
          <w:lang w:val="en-US"/>
        </w:rPr>
        <w:t>S</w:t>
      </w:r>
      <w:r w:rsidR="00632DFE">
        <w:rPr>
          <w:lang w:val="en-US"/>
        </w:rPr>
        <w:t>ummary</w:t>
      </w:r>
      <w:bookmarkEnd w:id="2"/>
      <w:bookmarkEnd w:id="3"/>
      <w:bookmarkEnd w:id="4"/>
      <w:bookmarkEnd w:id="5"/>
    </w:p>
    <w:p w14:paraId="3AB04F96" w14:textId="6E3841B7" w:rsidR="003C0CB3" w:rsidRDefault="0047547B" w:rsidP="0047547B">
      <w:pPr>
        <w:pStyle w:val="Heading2"/>
        <w:rPr>
          <w:lang w:val="en-US"/>
        </w:rPr>
      </w:pPr>
      <w:bookmarkStart w:id="6" w:name="_Toc233583533"/>
      <w:r>
        <w:rPr>
          <w:lang w:val="en-US"/>
        </w:rPr>
        <w:t>1.1 Overview</w:t>
      </w:r>
      <w:bookmarkEnd w:id="6"/>
    </w:p>
    <w:p w14:paraId="18C9798D" w14:textId="1E52D52D" w:rsidR="00554B04" w:rsidRDefault="00554B04" w:rsidP="00554B04">
      <w:pPr>
        <w:rPr>
          <w:lang w:val="en-US"/>
        </w:rPr>
      </w:pPr>
      <w:proofErr w:type="gramStart"/>
      <w:r>
        <w:rPr>
          <w:lang w:val="en-US"/>
        </w:rPr>
        <w:t>This documents</w:t>
      </w:r>
      <w:proofErr w:type="gramEnd"/>
      <w:r>
        <w:rPr>
          <w:lang w:val="en-US"/>
        </w:rPr>
        <w:t xml:space="preserve"> is a summary of work conducted by </w:t>
      </w:r>
      <w:r w:rsidR="00F93008">
        <w:rPr>
          <w:lang w:val="en-US"/>
        </w:rPr>
        <w:t>Very Good Company</w:t>
      </w:r>
      <w:r>
        <w:rPr>
          <w:lang w:val="en-US"/>
        </w:rPr>
        <w:t>. The subject was a web application “</w:t>
      </w:r>
      <w:proofErr w:type="spellStart"/>
      <w:r w:rsidRPr="00A41283">
        <w:rPr>
          <w:lang w:val="en-US"/>
        </w:rPr>
        <w:t>CyberStepsVuln</w:t>
      </w:r>
      <w:proofErr w:type="spellEnd"/>
      <w:r>
        <w:rPr>
          <w:lang w:val="en-US"/>
        </w:rPr>
        <w:t>” (</w:t>
      </w:r>
      <w:r w:rsidRPr="00554B04">
        <w:rPr>
          <w:lang w:val="en-US"/>
        </w:rPr>
        <w:t>http://10.10.10.10</w:t>
      </w:r>
      <w:r>
        <w:rPr>
          <w:lang w:val="en-US"/>
        </w:rPr>
        <w:t>)</w:t>
      </w:r>
    </w:p>
    <w:p w14:paraId="4FE615AD" w14:textId="04778A8A" w:rsidR="00554B04" w:rsidRDefault="00554B04" w:rsidP="00554B04">
      <w:pPr>
        <w:rPr>
          <w:lang w:val="en-US"/>
        </w:rPr>
      </w:pPr>
      <w:r>
        <w:rPr>
          <w:lang w:val="en-US"/>
        </w:rPr>
        <w:t xml:space="preserve">The most severe vulnerabilities </w:t>
      </w:r>
      <w:proofErr w:type="spellStart"/>
      <w:r>
        <w:rPr>
          <w:lang w:val="en-US"/>
        </w:rPr>
        <w:t>indentified</w:t>
      </w:r>
      <w:proofErr w:type="spellEnd"/>
      <w:r>
        <w:rPr>
          <w:lang w:val="en-US"/>
        </w:rPr>
        <w:t xml:space="preserve"> during the assessment were:</w:t>
      </w:r>
    </w:p>
    <w:p w14:paraId="23790892" w14:textId="76F8E9FF" w:rsidR="00554B04" w:rsidRDefault="00A10BC5" w:rsidP="00554B04">
      <w:pPr>
        <w:pStyle w:val="ListParagraph"/>
        <w:numPr>
          <w:ilvl w:val="0"/>
          <w:numId w:val="3"/>
        </w:numPr>
        <w:rPr>
          <w:lang w:val="en-US"/>
        </w:rPr>
      </w:pPr>
      <w:r w:rsidRPr="000F0D59">
        <w:rPr>
          <w:lang w:val="en-US"/>
        </w:rPr>
        <w:t>SQL Injection (Unauthenticated)</w:t>
      </w:r>
    </w:p>
    <w:p w14:paraId="1F967680" w14:textId="054EF8EA" w:rsidR="00554B04" w:rsidRPr="00554B04" w:rsidRDefault="00A10BC5" w:rsidP="00554B04">
      <w:pPr>
        <w:pStyle w:val="ListParagraph"/>
        <w:numPr>
          <w:ilvl w:val="0"/>
          <w:numId w:val="3"/>
        </w:numPr>
        <w:rPr>
          <w:lang w:val="en-US"/>
        </w:rPr>
      </w:pPr>
      <w:r w:rsidRPr="000F0D59">
        <w:rPr>
          <w:lang w:val="en-US"/>
        </w:rPr>
        <w:t>Privilege Escalation via Cookie Manipulation</w:t>
      </w:r>
    </w:p>
    <w:p w14:paraId="531CDFC2" w14:textId="70E6E84A" w:rsidR="00616F4E" w:rsidRPr="00616F4E" w:rsidRDefault="00616F4E" w:rsidP="00616F4E">
      <w:pPr>
        <w:rPr>
          <w:color w:val="EE0000"/>
          <w:lang w:val="en-US"/>
        </w:rPr>
      </w:pPr>
      <w:r w:rsidRPr="00616F4E">
        <w:rPr>
          <w:color w:val="EE0000"/>
          <w:lang w:val="en-US"/>
        </w:rPr>
        <w:t>Due to find a lot of broken access control vulnerabilities across whole application, it is recommended to perform forensic actions to check if those vulnerabilities were used in past by third party.</w:t>
      </w:r>
    </w:p>
    <w:p w14:paraId="2567AB13" w14:textId="656A56EA" w:rsidR="00616F4E" w:rsidRPr="00616F4E" w:rsidRDefault="00616F4E" w:rsidP="00616F4E">
      <w:pPr>
        <w:rPr>
          <w:color w:val="000000" w:themeColor="text1"/>
          <w:lang w:val="en-US"/>
        </w:rPr>
      </w:pPr>
      <w:r w:rsidRPr="00616F4E">
        <w:rPr>
          <w:color w:val="000000" w:themeColor="text1"/>
          <w:lang w:val="en-US"/>
        </w:rPr>
        <w:t>Report is the results of audit carried out in the best-effort method within 11 business days. The carried-out audit does not guarantee or constitute a security certificate of system safety which is the results of the scope and mode of conducted works.</w:t>
      </w:r>
    </w:p>
    <w:p w14:paraId="3DD0FB85" w14:textId="3B954EC3" w:rsidR="00616F4E" w:rsidRPr="00616F4E" w:rsidRDefault="00616F4E" w:rsidP="00616F4E">
      <w:pPr>
        <w:rPr>
          <w:color w:val="000000" w:themeColor="text1"/>
          <w:lang w:val="en-US"/>
        </w:rPr>
      </w:pPr>
      <w:r w:rsidRPr="00616F4E">
        <w:rPr>
          <w:color w:val="000000" w:themeColor="text1"/>
          <w:lang w:val="en-US"/>
        </w:rPr>
        <w:t>During the tests, particular emphasis was placed on vulnerabilities that might affect confidentiality, integrity or availability of processed data in a negative way.</w:t>
      </w:r>
    </w:p>
    <w:p w14:paraId="6996FC24" w14:textId="69FB5D10" w:rsidR="00616F4E" w:rsidRPr="00616F4E" w:rsidRDefault="00616F4E" w:rsidP="00616F4E">
      <w:pPr>
        <w:rPr>
          <w:color w:val="000000" w:themeColor="text1"/>
          <w:lang w:val="en-US"/>
        </w:rPr>
      </w:pPr>
      <w:r w:rsidRPr="00616F4E">
        <w:rPr>
          <w:color w:val="000000" w:themeColor="text1"/>
          <w:lang w:val="en-US"/>
        </w:rPr>
        <w:t>The security tests were carried out in accordance with generally accepted methodologies, including: OWASP TOP10, OWASP ASVS 3.0.1 (in a selected range) as well as internal good practices of conducting security tests developed by Very Good Company.</w:t>
      </w:r>
    </w:p>
    <w:p w14:paraId="0FB544D2" w14:textId="6F428A65" w:rsidR="00616F4E" w:rsidRPr="00616F4E" w:rsidRDefault="00616F4E" w:rsidP="00616F4E">
      <w:pPr>
        <w:rPr>
          <w:color w:val="000000" w:themeColor="text1"/>
          <w:lang w:val="en-US"/>
        </w:rPr>
      </w:pPr>
      <w:r w:rsidRPr="00616F4E">
        <w:rPr>
          <w:color w:val="000000" w:themeColor="text1"/>
          <w:lang w:val="en-US"/>
        </w:rPr>
        <w:t xml:space="preserve">As a part of the testing, an approach based on manual tests (using the above-mentioned methodologies) was used, supported by </w:t>
      </w:r>
      <w:proofErr w:type="gramStart"/>
      <w:r w:rsidRPr="00616F4E">
        <w:rPr>
          <w:color w:val="000000" w:themeColor="text1"/>
          <w:lang w:val="en-US"/>
        </w:rPr>
        <w:t>a number of</w:t>
      </w:r>
      <w:proofErr w:type="gramEnd"/>
      <w:r w:rsidRPr="00616F4E">
        <w:rPr>
          <w:color w:val="000000" w:themeColor="text1"/>
          <w:lang w:val="en-US"/>
        </w:rPr>
        <w:t xml:space="preserve"> automatic tools, </w:t>
      </w:r>
      <w:proofErr w:type="spellStart"/>
      <w:r w:rsidRPr="00616F4E">
        <w:rPr>
          <w:color w:val="000000" w:themeColor="text1"/>
          <w:lang w:val="en-US"/>
        </w:rPr>
        <w:t>i.a.</w:t>
      </w:r>
      <w:proofErr w:type="spellEnd"/>
      <w:r w:rsidRPr="00616F4E">
        <w:rPr>
          <w:color w:val="000000" w:themeColor="text1"/>
          <w:lang w:val="en-US"/>
        </w:rPr>
        <w:t xml:space="preserve"> Burp Suite Community, </w:t>
      </w:r>
      <w:proofErr w:type="spellStart"/>
      <w:r>
        <w:rPr>
          <w:color w:val="000000" w:themeColor="text1"/>
          <w:lang w:val="en-US"/>
        </w:rPr>
        <w:t>ffuf</w:t>
      </w:r>
      <w:proofErr w:type="spellEnd"/>
      <w:r>
        <w:rPr>
          <w:color w:val="000000" w:themeColor="text1"/>
          <w:lang w:val="en-US"/>
        </w:rPr>
        <w:t xml:space="preserve">, </w:t>
      </w:r>
      <w:proofErr w:type="spellStart"/>
      <w:r w:rsidR="00F93008">
        <w:rPr>
          <w:color w:val="000000" w:themeColor="text1"/>
          <w:lang w:val="en-US"/>
        </w:rPr>
        <w:t>wpscan</w:t>
      </w:r>
      <w:proofErr w:type="spellEnd"/>
      <w:r w:rsidR="00A10BC5">
        <w:rPr>
          <w:color w:val="000000" w:themeColor="text1"/>
          <w:lang w:val="en-US"/>
        </w:rPr>
        <w:t xml:space="preserve">, Chrome </w:t>
      </w:r>
      <w:proofErr w:type="spellStart"/>
      <w:r w:rsidR="00A10BC5">
        <w:rPr>
          <w:color w:val="000000" w:themeColor="text1"/>
          <w:lang w:val="en-US"/>
        </w:rPr>
        <w:t>DevTools</w:t>
      </w:r>
      <w:proofErr w:type="spellEnd"/>
      <w:r w:rsidRPr="00616F4E">
        <w:rPr>
          <w:color w:val="000000" w:themeColor="text1"/>
          <w:lang w:val="en-US"/>
        </w:rPr>
        <w:t>.</w:t>
      </w:r>
    </w:p>
    <w:p w14:paraId="1A2E7D8F" w14:textId="381DF904" w:rsidR="00616F4E" w:rsidRPr="00616F4E" w:rsidRDefault="00616F4E" w:rsidP="00616F4E">
      <w:pPr>
        <w:rPr>
          <w:color w:val="000000" w:themeColor="text1"/>
          <w:lang w:val="en-US"/>
        </w:rPr>
      </w:pPr>
      <w:r w:rsidRPr="00616F4E">
        <w:rPr>
          <w:color w:val="000000" w:themeColor="text1"/>
          <w:lang w:val="en-US"/>
        </w:rPr>
        <w:t>The vulnerabilities are described in detail in further parts of the report.</w:t>
      </w:r>
    </w:p>
    <w:p w14:paraId="7D122C28" w14:textId="313643E0" w:rsidR="00A2418E" w:rsidRPr="00A2418E" w:rsidRDefault="0047547B" w:rsidP="0047547B">
      <w:pPr>
        <w:pStyle w:val="Heading2"/>
        <w:rPr>
          <w:lang w:val="en-US"/>
        </w:rPr>
      </w:pPr>
      <w:bookmarkStart w:id="7" w:name="_Toc233583534"/>
      <w:r>
        <w:rPr>
          <w:lang w:val="en-US"/>
        </w:rPr>
        <w:t>1.2 High-Level Test Outcomes</w:t>
      </w:r>
      <w:bookmarkEnd w:id="7"/>
    </w:p>
    <w:p w14:paraId="4325AFD8" w14:textId="77777777" w:rsidR="00153E74" w:rsidRPr="00153E74" w:rsidRDefault="00153E74" w:rsidP="00153E74">
      <w:pPr>
        <w:rPr>
          <w:color w:val="000000" w:themeColor="text1"/>
          <w:lang w:val="en-US"/>
        </w:rPr>
      </w:pPr>
      <w:r w:rsidRPr="00153E74">
        <w:rPr>
          <w:color w:val="000000" w:themeColor="text1"/>
          <w:lang w:val="en-US"/>
        </w:rPr>
        <w:t xml:space="preserve">The assessment of the </w:t>
      </w:r>
      <w:proofErr w:type="spellStart"/>
      <w:r w:rsidRPr="00153E74">
        <w:rPr>
          <w:color w:val="000000" w:themeColor="text1"/>
          <w:lang w:val="en-US"/>
        </w:rPr>
        <w:t>CyberStepsVuln</w:t>
      </w:r>
      <w:proofErr w:type="spellEnd"/>
      <w:r w:rsidRPr="00153E74">
        <w:rPr>
          <w:color w:val="000000" w:themeColor="text1"/>
          <w:lang w:val="en-US"/>
        </w:rPr>
        <w:t xml:space="preserve"> web application identified 12 vulnerabilities — 1 critical, 5 high, 5 medium, and 1 low — alongside 3 informational hardening observations. The application's overall security posture is weak: multiple high-impact vulnerabilities are exploitable without authentication.</w:t>
      </w:r>
    </w:p>
    <w:p w14:paraId="17D7CF82" w14:textId="77777777" w:rsidR="00153E74" w:rsidRPr="00153E74" w:rsidRDefault="00153E74" w:rsidP="00153E74">
      <w:pPr>
        <w:rPr>
          <w:color w:val="000000" w:themeColor="text1"/>
          <w:lang w:val="en-US"/>
        </w:rPr>
      </w:pPr>
      <w:r w:rsidRPr="00153E74">
        <w:rPr>
          <w:color w:val="000000" w:themeColor="text1"/>
          <w:lang w:val="en-US"/>
        </w:rPr>
        <w:t>Key outcomes:</w:t>
      </w:r>
    </w:p>
    <w:p w14:paraId="4D406021" w14:textId="77777777" w:rsidR="00153E74" w:rsidRPr="00153E74" w:rsidRDefault="00153E74" w:rsidP="00153E74">
      <w:pPr>
        <w:rPr>
          <w:color w:val="000000" w:themeColor="text1"/>
          <w:lang w:val="en-US"/>
        </w:rPr>
      </w:pPr>
    </w:p>
    <w:p w14:paraId="39B4AAC7"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lastRenderedPageBreak/>
        <w:t>Unauthenticated attackers can fully compromise the application's database, exposing customer, employee, and invoice data, due to a SQL injection flaw combined with an over-privileged database account.</w:t>
      </w:r>
    </w:p>
    <w:p w14:paraId="6308777F"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t>Access control can be bypassed trivially. Authorization relies on client-controlled cookies that can be forged to gain administrative privileges, and several sensitive pages are reachable without authentication.</w:t>
      </w:r>
    </w:p>
    <w:p w14:paraId="56DD2FDB"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t>Credentials are exposed in multiple locations — a publicly accessible plaintext password list and hardcoded credentials in page source — enabling account compromise.</w:t>
      </w:r>
    </w:p>
    <w:p w14:paraId="7E81D3E6" w14:textId="77777777" w:rsidR="00153E74" w:rsidRPr="00153E74" w:rsidRDefault="00153E74" w:rsidP="00153E74">
      <w:pPr>
        <w:pStyle w:val="ListParagraph"/>
        <w:numPr>
          <w:ilvl w:val="0"/>
          <w:numId w:val="6"/>
        </w:numPr>
        <w:rPr>
          <w:color w:val="000000" w:themeColor="text1"/>
          <w:lang w:val="en-US"/>
        </w:rPr>
      </w:pPr>
      <w:r w:rsidRPr="00153E74">
        <w:rPr>
          <w:color w:val="000000" w:themeColor="text1"/>
          <w:lang w:val="en-US"/>
        </w:rPr>
        <w:t>A systemic lack of input validation and output encoding underlies several findings (SQL injection, cross-site scripting, unrestricted file upload, business-logic manipulation), indicating the issue is architectural rather than isolated.</w:t>
      </w:r>
    </w:p>
    <w:p w14:paraId="367DB948" w14:textId="55AB1B9C" w:rsidR="00A2418E" w:rsidRPr="00153E74" w:rsidRDefault="00153E74" w:rsidP="00153E74">
      <w:pPr>
        <w:pStyle w:val="ListParagraph"/>
        <w:numPr>
          <w:ilvl w:val="0"/>
          <w:numId w:val="6"/>
        </w:numPr>
        <w:rPr>
          <w:color w:val="000000" w:themeColor="text1"/>
          <w:lang w:val="en-US"/>
        </w:rPr>
      </w:pPr>
      <w:r w:rsidRPr="00153E74">
        <w:rPr>
          <w:color w:val="000000" w:themeColor="text1"/>
          <w:lang w:val="en-US"/>
        </w:rPr>
        <w:t>Realistic attack chains link these weaknesses: exposed credentials lead to login, a forgeable cookie escalates to administrative access — achievable by an unauthenticated attacker.</w:t>
      </w:r>
    </w:p>
    <w:p w14:paraId="111F9396" w14:textId="5E3D39CB" w:rsidR="00EB77A9" w:rsidRDefault="0047547B" w:rsidP="00EB77A9">
      <w:pPr>
        <w:pStyle w:val="Heading2"/>
      </w:pPr>
      <w:bookmarkStart w:id="8" w:name="_Toc233495952"/>
      <w:bookmarkStart w:id="9" w:name="_Toc233496022"/>
      <w:bookmarkStart w:id="10" w:name="_Toc233496160"/>
      <w:bookmarkStart w:id="11" w:name="_Toc233583535"/>
      <w:r>
        <w:t xml:space="preserve">1.3 </w:t>
      </w:r>
      <w:r w:rsidR="00EB77A9">
        <w:t xml:space="preserve">Vulnerabilities’ </w:t>
      </w:r>
      <w:r>
        <w:t>R</w:t>
      </w:r>
      <w:r w:rsidR="00EB77A9">
        <w:t xml:space="preserve">isk </w:t>
      </w:r>
      <w:r>
        <w:t>C</w:t>
      </w:r>
      <w:r w:rsidR="00EB77A9">
        <w:t>lassification</w:t>
      </w:r>
      <w:bookmarkEnd w:id="8"/>
      <w:bookmarkEnd w:id="9"/>
      <w:bookmarkEnd w:id="10"/>
      <w:bookmarkEnd w:id="11"/>
    </w:p>
    <w:p w14:paraId="2D526537" w14:textId="2E769926" w:rsidR="00EB77A9" w:rsidRPr="00554B04" w:rsidRDefault="00554B04" w:rsidP="00EB77A9">
      <w:pPr>
        <w:rPr>
          <w:color w:val="000000" w:themeColor="text1"/>
          <w:lang w:val="en-US"/>
        </w:rPr>
      </w:pPr>
      <w:r w:rsidRPr="00554B04">
        <w:rPr>
          <w:color w:val="000000" w:themeColor="text1"/>
          <w:lang w:val="en-US"/>
        </w:rPr>
        <w:t>Vulnerabilities are classified in a five-point scale reflecting both the probability of exploitation of the vulnerability and the business risk of its exploitation. Below is a short description of meaning of each of severity levels.</w:t>
      </w:r>
    </w:p>
    <w:p w14:paraId="4F6BE117" w14:textId="77777777" w:rsidR="00554B04" w:rsidRPr="00554B04" w:rsidRDefault="00EB77A9" w:rsidP="00EB77A9">
      <w:pPr>
        <w:pStyle w:val="ListParagraph"/>
        <w:numPr>
          <w:ilvl w:val="0"/>
          <w:numId w:val="1"/>
        </w:numPr>
        <w:rPr>
          <w:color w:val="000000" w:themeColor="text1"/>
          <w:lang w:val="en-US"/>
        </w:rPr>
      </w:pPr>
      <w:r w:rsidRPr="00554B04">
        <w:rPr>
          <w:b/>
          <w:bCs/>
          <w:lang w:val="en-US"/>
        </w:rPr>
        <w:t>CRITICAL</w:t>
      </w:r>
      <w:r w:rsidRPr="00554B04">
        <w:rPr>
          <w:lang w:val="en-US"/>
        </w:rPr>
        <w:t xml:space="preserve"> - </w:t>
      </w:r>
      <w:r w:rsidR="00554B04" w:rsidRPr="00554B04">
        <w:rPr>
          <w:color w:val="000000" w:themeColor="text1"/>
          <w:lang w:val="en-US"/>
        </w:rPr>
        <w:t xml:space="preserve">Exploitation of the vulnerability makes it possible to compromise the server or network </w:t>
      </w:r>
      <w:proofErr w:type="gramStart"/>
      <w:r w:rsidR="00554B04" w:rsidRPr="00554B04">
        <w:rPr>
          <w:color w:val="000000" w:themeColor="text1"/>
          <w:lang w:val="en-US"/>
        </w:rPr>
        <w:t>device, or</w:t>
      </w:r>
      <w:proofErr w:type="gramEnd"/>
      <w:r w:rsidR="00554B04" w:rsidRPr="00554B04">
        <w:rPr>
          <w:color w:val="000000" w:themeColor="text1"/>
          <w:lang w:val="en-US"/>
        </w:rPr>
        <w:t xml:space="preserve"> makes it possible to access (in read and/or write mode) to data with a high degree of confidentiality and significance. The exploitation is usually straightforward, i.e. the attacker need not gain access to systems that are difficult to achieve and need not perform any kind of social engineering. Vulnerabilities marked CRITICAL must be fixed without delay, especially if they occur in production environment.</w:t>
      </w:r>
    </w:p>
    <w:p w14:paraId="5C612DCB" w14:textId="70F9C7EE" w:rsidR="00EB77A9" w:rsidRPr="00554B04" w:rsidRDefault="00EB77A9" w:rsidP="00EB77A9">
      <w:pPr>
        <w:pStyle w:val="ListParagraph"/>
        <w:numPr>
          <w:ilvl w:val="0"/>
          <w:numId w:val="1"/>
        </w:numPr>
        <w:rPr>
          <w:lang w:val="en-US"/>
        </w:rPr>
      </w:pPr>
      <w:r w:rsidRPr="00554B04">
        <w:rPr>
          <w:b/>
          <w:bCs/>
          <w:lang w:val="en-US"/>
        </w:rPr>
        <w:t>HIGH</w:t>
      </w:r>
      <w:r w:rsidRPr="00554B04">
        <w:rPr>
          <w:lang w:val="en-US"/>
        </w:rPr>
        <w:t xml:space="preserve"> - </w:t>
      </w:r>
      <w:r w:rsidR="00554B04">
        <w:rPr>
          <w:lang w:val="en-US"/>
        </w:rPr>
        <w:t>E</w:t>
      </w:r>
      <w:r w:rsidR="00554B04" w:rsidRPr="00554B04">
        <w:rPr>
          <w:lang w:val="en-US"/>
        </w:rPr>
        <w:t>xploitation of the vulnerability makes it possible to access sensitive data (</w:t>
      </w:r>
      <w:proofErr w:type="gramStart"/>
      <w:r w:rsidR="00554B04" w:rsidRPr="00554B04">
        <w:rPr>
          <w:lang w:val="en-US"/>
        </w:rPr>
        <w:t>similar to</w:t>
      </w:r>
      <w:proofErr w:type="gramEnd"/>
      <w:r w:rsidR="00554B04" w:rsidRPr="00554B04">
        <w:rPr>
          <w:lang w:val="en-US"/>
        </w:rPr>
        <w:t xml:space="preserve"> CRITICAL level), however the prerequisites for the attack (e.g. possession of a user account in an internal system) makes it slightly less likely. Alternatively: the vulnerability is easy to exploit but the effects are somehow limited</w:t>
      </w:r>
    </w:p>
    <w:p w14:paraId="0328746A" w14:textId="20EF7E8D" w:rsidR="00EB77A9" w:rsidRDefault="00EB77A9" w:rsidP="00EB77A9">
      <w:pPr>
        <w:pStyle w:val="ListParagraph"/>
        <w:numPr>
          <w:ilvl w:val="0"/>
          <w:numId w:val="1"/>
        </w:numPr>
        <w:rPr>
          <w:lang w:val="en-US"/>
        </w:rPr>
      </w:pPr>
      <w:r w:rsidRPr="00554B04">
        <w:rPr>
          <w:b/>
          <w:bCs/>
          <w:lang w:val="en-US"/>
        </w:rPr>
        <w:t>MEDIUM</w:t>
      </w:r>
      <w:r>
        <w:rPr>
          <w:lang w:val="en-US"/>
        </w:rPr>
        <w:t xml:space="preserve"> -</w:t>
      </w:r>
      <w:r w:rsidR="00554B04">
        <w:rPr>
          <w:lang w:val="en-US"/>
        </w:rPr>
        <w:t>E</w:t>
      </w:r>
      <w:r w:rsidR="00554B04" w:rsidRPr="00554B04">
        <w:rPr>
          <w:lang w:val="en-US"/>
        </w:rPr>
        <w:t xml:space="preserve">xploitation of the vulnerability might depend on external factors (e.g. convincing the user to click on a hyperlink) or other conditions that are difficult to achieve. Furthermore, exploitation of the vulnerability usually allows access only to a limited set of data or to data of </w:t>
      </w:r>
      <w:proofErr w:type="gramStart"/>
      <w:r w:rsidR="00554B04" w:rsidRPr="00554B04">
        <w:rPr>
          <w:lang w:val="en-US"/>
        </w:rPr>
        <w:t>a lesser degree of</w:t>
      </w:r>
      <w:proofErr w:type="gramEnd"/>
      <w:r w:rsidR="00554B04" w:rsidRPr="00554B04">
        <w:rPr>
          <w:lang w:val="en-US"/>
        </w:rPr>
        <w:t xml:space="preserve"> significance.</w:t>
      </w:r>
    </w:p>
    <w:p w14:paraId="7578F82E" w14:textId="7C06F6DB" w:rsidR="00EB77A9" w:rsidRDefault="00EB77A9" w:rsidP="00EB77A9">
      <w:pPr>
        <w:pStyle w:val="ListParagraph"/>
        <w:numPr>
          <w:ilvl w:val="0"/>
          <w:numId w:val="1"/>
        </w:numPr>
        <w:rPr>
          <w:lang w:val="en-US"/>
        </w:rPr>
      </w:pPr>
      <w:r w:rsidRPr="00554B04">
        <w:rPr>
          <w:b/>
          <w:bCs/>
          <w:lang w:val="en-US"/>
        </w:rPr>
        <w:t>LOW</w:t>
      </w:r>
      <w:r>
        <w:rPr>
          <w:lang w:val="en-US"/>
        </w:rPr>
        <w:t xml:space="preserve"> -</w:t>
      </w:r>
      <w:r w:rsidR="00554B04">
        <w:rPr>
          <w:lang w:val="en-US"/>
        </w:rPr>
        <w:t xml:space="preserve"> </w:t>
      </w:r>
      <w:r w:rsidR="00554B04">
        <w:rPr>
          <w:rFonts w:ascii="Helvetica" w:hAnsi="Helvetica" w:cs="Helvetica"/>
          <w:color w:val="000000"/>
          <w:kern w:val="0"/>
          <w:sz w:val="22"/>
          <w:szCs w:val="22"/>
          <w:lang w:val="en-GB"/>
        </w:rPr>
        <w:t>The exploitation of the vulnerability results in little direct impact on the security of the application or depends on conditions that are very difficult to achieve practically (e.g. physical access to the server).</w:t>
      </w:r>
    </w:p>
    <w:p w14:paraId="0CE8AF44" w14:textId="1B1979B3" w:rsidR="00EB77A9" w:rsidRPr="00EB77A9" w:rsidRDefault="00EB77A9" w:rsidP="00EB77A9">
      <w:pPr>
        <w:pStyle w:val="ListParagraph"/>
        <w:numPr>
          <w:ilvl w:val="0"/>
          <w:numId w:val="1"/>
        </w:numPr>
        <w:rPr>
          <w:lang w:val="en-US"/>
        </w:rPr>
      </w:pPr>
      <w:r w:rsidRPr="00554B04">
        <w:rPr>
          <w:b/>
          <w:bCs/>
          <w:lang w:val="en-US"/>
        </w:rPr>
        <w:lastRenderedPageBreak/>
        <w:t>INFO</w:t>
      </w:r>
      <w:r>
        <w:rPr>
          <w:lang w:val="en-US"/>
        </w:rPr>
        <w:t xml:space="preserve"> -</w:t>
      </w:r>
      <w:r w:rsidR="00554B04">
        <w:rPr>
          <w:lang w:val="en-US"/>
        </w:rPr>
        <w:t xml:space="preserve"> I</w:t>
      </w:r>
      <w:r w:rsidR="00554B04" w:rsidRPr="00554B04">
        <w:rPr>
          <w:lang w:val="en-US"/>
        </w:rPr>
        <w:t>ssues marked as INFO are not security vulnerabilities per se. They aim to point out good practices, whose implementation will result in increase of general security level of the system. Alternatively: the issues point out some solutions in the system (e.g. from an architectural perspective) that might limit the negative effects of other vulnerabilities.</w:t>
      </w:r>
    </w:p>
    <w:p w14:paraId="1E071F1F" w14:textId="08319188" w:rsidR="00EB77A9" w:rsidRDefault="00B64D80" w:rsidP="00EB77A9">
      <w:pPr>
        <w:rPr>
          <w:lang w:val="en-US"/>
        </w:rPr>
      </w:pPr>
      <w:r>
        <w:rPr>
          <w:lang w:val="en-US"/>
        </w:rPr>
        <w:t>Below, a statistical overview of vulnerabilities is shown.</w:t>
      </w:r>
    </w:p>
    <w:p w14:paraId="415024AA" w14:textId="1088AD63" w:rsidR="00A11000" w:rsidRPr="00A2418E" w:rsidRDefault="00A11000" w:rsidP="00A2418E">
      <w:pPr>
        <w:rPr>
          <w:lang w:val="en-US"/>
        </w:rPr>
      </w:pPr>
      <w:r>
        <w:rPr>
          <w:noProof/>
          <w:lang w:val="en-US"/>
        </w:rPr>
        <w:drawing>
          <wp:inline distT="0" distB="0" distL="0" distR="0" wp14:anchorId="667073AC" wp14:editId="029681C2">
            <wp:extent cx="5486400" cy="3200400"/>
            <wp:effectExtent l="0" t="0" r="12700" b="12700"/>
            <wp:docPr id="156629259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FE1C31" w14:textId="77777777" w:rsidR="00461C6A" w:rsidRDefault="00461C6A" w:rsidP="00A2418E">
      <w:pPr>
        <w:rPr>
          <w:lang w:val="en-US"/>
        </w:rPr>
      </w:pPr>
    </w:p>
    <w:p w14:paraId="29DA03C7" w14:textId="78B74AF3" w:rsidR="00461C6A" w:rsidRDefault="0047547B" w:rsidP="0047547B">
      <w:pPr>
        <w:pStyle w:val="Heading2"/>
        <w:rPr>
          <w:lang w:val="en-US"/>
        </w:rPr>
      </w:pPr>
      <w:bookmarkStart w:id="12" w:name="_Toc233583536"/>
      <w:r>
        <w:rPr>
          <w:lang w:val="en-US"/>
        </w:rPr>
        <w:t>1.4 Prioritized Recommendations</w:t>
      </w:r>
      <w:bookmarkEnd w:id="12"/>
    </w:p>
    <w:p w14:paraId="66B43358"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Eliminate the SQL injection and restrict database privileges (immediate).</w:t>
      </w:r>
      <w:r w:rsidRPr="00153E74">
        <w:rPr>
          <w:color w:val="000000" w:themeColor="text1"/>
          <w:lang w:val="en-US"/>
        </w:rPr>
        <w:t xml:space="preserve"> The unauthenticated SQL injection, combined with an over-privileged database account, exposes all customer, employee, and invoice data and permits full database compromise. Convert all database queries to parameterized statements and replace the application's database account with a least-privilege user. This is the single highest-risk issue and carries data-breach (GDPR) implications.</w:t>
      </w:r>
    </w:p>
    <w:p w14:paraId="2A22A005"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Rebuild the session and authorization mechanism (immediate).</w:t>
      </w:r>
      <w:r w:rsidRPr="00153E74">
        <w:rPr>
          <w:color w:val="000000" w:themeColor="text1"/>
          <w:lang w:val="en-US"/>
        </w:rPr>
        <w:t xml:space="preserve"> Authorization currently relies on client-controlled cookies that can be trivially forged to gain administrative access. Replace these with server-side session management and enforce all access-control checks on the server. Set </w:t>
      </w:r>
      <w:proofErr w:type="spellStart"/>
      <w:r w:rsidRPr="00153E74">
        <w:rPr>
          <w:color w:val="000000" w:themeColor="text1"/>
          <w:lang w:val="en-US"/>
        </w:rPr>
        <w:t>HttpOnly</w:t>
      </w:r>
      <w:proofErr w:type="spellEnd"/>
      <w:r w:rsidRPr="00153E74">
        <w:rPr>
          <w:color w:val="000000" w:themeColor="text1"/>
          <w:lang w:val="en-US"/>
        </w:rPr>
        <w:t xml:space="preserve">, Secure, and </w:t>
      </w:r>
      <w:proofErr w:type="spellStart"/>
      <w:r w:rsidRPr="00153E74">
        <w:rPr>
          <w:color w:val="000000" w:themeColor="text1"/>
          <w:lang w:val="en-US"/>
        </w:rPr>
        <w:t>SameSite</w:t>
      </w:r>
      <w:proofErr w:type="spellEnd"/>
      <w:r w:rsidRPr="00153E74">
        <w:rPr>
          <w:color w:val="000000" w:themeColor="text1"/>
          <w:lang w:val="en-US"/>
        </w:rPr>
        <w:t xml:space="preserve"> flags on session cookies.</w:t>
      </w:r>
    </w:p>
    <w:p w14:paraId="0D61AC9F"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Remove all exposed credentials and rotate them (immediate).</w:t>
      </w:r>
      <w:r w:rsidRPr="00153E74">
        <w:rPr>
          <w:color w:val="000000" w:themeColor="text1"/>
          <w:lang w:val="en-US"/>
        </w:rPr>
        <w:t xml:space="preserve"> A plaintext password list and hardcoded credentials are publicly accessible. Remove these </w:t>
      </w:r>
      <w:r w:rsidRPr="00153E74">
        <w:rPr>
          <w:color w:val="000000" w:themeColor="text1"/>
          <w:lang w:val="en-US"/>
        </w:rPr>
        <w:lastRenderedPageBreak/>
        <w:t>files from the web root, rotate every affected credential, and ensure secrets are never stored in source comments, public files, or robots.txt.</w:t>
      </w:r>
    </w:p>
    <w:p w14:paraId="77280A34" w14:textId="77777777" w:rsidR="00153E74"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Enforce server-side input validation across the application (short-term).</w:t>
      </w:r>
      <w:r w:rsidRPr="00153E74">
        <w:rPr>
          <w:color w:val="000000" w:themeColor="text1"/>
          <w:lang w:val="en-US"/>
        </w:rPr>
        <w:t xml:space="preserve"> Multiple findings (file upload, cross-site scripting, business-logic pricing) share a common root cause: untrusted input is processed without validation or output encoding. Apply consistent server-side validation, output encoding, and an upload allowlist.</w:t>
      </w:r>
    </w:p>
    <w:p w14:paraId="1DF5C37D" w14:textId="561C60CE" w:rsidR="0047547B" w:rsidRPr="00153E74" w:rsidRDefault="00153E74" w:rsidP="00153E74">
      <w:pPr>
        <w:pStyle w:val="ListParagraph"/>
        <w:numPr>
          <w:ilvl w:val="0"/>
          <w:numId w:val="5"/>
        </w:numPr>
        <w:rPr>
          <w:color w:val="000000" w:themeColor="text1"/>
          <w:lang w:val="en-US"/>
        </w:rPr>
      </w:pPr>
      <w:r w:rsidRPr="00153E74">
        <w:rPr>
          <w:b/>
          <w:bCs/>
          <w:color w:val="000000" w:themeColor="text1"/>
          <w:lang w:val="en-US"/>
        </w:rPr>
        <w:t>Apply security hardening (short-term).</w:t>
      </w:r>
      <w:r w:rsidRPr="00153E74">
        <w:rPr>
          <w:color w:val="000000" w:themeColor="text1"/>
          <w:lang w:val="en-US"/>
        </w:rPr>
        <w:t xml:space="preserve"> Implement HTTP security headers (CSP, X-Frame-Options, etc.), disable verbose error output, and suppress server version disclosure.</w:t>
      </w:r>
    </w:p>
    <w:p w14:paraId="5864903A" w14:textId="77777777" w:rsidR="00461C6A" w:rsidRDefault="00461C6A">
      <w:pPr>
        <w:rPr>
          <w:lang w:val="en-US"/>
        </w:rPr>
      </w:pPr>
      <w:r>
        <w:rPr>
          <w:lang w:val="en-US"/>
        </w:rPr>
        <w:br w:type="page"/>
      </w:r>
    </w:p>
    <w:p w14:paraId="3E70B09D" w14:textId="77777777" w:rsidR="00EB77A9" w:rsidRDefault="00EB77A9" w:rsidP="00A2418E">
      <w:pPr>
        <w:rPr>
          <w:lang w:val="en-US"/>
        </w:rPr>
      </w:pPr>
    </w:p>
    <w:p w14:paraId="660C932D" w14:textId="77777777" w:rsidR="00EB77A9" w:rsidRDefault="00EB77A9" w:rsidP="00A2418E">
      <w:pPr>
        <w:rPr>
          <w:lang w:val="en-US"/>
        </w:rPr>
      </w:pPr>
    </w:p>
    <w:p w14:paraId="6FB57FC5" w14:textId="77777777" w:rsidR="00EB77A9" w:rsidRDefault="00EB77A9" w:rsidP="00A2418E">
      <w:pPr>
        <w:rPr>
          <w:lang w:val="en-US"/>
        </w:rPr>
      </w:pPr>
    </w:p>
    <w:p w14:paraId="3D091179" w14:textId="77777777" w:rsidR="00EB77A9" w:rsidRDefault="00EB77A9" w:rsidP="00A2418E">
      <w:pPr>
        <w:rPr>
          <w:lang w:val="en-US"/>
        </w:rPr>
      </w:pPr>
    </w:p>
    <w:p w14:paraId="5C2042DB" w14:textId="77777777" w:rsidR="00EB77A9" w:rsidRDefault="00EB77A9" w:rsidP="00A2418E">
      <w:pPr>
        <w:rPr>
          <w:lang w:val="en-US"/>
        </w:rPr>
      </w:pPr>
    </w:p>
    <w:p w14:paraId="29730594" w14:textId="77777777" w:rsidR="00EB77A9" w:rsidRDefault="00EB77A9" w:rsidP="00A2418E">
      <w:pPr>
        <w:rPr>
          <w:lang w:val="en-US"/>
        </w:rPr>
      </w:pPr>
    </w:p>
    <w:p w14:paraId="56DF9268" w14:textId="77777777" w:rsidR="00EB77A9" w:rsidRDefault="00EB77A9" w:rsidP="00A2418E">
      <w:pPr>
        <w:rPr>
          <w:lang w:val="en-US"/>
        </w:rPr>
      </w:pPr>
    </w:p>
    <w:p w14:paraId="627415D5" w14:textId="77777777" w:rsidR="00EB77A9" w:rsidRDefault="00EB77A9" w:rsidP="00A2418E">
      <w:pPr>
        <w:rPr>
          <w:lang w:val="en-US"/>
        </w:rPr>
      </w:pPr>
    </w:p>
    <w:p w14:paraId="4E9D7D17" w14:textId="77777777" w:rsidR="00EB77A9" w:rsidRDefault="00EB77A9" w:rsidP="00A2418E">
      <w:pPr>
        <w:rPr>
          <w:lang w:val="en-US"/>
        </w:rPr>
      </w:pPr>
    </w:p>
    <w:p w14:paraId="5F58FFBB" w14:textId="77777777" w:rsidR="00EB77A9" w:rsidRDefault="00EB77A9" w:rsidP="00A2418E">
      <w:pPr>
        <w:rPr>
          <w:lang w:val="en-US"/>
        </w:rPr>
      </w:pPr>
    </w:p>
    <w:p w14:paraId="60348A14" w14:textId="77777777" w:rsidR="00EB77A9" w:rsidRDefault="00EB77A9" w:rsidP="00A2418E">
      <w:pPr>
        <w:rPr>
          <w:lang w:val="en-US"/>
        </w:rPr>
      </w:pPr>
    </w:p>
    <w:p w14:paraId="0B996D61" w14:textId="77777777" w:rsidR="00EB77A9" w:rsidRDefault="00EB77A9" w:rsidP="00A2418E">
      <w:pPr>
        <w:rPr>
          <w:lang w:val="en-US"/>
        </w:rPr>
      </w:pPr>
    </w:p>
    <w:p w14:paraId="1B3B47BB" w14:textId="0CD1C2C6" w:rsidR="00EB77A9" w:rsidRPr="00B64D80" w:rsidRDefault="0047547B" w:rsidP="00B64D80">
      <w:pPr>
        <w:pStyle w:val="Heading1"/>
        <w:jc w:val="center"/>
        <w:rPr>
          <w:sz w:val="21"/>
          <w:szCs w:val="21"/>
          <w:lang w:val="en-US"/>
        </w:rPr>
      </w:pPr>
      <w:bookmarkStart w:id="13" w:name="_Toc233495953"/>
      <w:bookmarkStart w:id="14" w:name="_Toc233496023"/>
      <w:bookmarkStart w:id="15" w:name="_Toc233496161"/>
      <w:bookmarkStart w:id="16" w:name="_Toc233583537"/>
      <w:r>
        <w:rPr>
          <w:sz w:val="48"/>
          <w:szCs w:val="48"/>
          <w:lang w:val="en-US"/>
        </w:rPr>
        <w:t xml:space="preserve">2.0 </w:t>
      </w:r>
      <w:r w:rsidR="00EB77A9" w:rsidRPr="00B64D80">
        <w:rPr>
          <w:sz w:val="48"/>
          <w:szCs w:val="48"/>
          <w:lang w:val="en-US"/>
        </w:rPr>
        <w:t xml:space="preserve">Web </w:t>
      </w:r>
      <w:r>
        <w:rPr>
          <w:sz w:val="48"/>
          <w:szCs w:val="48"/>
          <w:lang w:val="en-US"/>
        </w:rPr>
        <w:t>A</w:t>
      </w:r>
      <w:r w:rsidR="00EB77A9" w:rsidRPr="00B64D80">
        <w:rPr>
          <w:sz w:val="48"/>
          <w:szCs w:val="48"/>
          <w:lang w:val="en-US"/>
        </w:rPr>
        <w:t xml:space="preserve">pplication - </w:t>
      </w:r>
      <w:r>
        <w:rPr>
          <w:sz w:val="48"/>
          <w:szCs w:val="48"/>
          <w:lang w:val="en-US"/>
        </w:rPr>
        <w:t>V</w:t>
      </w:r>
      <w:r w:rsidR="00EB77A9" w:rsidRPr="00B64D80">
        <w:rPr>
          <w:sz w:val="48"/>
          <w:szCs w:val="48"/>
          <w:lang w:val="en-US"/>
        </w:rPr>
        <w:t>ulnerabilities</w:t>
      </w:r>
      <w:bookmarkEnd w:id="13"/>
      <w:bookmarkEnd w:id="14"/>
      <w:bookmarkEnd w:id="15"/>
      <w:bookmarkEnd w:id="16"/>
    </w:p>
    <w:p w14:paraId="225661B0" w14:textId="77777777" w:rsidR="00EB77A9" w:rsidRDefault="00EB77A9" w:rsidP="00A2418E">
      <w:pPr>
        <w:rPr>
          <w:lang w:val="en-US"/>
        </w:rPr>
      </w:pPr>
    </w:p>
    <w:p w14:paraId="64A029DA" w14:textId="77777777" w:rsidR="00EB77A9" w:rsidRDefault="00EB77A9" w:rsidP="00A2418E">
      <w:pPr>
        <w:rPr>
          <w:lang w:val="en-US"/>
        </w:rPr>
      </w:pPr>
    </w:p>
    <w:p w14:paraId="3506C695" w14:textId="77777777" w:rsidR="00EB77A9" w:rsidRDefault="00EB77A9">
      <w:pPr>
        <w:rPr>
          <w:lang w:val="en-US"/>
        </w:rPr>
      </w:pPr>
      <w:r>
        <w:rPr>
          <w:lang w:val="en-US"/>
        </w:rPr>
        <w:br w:type="page"/>
      </w:r>
    </w:p>
    <w:p w14:paraId="09B9E6B4" w14:textId="62A98FAE" w:rsidR="00EB77A9" w:rsidRDefault="0047547B" w:rsidP="006C2C7E">
      <w:pPr>
        <w:pStyle w:val="Heading2"/>
        <w:rPr>
          <w:lang w:val="en-US"/>
        </w:rPr>
      </w:pPr>
      <w:bookmarkStart w:id="17" w:name="_Toc233583538"/>
      <w:r>
        <w:rPr>
          <w:lang w:val="en-US"/>
        </w:rPr>
        <w:lastRenderedPageBreak/>
        <w:t xml:space="preserve">2.1 </w:t>
      </w:r>
      <w:r w:rsidR="00C10A47">
        <w:rPr>
          <w:lang w:val="en-US"/>
        </w:rPr>
        <w:t>Scope</w:t>
      </w:r>
      <w:bookmarkEnd w:id="17"/>
    </w:p>
    <w:p w14:paraId="0534D025" w14:textId="33E3148D" w:rsidR="00271514" w:rsidRDefault="00271514" w:rsidP="00C10A47">
      <w:pPr>
        <w:rPr>
          <w:lang w:val="en-US"/>
        </w:rPr>
      </w:pPr>
      <w:r w:rsidRPr="00271514">
        <w:rPr>
          <w:lang w:val="en-US"/>
        </w:rPr>
        <w:t xml:space="preserve">The scope of this assessment covered the web application </w:t>
      </w:r>
      <w:r>
        <w:rPr>
          <w:lang w:val="en-US"/>
        </w:rPr>
        <w:t>“</w:t>
      </w:r>
      <w:proofErr w:type="spellStart"/>
      <w:r w:rsidRPr="00271514">
        <w:rPr>
          <w:lang w:val="en-US"/>
        </w:rPr>
        <w:t>CyberStepsVuln</w:t>
      </w:r>
      <w:proofErr w:type="spellEnd"/>
      <w:r>
        <w:rPr>
          <w:lang w:val="en-US"/>
        </w:rPr>
        <w:t>” (http://10.10.10.10)</w:t>
      </w:r>
      <w:r w:rsidRPr="00271514">
        <w:rPr>
          <w:lang w:val="en-US"/>
        </w:rPr>
        <w:t xml:space="preserve"> running on the provided virtual machine. All accessible functions and portals of the application were tested. No explicit restrictions were specified regarding the depth or methodology of the testing; the assessment was limited exclusively to the specified target system. Tests of the underlying infrastructure outside the application were not part of the scope.</w:t>
      </w:r>
    </w:p>
    <w:p w14:paraId="7D8DDDA0" w14:textId="1DA8BD1B" w:rsidR="00271514" w:rsidRDefault="00271514" w:rsidP="00271514">
      <w:pPr>
        <w:pStyle w:val="ListParagraph"/>
        <w:numPr>
          <w:ilvl w:val="0"/>
          <w:numId w:val="2"/>
        </w:numPr>
        <w:rPr>
          <w:lang w:val="en-US"/>
        </w:rPr>
      </w:pPr>
      <w:r>
        <w:rPr>
          <w:lang w:val="en-US"/>
        </w:rPr>
        <w:t>Target</w:t>
      </w:r>
      <w:r w:rsidR="006C2C7E">
        <w:rPr>
          <w:lang w:val="en-US"/>
        </w:rPr>
        <w:t xml:space="preserve"> system: “</w:t>
      </w:r>
      <w:proofErr w:type="spellStart"/>
      <w:r w:rsidR="006C2C7E" w:rsidRPr="00271514">
        <w:rPr>
          <w:lang w:val="en-US"/>
        </w:rPr>
        <w:t>CyberStepsVuln</w:t>
      </w:r>
      <w:proofErr w:type="spellEnd"/>
      <w:r w:rsidR="006C2C7E">
        <w:rPr>
          <w:lang w:val="en-US"/>
        </w:rPr>
        <w:t>” (</w:t>
      </w:r>
      <w:r w:rsidR="006C2C7E" w:rsidRPr="006C2C7E">
        <w:rPr>
          <w:lang w:val="en-US"/>
        </w:rPr>
        <w:t>http://10.10.10.10</w:t>
      </w:r>
      <w:r w:rsidR="006C2C7E">
        <w:rPr>
          <w:lang w:val="en-US"/>
        </w:rPr>
        <w:t>)</w:t>
      </w:r>
    </w:p>
    <w:p w14:paraId="0EA7B4C7" w14:textId="25318E55" w:rsidR="006C2C7E" w:rsidRDefault="006C2C7E" w:rsidP="00271514">
      <w:pPr>
        <w:pStyle w:val="ListParagraph"/>
        <w:numPr>
          <w:ilvl w:val="0"/>
          <w:numId w:val="2"/>
        </w:numPr>
        <w:rPr>
          <w:lang w:val="en-US"/>
        </w:rPr>
      </w:pPr>
      <w:r>
        <w:rPr>
          <w:lang w:val="en-US"/>
        </w:rPr>
        <w:t>Test type: Black-Box</w:t>
      </w:r>
    </w:p>
    <w:p w14:paraId="77F2A8FE" w14:textId="747B0EF7" w:rsidR="006C2C7E" w:rsidRDefault="006C2C7E" w:rsidP="00271514">
      <w:pPr>
        <w:pStyle w:val="ListParagraph"/>
        <w:numPr>
          <w:ilvl w:val="0"/>
          <w:numId w:val="2"/>
        </w:numPr>
        <w:rPr>
          <w:lang w:val="en-US"/>
        </w:rPr>
      </w:pPr>
      <w:r>
        <w:rPr>
          <w:lang w:val="en-US"/>
        </w:rPr>
        <w:t>Testing period: 2026-06-15 – 2026-06-29</w:t>
      </w:r>
    </w:p>
    <w:p w14:paraId="234CC017" w14:textId="130755B3" w:rsidR="006C2C7E" w:rsidRPr="00271514" w:rsidRDefault="006C2C7E" w:rsidP="00271514">
      <w:pPr>
        <w:pStyle w:val="ListParagraph"/>
        <w:numPr>
          <w:ilvl w:val="0"/>
          <w:numId w:val="2"/>
        </w:numPr>
        <w:rPr>
          <w:lang w:val="en-US"/>
        </w:rPr>
      </w:pPr>
      <w:r>
        <w:rPr>
          <w:lang w:val="en-US"/>
        </w:rPr>
        <w:t>Out of scope: Denial-of-Service (DoS), social engineering, physical access, underlying host operating system / infrastructure</w:t>
      </w:r>
    </w:p>
    <w:p w14:paraId="299CCEC4" w14:textId="77777777" w:rsidR="00271514" w:rsidRDefault="00271514" w:rsidP="00C10A47">
      <w:pPr>
        <w:rPr>
          <w:lang w:val="en-US"/>
        </w:rPr>
      </w:pPr>
    </w:p>
    <w:p w14:paraId="0E6FC578" w14:textId="6838E2B6" w:rsidR="006C2C7E" w:rsidRDefault="0047547B" w:rsidP="006C2C7E">
      <w:pPr>
        <w:pStyle w:val="Heading2"/>
        <w:rPr>
          <w:lang w:val="en-US"/>
        </w:rPr>
      </w:pPr>
      <w:bookmarkStart w:id="18" w:name="_Toc233583539"/>
      <w:r>
        <w:rPr>
          <w:lang w:val="en-US"/>
        </w:rPr>
        <w:t xml:space="preserve">2.2 </w:t>
      </w:r>
      <w:r w:rsidR="006C2C7E">
        <w:rPr>
          <w:lang w:val="en-US"/>
        </w:rPr>
        <w:t>Summary of findings</w:t>
      </w:r>
      <w:bookmarkEnd w:id="18"/>
    </w:p>
    <w:tbl>
      <w:tblPr>
        <w:tblStyle w:val="TableGrid"/>
        <w:tblW w:w="0" w:type="auto"/>
        <w:tblLook w:val="04A0" w:firstRow="1" w:lastRow="0" w:firstColumn="1" w:lastColumn="0" w:noHBand="0" w:noVBand="1"/>
      </w:tblPr>
      <w:tblGrid>
        <w:gridCol w:w="473"/>
        <w:gridCol w:w="3389"/>
        <w:gridCol w:w="1108"/>
        <w:gridCol w:w="829"/>
        <w:gridCol w:w="3217"/>
      </w:tblGrid>
      <w:tr w:rsidR="006C2C7E" w14:paraId="1F49ED6A" w14:textId="77777777" w:rsidTr="00E71160">
        <w:tc>
          <w:tcPr>
            <w:tcW w:w="421" w:type="dxa"/>
            <w:shd w:val="clear" w:color="auto" w:fill="D9D9D9" w:themeFill="background1" w:themeFillShade="D9"/>
          </w:tcPr>
          <w:p w14:paraId="441DBC74" w14:textId="4C7452DA" w:rsidR="006C2C7E" w:rsidRDefault="006C2C7E" w:rsidP="006C2C7E">
            <w:pPr>
              <w:rPr>
                <w:lang w:val="en-US"/>
              </w:rPr>
            </w:pPr>
            <w:r>
              <w:rPr>
                <w:lang w:val="en-US"/>
              </w:rPr>
              <w:t>#</w:t>
            </w:r>
          </w:p>
        </w:tc>
        <w:tc>
          <w:tcPr>
            <w:tcW w:w="4110" w:type="dxa"/>
            <w:shd w:val="clear" w:color="auto" w:fill="D9D9D9" w:themeFill="background1" w:themeFillShade="D9"/>
          </w:tcPr>
          <w:p w14:paraId="43D37AF1" w14:textId="1A6C5AEB" w:rsidR="006C2C7E" w:rsidRDefault="006C2C7E" w:rsidP="006C2C7E">
            <w:pPr>
              <w:rPr>
                <w:lang w:val="en-US"/>
              </w:rPr>
            </w:pPr>
            <w:r>
              <w:rPr>
                <w:lang w:val="en-US"/>
              </w:rPr>
              <w:t>Title</w:t>
            </w:r>
          </w:p>
        </w:tc>
        <w:tc>
          <w:tcPr>
            <w:tcW w:w="1134" w:type="dxa"/>
            <w:shd w:val="clear" w:color="auto" w:fill="D9D9D9" w:themeFill="background1" w:themeFillShade="D9"/>
          </w:tcPr>
          <w:p w14:paraId="2320505C" w14:textId="5546FD79" w:rsidR="006C2C7E" w:rsidRDefault="006C2C7E" w:rsidP="006C2C7E">
            <w:pPr>
              <w:rPr>
                <w:lang w:val="en-US"/>
              </w:rPr>
            </w:pPr>
            <w:r>
              <w:rPr>
                <w:lang w:val="en-US"/>
              </w:rPr>
              <w:t>Severity</w:t>
            </w:r>
          </w:p>
        </w:tc>
        <w:tc>
          <w:tcPr>
            <w:tcW w:w="851" w:type="dxa"/>
            <w:shd w:val="clear" w:color="auto" w:fill="D9D9D9" w:themeFill="background1" w:themeFillShade="D9"/>
          </w:tcPr>
          <w:p w14:paraId="29B7A6F9" w14:textId="60BBF5DF" w:rsidR="006C2C7E" w:rsidRDefault="006C2C7E" w:rsidP="006C2C7E">
            <w:pPr>
              <w:rPr>
                <w:lang w:val="en-US"/>
              </w:rPr>
            </w:pPr>
            <w:r>
              <w:rPr>
                <w:lang w:val="en-US"/>
              </w:rPr>
              <w:t xml:space="preserve">CVSS </w:t>
            </w:r>
          </w:p>
        </w:tc>
        <w:tc>
          <w:tcPr>
            <w:tcW w:w="2500" w:type="dxa"/>
            <w:shd w:val="clear" w:color="auto" w:fill="D9D9D9" w:themeFill="background1" w:themeFillShade="D9"/>
          </w:tcPr>
          <w:p w14:paraId="058D783A" w14:textId="0D25043A" w:rsidR="006C2C7E" w:rsidRDefault="006C2C7E" w:rsidP="006C2C7E">
            <w:pPr>
              <w:rPr>
                <w:lang w:val="en-US"/>
              </w:rPr>
            </w:pPr>
            <w:r>
              <w:rPr>
                <w:lang w:val="en-US"/>
              </w:rPr>
              <w:t>Affected Component</w:t>
            </w:r>
          </w:p>
        </w:tc>
      </w:tr>
      <w:tr w:rsidR="006C2C7E" w14:paraId="00E722ED" w14:textId="77777777" w:rsidTr="00E71160">
        <w:tc>
          <w:tcPr>
            <w:tcW w:w="421" w:type="dxa"/>
          </w:tcPr>
          <w:p w14:paraId="7225B2A7" w14:textId="423A1EC6" w:rsidR="006C2C7E" w:rsidRDefault="000F0D59" w:rsidP="006C2C7E">
            <w:pPr>
              <w:rPr>
                <w:lang w:val="en-US"/>
              </w:rPr>
            </w:pPr>
            <w:r>
              <w:rPr>
                <w:lang w:val="en-US"/>
              </w:rPr>
              <w:t>1</w:t>
            </w:r>
          </w:p>
        </w:tc>
        <w:tc>
          <w:tcPr>
            <w:tcW w:w="4110" w:type="dxa"/>
          </w:tcPr>
          <w:p w14:paraId="2B43A4E2" w14:textId="52EF4C84" w:rsidR="006C2C7E" w:rsidRDefault="000F0D59" w:rsidP="006C2C7E">
            <w:pPr>
              <w:rPr>
                <w:lang w:val="en-US"/>
              </w:rPr>
            </w:pPr>
            <w:r w:rsidRPr="000F0D59">
              <w:rPr>
                <w:lang w:val="en-US"/>
              </w:rPr>
              <w:t>SQL Injection (Unauthenticated)</w:t>
            </w:r>
          </w:p>
        </w:tc>
        <w:tc>
          <w:tcPr>
            <w:tcW w:w="1134" w:type="dxa"/>
          </w:tcPr>
          <w:p w14:paraId="5D194173" w14:textId="43CD6785" w:rsidR="006C2C7E" w:rsidRDefault="000F0D59" w:rsidP="006C2C7E">
            <w:pPr>
              <w:rPr>
                <w:lang w:val="en-US"/>
              </w:rPr>
            </w:pPr>
            <w:r>
              <w:rPr>
                <w:lang w:val="en-US"/>
              </w:rPr>
              <w:t>Critical</w:t>
            </w:r>
          </w:p>
        </w:tc>
        <w:tc>
          <w:tcPr>
            <w:tcW w:w="851" w:type="dxa"/>
          </w:tcPr>
          <w:p w14:paraId="2CF0C054" w14:textId="1832336F" w:rsidR="006C2C7E" w:rsidRDefault="000F0D59" w:rsidP="006C2C7E">
            <w:pPr>
              <w:rPr>
                <w:lang w:val="en-US"/>
              </w:rPr>
            </w:pPr>
            <w:r>
              <w:rPr>
                <w:lang w:val="en-US"/>
              </w:rPr>
              <w:t>9.8</w:t>
            </w:r>
          </w:p>
        </w:tc>
        <w:tc>
          <w:tcPr>
            <w:tcW w:w="2500" w:type="dxa"/>
          </w:tcPr>
          <w:p w14:paraId="2B0F3168" w14:textId="5F5AE773" w:rsidR="006C2C7E" w:rsidRDefault="0073792E" w:rsidP="006C2C7E">
            <w:pPr>
              <w:rPr>
                <w:lang w:val="en-US"/>
              </w:rPr>
            </w:pPr>
            <w:r w:rsidRPr="0073792E">
              <w:rPr>
                <w:rFonts w:ascii="Courier New" w:hAnsi="Courier New" w:cs="Courier New"/>
                <w:sz w:val="20"/>
                <w:szCs w:val="20"/>
                <w:lang w:val="en-US"/>
              </w:rPr>
              <w:t>/</w:t>
            </w:r>
            <w:proofErr w:type="spellStart"/>
            <w:r w:rsidRPr="0073792E">
              <w:rPr>
                <w:rFonts w:ascii="Courier New" w:hAnsi="Courier New" w:cs="Courier New"/>
                <w:sz w:val="20"/>
                <w:szCs w:val="20"/>
                <w:lang w:val="en-US"/>
              </w:rPr>
              <w:t>visiter-newsdesk.php</w:t>
            </w:r>
            <w:proofErr w:type="spellEnd"/>
            <w:r>
              <w:rPr>
                <w:lang w:val="en-US"/>
              </w:rPr>
              <w:t xml:space="preserve"> (param </w:t>
            </w:r>
            <w:r w:rsidRPr="0073792E">
              <w:rPr>
                <w:rFonts w:ascii="Courier New" w:hAnsi="Courier New" w:cs="Courier New"/>
                <w:sz w:val="20"/>
                <w:szCs w:val="20"/>
                <w:lang w:val="en-US"/>
              </w:rPr>
              <w:t>id</w:t>
            </w:r>
            <w:r>
              <w:rPr>
                <w:lang w:val="en-US"/>
              </w:rPr>
              <w:t>)</w:t>
            </w:r>
          </w:p>
        </w:tc>
      </w:tr>
      <w:tr w:rsidR="00ED7ED8" w14:paraId="522E144A" w14:textId="77777777" w:rsidTr="00E71160">
        <w:tc>
          <w:tcPr>
            <w:tcW w:w="421" w:type="dxa"/>
          </w:tcPr>
          <w:p w14:paraId="56FB1108" w14:textId="4ABB7B0E" w:rsidR="00ED7ED8" w:rsidRDefault="000F0D59" w:rsidP="00ED7ED8">
            <w:pPr>
              <w:rPr>
                <w:lang w:val="en-US"/>
              </w:rPr>
            </w:pPr>
            <w:r>
              <w:rPr>
                <w:lang w:val="en-US"/>
              </w:rPr>
              <w:t>2</w:t>
            </w:r>
          </w:p>
        </w:tc>
        <w:tc>
          <w:tcPr>
            <w:tcW w:w="4110" w:type="dxa"/>
          </w:tcPr>
          <w:p w14:paraId="78C9443B" w14:textId="17FE0ACB" w:rsidR="00ED7ED8" w:rsidRDefault="000F0D59" w:rsidP="00ED7ED8">
            <w:pPr>
              <w:rPr>
                <w:lang w:val="en-US"/>
              </w:rPr>
            </w:pPr>
            <w:r w:rsidRPr="000F0D59">
              <w:rPr>
                <w:lang w:val="en-US"/>
              </w:rPr>
              <w:t>Privilege Escalation via Cookie Manipulation</w:t>
            </w:r>
          </w:p>
        </w:tc>
        <w:tc>
          <w:tcPr>
            <w:tcW w:w="1134" w:type="dxa"/>
          </w:tcPr>
          <w:p w14:paraId="5C4B93F4" w14:textId="120A390F" w:rsidR="00ED7ED8" w:rsidRDefault="000F0D59" w:rsidP="00ED7ED8">
            <w:pPr>
              <w:rPr>
                <w:lang w:val="en-US"/>
              </w:rPr>
            </w:pPr>
            <w:r>
              <w:rPr>
                <w:lang w:val="en-US"/>
              </w:rPr>
              <w:t>High</w:t>
            </w:r>
          </w:p>
        </w:tc>
        <w:tc>
          <w:tcPr>
            <w:tcW w:w="851" w:type="dxa"/>
          </w:tcPr>
          <w:p w14:paraId="5A77CF88" w14:textId="768CFF3F" w:rsidR="00ED7ED8" w:rsidRDefault="000F0D59" w:rsidP="00ED7ED8">
            <w:pPr>
              <w:rPr>
                <w:lang w:val="en-US"/>
              </w:rPr>
            </w:pPr>
            <w:r>
              <w:rPr>
                <w:lang w:val="en-US"/>
              </w:rPr>
              <w:t>8.7</w:t>
            </w:r>
          </w:p>
        </w:tc>
        <w:tc>
          <w:tcPr>
            <w:tcW w:w="2500" w:type="dxa"/>
          </w:tcPr>
          <w:p w14:paraId="416170B8" w14:textId="77466EAE" w:rsidR="00ED7ED8" w:rsidRDefault="0073792E" w:rsidP="00ED7ED8">
            <w:pPr>
              <w:rPr>
                <w:lang w:val="en-US"/>
              </w:rPr>
            </w:pPr>
            <w:r>
              <w:rPr>
                <w:rStyle w:val="HTMLCode"/>
                <w:rFonts w:eastAsiaTheme="minorHAnsi"/>
              </w:rPr>
              <w:t>auth_token</w:t>
            </w:r>
            <w:r>
              <w:t xml:space="preserve"> / </w:t>
            </w:r>
            <w:r>
              <w:rPr>
                <w:rStyle w:val="HTMLCode"/>
                <w:rFonts w:eastAsiaTheme="minorHAnsi"/>
              </w:rPr>
              <w:t>uid</w:t>
            </w:r>
            <w:r>
              <w:t xml:space="preserve"> on </w:t>
            </w:r>
            <w:r>
              <w:rPr>
                <w:rStyle w:val="HTMLCode"/>
                <w:rFonts w:eastAsiaTheme="minorHAnsi"/>
              </w:rPr>
              <w:t>/dashboard/</w:t>
            </w:r>
          </w:p>
        </w:tc>
      </w:tr>
      <w:tr w:rsidR="000F0D59" w14:paraId="283591E6" w14:textId="77777777" w:rsidTr="00E71160">
        <w:tc>
          <w:tcPr>
            <w:tcW w:w="421" w:type="dxa"/>
          </w:tcPr>
          <w:p w14:paraId="1E1D1BA4" w14:textId="156C9BDC" w:rsidR="000F0D59" w:rsidRDefault="000F0D59" w:rsidP="00ED7ED8">
            <w:pPr>
              <w:rPr>
                <w:lang w:val="en-US"/>
              </w:rPr>
            </w:pPr>
            <w:r>
              <w:rPr>
                <w:lang w:val="en-US"/>
              </w:rPr>
              <w:t>3</w:t>
            </w:r>
          </w:p>
        </w:tc>
        <w:tc>
          <w:tcPr>
            <w:tcW w:w="4110" w:type="dxa"/>
          </w:tcPr>
          <w:p w14:paraId="5DBA2EC7" w14:textId="2FD6F083" w:rsidR="000F0D59" w:rsidRPr="000F0D59" w:rsidRDefault="000F0D59" w:rsidP="00ED7ED8">
            <w:pPr>
              <w:rPr>
                <w:lang w:val="en-US"/>
              </w:rPr>
            </w:pPr>
            <w:r w:rsidRPr="000F0D59">
              <w:rPr>
                <w:lang w:val="en-US"/>
              </w:rPr>
              <w:t>Path Traversal / Arbitrary File Read</w:t>
            </w:r>
          </w:p>
        </w:tc>
        <w:tc>
          <w:tcPr>
            <w:tcW w:w="1134" w:type="dxa"/>
          </w:tcPr>
          <w:p w14:paraId="4AA17E14" w14:textId="167DD481" w:rsidR="000F0D59" w:rsidRDefault="000F0D59" w:rsidP="00ED7ED8">
            <w:pPr>
              <w:rPr>
                <w:lang w:val="en-US"/>
              </w:rPr>
            </w:pPr>
            <w:r>
              <w:rPr>
                <w:lang w:val="en-US"/>
              </w:rPr>
              <w:t>High</w:t>
            </w:r>
          </w:p>
        </w:tc>
        <w:tc>
          <w:tcPr>
            <w:tcW w:w="851" w:type="dxa"/>
          </w:tcPr>
          <w:p w14:paraId="306EB3C9" w14:textId="5517D0AF" w:rsidR="000F0D59" w:rsidRDefault="000F0D59" w:rsidP="00ED7ED8">
            <w:pPr>
              <w:rPr>
                <w:lang w:val="en-US"/>
              </w:rPr>
            </w:pPr>
            <w:r>
              <w:rPr>
                <w:lang w:val="en-US"/>
              </w:rPr>
              <w:t>7.5</w:t>
            </w:r>
          </w:p>
        </w:tc>
        <w:tc>
          <w:tcPr>
            <w:tcW w:w="2500" w:type="dxa"/>
          </w:tcPr>
          <w:p w14:paraId="21F3FCCA" w14:textId="77EAD1B8" w:rsidR="000F0D59" w:rsidRDefault="0098513D" w:rsidP="00ED7ED8">
            <w:pPr>
              <w:rPr>
                <w:lang w:val="en-US"/>
              </w:rPr>
            </w:pPr>
            <w:r>
              <w:rPr>
                <w:rStyle w:val="HTMLCode"/>
                <w:rFonts w:eastAsiaTheme="minorHAnsi"/>
              </w:rPr>
              <w:t>/</w:t>
            </w:r>
            <w:r w:rsidR="0073792E">
              <w:rPr>
                <w:rStyle w:val="HTMLCode"/>
                <w:rFonts w:eastAsiaTheme="minorHAnsi"/>
              </w:rPr>
              <w:t>ThemeLoader.php</w:t>
            </w:r>
            <w:r w:rsidR="0073792E">
              <w:t xml:space="preserve"> (param </w:t>
            </w:r>
            <w:r w:rsidR="00BF4A8A">
              <w:rPr>
                <w:rStyle w:val="HTMLCode"/>
                <w:rFonts w:eastAsiaTheme="minorHAnsi"/>
              </w:rPr>
              <w:t>theme</w:t>
            </w:r>
            <w:r w:rsidR="0073792E">
              <w:t>)</w:t>
            </w:r>
          </w:p>
        </w:tc>
      </w:tr>
      <w:tr w:rsidR="000F0D59" w14:paraId="1F962F69" w14:textId="77777777" w:rsidTr="00E71160">
        <w:tc>
          <w:tcPr>
            <w:tcW w:w="421" w:type="dxa"/>
          </w:tcPr>
          <w:p w14:paraId="4EFE09E8" w14:textId="02A3FD40" w:rsidR="000F0D59" w:rsidRDefault="000F0D59" w:rsidP="00ED7ED8">
            <w:pPr>
              <w:rPr>
                <w:lang w:val="en-US"/>
              </w:rPr>
            </w:pPr>
            <w:r>
              <w:rPr>
                <w:lang w:val="en-US"/>
              </w:rPr>
              <w:t>4</w:t>
            </w:r>
          </w:p>
        </w:tc>
        <w:tc>
          <w:tcPr>
            <w:tcW w:w="4110" w:type="dxa"/>
          </w:tcPr>
          <w:p w14:paraId="02CEF7A8" w14:textId="3DF59986" w:rsidR="000F0D59" w:rsidRPr="000F0D59" w:rsidRDefault="000F0D59" w:rsidP="00ED7ED8">
            <w:pPr>
              <w:rPr>
                <w:lang w:val="en-US"/>
              </w:rPr>
            </w:pPr>
            <w:r w:rsidRPr="000F0D59">
              <w:rPr>
                <w:lang w:val="en-US"/>
              </w:rPr>
              <w:t>Hardcoded Credentials in HTML Comments</w:t>
            </w:r>
          </w:p>
        </w:tc>
        <w:tc>
          <w:tcPr>
            <w:tcW w:w="1134" w:type="dxa"/>
          </w:tcPr>
          <w:p w14:paraId="58FF8A7F" w14:textId="744E0D3C" w:rsidR="000F0D59" w:rsidRDefault="000F0D59" w:rsidP="00ED7ED8">
            <w:pPr>
              <w:rPr>
                <w:lang w:val="en-US"/>
              </w:rPr>
            </w:pPr>
            <w:r>
              <w:rPr>
                <w:lang w:val="en-US"/>
              </w:rPr>
              <w:t>High</w:t>
            </w:r>
          </w:p>
        </w:tc>
        <w:tc>
          <w:tcPr>
            <w:tcW w:w="851" w:type="dxa"/>
          </w:tcPr>
          <w:p w14:paraId="5E711942" w14:textId="3556A671" w:rsidR="000F0D59" w:rsidRDefault="000F0D59" w:rsidP="00ED7ED8">
            <w:pPr>
              <w:rPr>
                <w:lang w:val="en-US"/>
              </w:rPr>
            </w:pPr>
            <w:r>
              <w:rPr>
                <w:lang w:val="en-US"/>
              </w:rPr>
              <w:t>7.5</w:t>
            </w:r>
          </w:p>
        </w:tc>
        <w:tc>
          <w:tcPr>
            <w:tcW w:w="2500" w:type="dxa"/>
          </w:tcPr>
          <w:p w14:paraId="33E2D1C5" w14:textId="6B0347EA" w:rsidR="000F0D59" w:rsidRPr="0073792E" w:rsidRDefault="0073792E" w:rsidP="00ED7ED8">
            <w:pPr>
              <w:rPr>
                <w:rFonts w:ascii="Courier New" w:hAnsi="Courier New" w:cs="Courier New"/>
                <w:sz w:val="20"/>
                <w:szCs w:val="20"/>
                <w:lang w:val="en-US"/>
              </w:rPr>
            </w:pPr>
            <w:r w:rsidRPr="0073792E">
              <w:rPr>
                <w:rFonts w:ascii="Courier New" w:hAnsi="Courier New" w:cs="Courier New"/>
                <w:sz w:val="20"/>
                <w:szCs w:val="20"/>
              </w:rPr>
              <w:t>/dashboard</w:t>
            </w:r>
            <w:r w:rsidR="0098513D">
              <w:rPr>
                <w:rFonts w:ascii="Courier New" w:hAnsi="Courier New" w:cs="Courier New"/>
                <w:sz w:val="20"/>
                <w:szCs w:val="20"/>
              </w:rPr>
              <w:t>.html</w:t>
            </w:r>
          </w:p>
        </w:tc>
      </w:tr>
      <w:tr w:rsidR="000F0D59" w14:paraId="0CEE4E9C" w14:textId="77777777" w:rsidTr="00E71160">
        <w:tc>
          <w:tcPr>
            <w:tcW w:w="421" w:type="dxa"/>
          </w:tcPr>
          <w:p w14:paraId="410183A1" w14:textId="683727CF" w:rsidR="000F0D59" w:rsidRDefault="000F0D59" w:rsidP="00ED7ED8">
            <w:pPr>
              <w:rPr>
                <w:lang w:val="en-US"/>
              </w:rPr>
            </w:pPr>
            <w:r>
              <w:rPr>
                <w:lang w:val="en-US"/>
              </w:rPr>
              <w:t>5</w:t>
            </w:r>
          </w:p>
        </w:tc>
        <w:tc>
          <w:tcPr>
            <w:tcW w:w="4110" w:type="dxa"/>
          </w:tcPr>
          <w:p w14:paraId="7223936C" w14:textId="69C069CA" w:rsidR="000F0D59" w:rsidRPr="000F0D59" w:rsidRDefault="000F0D59" w:rsidP="00ED7ED8">
            <w:pPr>
              <w:rPr>
                <w:lang w:val="en-US"/>
              </w:rPr>
            </w:pPr>
            <w:r w:rsidRPr="000F0D59">
              <w:rPr>
                <w:lang w:val="en-US"/>
              </w:rPr>
              <w:t>Broken Access Control via Forced Browsing</w:t>
            </w:r>
          </w:p>
        </w:tc>
        <w:tc>
          <w:tcPr>
            <w:tcW w:w="1134" w:type="dxa"/>
          </w:tcPr>
          <w:p w14:paraId="59DB9191" w14:textId="715EB5B9" w:rsidR="000F0D59" w:rsidRDefault="000F0D59" w:rsidP="00ED7ED8">
            <w:pPr>
              <w:rPr>
                <w:lang w:val="en-US"/>
              </w:rPr>
            </w:pPr>
            <w:r>
              <w:rPr>
                <w:lang w:val="en-US"/>
              </w:rPr>
              <w:t>High</w:t>
            </w:r>
          </w:p>
        </w:tc>
        <w:tc>
          <w:tcPr>
            <w:tcW w:w="851" w:type="dxa"/>
          </w:tcPr>
          <w:p w14:paraId="576C40C4" w14:textId="066E338E" w:rsidR="000F0D59" w:rsidRDefault="000F0D59" w:rsidP="00ED7ED8">
            <w:pPr>
              <w:rPr>
                <w:lang w:val="en-US"/>
              </w:rPr>
            </w:pPr>
            <w:r>
              <w:rPr>
                <w:lang w:val="en-US"/>
              </w:rPr>
              <w:t>7.5</w:t>
            </w:r>
          </w:p>
        </w:tc>
        <w:tc>
          <w:tcPr>
            <w:tcW w:w="2500" w:type="dxa"/>
          </w:tcPr>
          <w:p w14:paraId="6EFD77EA" w14:textId="0C031A6E" w:rsidR="000F0D59" w:rsidRDefault="005E70EF" w:rsidP="00ED7ED8">
            <w:pPr>
              <w:rPr>
                <w:lang w:val="en-US"/>
              </w:rPr>
            </w:pPr>
            <w:r w:rsidRPr="005E70EF">
              <w:rPr>
                <w:rFonts w:ascii="Courier New" w:hAnsi="Courier New" w:cs="Courier New"/>
                <w:sz w:val="20"/>
                <w:szCs w:val="20"/>
              </w:rPr>
              <w:t>/</w:t>
            </w:r>
            <w:r w:rsidR="0098513D" w:rsidRPr="005E70EF">
              <w:rPr>
                <w:rFonts w:ascii="Courier New" w:hAnsi="Courier New" w:cs="Courier New"/>
                <w:sz w:val="20"/>
                <w:szCs w:val="20"/>
              </w:rPr>
              <w:t>ThemeLoader.php</w:t>
            </w:r>
            <w:r w:rsidR="0098513D">
              <w:t xml:space="preserve">, </w:t>
            </w:r>
            <w:r w:rsidRPr="005E70EF">
              <w:rPr>
                <w:rFonts w:ascii="Courier New" w:hAnsi="Courier New" w:cs="Courier New"/>
                <w:sz w:val="20"/>
                <w:szCs w:val="20"/>
              </w:rPr>
              <w:t>/</w:t>
            </w:r>
            <w:r w:rsidRPr="005E70EF">
              <w:rPr>
                <w:rFonts w:ascii="Courier New" w:hAnsi="Courier New" w:cs="Courier New"/>
                <w:sz w:val="20"/>
                <w:szCs w:val="20"/>
              </w:rPr>
              <w:t>Editor/</w:t>
            </w:r>
            <w:r>
              <w:t xml:space="preserve">, </w:t>
            </w:r>
            <w:r w:rsidRPr="005E70EF">
              <w:rPr>
                <w:rFonts w:ascii="Courier New" w:hAnsi="Courier New" w:cs="Courier New"/>
                <w:sz w:val="20"/>
                <w:szCs w:val="20"/>
              </w:rPr>
              <w:t xml:space="preserve">/ </w:t>
            </w:r>
            <w:r w:rsidRPr="005E70EF">
              <w:rPr>
                <w:rFonts w:ascii="Courier New" w:hAnsi="Courier New" w:cs="Courier New"/>
                <w:sz w:val="20"/>
                <w:szCs w:val="20"/>
              </w:rPr>
              <w:t>visiter-newsdesk.php</w:t>
            </w:r>
          </w:p>
        </w:tc>
      </w:tr>
      <w:tr w:rsidR="000F0D59" w14:paraId="5B575A7A" w14:textId="77777777" w:rsidTr="00E71160">
        <w:tc>
          <w:tcPr>
            <w:tcW w:w="421" w:type="dxa"/>
          </w:tcPr>
          <w:p w14:paraId="5205D4BE" w14:textId="26FF2CCF" w:rsidR="000F0D59" w:rsidRDefault="000F0D59" w:rsidP="00ED7ED8">
            <w:pPr>
              <w:rPr>
                <w:lang w:val="en-US"/>
              </w:rPr>
            </w:pPr>
            <w:r>
              <w:rPr>
                <w:lang w:val="en-US"/>
              </w:rPr>
              <w:t>6</w:t>
            </w:r>
          </w:p>
        </w:tc>
        <w:tc>
          <w:tcPr>
            <w:tcW w:w="4110" w:type="dxa"/>
          </w:tcPr>
          <w:p w14:paraId="44BF6CE4" w14:textId="08E74898" w:rsidR="000F0D59" w:rsidRPr="000F0D59" w:rsidRDefault="000F0D59" w:rsidP="00ED7ED8">
            <w:pPr>
              <w:rPr>
                <w:lang w:val="en-US"/>
              </w:rPr>
            </w:pPr>
            <w:r w:rsidRPr="000F0D59">
              <w:rPr>
                <w:lang w:val="en-US"/>
              </w:rPr>
              <w:t>Exposure of Plaintext Password List</w:t>
            </w:r>
          </w:p>
        </w:tc>
        <w:tc>
          <w:tcPr>
            <w:tcW w:w="1134" w:type="dxa"/>
          </w:tcPr>
          <w:p w14:paraId="7EC147EF" w14:textId="596E6EDF" w:rsidR="000F0D59" w:rsidRDefault="000F0D59" w:rsidP="00ED7ED8">
            <w:pPr>
              <w:rPr>
                <w:lang w:val="en-US"/>
              </w:rPr>
            </w:pPr>
            <w:r>
              <w:rPr>
                <w:lang w:val="en-US"/>
              </w:rPr>
              <w:t>High</w:t>
            </w:r>
          </w:p>
        </w:tc>
        <w:tc>
          <w:tcPr>
            <w:tcW w:w="851" w:type="dxa"/>
          </w:tcPr>
          <w:p w14:paraId="57F1853F" w14:textId="13B476C2" w:rsidR="000F0D59" w:rsidRDefault="000F0D59" w:rsidP="00ED7ED8">
            <w:pPr>
              <w:rPr>
                <w:lang w:val="en-US"/>
              </w:rPr>
            </w:pPr>
            <w:r>
              <w:rPr>
                <w:lang w:val="en-US"/>
              </w:rPr>
              <w:t>7.5</w:t>
            </w:r>
          </w:p>
        </w:tc>
        <w:tc>
          <w:tcPr>
            <w:tcW w:w="2500" w:type="dxa"/>
          </w:tcPr>
          <w:p w14:paraId="6791B19A" w14:textId="089C4032" w:rsidR="000F0D59" w:rsidRDefault="0098513D" w:rsidP="00ED7ED8">
            <w:pPr>
              <w:rPr>
                <w:lang w:val="en-US"/>
              </w:rPr>
            </w:pPr>
            <w:r>
              <w:rPr>
                <w:rStyle w:val="HTMLCode"/>
                <w:rFonts w:eastAsiaTheme="minorHAnsi"/>
              </w:rPr>
              <w:t>/decoda9013smith21985.txt</w:t>
            </w:r>
          </w:p>
        </w:tc>
      </w:tr>
      <w:tr w:rsidR="000F0D59" w14:paraId="3B61EDF0" w14:textId="77777777" w:rsidTr="00E71160">
        <w:tc>
          <w:tcPr>
            <w:tcW w:w="421" w:type="dxa"/>
          </w:tcPr>
          <w:p w14:paraId="1882285A" w14:textId="2666CE4D" w:rsidR="000F0D59" w:rsidRDefault="000F0D59" w:rsidP="00ED7ED8">
            <w:pPr>
              <w:rPr>
                <w:lang w:val="en-US"/>
              </w:rPr>
            </w:pPr>
            <w:r>
              <w:rPr>
                <w:lang w:val="en-US"/>
              </w:rPr>
              <w:t>7</w:t>
            </w:r>
          </w:p>
        </w:tc>
        <w:tc>
          <w:tcPr>
            <w:tcW w:w="4110" w:type="dxa"/>
          </w:tcPr>
          <w:p w14:paraId="5452CD26" w14:textId="162874D0" w:rsidR="000F0D59" w:rsidRPr="000F0D59" w:rsidRDefault="000F0D59" w:rsidP="00ED7ED8">
            <w:pPr>
              <w:rPr>
                <w:lang w:val="en-US"/>
              </w:rPr>
            </w:pPr>
            <w:r w:rsidRPr="000F0D59">
              <w:rPr>
                <w:lang w:val="en-US"/>
              </w:rPr>
              <w:t>Reflected Cross-Site Scripting (XSS)</w:t>
            </w:r>
          </w:p>
        </w:tc>
        <w:tc>
          <w:tcPr>
            <w:tcW w:w="1134" w:type="dxa"/>
          </w:tcPr>
          <w:p w14:paraId="07951D73" w14:textId="2D89F7B2" w:rsidR="000F0D59" w:rsidRDefault="000F0D59" w:rsidP="00ED7ED8">
            <w:pPr>
              <w:rPr>
                <w:lang w:val="en-US"/>
              </w:rPr>
            </w:pPr>
            <w:r>
              <w:rPr>
                <w:lang w:val="en-US"/>
              </w:rPr>
              <w:t>Medium</w:t>
            </w:r>
          </w:p>
        </w:tc>
        <w:tc>
          <w:tcPr>
            <w:tcW w:w="851" w:type="dxa"/>
          </w:tcPr>
          <w:p w14:paraId="7E9774CE" w14:textId="0AE0D8DC" w:rsidR="000F0D59" w:rsidRDefault="000F0D59" w:rsidP="00ED7ED8">
            <w:pPr>
              <w:rPr>
                <w:lang w:val="en-US"/>
              </w:rPr>
            </w:pPr>
            <w:r>
              <w:rPr>
                <w:lang w:val="en-US"/>
              </w:rPr>
              <w:t>6.1</w:t>
            </w:r>
          </w:p>
        </w:tc>
        <w:tc>
          <w:tcPr>
            <w:tcW w:w="2500" w:type="dxa"/>
          </w:tcPr>
          <w:p w14:paraId="1368ED3D" w14:textId="78FCFBEB" w:rsidR="000F0D59" w:rsidRDefault="0098513D" w:rsidP="00ED7ED8">
            <w:pPr>
              <w:rPr>
                <w:lang w:val="en-US"/>
              </w:rPr>
            </w:pPr>
            <w:r>
              <w:rPr>
                <w:rStyle w:val="HTMLCode"/>
                <w:rFonts w:eastAsiaTheme="minorHAnsi"/>
              </w:rPr>
              <w:t>Deals.php</w:t>
            </w:r>
            <w:r>
              <w:t xml:space="preserve"> (</w:t>
            </w:r>
            <w:r>
              <w:rPr>
                <w:rStyle w:val="HTMLCode"/>
                <w:rFonts w:eastAsiaTheme="minorHAnsi"/>
              </w:rPr>
              <w:t>money</w:t>
            </w:r>
            <w:r>
              <w:t xml:space="preserve">), </w:t>
            </w:r>
            <w:r>
              <w:rPr>
                <w:rStyle w:val="HTMLCode"/>
                <w:rFonts w:eastAsiaTheme="minorHAnsi"/>
              </w:rPr>
              <w:t>Reviews.php</w:t>
            </w:r>
            <w:r>
              <w:t xml:space="preserve"> (</w:t>
            </w:r>
            <w:r>
              <w:rPr>
                <w:rStyle w:val="HTMLCode"/>
                <w:rFonts w:eastAsiaTheme="minorHAnsi"/>
              </w:rPr>
              <w:t>score</w:t>
            </w:r>
            <w:r>
              <w:t>)</w:t>
            </w:r>
          </w:p>
        </w:tc>
      </w:tr>
      <w:tr w:rsidR="000F0D59" w14:paraId="246092E3" w14:textId="77777777" w:rsidTr="00E71160">
        <w:tc>
          <w:tcPr>
            <w:tcW w:w="421" w:type="dxa"/>
          </w:tcPr>
          <w:p w14:paraId="39485CDB" w14:textId="5105364A" w:rsidR="000F0D59" w:rsidRDefault="000F0D59" w:rsidP="00ED7ED8">
            <w:pPr>
              <w:rPr>
                <w:lang w:val="en-US"/>
              </w:rPr>
            </w:pPr>
            <w:r>
              <w:rPr>
                <w:lang w:val="en-US"/>
              </w:rPr>
              <w:t>8</w:t>
            </w:r>
          </w:p>
        </w:tc>
        <w:tc>
          <w:tcPr>
            <w:tcW w:w="4110" w:type="dxa"/>
          </w:tcPr>
          <w:p w14:paraId="281F0C03" w14:textId="1CB60D2E" w:rsidR="000F0D59" w:rsidRPr="000F0D59" w:rsidRDefault="000F0D59" w:rsidP="00ED7ED8">
            <w:pPr>
              <w:rPr>
                <w:lang w:val="en-US"/>
              </w:rPr>
            </w:pPr>
            <w:r>
              <w:t>Unrestricted File Upload</w:t>
            </w:r>
          </w:p>
        </w:tc>
        <w:tc>
          <w:tcPr>
            <w:tcW w:w="1134" w:type="dxa"/>
          </w:tcPr>
          <w:p w14:paraId="4A1C8962" w14:textId="6D71A6BB" w:rsidR="000F0D59" w:rsidRDefault="000F0D59" w:rsidP="00ED7ED8">
            <w:pPr>
              <w:rPr>
                <w:lang w:val="en-US"/>
              </w:rPr>
            </w:pPr>
            <w:r>
              <w:rPr>
                <w:lang w:val="en-US"/>
              </w:rPr>
              <w:t>Medium</w:t>
            </w:r>
          </w:p>
        </w:tc>
        <w:tc>
          <w:tcPr>
            <w:tcW w:w="851" w:type="dxa"/>
          </w:tcPr>
          <w:p w14:paraId="43CF5A94" w14:textId="38647404" w:rsidR="000F0D59" w:rsidRDefault="000F0D59" w:rsidP="00ED7ED8">
            <w:pPr>
              <w:rPr>
                <w:lang w:val="en-US"/>
              </w:rPr>
            </w:pPr>
            <w:r>
              <w:rPr>
                <w:lang w:val="en-US"/>
              </w:rPr>
              <w:t>5.4</w:t>
            </w:r>
          </w:p>
        </w:tc>
        <w:tc>
          <w:tcPr>
            <w:tcW w:w="2500" w:type="dxa"/>
          </w:tcPr>
          <w:p w14:paraId="04D2C1C7" w14:textId="07ADE743" w:rsidR="000F0D59" w:rsidRDefault="0098513D" w:rsidP="00ED7ED8">
            <w:pPr>
              <w:rPr>
                <w:lang w:val="en-US"/>
              </w:rPr>
            </w:pPr>
            <w:r>
              <w:rPr>
                <w:rStyle w:val="HTMLCode"/>
                <w:rFonts w:eastAsiaTheme="minorHAnsi"/>
              </w:rPr>
              <w:t>support.php</w:t>
            </w:r>
            <w:r>
              <w:t xml:space="preserve"> (param </w:t>
            </w:r>
            <w:r>
              <w:rPr>
                <w:rStyle w:val="HTMLCode"/>
                <w:rFonts w:eastAsiaTheme="minorHAnsi"/>
              </w:rPr>
              <w:t>image</w:t>
            </w:r>
            <w:r>
              <w:t>)</w:t>
            </w:r>
          </w:p>
        </w:tc>
      </w:tr>
      <w:tr w:rsidR="000F0D59" w14:paraId="4E9DDAF5" w14:textId="77777777" w:rsidTr="00E71160">
        <w:tc>
          <w:tcPr>
            <w:tcW w:w="421" w:type="dxa"/>
          </w:tcPr>
          <w:p w14:paraId="465EAE5D" w14:textId="50009850" w:rsidR="000F0D59" w:rsidRDefault="000F0D59" w:rsidP="00ED7ED8">
            <w:pPr>
              <w:rPr>
                <w:lang w:val="en-US"/>
              </w:rPr>
            </w:pPr>
            <w:r>
              <w:rPr>
                <w:lang w:val="en-US"/>
              </w:rPr>
              <w:t>9</w:t>
            </w:r>
          </w:p>
        </w:tc>
        <w:tc>
          <w:tcPr>
            <w:tcW w:w="4110" w:type="dxa"/>
          </w:tcPr>
          <w:p w14:paraId="39540D90" w14:textId="05AC36EF" w:rsidR="000F0D59" w:rsidRDefault="000F0D59" w:rsidP="00ED7ED8">
            <w:r>
              <w:t>Business Logic Flaw — Client-Controlled Pricing</w:t>
            </w:r>
          </w:p>
        </w:tc>
        <w:tc>
          <w:tcPr>
            <w:tcW w:w="1134" w:type="dxa"/>
          </w:tcPr>
          <w:p w14:paraId="689916BD" w14:textId="3C1643CD" w:rsidR="000F0D59" w:rsidRDefault="000F0D59" w:rsidP="00ED7ED8">
            <w:pPr>
              <w:rPr>
                <w:lang w:val="en-US"/>
              </w:rPr>
            </w:pPr>
            <w:r>
              <w:rPr>
                <w:lang w:val="en-US"/>
              </w:rPr>
              <w:t>Medium</w:t>
            </w:r>
          </w:p>
        </w:tc>
        <w:tc>
          <w:tcPr>
            <w:tcW w:w="851" w:type="dxa"/>
          </w:tcPr>
          <w:p w14:paraId="540A5129" w14:textId="39B5485C" w:rsidR="000F0D59" w:rsidRDefault="000F0D59" w:rsidP="00ED7ED8">
            <w:pPr>
              <w:rPr>
                <w:lang w:val="en-US"/>
              </w:rPr>
            </w:pPr>
            <w:r>
              <w:rPr>
                <w:lang w:val="en-US"/>
              </w:rPr>
              <w:t>5.3</w:t>
            </w:r>
          </w:p>
        </w:tc>
        <w:tc>
          <w:tcPr>
            <w:tcW w:w="2500" w:type="dxa"/>
          </w:tcPr>
          <w:p w14:paraId="2AD87F71" w14:textId="7EE40132" w:rsidR="000F0D59" w:rsidRDefault="0098513D" w:rsidP="00ED7ED8">
            <w:pPr>
              <w:rPr>
                <w:lang w:val="en-US"/>
              </w:rPr>
            </w:pPr>
            <w:r>
              <w:rPr>
                <w:rStyle w:val="HTMLCode"/>
                <w:rFonts w:eastAsiaTheme="minorHAnsi"/>
              </w:rPr>
              <w:t>Deals.php</w:t>
            </w:r>
            <w:r>
              <w:t xml:space="preserve"> (param </w:t>
            </w:r>
            <w:r>
              <w:rPr>
                <w:rStyle w:val="HTMLCode"/>
                <w:rFonts w:eastAsiaTheme="minorHAnsi"/>
              </w:rPr>
              <w:t>money</w:t>
            </w:r>
            <w:r>
              <w:t>)</w:t>
            </w:r>
          </w:p>
        </w:tc>
      </w:tr>
      <w:tr w:rsidR="000F0D59" w14:paraId="51706D25" w14:textId="77777777" w:rsidTr="00E71160">
        <w:tc>
          <w:tcPr>
            <w:tcW w:w="421" w:type="dxa"/>
          </w:tcPr>
          <w:p w14:paraId="3412F2C3" w14:textId="4BDF2322" w:rsidR="000F0D59" w:rsidRDefault="000F0D59" w:rsidP="00ED7ED8">
            <w:pPr>
              <w:rPr>
                <w:lang w:val="en-US"/>
              </w:rPr>
            </w:pPr>
            <w:r>
              <w:rPr>
                <w:lang w:val="en-US"/>
              </w:rPr>
              <w:t>10</w:t>
            </w:r>
          </w:p>
        </w:tc>
        <w:tc>
          <w:tcPr>
            <w:tcW w:w="4110" w:type="dxa"/>
          </w:tcPr>
          <w:p w14:paraId="55F7EB4B" w14:textId="18989C04" w:rsidR="000F0D59" w:rsidRDefault="000F0D59" w:rsidP="00ED7ED8">
            <w:r>
              <w:t>Over-Privileged Database Account</w:t>
            </w:r>
          </w:p>
        </w:tc>
        <w:tc>
          <w:tcPr>
            <w:tcW w:w="1134" w:type="dxa"/>
          </w:tcPr>
          <w:p w14:paraId="230A8EE3" w14:textId="3D33F0A8" w:rsidR="000F0D59" w:rsidRDefault="000F0D59" w:rsidP="00ED7ED8">
            <w:pPr>
              <w:rPr>
                <w:lang w:val="en-US"/>
              </w:rPr>
            </w:pPr>
            <w:r>
              <w:rPr>
                <w:lang w:val="en-US"/>
              </w:rPr>
              <w:t>Medium</w:t>
            </w:r>
          </w:p>
        </w:tc>
        <w:tc>
          <w:tcPr>
            <w:tcW w:w="851" w:type="dxa"/>
          </w:tcPr>
          <w:p w14:paraId="671870DB" w14:textId="4FF3DCAA" w:rsidR="000F0D59" w:rsidRDefault="000F0D59" w:rsidP="00ED7ED8">
            <w:pPr>
              <w:rPr>
                <w:lang w:val="en-US"/>
              </w:rPr>
            </w:pPr>
            <w:r>
              <w:rPr>
                <w:lang w:val="en-US"/>
              </w:rPr>
              <w:t>5.0</w:t>
            </w:r>
          </w:p>
        </w:tc>
        <w:tc>
          <w:tcPr>
            <w:tcW w:w="2500" w:type="dxa"/>
          </w:tcPr>
          <w:p w14:paraId="2FAE6BF5" w14:textId="70D340B4" w:rsidR="000F0D59" w:rsidRDefault="000F0D59" w:rsidP="00ED7ED8">
            <w:pPr>
              <w:rPr>
                <w:lang w:val="en-US"/>
              </w:rPr>
            </w:pPr>
            <w:r>
              <w:rPr>
                <w:lang w:val="en-US"/>
              </w:rPr>
              <w:t>DB connection config</w:t>
            </w:r>
          </w:p>
        </w:tc>
      </w:tr>
      <w:tr w:rsidR="000F0D59" w14:paraId="45056CAB" w14:textId="77777777" w:rsidTr="00E71160">
        <w:tc>
          <w:tcPr>
            <w:tcW w:w="421" w:type="dxa"/>
          </w:tcPr>
          <w:p w14:paraId="6459FE40" w14:textId="0640F1F8" w:rsidR="000F0D59" w:rsidRDefault="000F0D59" w:rsidP="00ED7ED8">
            <w:pPr>
              <w:rPr>
                <w:lang w:val="en-US"/>
              </w:rPr>
            </w:pPr>
            <w:r>
              <w:rPr>
                <w:lang w:val="en-US"/>
              </w:rPr>
              <w:t>11</w:t>
            </w:r>
          </w:p>
        </w:tc>
        <w:tc>
          <w:tcPr>
            <w:tcW w:w="4110" w:type="dxa"/>
          </w:tcPr>
          <w:p w14:paraId="6B7BD702" w14:textId="382A559C" w:rsidR="000F0D59" w:rsidRDefault="000F0D59" w:rsidP="00ED7ED8">
            <w:r>
              <w:t>Sensitive Credentials Transmitted via GET</w:t>
            </w:r>
          </w:p>
        </w:tc>
        <w:tc>
          <w:tcPr>
            <w:tcW w:w="1134" w:type="dxa"/>
          </w:tcPr>
          <w:p w14:paraId="08F447F0" w14:textId="0CA42710" w:rsidR="000F0D59" w:rsidRDefault="000F0D59" w:rsidP="00ED7ED8">
            <w:pPr>
              <w:rPr>
                <w:lang w:val="en-US"/>
              </w:rPr>
            </w:pPr>
            <w:r>
              <w:rPr>
                <w:lang w:val="en-US"/>
              </w:rPr>
              <w:t>Medium</w:t>
            </w:r>
          </w:p>
        </w:tc>
        <w:tc>
          <w:tcPr>
            <w:tcW w:w="851" w:type="dxa"/>
          </w:tcPr>
          <w:p w14:paraId="1E787E5B" w14:textId="131A61E5" w:rsidR="000F0D59" w:rsidRDefault="000F0D59" w:rsidP="00ED7ED8">
            <w:pPr>
              <w:rPr>
                <w:lang w:val="en-US"/>
              </w:rPr>
            </w:pPr>
            <w:r>
              <w:rPr>
                <w:lang w:val="en-US"/>
              </w:rPr>
              <w:t>3.7</w:t>
            </w:r>
          </w:p>
        </w:tc>
        <w:tc>
          <w:tcPr>
            <w:tcW w:w="2500" w:type="dxa"/>
          </w:tcPr>
          <w:p w14:paraId="0F943D6E" w14:textId="067C6779" w:rsidR="000F0D59" w:rsidRDefault="0098513D" w:rsidP="00ED7ED8">
            <w:pPr>
              <w:rPr>
                <w:lang w:val="en-US"/>
              </w:rPr>
            </w:pPr>
            <w:r>
              <w:rPr>
                <w:rFonts w:ascii="Courier New" w:hAnsi="Courier New" w:cs="Courier New"/>
                <w:sz w:val="20"/>
                <w:szCs w:val="20"/>
                <w:lang w:val="en-US"/>
              </w:rPr>
              <w:t>/</w:t>
            </w:r>
            <w:proofErr w:type="spellStart"/>
            <w:r w:rsidR="000F0D59" w:rsidRPr="0073792E">
              <w:rPr>
                <w:rFonts w:ascii="Courier New" w:hAnsi="Courier New" w:cs="Courier New"/>
                <w:sz w:val="20"/>
                <w:szCs w:val="20"/>
                <w:lang w:val="en-US"/>
              </w:rPr>
              <w:t>Admin.php</w:t>
            </w:r>
            <w:proofErr w:type="spellEnd"/>
            <w:r w:rsidR="000F0D59">
              <w:rPr>
                <w:lang w:val="en-US"/>
              </w:rPr>
              <w:t xml:space="preserve"> (params </w:t>
            </w:r>
            <w:r w:rsidR="000F0D59" w:rsidRPr="0073792E">
              <w:rPr>
                <w:rFonts w:ascii="Courier New" w:hAnsi="Courier New" w:cs="Courier New"/>
                <w:sz w:val="20"/>
                <w:szCs w:val="20"/>
                <w:lang w:val="en-US"/>
              </w:rPr>
              <w:t>Email</w:t>
            </w:r>
            <w:r w:rsidR="000F0D59">
              <w:rPr>
                <w:lang w:val="en-US"/>
              </w:rPr>
              <w:t xml:space="preserve">, </w:t>
            </w:r>
            <w:r w:rsidR="000F0D59" w:rsidRPr="0073792E">
              <w:rPr>
                <w:rFonts w:ascii="Courier New" w:hAnsi="Courier New" w:cs="Courier New"/>
                <w:sz w:val="20"/>
                <w:szCs w:val="20"/>
                <w:lang w:val="en-US"/>
              </w:rPr>
              <w:t>Password</w:t>
            </w:r>
            <w:r w:rsidR="000F0D59">
              <w:rPr>
                <w:lang w:val="en-US"/>
              </w:rPr>
              <w:t>)</w:t>
            </w:r>
          </w:p>
        </w:tc>
      </w:tr>
      <w:tr w:rsidR="000F0D59" w14:paraId="41A32D17" w14:textId="77777777" w:rsidTr="00E71160">
        <w:tc>
          <w:tcPr>
            <w:tcW w:w="421" w:type="dxa"/>
          </w:tcPr>
          <w:p w14:paraId="15E34E5D" w14:textId="0C545C16" w:rsidR="000F0D59" w:rsidRDefault="000F0D59" w:rsidP="00ED7ED8">
            <w:pPr>
              <w:rPr>
                <w:lang w:val="en-US"/>
              </w:rPr>
            </w:pPr>
            <w:r>
              <w:rPr>
                <w:lang w:val="en-US"/>
              </w:rPr>
              <w:t>12</w:t>
            </w:r>
          </w:p>
        </w:tc>
        <w:tc>
          <w:tcPr>
            <w:tcW w:w="4110" w:type="dxa"/>
          </w:tcPr>
          <w:p w14:paraId="4C41FA02" w14:textId="5F4FBC4D" w:rsidR="000F0D59" w:rsidRDefault="000F0D59" w:rsidP="00ED7ED8">
            <w:r>
              <w:t>Directory Listing Enabled</w:t>
            </w:r>
          </w:p>
        </w:tc>
        <w:tc>
          <w:tcPr>
            <w:tcW w:w="1134" w:type="dxa"/>
          </w:tcPr>
          <w:p w14:paraId="1A210FB9" w14:textId="56276B2C" w:rsidR="000F0D59" w:rsidRDefault="000F0D59" w:rsidP="00ED7ED8">
            <w:pPr>
              <w:rPr>
                <w:lang w:val="en-US"/>
              </w:rPr>
            </w:pPr>
            <w:r>
              <w:rPr>
                <w:lang w:val="en-US"/>
              </w:rPr>
              <w:t>Low</w:t>
            </w:r>
          </w:p>
        </w:tc>
        <w:tc>
          <w:tcPr>
            <w:tcW w:w="851" w:type="dxa"/>
          </w:tcPr>
          <w:p w14:paraId="0164DC64" w14:textId="3C9FBA8B" w:rsidR="000F0D59" w:rsidRDefault="000F0D59" w:rsidP="00ED7ED8">
            <w:pPr>
              <w:rPr>
                <w:lang w:val="en-US"/>
              </w:rPr>
            </w:pPr>
            <w:r>
              <w:rPr>
                <w:lang w:val="en-US"/>
              </w:rPr>
              <w:t>3.7</w:t>
            </w:r>
          </w:p>
        </w:tc>
        <w:tc>
          <w:tcPr>
            <w:tcW w:w="2500" w:type="dxa"/>
          </w:tcPr>
          <w:p w14:paraId="156793F0" w14:textId="4C918E69" w:rsidR="000F0D59" w:rsidRPr="0098513D" w:rsidRDefault="0098513D" w:rsidP="00ED7ED8">
            <w:pPr>
              <w:rPr>
                <w:rFonts w:ascii="Courier New" w:hAnsi="Courier New" w:cs="Courier New"/>
                <w:sz w:val="20"/>
                <w:szCs w:val="20"/>
                <w:lang w:val="en-US"/>
              </w:rPr>
            </w:pPr>
            <w:r w:rsidRPr="0098513D">
              <w:rPr>
                <w:rFonts w:ascii="Courier New" w:hAnsi="Courier New" w:cs="Courier New"/>
                <w:sz w:val="20"/>
                <w:szCs w:val="20"/>
                <w:lang w:val="en-US"/>
              </w:rPr>
              <w:t>/icon/</w:t>
            </w:r>
          </w:p>
        </w:tc>
      </w:tr>
    </w:tbl>
    <w:p w14:paraId="39C384DE" w14:textId="77777777" w:rsidR="006C2C7E" w:rsidRDefault="006C2C7E" w:rsidP="006C2C7E">
      <w:pPr>
        <w:rPr>
          <w:lang w:val="en-US"/>
        </w:rPr>
      </w:pPr>
    </w:p>
    <w:p w14:paraId="3674187F" w14:textId="77777777" w:rsidR="00C12DD6" w:rsidRDefault="00C12DD6" w:rsidP="006C2C7E">
      <w:pPr>
        <w:rPr>
          <w:lang w:val="en-US"/>
        </w:rPr>
      </w:pPr>
    </w:p>
    <w:p w14:paraId="0E5F90C4" w14:textId="6C0EF7A2" w:rsidR="00C12DD6" w:rsidRPr="006C2C7E" w:rsidRDefault="0047547B" w:rsidP="00C12DD6">
      <w:pPr>
        <w:pStyle w:val="Heading2"/>
        <w:rPr>
          <w:lang w:val="en-US"/>
        </w:rPr>
      </w:pPr>
      <w:bookmarkStart w:id="19" w:name="_Toc233583540"/>
      <w:r>
        <w:rPr>
          <w:lang w:val="en-US"/>
        </w:rPr>
        <w:lastRenderedPageBreak/>
        <w:t xml:space="preserve">2.3 </w:t>
      </w:r>
      <w:r w:rsidR="00C12DD6">
        <w:rPr>
          <w:lang w:val="en-US"/>
        </w:rPr>
        <w:t>Detailed findings</w:t>
      </w:r>
      <w:bookmarkEnd w:id="19"/>
    </w:p>
    <w:p w14:paraId="01117684" w14:textId="0BF6228F" w:rsidR="00553F8E" w:rsidRDefault="00553F8E" w:rsidP="00553F8E">
      <w:pPr>
        <w:pStyle w:val="Heading3"/>
        <w:rPr>
          <w:lang w:val="en-US"/>
        </w:rPr>
      </w:pPr>
      <w:bookmarkStart w:id="20" w:name="_Toc233583541"/>
      <w:r>
        <w:rPr>
          <w:lang w:val="en-US"/>
        </w:rPr>
        <w:t xml:space="preserve">2.3.1 </w:t>
      </w:r>
      <w:bookmarkEnd w:id="20"/>
      <w:r w:rsidR="002C3B10" w:rsidRPr="000F0D59">
        <w:rPr>
          <w:lang w:val="en-US"/>
        </w:rPr>
        <w:t>SQL Injection (Unauthenticated)</w:t>
      </w:r>
    </w:p>
    <w:p w14:paraId="073C145E" w14:textId="260190D0" w:rsidR="00213C32" w:rsidRPr="00213C32" w:rsidRDefault="00213C32" w:rsidP="00213C32">
      <w:pPr>
        <w:rPr>
          <w:lang w:val="en-US"/>
        </w:rPr>
      </w:pPr>
      <w:r w:rsidRPr="00D4341E">
        <w:rPr>
          <w:b/>
          <w:bCs/>
          <w:lang w:val="en-US"/>
        </w:rPr>
        <w:t>S</w:t>
      </w:r>
      <w:r w:rsidRPr="00D4341E">
        <w:rPr>
          <w:b/>
          <w:bCs/>
          <w:lang w:val="en-US"/>
        </w:rPr>
        <w:t>everity:</w:t>
      </w:r>
      <w:r w:rsidRPr="00213C32">
        <w:rPr>
          <w:lang w:val="en-US"/>
        </w:rPr>
        <w:t xml:space="preserve"> </w:t>
      </w:r>
      <w:r>
        <w:rPr>
          <w:lang w:val="en-US"/>
        </w:rPr>
        <w:tab/>
      </w:r>
      <w:r w:rsidRPr="00213C32">
        <w:rPr>
          <w:lang w:val="en-US"/>
        </w:rPr>
        <w:t>Critical</w:t>
      </w:r>
    </w:p>
    <w:p w14:paraId="657CC413" w14:textId="4733B708" w:rsidR="00213C32" w:rsidRPr="00213C32" w:rsidRDefault="00213C32" w:rsidP="00213C32">
      <w:pPr>
        <w:rPr>
          <w:lang w:val="en-US"/>
        </w:rPr>
      </w:pPr>
      <w:r w:rsidRPr="00D4341E">
        <w:rPr>
          <w:b/>
          <w:bCs/>
          <w:lang w:val="en-US"/>
        </w:rPr>
        <w:t>CVSS 3.1:</w:t>
      </w:r>
      <w:r w:rsidRPr="00213C32">
        <w:rPr>
          <w:lang w:val="en-US"/>
        </w:rPr>
        <w:t xml:space="preserve"> </w:t>
      </w:r>
      <w:r>
        <w:rPr>
          <w:lang w:val="en-US"/>
        </w:rPr>
        <w:tab/>
      </w:r>
      <w:r w:rsidRPr="00213C32">
        <w:rPr>
          <w:lang w:val="en-US"/>
        </w:rPr>
        <w:t>CVSS:3.1/</w:t>
      </w:r>
      <w:proofErr w:type="gramStart"/>
      <w:r w:rsidRPr="00213C32">
        <w:rPr>
          <w:lang w:val="en-US"/>
        </w:rPr>
        <w:t>AV:N</w:t>
      </w:r>
      <w:proofErr w:type="gramEnd"/>
      <w:r w:rsidRPr="00213C32">
        <w:rPr>
          <w:lang w:val="en-US"/>
        </w:rPr>
        <w:t>/</w:t>
      </w:r>
      <w:proofErr w:type="gramStart"/>
      <w:r w:rsidRPr="00213C32">
        <w:rPr>
          <w:lang w:val="en-US"/>
        </w:rPr>
        <w:t>AC:L</w:t>
      </w:r>
      <w:proofErr w:type="gramEnd"/>
      <w:r w:rsidRPr="00213C32">
        <w:rPr>
          <w:lang w:val="en-US"/>
        </w:rPr>
        <w:t>/</w:t>
      </w:r>
      <w:proofErr w:type="gramStart"/>
      <w:r w:rsidRPr="00213C32">
        <w:rPr>
          <w:lang w:val="en-US"/>
        </w:rPr>
        <w:t>PR:N</w:t>
      </w:r>
      <w:proofErr w:type="gramEnd"/>
      <w:r w:rsidRPr="00213C32">
        <w:rPr>
          <w:lang w:val="en-US"/>
        </w:rPr>
        <w:t>/</w:t>
      </w:r>
      <w:proofErr w:type="gramStart"/>
      <w:r w:rsidRPr="00213C32">
        <w:rPr>
          <w:lang w:val="en-US"/>
        </w:rPr>
        <w:t>UI:N</w:t>
      </w:r>
      <w:proofErr w:type="gramEnd"/>
      <w:r w:rsidRPr="00213C32">
        <w:rPr>
          <w:lang w:val="en-US"/>
        </w:rPr>
        <w:t>/</w:t>
      </w:r>
      <w:proofErr w:type="gramStart"/>
      <w:r w:rsidRPr="00213C32">
        <w:rPr>
          <w:lang w:val="en-US"/>
        </w:rPr>
        <w:t>S:U</w:t>
      </w:r>
      <w:proofErr w:type="gramEnd"/>
      <w:r w:rsidRPr="00213C32">
        <w:rPr>
          <w:lang w:val="en-US"/>
        </w:rPr>
        <w:t>/C:H/I:H/A:H — 9.8</w:t>
      </w:r>
    </w:p>
    <w:p w14:paraId="509BC306" w14:textId="7D77C4B6" w:rsidR="00213C32" w:rsidRPr="00213C32" w:rsidRDefault="00213C32" w:rsidP="00213C32">
      <w:pPr>
        <w:ind w:left="1440" w:hanging="1440"/>
        <w:rPr>
          <w:lang w:val="en-US"/>
        </w:rPr>
      </w:pPr>
      <w:r w:rsidRPr="00D4341E">
        <w:rPr>
          <w:b/>
          <w:bCs/>
          <w:lang w:val="en-US"/>
        </w:rPr>
        <w:t>CWE:</w:t>
      </w:r>
      <w:r w:rsidRPr="00213C32">
        <w:rPr>
          <w:lang w:val="en-US"/>
        </w:rPr>
        <w:t xml:space="preserve"> </w:t>
      </w:r>
      <w:r>
        <w:rPr>
          <w:lang w:val="en-US"/>
        </w:rPr>
        <w:tab/>
      </w:r>
      <w:r w:rsidRPr="00213C32">
        <w:rPr>
          <w:lang w:val="en-US"/>
        </w:rPr>
        <w:t>CWE-89 (Improper Neutralization of Special Elements used in an SQL Command)</w:t>
      </w:r>
    </w:p>
    <w:p w14:paraId="0295A6C2" w14:textId="30E4739A" w:rsidR="00213C32" w:rsidRPr="00213C32" w:rsidRDefault="00213C32" w:rsidP="00213C32">
      <w:pPr>
        <w:ind w:left="720" w:firstLine="720"/>
        <w:rPr>
          <w:lang w:val="en-US"/>
        </w:rPr>
      </w:pPr>
      <w:r w:rsidRPr="00213C32">
        <w:rPr>
          <w:lang w:val="en-US"/>
        </w:rPr>
        <w:t>CWE-209 — Information Exposure Through Error Messages</w:t>
      </w:r>
    </w:p>
    <w:p w14:paraId="422B1154" w14:textId="77777777" w:rsidR="00213C32" w:rsidRPr="00D4341E" w:rsidRDefault="00213C32" w:rsidP="00213C32">
      <w:pPr>
        <w:rPr>
          <w:b/>
          <w:bCs/>
          <w:lang w:val="en-US"/>
        </w:rPr>
      </w:pPr>
      <w:r w:rsidRPr="00D4341E">
        <w:rPr>
          <w:b/>
          <w:bCs/>
          <w:lang w:val="en-US"/>
        </w:rPr>
        <w:t>Description:</w:t>
      </w:r>
    </w:p>
    <w:p w14:paraId="2ACDF849" w14:textId="77777777" w:rsidR="00213C32" w:rsidRPr="00213C32" w:rsidRDefault="00213C32" w:rsidP="00213C32">
      <w:pPr>
        <w:rPr>
          <w:lang w:val="en-US"/>
        </w:rPr>
      </w:pPr>
      <w:r w:rsidRPr="00213C32">
        <w:rPr>
          <w:lang w:val="en-US"/>
        </w:rPr>
        <w:t xml:space="preserve">A query function accessible without authentication passes user input directly into a SQL statement without sanitization or parameterization. A single quote (') triggers a verbose database error; a </w:t>
      </w:r>
      <w:proofErr w:type="spellStart"/>
      <w:r w:rsidRPr="00213C32">
        <w:rPr>
          <w:lang w:val="en-US"/>
        </w:rPr>
        <w:t>boolean</w:t>
      </w:r>
      <w:proofErr w:type="spellEnd"/>
      <w:r w:rsidRPr="00213C32">
        <w:rPr>
          <w:lang w:val="en-US"/>
        </w:rPr>
        <w:t xml:space="preserve"> payload (' OR 1=1 </w:t>
      </w:r>
      <w:proofErr w:type="gramStart"/>
      <w:r w:rsidRPr="00213C32">
        <w:rPr>
          <w:lang w:val="en-US"/>
        </w:rPr>
        <w:t>-- )</w:t>
      </w:r>
      <w:proofErr w:type="gramEnd"/>
      <w:r w:rsidRPr="00213C32">
        <w:rPr>
          <w:lang w:val="en-US"/>
        </w:rPr>
        <w:t xml:space="preserve"> alters the query logic. A UNION-based injection was confirmed (6 columns), allowing extraction of arbitrary database content. The application connects to the database using a fully privileged account, granting read and write access across the entire schema.</w:t>
      </w:r>
    </w:p>
    <w:p w14:paraId="3ABAC091" w14:textId="77777777" w:rsidR="00213C32" w:rsidRPr="00D4341E" w:rsidRDefault="00213C32" w:rsidP="00213C32">
      <w:pPr>
        <w:rPr>
          <w:b/>
          <w:bCs/>
          <w:lang w:val="en-US"/>
        </w:rPr>
      </w:pPr>
      <w:r w:rsidRPr="00D4341E">
        <w:rPr>
          <w:b/>
          <w:bCs/>
          <w:lang w:val="en-US"/>
        </w:rPr>
        <w:t>Affected Component:</w:t>
      </w:r>
    </w:p>
    <w:p w14:paraId="5445A66B" w14:textId="24A0A4EB" w:rsidR="00213C32" w:rsidRPr="00213C32" w:rsidRDefault="00213C32" w:rsidP="00213C32">
      <w:pPr>
        <w:rPr>
          <w:lang w:val="en-US"/>
        </w:rPr>
      </w:pPr>
      <w:r w:rsidRPr="00213C32">
        <w:rPr>
          <w:lang w:val="en-US"/>
        </w:rPr>
        <w:t>http://10.10.10.10/</w:t>
      </w:r>
      <w:r w:rsidR="00D4341E" w:rsidRPr="00D4341E">
        <w:t xml:space="preserve"> </w:t>
      </w:r>
      <w:proofErr w:type="spellStart"/>
      <w:r w:rsidR="00D4341E" w:rsidRPr="00D4341E">
        <w:rPr>
          <w:lang w:val="en-US"/>
        </w:rPr>
        <w:t>visiter-newsdesk.php</w:t>
      </w:r>
      <w:proofErr w:type="spellEnd"/>
      <w:r w:rsidRPr="00213C32">
        <w:rPr>
          <w:lang w:val="en-US"/>
        </w:rPr>
        <w:t>, parameter</w:t>
      </w:r>
      <w:r w:rsidR="00D4341E">
        <w:rPr>
          <w:lang w:val="en-US"/>
        </w:rPr>
        <w:t xml:space="preserve"> id</w:t>
      </w:r>
    </w:p>
    <w:p w14:paraId="301EB464" w14:textId="0E36D606" w:rsidR="00213C32" w:rsidRPr="00D4341E" w:rsidRDefault="00213C32" w:rsidP="00213C32">
      <w:pPr>
        <w:rPr>
          <w:b/>
          <w:bCs/>
          <w:lang w:val="en-US"/>
        </w:rPr>
      </w:pPr>
      <w:r w:rsidRPr="00D4341E">
        <w:rPr>
          <w:b/>
          <w:bCs/>
          <w:lang w:val="en-US"/>
        </w:rPr>
        <w:t>Proof of Concept:</w:t>
      </w:r>
    </w:p>
    <w:p w14:paraId="24FB3560" w14:textId="77777777" w:rsidR="00213C32" w:rsidRPr="00213C32" w:rsidRDefault="00213C32" w:rsidP="00213C32">
      <w:pPr>
        <w:rPr>
          <w:lang w:val="en-US"/>
        </w:rPr>
      </w:pPr>
      <w:r w:rsidRPr="00213C32">
        <w:rPr>
          <w:lang w:val="en-US"/>
        </w:rPr>
        <w:t>Access the query page without authentication. (Screenshot)</w:t>
      </w:r>
    </w:p>
    <w:p w14:paraId="543B5D92" w14:textId="77777777" w:rsidR="00213C32" w:rsidRPr="00213C32" w:rsidRDefault="00213C32" w:rsidP="00213C32">
      <w:pPr>
        <w:rPr>
          <w:lang w:val="en-US"/>
        </w:rPr>
      </w:pPr>
      <w:r w:rsidRPr="00213C32">
        <w:rPr>
          <w:lang w:val="en-US"/>
        </w:rPr>
        <w:t>Submit ' → raw database error returned (confirms injectable input). (Screenshot)</w:t>
      </w:r>
    </w:p>
    <w:p w14:paraId="04817EA3" w14:textId="77777777" w:rsidR="00213C32" w:rsidRPr="00213C32" w:rsidRDefault="00213C32" w:rsidP="00213C32">
      <w:pPr>
        <w:rPr>
          <w:lang w:val="en-US"/>
        </w:rPr>
      </w:pPr>
      <w:r w:rsidRPr="00213C32">
        <w:rPr>
          <w:lang w:val="en-US"/>
        </w:rPr>
        <w:t xml:space="preserve">Submit ' OR 1=1 </w:t>
      </w:r>
      <w:proofErr w:type="gramStart"/>
      <w:r w:rsidRPr="00213C32">
        <w:rPr>
          <w:lang w:val="en-US"/>
        </w:rPr>
        <w:t>--  →</w:t>
      </w:r>
      <w:proofErr w:type="gramEnd"/>
      <w:r w:rsidRPr="00213C32">
        <w:rPr>
          <w:lang w:val="en-US"/>
        </w:rPr>
        <w:t xml:space="preserve"> query logic bypassed. (Screenshot)</w:t>
      </w:r>
    </w:p>
    <w:p w14:paraId="76E3E976" w14:textId="77777777" w:rsidR="00213C32" w:rsidRPr="00213C32" w:rsidRDefault="00213C32" w:rsidP="00213C32">
      <w:pPr>
        <w:rPr>
          <w:lang w:val="en-US"/>
        </w:rPr>
      </w:pPr>
      <w:r w:rsidRPr="00213C32">
        <w:rPr>
          <w:lang w:val="en-US"/>
        </w:rPr>
        <w:t>Determine column count via ORDER BY (6 columns) and confirm reflected columns via UNION SELECT. (Screenshot)</w:t>
      </w:r>
    </w:p>
    <w:p w14:paraId="20804131" w14:textId="77777777" w:rsidR="00213C32" w:rsidRPr="00213C32" w:rsidRDefault="00213C32" w:rsidP="00213C32">
      <w:pPr>
        <w:rPr>
          <w:lang w:val="en-US"/>
        </w:rPr>
      </w:pPr>
      <w:r w:rsidRPr="00213C32">
        <w:rPr>
          <w:lang w:val="en-US"/>
        </w:rPr>
        <w:t xml:space="preserve">Disclose database metadata: MySQL 8.0.42, database </w:t>
      </w:r>
      <w:proofErr w:type="spellStart"/>
      <w:r w:rsidRPr="00213C32">
        <w:rPr>
          <w:lang w:val="en-US"/>
        </w:rPr>
        <w:t>TechNation</w:t>
      </w:r>
      <w:proofErr w:type="spellEnd"/>
      <w:r w:rsidRPr="00213C32">
        <w:rPr>
          <w:lang w:val="en-US"/>
        </w:rPr>
        <w:t>, connecting user with full privileges. (Screenshot)</w:t>
      </w:r>
    </w:p>
    <w:p w14:paraId="7351A8E0" w14:textId="77777777" w:rsidR="00213C32" w:rsidRPr="00213C32" w:rsidRDefault="00213C32" w:rsidP="00213C32">
      <w:pPr>
        <w:rPr>
          <w:lang w:val="en-US"/>
        </w:rPr>
      </w:pPr>
      <w:r w:rsidRPr="00213C32">
        <w:rPr>
          <w:lang w:val="en-US"/>
        </w:rPr>
        <w:t xml:space="preserve">Enumerate schema — tables include users, customer, employee, invoice, </w:t>
      </w:r>
      <w:proofErr w:type="spellStart"/>
      <w:r w:rsidRPr="00213C32">
        <w:rPr>
          <w:lang w:val="en-US"/>
        </w:rPr>
        <w:t>invoiceline</w:t>
      </w:r>
      <w:proofErr w:type="spellEnd"/>
      <w:r w:rsidRPr="00213C32">
        <w:rPr>
          <w:lang w:val="en-US"/>
        </w:rPr>
        <w:t xml:space="preserve">. The users table contains columns Email, </w:t>
      </w:r>
      <w:proofErr w:type="spellStart"/>
      <w:proofErr w:type="gramStart"/>
      <w:r w:rsidRPr="00213C32">
        <w:rPr>
          <w:lang w:val="en-US"/>
        </w:rPr>
        <w:t>First</w:t>
      </w:r>
      <w:proofErr w:type="gramEnd"/>
      <w:r w:rsidRPr="00213C32">
        <w:rPr>
          <w:lang w:val="en-US"/>
        </w:rPr>
        <w:t>_Name</w:t>
      </w:r>
      <w:proofErr w:type="spellEnd"/>
      <w:r w:rsidRPr="00213C32">
        <w:rPr>
          <w:lang w:val="en-US"/>
        </w:rPr>
        <w:t xml:space="preserve">, </w:t>
      </w:r>
      <w:proofErr w:type="spellStart"/>
      <w:r w:rsidRPr="00213C32">
        <w:rPr>
          <w:lang w:val="en-US"/>
        </w:rPr>
        <w:t>Last_Name</w:t>
      </w:r>
      <w:proofErr w:type="spellEnd"/>
      <w:r w:rsidRPr="00213C32">
        <w:rPr>
          <w:lang w:val="en-US"/>
        </w:rPr>
        <w:t>, Password, and an Admin flag, confirming access to credentials and personal data. (Screenshot — column structure only; no record contents extracted)</w:t>
      </w:r>
    </w:p>
    <w:p w14:paraId="03247E9D" w14:textId="41E39ACC" w:rsidR="00213C32" w:rsidRPr="00D4341E" w:rsidRDefault="00213C32" w:rsidP="00213C32">
      <w:pPr>
        <w:rPr>
          <w:b/>
          <w:bCs/>
          <w:lang w:val="en-US"/>
        </w:rPr>
      </w:pPr>
      <w:r w:rsidRPr="00D4341E">
        <w:rPr>
          <w:b/>
          <w:bCs/>
          <w:lang w:val="en-US"/>
        </w:rPr>
        <w:t>Impact:</w:t>
      </w:r>
    </w:p>
    <w:p w14:paraId="2A19FC9E" w14:textId="77777777" w:rsidR="00213C32" w:rsidRPr="00213C32" w:rsidRDefault="00213C32" w:rsidP="00213C32">
      <w:pPr>
        <w:rPr>
          <w:lang w:val="en-US"/>
        </w:rPr>
      </w:pPr>
      <w:r w:rsidRPr="00213C32">
        <w:rPr>
          <w:lang w:val="en-US"/>
        </w:rPr>
        <w:t xml:space="preserve">An unauthenticated attacker has full read and </w:t>
      </w:r>
      <w:proofErr w:type="gramStart"/>
      <w:r w:rsidRPr="00213C32">
        <w:rPr>
          <w:lang w:val="en-US"/>
        </w:rPr>
        <w:t>write</w:t>
      </w:r>
      <w:proofErr w:type="gramEnd"/>
      <w:r w:rsidRPr="00213C32">
        <w:rPr>
          <w:lang w:val="en-US"/>
        </w:rPr>
        <w:t xml:space="preserve"> access to the entire database, including customer records, employee data, invoices, and the users table containing credentials and personal data. This permits theft of personal and financial information, </w:t>
      </w:r>
      <w:r w:rsidRPr="00213C32">
        <w:rPr>
          <w:lang w:val="en-US"/>
        </w:rPr>
        <w:lastRenderedPageBreak/>
        <w:t>modification or deletion of records, and authentication bypass via credential extraction. As the personal data of customers and employees is affected, this constitutes a reportable data breach risk under GDPR. The privileged database account further raises the possibility of file system access on the host.</w:t>
      </w:r>
    </w:p>
    <w:p w14:paraId="210F3F6C" w14:textId="53B64C44" w:rsidR="00213C32" w:rsidRPr="00D4341E" w:rsidRDefault="00213C32" w:rsidP="00213C32">
      <w:pPr>
        <w:rPr>
          <w:b/>
          <w:bCs/>
          <w:lang w:val="en-US"/>
        </w:rPr>
      </w:pPr>
      <w:r w:rsidRPr="00D4341E">
        <w:rPr>
          <w:b/>
          <w:bCs/>
          <w:lang w:val="en-US"/>
        </w:rPr>
        <w:t>Remediation:</w:t>
      </w:r>
    </w:p>
    <w:p w14:paraId="58C0DDB0" w14:textId="6100C3E9" w:rsidR="002C3B10" w:rsidRDefault="00213C32" w:rsidP="00213C32">
      <w:pPr>
        <w:rPr>
          <w:lang w:val="en-US"/>
        </w:rPr>
      </w:pPr>
      <w:r w:rsidRPr="00213C32">
        <w:rPr>
          <w:lang w:val="en-US"/>
        </w:rPr>
        <w:t>In [exact file/function], replace dynamic SQL with parameterized queries / prepared statements. Validate and type-check all input. Disable verbose database error messages in production. (See also the database privilege finding below.)</w:t>
      </w:r>
    </w:p>
    <w:p w14:paraId="6F621411" w14:textId="77777777" w:rsidR="00213C32" w:rsidRDefault="00213C32" w:rsidP="002C3B10">
      <w:pPr>
        <w:rPr>
          <w:lang w:val="en-US"/>
        </w:rPr>
      </w:pPr>
    </w:p>
    <w:p w14:paraId="4D073BF8" w14:textId="5D3D0396" w:rsidR="002C3B10" w:rsidRDefault="002C3B10" w:rsidP="002C3B10">
      <w:pPr>
        <w:pStyle w:val="Heading3"/>
        <w:rPr>
          <w:lang w:val="en-US"/>
        </w:rPr>
      </w:pPr>
      <w:r>
        <w:rPr>
          <w:lang w:val="en-US"/>
        </w:rPr>
        <w:t>2.3.</w:t>
      </w:r>
      <w:r>
        <w:rPr>
          <w:lang w:val="en-US"/>
        </w:rPr>
        <w:t>2</w:t>
      </w:r>
      <w:r>
        <w:rPr>
          <w:lang w:val="en-US"/>
        </w:rPr>
        <w:t xml:space="preserve"> </w:t>
      </w:r>
      <w:r w:rsidRPr="000F0D59">
        <w:rPr>
          <w:lang w:val="en-US"/>
        </w:rPr>
        <w:t>Privilege Escalation via Cookie Manipulation</w:t>
      </w:r>
    </w:p>
    <w:p w14:paraId="0BCAAEE0" w14:textId="4A3AFF8A" w:rsidR="00D4341E" w:rsidRPr="00D4341E" w:rsidRDefault="00D4341E" w:rsidP="00D4341E">
      <w:pPr>
        <w:rPr>
          <w:lang w:val="en-US"/>
        </w:rPr>
      </w:pPr>
      <w:r w:rsidRPr="00D4341E">
        <w:rPr>
          <w:b/>
          <w:bCs/>
          <w:lang w:val="en-US"/>
        </w:rPr>
        <w:t>Severity:</w:t>
      </w:r>
      <w:r w:rsidRPr="00D4341E">
        <w:rPr>
          <w:lang w:val="en-US"/>
        </w:rPr>
        <w:t xml:space="preserve"> </w:t>
      </w:r>
      <w:r>
        <w:rPr>
          <w:lang w:val="en-US"/>
        </w:rPr>
        <w:tab/>
      </w:r>
      <w:r w:rsidRPr="00D4341E">
        <w:rPr>
          <w:lang w:val="en-US"/>
        </w:rPr>
        <w:t>High</w:t>
      </w:r>
    </w:p>
    <w:p w14:paraId="0FE64C49" w14:textId="0DE94CFB" w:rsidR="00D4341E" w:rsidRPr="00D4341E" w:rsidRDefault="00D4341E" w:rsidP="00D4341E">
      <w:pPr>
        <w:rPr>
          <w:lang w:val="en-US"/>
        </w:rPr>
      </w:pPr>
      <w:r w:rsidRPr="00D4341E">
        <w:rPr>
          <w:b/>
          <w:bCs/>
          <w:lang w:val="en-US"/>
        </w:rPr>
        <w:t>CVSS 3.1:</w:t>
      </w:r>
      <w:r w:rsidRPr="00D4341E">
        <w:rPr>
          <w:lang w:val="en-US"/>
        </w:rPr>
        <w:t xml:space="preserve"> </w:t>
      </w:r>
      <w:r>
        <w:rPr>
          <w:lang w:val="en-US"/>
        </w:rPr>
        <w:tab/>
      </w:r>
      <w:r w:rsidRPr="00D4341E">
        <w:rPr>
          <w:lang w:val="en-US"/>
        </w:rPr>
        <w:t>CVSS:3.1/</w:t>
      </w:r>
      <w:proofErr w:type="gramStart"/>
      <w:r w:rsidRPr="00D4341E">
        <w:rPr>
          <w:lang w:val="en-US"/>
        </w:rPr>
        <w:t>AV:N</w:t>
      </w:r>
      <w:proofErr w:type="gramEnd"/>
      <w:r w:rsidRPr="00D4341E">
        <w:rPr>
          <w:lang w:val="en-US"/>
        </w:rPr>
        <w:t>/</w:t>
      </w:r>
      <w:proofErr w:type="gramStart"/>
      <w:r w:rsidRPr="00D4341E">
        <w:rPr>
          <w:lang w:val="en-US"/>
        </w:rPr>
        <w:t>AC:L</w:t>
      </w:r>
      <w:proofErr w:type="gramEnd"/>
      <w:r w:rsidRPr="00D4341E">
        <w:rPr>
          <w:lang w:val="en-US"/>
        </w:rPr>
        <w:t>/</w:t>
      </w:r>
      <w:proofErr w:type="gramStart"/>
      <w:r w:rsidRPr="00D4341E">
        <w:rPr>
          <w:lang w:val="en-US"/>
        </w:rPr>
        <w:t>PR:L</w:t>
      </w:r>
      <w:proofErr w:type="gramEnd"/>
      <w:r w:rsidRPr="00D4341E">
        <w:rPr>
          <w:lang w:val="en-US"/>
        </w:rPr>
        <w:t>/</w:t>
      </w:r>
      <w:proofErr w:type="gramStart"/>
      <w:r w:rsidRPr="00D4341E">
        <w:rPr>
          <w:lang w:val="en-US"/>
        </w:rPr>
        <w:t>UI:N</w:t>
      </w:r>
      <w:proofErr w:type="gramEnd"/>
      <w:r w:rsidRPr="00D4341E">
        <w:rPr>
          <w:lang w:val="en-US"/>
        </w:rPr>
        <w:t>/S:C/C:H/</w:t>
      </w:r>
      <w:proofErr w:type="gramStart"/>
      <w:r w:rsidRPr="00D4341E">
        <w:rPr>
          <w:lang w:val="en-US"/>
        </w:rPr>
        <w:t>I:N</w:t>
      </w:r>
      <w:proofErr w:type="gramEnd"/>
      <w:r w:rsidRPr="00D4341E">
        <w:rPr>
          <w:lang w:val="en-US"/>
        </w:rPr>
        <w:t>/</w:t>
      </w:r>
      <w:proofErr w:type="gramStart"/>
      <w:r w:rsidRPr="00D4341E">
        <w:rPr>
          <w:lang w:val="en-US"/>
        </w:rPr>
        <w:t>A:N</w:t>
      </w:r>
      <w:proofErr w:type="gramEnd"/>
      <w:r w:rsidRPr="00D4341E">
        <w:rPr>
          <w:lang w:val="en-US"/>
        </w:rPr>
        <w:t xml:space="preserve"> — 8.7</w:t>
      </w:r>
    </w:p>
    <w:p w14:paraId="29FD35EA" w14:textId="0B385F04" w:rsidR="00D4341E" w:rsidRPr="00D4341E" w:rsidRDefault="00D4341E" w:rsidP="00D4341E">
      <w:pPr>
        <w:rPr>
          <w:lang w:val="en-US"/>
        </w:rPr>
      </w:pPr>
      <w:r w:rsidRPr="00D4341E">
        <w:rPr>
          <w:b/>
          <w:bCs/>
          <w:lang w:val="en-US"/>
        </w:rPr>
        <w:t>CWE:</w:t>
      </w:r>
      <w:r w:rsidRPr="00D4341E">
        <w:rPr>
          <w:lang w:val="en-US"/>
        </w:rPr>
        <w:t xml:space="preserve"> </w:t>
      </w:r>
      <w:r>
        <w:rPr>
          <w:lang w:val="en-US"/>
        </w:rPr>
        <w:tab/>
      </w:r>
      <w:r>
        <w:rPr>
          <w:lang w:val="en-US"/>
        </w:rPr>
        <w:tab/>
      </w:r>
      <w:r w:rsidRPr="00D4341E">
        <w:rPr>
          <w:lang w:val="en-US"/>
        </w:rPr>
        <w:t>CWE-639 (Authorization Bypass Through User-Controlled Key)</w:t>
      </w:r>
    </w:p>
    <w:p w14:paraId="0A1602F5" w14:textId="604D2F30" w:rsidR="00D4341E" w:rsidRPr="00D4341E" w:rsidRDefault="00D4341E" w:rsidP="00D4341E">
      <w:pPr>
        <w:ind w:left="1440"/>
        <w:rPr>
          <w:lang w:val="en-US"/>
        </w:rPr>
      </w:pPr>
      <w:r w:rsidRPr="00D4341E">
        <w:rPr>
          <w:lang w:val="en-US"/>
        </w:rPr>
        <w:t>CWE-269 — Improper Privilege Management; CWE-302 — Authentication Bypass by Assumed-Immutable Data</w:t>
      </w:r>
    </w:p>
    <w:p w14:paraId="097C2AA1" w14:textId="77777777" w:rsidR="00D4341E" w:rsidRPr="00D4341E" w:rsidRDefault="00D4341E" w:rsidP="00D4341E">
      <w:pPr>
        <w:rPr>
          <w:b/>
          <w:bCs/>
          <w:lang w:val="en-US"/>
        </w:rPr>
      </w:pPr>
      <w:r w:rsidRPr="00D4341E">
        <w:rPr>
          <w:b/>
          <w:bCs/>
          <w:lang w:val="en-US"/>
        </w:rPr>
        <w:t>Description:</w:t>
      </w:r>
    </w:p>
    <w:p w14:paraId="608EEB7B" w14:textId="77777777" w:rsidR="00D4341E" w:rsidRPr="00D4341E" w:rsidRDefault="00D4341E" w:rsidP="00D4341E">
      <w:pPr>
        <w:rPr>
          <w:lang w:val="en-US"/>
        </w:rPr>
      </w:pPr>
      <w:r w:rsidRPr="00D4341E">
        <w:rPr>
          <w:lang w:val="en-US"/>
        </w:rPr>
        <w:t>The application stores authorization-relevant data (the user role / identifier) in a client-side cookie without server-side validation or integrity protection. By modifying this cookie value, an authenticated guest user can assume the identity and privileges of other accounts, including an administrative account. The server trusts client-controlled data to make authorization decisions.</w:t>
      </w:r>
    </w:p>
    <w:p w14:paraId="65ECBAB4" w14:textId="77777777" w:rsidR="00D4341E" w:rsidRPr="00D4341E" w:rsidRDefault="00D4341E" w:rsidP="00D4341E">
      <w:pPr>
        <w:rPr>
          <w:b/>
          <w:bCs/>
          <w:lang w:val="en-US"/>
        </w:rPr>
      </w:pPr>
      <w:r w:rsidRPr="00D4341E">
        <w:rPr>
          <w:b/>
          <w:bCs/>
          <w:lang w:val="en-US"/>
        </w:rPr>
        <w:t>Affected Component:</w:t>
      </w:r>
    </w:p>
    <w:p w14:paraId="75B5E717" w14:textId="77777777" w:rsidR="00D4341E" w:rsidRPr="00D4341E" w:rsidRDefault="00D4341E" w:rsidP="00D4341E">
      <w:pPr>
        <w:rPr>
          <w:lang w:val="en-US"/>
        </w:rPr>
      </w:pPr>
      <w:r w:rsidRPr="00D4341E">
        <w:rPr>
          <w:lang w:val="en-US"/>
        </w:rPr>
        <w:t>Session cookie [cookie-name] on http://10.10.10.10/dashboard</w:t>
      </w:r>
    </w:p>
    <w:p w14:paraId="5E6F6520" w14:textId="77777777" w:rsidR="00D4341E" w:rsidRPr="00D4341E" w:rsidRDefault="00D4341E" w:rsidP="00D4341E">
      <w:pPr>
        <w:rPr>
          <w:b/>
          <w:bCs/>
          <w:lang w:val="en-US"/>
        </w:rPr>
      </w:pPr>
      <w:r w:rsidRPr="00D4341E">
        <w:rPr>
          <w:b/>
          <w:bCs/>
          <w:lang w:val="en-US"/>
        </w:rPr>
        <w:t>Proof of Concept:</w:t>
      </w:r>
    </w:p>
    <w:p w14:paraId="4DD05C1C" w14:textId="77777777" w:rsidR="00D4341E" w:rsidRPr="00D4341E" w:rsidRDefault="00D4341E" w:rsidP="00D4341E">
      <w:pPr>
        <w:rPr>
          <w:lang w:val="en-US"/>
        </w:rPr>
      </w:pPr>
      <w:r w:rsidRPr="00D4341E">
        <w:rPr>
          <w:lang w:val="en-US"/>
        </w:rPr>
        <w:t>Log in as guest (using the credentials from the HTML comment finding) and inspect the issued cookie. (Screenshot)</w:t>
      </w:r>
    </w:p>
    <w:p w14:paraId="4D6A6BDF" w14:textId="77777777" w:rsidR="00D4341E" w:rsidRPr="00D4341E" w:rsidRDefault="00D4341E" w:rsidP="00D4341E">
      <w:pPr>
        <w:rPr>
          <w:lang w:val="en-US"/>
        </w:rPr>
      </w:pPr>
      <w:r w:rsidRPr="00D4341E">
        <w:rPr>
          <w:lang w:val="en-US"/>
        </w:rPr>
        <w:t>Identify the authorization-relevant field, e.g. role=guest. (Screenshot)</w:t>
      </w:r>
    </w:p>
    <w:p w14:paraId="06B931B7" w14:textId="77777777" w:rsidR="00D4341E" w:rsidRPr="00D4341E" w:rsidRDefault="00D4341E" w:rsidP="00D4341E">
      <w:pPr>
        <w:rPr>
          <w:lang w:val="en-US"/>
        </w:rPr>
      </w:pPr>
      <w:r w:rsidRPr="00D4341E">
        <w:rPr>
          <w:lang w:val="en-US"/>
        </w:rPr>
        <w:t>Modify the value to role=admin via browser dev tools / Burp. (Screenshot)</w:t>
      </w:r>
    </w:p>
    <w:p w14:paraId="09B4FBF2" w14:textId="77777777" w:rsidR="00D4341E" w:rsidRPr="00D4341E" w:rsidRDefault="00D4341E" w:rsidP="00D4341E">
      <w:pPr>
        <w:rPr>
          <w:lang w:val="en-US"/>
        </w:rPr>
      </w:pPr>
      <w:r w:rsidRPr="00D4341E">
        <w:rPr>
          <w:lang w:val="en-US"/>
        </w:rPr>
        <w:t>Resend the request → administrative access granted, all user accounts visible. (Screenshot)</w:t>
      </w:r>
    </w:p>
    <w:p w14:paraId="42A1345F" w14:textId="77777777" w:rsidR="00D4341E" w:rsidRPr="00D4341E" w:rsidRDefault="00D4341E" w:rsidP="00D4341E">
      <w:pPr>
        <w:rPr>
          <w:b/>
          <w:bCs/>
          <w:lang w:val="en-US"/>
        </w:rPr>
      </w:pPr>
      <w:r w:rsidRPr="00D4341E">
        <w:rPr>
          <w:b/>
          <w:bCs/>
          <w:lang w:val="en-US"/>
        </w:rPr>
        <w:t>Impact:</w:t>
      </w:r>
    </w:p>
    <w:p w14:paraId="3D62ED04" w14:textId="77777777" w:rsidR="00D4341E" w:rsidRPr="00D4341E" w:rsidRDefault="00D4341E" w:rsidP="00D4341E">
      <w:pPr>
        <w:rPr>
          <w:lang w:val="en-US"/>
        </w:rPr>
      </w:pPr>
    </w:p>
    <w:p w14:paraId="172B7764" w14:textId="77777777" w:rsidR="00D4341E" w:rsidRPr="00D4341E" w:rsidRDefault="00D4341E" w:rsidP="00D4341E">
      <w:pPr>
        <w:rPr>
          <w:lang w:val="en-US"/>
        </w:rPr>
      </w:pPr>
      <w:r w:rsidRPr="00D4341E">
        <w:rPr>
          <w:lang w:val="en-US"/>
        </w:rPr>
        <w:lastRenderedPageBreak/>
        <w:t>Any authenticated low-privilege user can escalate to administrative privileges by editing a single cookie value, with no further exploitation required. This grants unauthorized access to all user accounts and administrative views, breaking the application's access control model entirely. Combined with the exposed guest credentials (HTML comment finding), an unauthenticated attacker can reach administrative access through a short chain.</w:t>
      </w:r>
    </w:p>
    <w:p w14:paraId="798FEEFF" w14:textId="77777777" w:rsidR="00D4341E" w:rsidRPr="00D4341E" w:rsidRDefault="00D4341E" w:rsidP="00D4341E">
      <w:pPr>
        <w:rPr>
          <w:b/>
          <w:bCs/>
          <w:lang w:val="en-US"/>
        </w:rPr>
      </w:pPr>
      <w:r w:rsidRPr="00D4341E">
        <w:rPr>
          <w:b/>
          <w:bCs/>
          <w:lang w:val="en-US"/>
        </w:rPr>
        <w:t>Remediation:</w:t>
      </w:r>
    </w:p>
    <w:p w14:paraId="7AA54993" w14:textId="5D47287E" w:rsidR="00D4341E" w:rsidRDefault="00D4341E" w:rsidP="00D4341E">
      <w:pPr>
        <w:rPr>
          <w:lang w:val="en-US"/>
        </w:rPr>
      </w:pPr>
      <w:r w:rsidRPr="00D4341E">
        <w:rPr>
          <w:lang w:val="en-US"/>
        </w:rPr>
        <w:t xml:space="preserve">Never store authorization data (role, user ID, privilege flags) in client-controlled cookies. Hold session state server-side and reference it via an opaque, random session identifier. Enforce all authorization checks server-side on every request based on the authenticated server-side session, not on client-supplied values. Apply integrity protection (signed/encrypted sessions) and set </w:t>
      </w:r>
      <w:proofErr w:type="spellStart"/>
      <w:r w:rsidRPr="00D4341E">
        <w:rPr>
          <w:lang w:val="en-US"/>
        </w:rPr>
        <w:t>HttpOnly</w:t>
      </w:r>
      <w:proofErr w:type="spellEnd"/>
      <w:r w:rsidRPr="00D4341E">
        <w:rPr>
          <w:lang w:val="en-US"/>
        </w:rPr>
        <w:t xml:space="preserve">, Secure, and </w:t>
      </w:r>
      <w:proofErr w:type="spellStart"/>
      <w:r w:rsidRPr="00D4341E">
        <w:rPr>
          <w:lang w:val="en-US"/>
        </w:rPr>
        <w:t>SameSite</w:t>
      </w:r>
      <w:proofErr w:type="spellEnd"/>
      <w:r w:rsidRPr="00D4341E">
        <w:rPr>
          <w:lang w:val="en-US"/>
        </w:rPr>
        <w:t xml:space="preserve"> flags on session cookies.</w:t>
      </w:r>
    </w:p>
    <w:p w14:paraId="70936A82" w14:textId="77777777" w:rsidR="00D4341E" w:rsidRDefault="00D4341E" w:rsidP="002C3B10">
      <w:pPr>
        <w:rPr>
          <w:lang w:val="en-US"/>
        </w:rPr>
      </w:pPr>
    </w:p>
    <w:p w14:paraId="65D102BA" w14:textId="771FF7ED" w:rsidR="002C3B10" w:rsidRDefault="002C3B10" w:rsidP="002C3B10">
      <w:pPr>
        <w:pStyle w:val="Heading3"/>
        <w:rPr>
          <w:lang w:val="en-US"/>
        </w:rPr>
      </w:pPr>
      <w:r>
        <w:rPr>
          <w:lang w:val="en-US"/>
        </w:rPr>
        <w:t>2.3.</w:t>
      </w:r>
      <w:r>
        <w:rPr>
          <w:lang w:val="en-US"/>
        </w:rPr>
        <w:t xml:space="preserve">3 </w:t>
      </w:r>
      <w:r w:rsidRPr="000F0D59">
        <w:rPr>
          <w:lang w:val="en-US"/>
        </w:rPr>
        <w:t>Path Traversal / Arbitrary File Read</w:t>
      </w:r>
    </w:p>
    <w:p w14:paraId="17F82D8C" w14:textId="2F776144" w:rsidR="00D4341E" w:rsidRPr="00D4341E" w:rsidRDefault="00D4341E" w:rsidP="00D4341E">
      <w:pPr>
        <w:rPr>
          <w:lang w:val="en-US"/>
        </w:rPr>
      </w:pPr>
      <w:r w:rsidRPr="00D4341E">
        <w:rPr>
          <w:b/>
          <w:bCs/>
          <w:lang w:val="en-US"/>
        </w:rPr>
        <w:t>Severity:</w:t>
      </w:r>
      <w:r w:rsidRPr="00D4341E">
        <w:rPr>
          <w:lang w:val="en-US"/>
        </w:rPr>
        <w:t xml:space="preserve"> </w:t>
      </w:r>
      <w:r>
        <w:rPr>
          <w:lang w:val="en-US"/>
        </w:rPr>
        <w:tab/>
      </w:r>
      <w:r w:rsidRPr="00D4341E">
        <w:rPr>
          <w:lang w:val="en-US"/>
        </w:rPr>
        <w:t>High</w:t>
      </w:r>
    </w:p>
    <w:p w14:paraId="147D7D12" w14:textId="11DB4573" w:rsidR="00D4341E" w:rsidRPr="00D4341E" w:rsidRDefault="00D4341E" w:rsidP="00D4341E">
      <w:pPr>
        <w:rPr>
          <w:lang w:val="en-US"/>
        </w:rPr>
      </w:pPr>
      <w:r w:rsidRPr="00D4341E">
        <w:rPr>
          <w:b/>
          <w:bCs/>
          <w:lang w:val="en-US"/>
        </w:rPr>
        <w:t>CVSS 3.1:</w:t>
      </w:r>
      <w:r w:rsidRPr="00D4341E">
        <w:rPr>
          <w:lang w:val="en-US"/>
        </w:rPr>
        <w:t xml:space="preserve"> </w:t>
      </w:r>
      <w:r>
        <w:rPr>
          <w:lang w:val="en-US"/>
        </w:rPr>
        <w:tab/>
      </w:r>
      <w:r w:rsidRPr="00D4341E">
        <w:rPr>
          <w:lang w:val="en-US"/>
        </w:rPr>
        <w:t>CVSS:3.1/</w:t>
      </w:r>
      <w:proofErr w:type="gramStart"/>
      <w:r w:rsidRPr="00D4341E">
        <w:rPr>
          <w:lang w:val="en-US"/>
        </w:rPr>
        <w:t>AV:N</w:t>
      </w:r>
      <w:proofErr w:type="gramEnd"/>
      <w:r w:rsidRPr="00D4341E">
        <w:rPr>
          <w:lang w:val="en-US"/>
        </w:rPr>
        <w:t>/</w:t>
      </w:r>
      <w:proofErr w:type="gramStart"/>
      <w:r w:rsidRPr="00D4341E">
        <w:rPr>
          <w:lang w:val="en-US"/>
        </w:rPr>
        <w:t>AC:L</w:t>
      </w:r>
      <w:proofErr w:type="gramEnd"/>
      <w:r w:rsidRPr="00D4341E">
        <w:rPr>
          <w:lang w:val="en-US"/>
        </w:rPr>
        <w:t>/</w:t>
      </w:r>
      <w:proofErr w:type="gramStart"/>
      <w:r w:rsidRPr="00D4341E">
        <w:rPr>
          <w:lang w:val="en-US"/>
        </w:rPr>
        <w:t>PR:N</w:t>
      </w:r>
      <w:proofErr w:type="gramEnd"/>
      <w:r w:rsidRPr="00D4341E">
        <w:rPr>
          <w:lang w:val="en-US"/>
        </w:rPr>
        <w:t>/</w:t>
      </w:r>
      <w:proofErr w:type="gramStart"/>
      <w:r w:rsidRPr="00D4341E">
        <w:rPr>
          <w:lang w:val="en-US"/>
        </w:rPr>
        <w:t>UI:N</w:t>
      </w:r>
      <w:proofErr w:type="gramEnd"/>
      <w:r w:rsidRPr="00D4341E">
        <w:rPr>
          <w:lang w:val="en-US"/>
        </w:rPr>
        <w:t>/</w:t>
      </w:r>
      <w:proofErr w:type="gramStart"/>
      <w:r w:rsidRPr="00D4341E">
        <w:rPr>
          <w:lang w:val="en-US"/>
        </w:rPr>
        <w:t>S:U</w:t>
      </w:r>
      <w:proofErr w:type="gramEnd"/>
      <w:r w:rsidRPr="00D4341E">
        <w:rPr>
          <w:lang w:val="en-US"/>
        </w:rPr>
        <w:t>/C:H/</w:t>
      </w:r>
      <w:proofErr w:type="gramStart"/>
      <w:r w:rsidRPr="00D4341E">
        <w:rPr>
          <w:lang w:val="en-US"/>
        </w:rPr>
        <w:t>I:N</w:t>
      </w:r>
      <w:proofErr w:type="gramEnd"/>
      <w:r w:rsidRPr="00D4341E">
        <w:rPr>
          <w:lang w:val="en-US"/>
        </w:rPr>
        <w:t>/</w:t>
      </w:r>
      <w:proofErr w:type="gramStart"/>
      <w:r w:rsidRPr="00D4341E">
        <w:rPr>
          <w:lang w:val="en-US"/>
        </w:rPr>
        <w:t>A:N</w:t>
      </w:r>
      <w:proofErr w:type="gramEnd"/>
      <w:r w:rsidRPr="00D4341E">
        <w:rPr>
          <w:lang w:val="en-US"/>
        </w:rPr>
        <w:t xml:space="preserve"> — 7.5</w:t>
      </w:r>
    </w:p>
    <w:p w14:paraId="2D33E6FE" w14:textId="46D2C312" w:rsidR="00D4341E" w:rsidRPr="00D4341E" w:rsidRDefault="00D4341E" w:rsidP="00D4341E">
      <w:pPr>
        <w:rPr>
          <w:lang w:val="en-US"/>
        </w:rPr>
      </w:pPr>
      <w:r w:rsidRPr="00D4341E">
        <w:rPr>
          <w:b/>
          <w:bCs/>
          <w:lang w:val="en-US"/>
        </w:rPr>
        <w:t xml:space="preserve">CWE: </w:t>
      </w:r>
      <w:r w:rsidRPr="00D4341E">
        <w:rPr>
          <w:b/>
          <w:bCs/>
          <w:lang w:val="en-US"/>
        </w:rPr>
        <w:tab/>
      </w:r>
      <w:r>
        <w:rPr>
          <w:lang w:val="en-US"/>
        </w:rPr>
        <w:tab/>
      </w:r>
      <w:r w:rsidRPr="00D4341E">
        <w:rPr>
          <w:lang w:val="en-US"/>
        </w:rPr>
        <w:t>CWE-22 (Improper Limitation of a Pathname to a Restricted Directory)</w:t>
      </w:r>
    </w:p>
    <w:p w14:paraId="73586806" w14:textId="1CF0BCFA" w:rsidR="00D4341E" w:rsidRPr="00D4341E" w:rsidRDefault="00D4341E" w:rsidP="00D4341E">
      <w:pPr>
        <w:rPr>
          <w:b/>
          <w:bCs/>
          <w:lang w:val="en-US"/>
        </w:rPr>
      </w:pPr>
      <w:r w:rsidRPr="00D4341E">
        <w:rPr>
          <w:b/>
          <w:bCs/>
          <w:lang w:val="en-US"/>
        </w:rPr>
        <w:t>Description:</w:t>
      </w:r>
    </w:p>
    <w:p w14:paraId="219BA791" w14:textId="6E7D9D5B" w:rsidR="00D4341E" w:rsidRPr="00D4341E" w:rsidRDefault="00D4341E" w:rsidP="00D4341E">
      <w:pPr>
        <w:rPr>
          <w:lang w:val="en-US"/>
        </w:rPr>
      </w:pPr>
      <w:r w:rsidRPr="00D4341E">
        <w:rPr>
          <w:lang w:val="en-US"/>
        </w:rPr>
        <w:t xml:space="preserve">The template functionality at </w:t>
      </w:r>
      <w:proofErr w:type="spellStart"/>
      <w:r w:rsidR="00A6255F" w:rsidRPr="00A6255F">
        <w:rPr>
          <w:rFonts w:ascii="Courier New" w:hAnsi="Courier New" w:cs="Courier New"/>
          <w:lang w:val="en-US"/>
        </w:rPr>
        <w:t>ThemeLoader.php</w:t>
      </w:r>
      <w:proofErr w:type="spellEnd"/>
      <w:r w:rsidR="00A6255F" w:rsidRPr="00D4341E">
        <w:rPr>
          <w:lang w:val="en-US"/>
        </w:rPr>
        <w:t xml:space="preserve"> </w:t>
      </w:r>
      <w:r w:rsidRPr="00D4341E">
        <w:rPr>
          <w:lang w:val="en-US"/>
        </w:rPr>
        <w:t>accepts a user-controlled file path and returns the contents of the referenced file without validation or path restriction. By supplying absolute paths, an attacker can read arbitrary files on the server that are accessible to the web server process, outside the intended directory.</w:t>
      </w:r>
    </w:p>
    <w:p w14:paraId="7AE52DC4" w14:textId="5A8E7805" w:rsidR="00D4341E" w:rsidRPr="00D4341E" w:rsidRDefault="00D4341E" w:rsidP="00D4341E">
      <w:pPr>
        <w:rPr>
          <w:b/>
          <w:bCs/>
          <w:lang w:val="en-US"/>
        </w:rPr>
      </w:pPr>
      <w:r w:rsidRPr="00D4341E">
        <w:rPr>
          <w:b/>
          <w:bCs/>
          <w:lang w:val="en-US"/>
        </w:rPr>
        <w:t>Affected Component:</w:t>
      </w:r>
    </w:p>
    <w:p w14:paraId="4519B110" w14:textId="272DEAEC" w:rsidR="00D4341E" w:rsidRPr="00D4341E" w:rsidRDefault="00D4341E" w:rsidP="00D4341E">
      <w:pPr>
        <w:rPr>
          <w:lang w:val="en-US"/>
        </w:rPr>
      </w:pPr>
      <w:r w:rsidRPr="00D4341E">
        <w:rPr>
          <w:lang w:val="en-US"/>
        </w:rPr>
        <w:t>http://10.10.10.10/</w:t>
      </w:r>
      <w:r w:rsidR="00A6255F" w:rsidRPr="00A6255F">
        <w:rPr>
          <w:rFonts w:ascii="Courier New" w:hAnsi="Courier New" w:cs="Courier New"/>
          <w:lang w:val="en-US"/>
        </w:rPr>
        <w:t>ThemeLoader.php</w:t>
      </w:r>
      <w:r w:rsidRPr="00D4341E">
        <w:rPr>
          <w:lang w:val="en-US"/>
        </w:rPr>
        <w:t xml:space="preserve">, parameter </w:t>
      </w:r>
      <w:r w:rsidR="00A6255F" w:rsidRPr="00A6255F">
        <w:rPr>
          <w:rFonts w:ascii="Courier New" w:hAnsi="Courier New" w:cs="Courier New"/>
          <w:lang w:val="en-US"/>
        </w:rPr>
        <w:t>theme</w:t>
      </w:r>
    </w:p>
    <w:p w14:paraId="7AD1751D" w14:textId="269F304F" w:rsidR="00D4341E" w:rsidRPr="00D4341E" w:rsidRDefault="00D4341E" w:rsidP="00D4341E">
      <w:pPr>
        <w:rPr>
          <w:b/>
          <w:bCs/>
          <w:lang w:val="en-US"/>
        </w:rPr>
      </w:pPr>
      <w:r w:rsidRPr="00D4341E">
        <w:rPr>
          <w:b/>
          <w:bCs/>
          <w:lang w:val="en-US"/>
        </w:rPr>
        <w:t>Proof of Concept:</w:t>
      </w:r>
    </w:p>
    <w:p w14:paraId="5086CBA6" w14:textId="77777777" w:rsidR="00D4341E" w:rsidRPr="00D4341E" w:rsidRDefault="00D4341E" w:rsidP="00D4341E">
      <w:pPr>
        <w:rPr>
          <w:lang w:val="en-US"/>
        </w:rPr>
      </w:pPr>
      <w:r w:rsidRPr="00D4341E">
        <w:rPr>
          <w:lang w:val="en-US"/>
        </w:rPr>
        <w:t>Access the template page: http://10.10.10.10/[pfad]</w:t>
      </w:r>
    </w:p>
    <w:p w14:paraId="5E3F91B8" w14:textId="77777777" w:rsidR="00D4341E" w:rsidRPr="00D4341E" w:rsidRDefault="00D4341E" w:rsidP="00D4341E">
      <w:pPr>
        <w:rPr>
          <w:lang w:val="en-US"/>
        </w:rPr>
      </w:pPr>
      <w:r w:rsidRPr="00D4341E">
        <w:rPr>
          <w:lang w:val="en-US"/>
        </w:rPr>
        <w:t>Supply a local file path, e.g. /</w:t>
      </w:r>
      <w:proofErr w:type="spellStart"/>
      <w:r w:rsidRPr="00D4341E">
        <w:rPr>
          <w:lang w:val="en-US"/>
        </w:rPr>
        <w:t>etc</w:t>
      </w:r>
      <w:proofErr w:type="spellEnd"/>
      <w:r w:rsidRPr="00D4341E">
        <w:rPr>
          <w:lang w:val="en-US"/>
        </w:rPr>
        <w:t>/passwd (Screenshot)</w:t>
      </w:r>
    </w:p>
    <w:p w14:paraId="47C627B2" w14:textId="77777777" w:rsidR="00D4341E" w:rsidRPr="00D4341E" w:rsidRDefault="00D4341E" w:rsidP="00D4341E">
      <w:pPr>
        <w:rPr>
          <w:lang w:val="en-US"/>
        </w:rPr>
      </w:pPr>
      <w:r w:rsidRPr="00D4341E">
        <w:rPr>
          <w:lang w:val="en-US"/>
        </w:rPr>
        <w:t>The application returns the raw file contents, disclosing local system user accounts.</w:t>
      </w:r>
    </w:p>
    <w:p w14:paraId="17EDA811" w14:textId="77777777" w:rsidR="00D4341E" w:rsidRPr="00D4341E" w:rsidRDefault="00D4341E" w:rsidP="00D4341E">
      <w:pPr>
        <w:rPr>
          <w:lang w:val="en-US"/>
        </w:rPr>
      </w:pPr>
      <w:r w:rsidRPr="00D4341E">
        <w:rPr>
          <w:lang w:val="en-US"/>
        </w:rPr>
        <w:t>Repeated successfully with /</w:t>
      </w:r>
      <w:proofErr w:type="spellStart"/>
      <w:r w:rsidRPr="00D4341E">
        <w:rPr>
          <w:lang w:val="en-US"/>
        </w:rPr>
        <w:t>etc</w:t>
      </w:r>
      <w:proofErr w:type="spellEnd"/>
      <w:r w:rsidRPr="00D4341E">
        <w:rPr>
          <w:lang w:val="en-US"/>
        </w:rPr>
        <w:t>/hosts and /</w:t>
      </w:r>
      <w:proofErr w:type="spellStart"/>
      <w:r w:rsidRPr="00D4341E">
        <w:rPr>
          <w:lang w:val="en-US"/>
        </w:rPr>
        <w:t>etc</w:t>
      </w:r>
      <w:proofErr w:type="spellEnd"/>
      <w:r w:rsidRPr="00D4341E">
        <w:rPr>
          <w:lang w:val="en-US"/>
        </w:rPr>
        <w:t>/apache2/apache2.conf, disclosing network configuration and web server configuration. (Screenshots)</w:t>
      </w:r>
    </w:p>
    <w:p w14:paraId="135543D5" w14:textId="77777777" w:rsidR="00D4341E" w:rsidRPr="00D4341E" w:rsidRDefault="00D4341E" w:rsidP="00D4341E">
      <w:pPr>
        <w:rPr>
          <w:lang w:val="en-US"/>
        </w:rPr>
      </w:pPr>
    </w:p>
    <w:p w14:paraId="3A420192" w14:textId="440D0E08" w:rsidR="00D4341E" w:rsidRPr="00D4341E" w:rsidRDefault="00D4341E" w:rsidP="00D4341E">
      <w:pPr>
        <w:rPr>
          <w:b/>
          <w:bCs/>
          <w:lang w:val="en-US"/>
        </w:rPr>
      </w:pPr>
      <w:r w:rsidRPr="00D4341E">
        <w:rPr>
          <w:b/>
          <w:bCs/>
          <w:lang w:val="en-US"/>
        </w:rPr>
        <w:lastRenderedPageBreak/>
        <w:t>Impact:</w:t>
      </w:r>
    </w:p>
    <w:p w14:paraId="11431F86" w14:textId="77777777" w:rsidR="00D4341E" w:rsidRPr="00D4341E" w:rsidRDefault="00D4341E" w:rsidP="00D4341E">
      <w:pPr>
        <w:rPr>
          <w:lang w:val="en-US"/>
        </w:rPr>
      </w:pPr>
      <w:r w:rsidRPr="00D4341E">
        <w:rPr>
          <w:lang w:val="en-US"/>
        </w:rPr>
        <w:t>An attacker can read arbitrary files readable by the web server process. The disclosed files reveal system user accounts (/</w:t>
      </w:r>
      <w:proofErr w:type="spellStart"/>
      <w:r w:rsidRPr="00D4341E">
        <w:rPr>
          <w:lang w:val="en-US"/>
        </w:rPr>
        <w:t>etc</w:t>
      </w:r>
      <w:proofErr w:type="spellEnd"/>
      <w:r w:rsidRPr="00D4341E">
        <w:rPr>
          <w:lang w:val="en-US"/>
        </w:rPr>
        <w:t>/passwd), internal host mappings (/</w:t>
      </w:r>
      <w:proofErr w:type="spellStart"/>
      <w:r w:rsidRPr="00D4341E">
        <w:rPr>
          <w:lang w:val="en-US"/>
        </w:rPr>
        <w:t>etc</w:t>
      </w:r>
      <w:proofErr w:type="spellEnd"/>
      <w:r w:rsidRPr="00D4341E">
        <w:rPr>
          <w:lang w:val="en-US"/>
        </w:rPr>
        <w:t>/hosts), and the web server configuration (apache2.conf), which expose paths, virtual hosts, and module setup. This information can be leveraged to identify further sensitive files (configuration files, credentials, private keys, application source code) and to plan follow-up attacks.</w:t>
      </w:r>
    </w:p>
    <w:p w14:paraId="12109A62" w14:textId="43E01FC0" w:rsidR="00D4341E" w:rsidRPr="00D4341E" w:rsidRDefault="00D4341E" w:rsidP="00D4341E">
      <w:pPr>
        <w:rPr>
          <w:b/>
          <w:bCs/>
          <w:lang w:val="en-US"/>
        </w:rPr>
      </w:pPr>
      <w:r w:rsidRPr="00D4341E">
        <w:rPr>
          <w:b/>
          <w:bCs/>
          <w:lang w:val="en-US"/>
        </w:rPr>
        <w:t>Remediation:</w:t>
      </w:r>
    </w:p>
    <w:p w14:paraId="6213E4FA" w14:textId="092EB020" w:rsidR="00D4341E" w:rsidRDefault="00D4341E" w:rsidP="00D4341E">
      <w:pPr>
        <w:rPr>
          <w:lang w:val="en-US"/>
        </w:rPr>
      </w:pPr>
      <w:r w:rsidRPr="00D4341E">
        <w:rPr>
          <w:lang w:val="en-US"/>
        </w:rPr>
        <w:t xml:space="preserve">In </w:t>
      </w:r>
      <w:proofErr w:type="spellStart"/>
      <w:r w:rsidR="00A6255F" w:rsidRPr="00A6255F">
        <w:rPr>
          <w:rFonts w:ascii="Courier New" w:hAnsi="Courier New" w:cs="Courier New"/>
          <w:lang w:val="en-US"/>
        </w:rPr>
        <w:t>ThemeLoader.php</w:t>
      </w:r>
      <w:proofErr w:type="spellEnd"/>
      <w:r w:rsidRPr="00D4341E">
        <w:rPr>
          <w:lang w:val="en-US"/>
        </w:rPr>
        <w:t xml:space="preserve">, do not pass user-supplied input directly to file-reading functions. Map a fixed identifier to an allowlisted server-side path instead of accepting raw paths. Reject input containing path traversal sequences </w:t>
      </w:r>
      <w:proofErr w:type="gramStart"/>
      <w:r w:rsidRPr="00D4341E">
        <w:rPr>
          <w:lang w:val="en-US"/>
        </w:rPr>
        <w:t>(..</w:t>
      </w:r>
      <w:proofErr w:type="gramEnd"/>
      <w:r w:rsidRPr="00D4341E">
        <w:rPr>
          <w:lang w:val="en-US"/>
        </w:rPr>
        <w:t xml:space="preserve">/), absolute paths, and null bytes. Apply least-privilege file system permissions to the web server process and restrict accessible directories (e.g. </w:t>
      </w:r>
      <w:proofErr w:type="spellStart"/>
      <w:r w:rsidRPr="00D4341E">
        <w:rPr>
          <w:lang w:val="en-US"/>
        </w:rPr>
        <w:t>open_basedir</w:t>
      </w:r>
      <w:proofErr w:type="spellEnd"/>
      <w:r w:rsidRPr="00D4341E">
        <w:rPr>
          <w:lang w:val="en-US"/>
        </w:rPr>
        <w:t>).</w:t>
      </w:r>
    </w:p>
    <w:p w14:paraId="06F74C37" w14:textId="77777777" w:rsidR="00D4341E" w:rsidRDefault="00D4341E" w:rsidP="00D4341E">
      <w:pPr>
        <w:rPr>
          <w:lang w:val="en-US"/>
        </w:rPr>
      </w:pPr>
    </w:p>
    <w:p w14:paraId="63AD3744" w14:textId="0FBF0752" w:rsidR="002C3B10" w:rsidRDefault="002C3B10" w:rsidP="002C3B10">
      <w:pPr>
        <w:pStyle w:val="Heading3"/>
        <w:rPr>
          <w:lang w:val="en-US"/>
        </w:rPr>
      </w:pPr>
      <w:r>
        <w:rPr>
          <w:lang w:val="en-US"/>
        </w:rPr>
        <w:t>2.3.</w:t>
      </w:r>
      <w:r>
        <w:rPr>
          <w:lang w:val="en-US"/>
        </w:rPr>
        <w:t>4</w:t>
      </w:r>
      <w:r>
        <w:rPr>
          <w:lang w:val="en-US"/>
        </w:rPr>
        <w:t xml:space="preserve"> </w:t>
      </w:r>
      <w:proofErr w:type="spellStart"/>
      <w:r>
        <w:rPr>
          <w:lang w:val="en-US"/>
        </w:rPr>
        <w:t>Credendials</w:t>
      </w:r>
      <w:proofErr w:type="spellEnd"/>
      <w:r>
        <w:rPr>
          <w:lang w:val="en-US"/>
        </w:rPr>
        <w:t xml:space="preserve"> in HTML Comments</w:t>
      </w:r>
    </w:p>
    <w:p w14:paraId="563FC4BD" w14:textId="1398A379" w:rsidR="00F93008" w:rsidRPr="00F93008" w:rsidRDefault="00F93008" w:rsidP="00D4341E">
      <w:pPr>
        <w:rPr>
          <w:lang w:val="en-US"/>
        </w:rPr>
      </w:pPr>
      <w:r w:rsidRPr="00D4341E">
        <w:rPr>
          <w:b/>
          <w:bCs/>
          <w:lang w:val="en-US"/>
        </w:rPr>
        <w:t>Severity:</w:t>
      </w:r>
      <w:r w:rsidRPr="00F93008">
        <w:rPr>
          <w:lang w:val="en-US"/>
        </w:rPr>
        <w:t xml:space="preserve"> </w:t>
      </w:r>
      <w:r w:rsidR="00D4341E">
        <w:rPr>
          <w:lang w:val="en-US"/>
        </w:rPr>
        <w:tab/>
      </w:r>
      <w:r w:rsidRPr="00F93008">
        <w:rPr>
          <w:lang w:val="en-US"/>
        </w:rPr>
        <w:t>High</w:t>
      </w:r>
    </w:p>
    <w:p w14:paraId="211C353D" w14:textId="61C41978" w:rsidR="00F93008" w:rsidRPr="00F93008" w:rsidRDefault="00F93008" w:rsidP="00D4341E">
      <w:pPr>
        <w:rPr>
          <w:lang w:val="en-US"/>
        </w:rPr>
      </w:pPr>
      <w:r w:rsidRPr="00D4341E">
        <w:rPr>
          <w:b/>
          <w:bCs/>
          <w:lang w:val="en-US"/>
        </w:rPr>
        <w:t>CVSS 3.1:</w:t>
      </w:r>
      <w:r w:rsidRPr="00F93008">
        <w:rPr>
          <w:lang w:val="en-US"/>
        </w:rPr>
        <w:t xml:space="preserve"> </w:t>
      </w:r>
      <w:r w:rsidR="00D4341E">
        <w:rPr>
          <w:lang w:val="en-US"/>
        </w:rPr>
        <w:tab/>
      </w:r>
      <w:r w:rsidRPr="00F93008">
        <w:rPr>
          <w:lang w:val="en-US"/>
        </w:rPr>
        <w:t>7.5 — CVSS:3.1/</w:t>
      </w:r>
      <w:proofErr w:type="gramStart"/>
      <w:r w:rsidRPr="00F93008">
        <w:rPr>
          <w:lang w:val="en-US"/>
        </w:rPr>
        <w:t>AV:N</w:t>
      </w:r>
      <w:proofErr w:type="gramEnd"/>
      <w:r w:rsidRPr="00F93008">
        <w:rPr>
          <w:lang w:val="en-US"/>
        </w:rPr>
        <w:t>/</w:t>
      </w:r>
      <w:proofErr w:type="gramStart"/>
      <w:r w:rsidRPr="00F93008">
        <w:rPr>
          <w:lang w:val="en-US"/>
        </w:rPr>
        <w:t>AC:L</w:t>
      </w:r>
      <w:proofErr w:type="gramEnd"/>
      <w:r w:rsidRPr="00F93008">
        <w:rPr>
          <w:lang w:val="en-US"/>
        </w:rPr>
        <w:t>/</w:t>
      </w:r>
      <w:proofErr w:type="gramStart"/>
      <w:r w:rsidRPr="00F93008">
        <w:rPr>
          <w:lang w:val="en-US"/>
        </w:rPr>
        <w:t>PR:N</w:t>
      </w:r>
      <w:proofErr w:type="gramEnd"/>
      <w:r w:rsidRPr="00F93008">
        <w:rPr>
          <w:lang w:val="en-US"/>
        </w:rPr>
        <w:t>/</w:t>
      </w:r>
      <w:proofErr w:type="gramStart"/>
      <w:r w:rsidRPr="00F93008">
        <w:rPr>
          <w:lang w:val="en-US"/>
        </w:rPr>
        <w:t>UI:N</w:t>
      </w:r>
      <w:proofErr w:type="gramEnd"/>
      <w:r w:rsidRPr="00F93008">
        <w:rPr>
          <w:lang w:val="en-US"/>
        </w:rPr>
        <w:t>/</w:t>
      </w:r>
      <w:proofErr w:type="gramStart"/>
      <w:r w:rsidRPr="00F93008">
        <w:rPr>
          <w:lang w:val="en-US"/>
        </w:rPr>
        <w:t>S:U</w:t>
      </w:r>
      <w:proofErr w:type="gramEnd"/>
      <w:r w:rsidRPr="00F93008">
        <w:rPr>
          <w:lang w:val="en-US"/>
        </w:rPr>
        <w:t>/C:H/</w:t>
      </w:r>
      <w:proofErr w:type="gramStart"/>
      <w:r w:rsidRPr="00F93008">
        <w:rPr>
          <w:lang w:val="en-US"/>
        </w:rPr>
        <w:t>I:N</w:t>
      </w:r>
      <w:proofErr w:type="gramEnd"/>
      <w:r w:rsidRPr="00F93008">
        <w:rPr>
          <w:lang w:val="en-US"/>
        </w:rPr>
        <w:t>/</w:t>
      </w:r>
      <w:proofErr w:type="gramStart"/>
      <w:r w:rsidRPr="00F93008">
        <w:rPr>
          <w:lang w:val="en-US"/>
        </w:rPr>
        <w:t>A:N</w:t>
      </w:r>
      <w:proofErr w:type="gramEnd"/>
    </w:p>
    <w:p w14:paraId="04F8B097" w14:textId="3B9D3C01" w:rsidR="00553F8E" w:rsidRPr="00553F8E" w:rsidRDefault="00F93008" w:rsidP="00D4341E">
      <w:pPr>
        <w:rPr>
          <w:lang w:val="en-US"/>
        </w:rPr>
      </w:pPr>
      <w:r w:rsidRPr="00D4341E">
        <w:rPr>
          <w:b/>
          <w:bCs/>
          <w:lang w:val="en-US"/>
        </w:rPr>
        <w:t>CWE:</w:t>
      </w:r>
      <w:r w:rsidRPr="00F93008">
        <w:rPr>
          <w:lang w:val="en-US"/>
        </w:rPr>
        <w:t xml:space="preserve"> </w:t>
      </w:r>
      <w:r w:rsidR="00D4341E">
        <w:rPr>
          <w:lang w:val="en-US"/>
        </w:rPr>
        <w:tab/>
      </w:r>
      <w:r w:rsidR="00D4341E">
        <w:rPr>
          <w:lang w:val="en-US"/>
        </w:rPr>
        <w:tab/>
      </w:r>
      <w:r w:rsidRPr="00F93008">
        <w:rPr>
          <w:lang w:val="en-US"/>
        </w:rPr>
        <w:t>CWE-615 (Information Exposure Through Comments)</w:t>
      </w:r>
    </w:p>
    <w:p w14:paraId="776669EF" w14:textId="77777777" w:rsidR="00D4341E" w:rsidRPr="00D4341E" w:rsidRDefault="00893B53" w:rsidP="00D4341E">
      <w:pPr>
        <w:rPr>
          <w:rStyle w:val="Strong"/>
          <w:b w:val="0"/>
          <w:bCs w:val="0"/>
        </w:rPr>
      </w:pPr>
      <w:r w:rsidRPr="00D4341E">
        <w:rPr>
          <w:b/>
          <w:bCs/>
        </w:rPr>
        <w:t>Affected Component:</w:t>
      </w:r>
      <w:r w:rsidRPr="00D4341E">
        <w:rPr>
          <w:rStyle w:val="Strong"/>
          <w:b w:val="0"/>
          <w:bCs w:val="0"/>
        </w:rPr>
        <w:t xml:space="preserve"> </w:t>
      </w:r>
    </w:p>
    <w:p w14:paraId="4C955E9F" w14:textId="6E4C1249" w:rsidR="00893B53" w:rsidRPr="00893B53" w:rsidRDefault="00893B53" w:rsidP="00D4341E">
      <w:pPr>
        <w:rPr>
          <w:rStyle w:val="Strong"/>
          <w:b w:val="0"/>
          <w:bCs w:val="0"/>
        </w:rPr>
      </w:pPr>
      <w:r w:rsidRPr="00893B53">
        <w:rPr>
          <w:rStyle w:val="Strong"/>
          <w:b w:val="0"/>
          <w:bCs w:val="0"/>
        </w:rPr>
        <w:t>http://10.10.10.10/dashboard (dashboard.html) — valid credentials disclosed within an HTML comment in the page source</w:t>
      </w:r>
    </w:p>
    <w:p w14:paraId="2497707B" w14:textId="77777777" w:rsidR="00D4341E" w:rsidRDefault="00893B53" w:rsidP="00D4341E">
      <w:pPr>
        <w:rPr>
          <w:rStyle w:val="Strong"/>
          <w:b w:val="0"/>
          <w:bCs w:val="0"/>
        </w:rPr>
      </w:pPr>
      <w:r w:rsidRPr="00893B53">
        <w:rPr>
          <w:rStyle w:val="Strong"/>
        </w:rPr>
        <w:t>Description:</w:t>
      </w:r>
      <w:r w:rsidRPr="00893B53">
        <w:rPr>
          <w:rStyle w:val="Strong"/>
          <w:b w:val="0"/>
          <w:bCs w:val="0"/>
        </w:rPr>
        <w:t xml:space="preserve"> </w:t>
      </w:r>
    </w:p>
    <w:p w14:paraId="195BCDD5" w14:textId="5C28CEEE" w:rsidR="00893B53" w:rsidRPr="00893B53" w:rsidRDefault="00893B53" w:rsidP="00D4341E">
      <w:pPr>
        <w:rPr>
          <w:rStyle w:val="Strong"/>
          <w:b w:val="0"/>
          <w:bCs w:val="0"/>
        </w:rPr>
      </w:pPr>
      <w:r w:rsidRPr="00893B53">
        <w:rPr>
          <w:rStyle w:val="Strong"/>
          <w:b w:val="0"/>
          <w:bCs w:val="0"/>
        </w:rPr>
        <w:t>The login page served at /dashboard contains valid guest account credentials inside an HTML comment. Any unauthenticated user can view the page source and extract working credentials, bypassing the intended authentication barrier.</w:t>
      </w:r>
    </w:p>
    <w:p w14:paraId="40DE8935" w14:textId="532C505B" w:rsidR="00893B53" w:rsidRPr="00893B53" w:rsidRDefault="00893B53" w:rsidP="00D4341E">
      <w:pPr>
        <w:rPr>
          <w:rStyle w:val="Strong"/>
        </w:rPr>
      </w:pPr>
      <w:r w:rsidRPr="00893B53">
        <w:rPr>
          <w:rStyle w:val="Strong"/>
        </w:rPr>
        <w:t>Proof of Concept:</w:t>
      </w:r>
    </w:p>
    <w:p w14:paraId="34428DFF"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Navigate to http://10.10.10.10/dashboard</w:t>
      </w:r>
    </w:p>
    <w:p w14:paraId="784E3E02"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Open the page source (Ctrl+U) / view via Burp</w:t>
      </w:r>
    </w:p>
    <w:p w14:paraId="6CADD2C7"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Locate the HTML comment containing the credentials (Screenshot)</w:t>
      </w:r>
    </w:p>
    <w:p w14:paraId="637C0677" w14:textId="77777777" w:rsidR="00893B53" w:rsidRPr="00D4341E" w:rsidRDefault="00893B53" w:rsidP="00D4341E">
      <w:pPr>
        <w:pStyle w:val="ListParagraph"/>
        <w:numPr>
          <w:ilvl w:val="0"/>
          <w:numId w:val="7"/>
        </w:numPr>
        <w:rPr>
          <w:rStyle w:val="Strong"/>
          <w:b w:val="0"/>
          <w:bCs w:val="0"/>
        </w:rPr>
      </w:pPr>
      <w:r w:rsidRPr="00D4341E">
        <w:rPr>
          <w:rStyle w:val="Strong"/>
          <w:b w:val="0"/>
          <w:bCs w:val="0"/>
        </w:rPr>
        <w:t>Log in with the disclosed guest credentials → valid session cookie issued (Screenshot)</w:t>
      </w:r>
    </w:p>
    <w:p w14:paraId="2810EBE8" w14:textId="77777777" w:rsidR="00893B53" w:rsidRPr="00893B53" w:rsidRDefault="00893B53" w:rsidP="00893B53">
      <w:pPr>
        <w:pStyle w:val="NoSpacing"/>
        <w:rPr>
          <w:rStyle w:val="Strong"/>
          <w:b w:val="0"/>
          <w:bCs w:val="0"/>
        </w:rPr>
      </w:pPr>
    </w:p>
    <w:p w14:paraId="6BD95222" w14:textId="77777777" w:rsidR="00D4341E" w:rsidRDefault="00893B53" w:rsidP="00D4341E">
      <w:pPr>
        <w:rPr>
          <w:rStyle w:val="Strong"/>
          <w:b w:val="0"/>
          <w:bCs w:val="0"/>
        </w:rPr>
      </w:pPr>
      <w:r w:rsidRPr="00893B53">
        <w:rPr>
          <w:rStyle w:val="Strong"/>
        </w:rPr>
        <w:t>Remediation:</w:t>
      </w:r>
      <w:r w:rsidRPr="00893B53">
        <w:rPr>
          <w:rStyle w:val="Strong"/>
          <w:b w:val="0"/>
          <w:bCs w:val="0"/>
        </w:rPr>
        <w:t xml:space="preserve"> </w:t>
      </w:r>
    </w:p>
    <w:p w14:paraId="4DB00044" w14:textId="50E7E8C3" w:rsidR="00893B53" w:rsidRDefault="00893B53" w:rsidP="00D4341E">
      <w:pPr>
        <w:rPr>
          <w:rStyle w:val="Strong"/>
          <w:b w:val="0"/>
          <w:bCs w:val="0"/>
        </w:rPr>
      </w:pPr>
      <w:r w:rsidRPr="00893B53">
        <w:rPr>
          <w:rStyle w:val="Strong"/>
          <w:b w:val="0"/>
          <w:bCs w:val="0"/>
        </w:rPr>
        <w:lastRenderedPageBreak/>
        <w:t>Remove the credentials from the HTML comment in dashboard.html. Rotate/disable the exposed guest account. Establish a process/code-review step to prevent secrets in source comments (e.g. pre-commit secret scanning).</w:t>
      </w:r>
    </w:p>
    <w:p w14:paraId="79D2AE7E" w14:textId="77777777" w:rsidR="00893B53" w:rsidRDefault="00893B53" w:rsidP="00893B53">
      <w:pPr>
        <w:pStyle w:val="NoSpacing"/>
        <w:rPr>
          <w:rStyle w:val="Strong"/>
          <w:b w:val="0"/>
          <w:bCs w:val="0"/>
        </w:rPr>
      </w:pPr>
    </w:p>
    <w:p w14:paraId="314D632E" w14:textId="34DEBF4D" w:rsidR="00893B53" w:rsidRDefault="0026140F" w:rsidP="00893B53">
      <w:pPr>
        <w:pStyle w:val="NoSpacing"/>
        <w:rPr>
          <w:rStyle w:val="Strong"/>
          <w:b w:val="0"/>
          <w:bCs w:val="0"/>
        </w:rPr>
      </w:pPr>
      <w:r w:rsidRPr="0026140F">
        <w:rPr>
          <w:rStyle w:val="Strong"/>
          <w:b w:val="0"/>
          <w:bCs w:val="0"/>
          <w:noProof/>
        </w:rPr>
        <w:drawing>
          <wp:inline distT="0" distB="0" distL="0" distR="0" wp14:anchorId="605DC623" wp14:editId="57F56968">
            <wp:extent cx="5731510" cy="2882265"/>
            <wp:effectExtent l="0" t="0" r="0" b="635"/>
            <wp:docPr id="19872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77959" name=""/>
                    <pic:cNvPicPr/>
                  </pic:nvPicPr>
                  <pic:blipFill>
                    <a:blip r:embed="rId15"/>
                    <a:stretch>
                      <a:fillRect/>
                    </a:stretch>
                  </pic:blipFill>
                  <pic:spPr>
                    <a:xfrm>
                      <a:off x="0" y="0"/>
                      <a:ext cx="5731510" cy="2882265"/>
                    </a:xfrm>
                    <a:prstGeom prst="rect">
                      <a:avLst/>
                    </a:prstGeom>
                  </pic:spPr>
                </pic:pic>
              </a:graphicData>
            </a:graphic>
          </wp:inline>
        </w:drawing>
      </w:r>
    </w:p>
    <w:p w14:paraId="11C6367F" w14:textId="77777777" w:rsidR="002137B5" w:rsidRDefault="002137B5" w:rsidP="00D4341E">
      <w:pPr>
        <w:rPr>
          <w:rStyle w:val="Strong"/>
          <w:b w:val="0"/>
          <w:bCs w:val="0"/>
        </w:rPr>
      </w:pPr>
    </w:p>
    <w:p w14:paraId="4115C4F3" w14:textId="4E8F41CE" w:rsidR="002C3B10" w:rsidRDefault="002C3B10" w:rsidP="002C3B10">
      <w:pPr>
        <w:pStyle w:val="Heading3"/>
        <w:rPr>
          <w:lang w:val="en-US"/>
        </w:rPr>
      </w:pPr>
      <w:r>
        <w:rPr>
          <w:lang w:val="en-US"/>
        </w:rPr>
        <w:t>2.3.</w:t>
      </w:r>
      <w:r>
        <w:rPr>
          <w:lang w:val="en-US"/>
        </w:rPr>
        <w:t xml:space="preserve">5 </w:t>
      </w:r>
      <w:r w:rsidRPr="000F0D59">
        <w:rPr>
          <w:lang w:val="en-US"/>
        </w:rPr>
        <w:t>Broken Access Control via Forced Browsing</w:t>
      </w:r>
    </w:p>
    <w:p w14:paraId="7B317710" w14:textId="77777777" w:rsidR="002C3B10" w:rsidRPr="00A6255F" w:rsidRDefault="002C3B10" w:rsidP="002C3B10">
      <w:pPr>
        <w:rPr>
          <w:color w:val="EE0000"/>
          <w:lang w:val="en-US"/>
        </w:rPr>
      </w:pPr>
      <w:r w:rsidRPr="00A6255F">
        <w:rPr>
          <w:color w:val="EE0000"/>
          <w:lang w:val="en-US"/>
        </w:rPr>
        <w:t>Lorem ipsum</w:t>
      </w:r>
    </w:p>
    <w:p w14:paraId="1A23AAE4" w14:textId="3DC0A02A" w:rsidR="002C3B10" w:rsidRDefault="002C3B10" w:rsidP="002C3B10">
      <w:pPr>
        <w:pStyle w:val="Heading3"/>
        <w:rPr>
          <w:lang w:val="en-US"/>
        </w:rPr>
      </w:pPr>
      <w:r>
        <w:rPr>
          <w:lang w:val="en-US"/>
        </w:rPr>
        <w:t>2.3.</w:t>
      </w:r>
      <w:r>
        <w:rPr>
          <w:lang w:val="en-US"/>
        </w:rPr>
        <w:t>6</w:t>
      </w:r>
      <w:r>
        <w:rPr>
          <w:lang w:val="en-US"/>
        </w:rPr>
        <w:t xml:space="preserve"> </w:t>
      </w:r>
      <w:r w:rsidRPr="000F0D59">
        <w:rPr>
          <w:lang w:val="en-US"/>
        </w:rPr>
        <w:t>Exposure of Plaintext Password List</w:t>
      </w:r>
    </w:p>
    <w:p w14:paraId="655FADF0" w14:textId="77777777" w:rsidR="002C3B10" w:rsidRPr="00A6255F" w:rsidRDefault="002C3B10" w:rsidP="002C3B10">
      <w:pPr>
        <w:rPr>
          <w:color w:val="EE0000"/>
          <w:lang w:val="en-US"/>
        </w:rPr>
      </w:pPr>
      <w:r w:rsidRPr="00A6255F">
        <w:rPr>
          <w:color w:val="EE0000"/>
          <w:lang w:val="en-US"/>
        </w:rPr>
        <w:t>Lorem ipsum</w:t>
      </w:r>
    </w:p>
    <w:p w14:paraId="26D35207" w14:textId="1F2CE799" w:rsidR="002C3B10" w:rsidRDefault="002C3B10" w:rsidP="002C3B10">
      <w:pPr>
        <w:pStyle w:val="Heading3"/>
        <w:rPr>
          <w:lang w:val="en-US"/>
        </w:rPr>
      </w:pPr>
      <w:r>
        <w:rPr>
          <w:lang w:val="en-US"/>
        </w:rPr>
        <w:t>2.3.</w:t>
      </w:r>
      <w:r>
        <w:rPr>
          <w:lang w:val="en-US"/>
        </w:rPr>
        <w:t>7</w:t>
      </w:r>
      <w:r>
        <w:rPr>
          <w:lang w:val="en-US"/>
        </w:rPr>
        <w:t xml:space="preserve"> </w:t>
      </w:r>
      <w:r w:rsidRPr="000F0D59">
        <w:rPr>
          <w:lang w:val="en-US"/>
        </w:rPr>
        <w:t>Reflected Cross-Site Scripting (XSS)</w:t>
      </w:r>
    </w:p>
    <w:p w14:paraId="13FEAD8A" w14:textId="77777777" w:rsidR="002C3B10" w:rsidRPr="00A6255F" w:rsidRDefault="002C3B10" w:rsidP="002C3B10">
      <w:pPr>
        <w:rPr>
          <w:color w:val="EE0000"/>
          <w:lang w:val="en-US"/>
        </w:rPr>
      </w:pPr>
      <w:r w:rsidRPr="00A6255F">
        <w:rPr>
          <w:color w:val="EE0000"/>
          <w:lang w:val="en-US"/>
        </w:rPr>
        <w:t>Lorem ipsum</w:t>
      </w:r>
    </w:p>
    <w:p w14:paraId="2F6555CF" w14:textId="711BF59B" w:rsidR="002C3B10" w:rsidRDefault="002C3B10" w:rsidP="002C3B10">
      <w:pPr>
        <w:pStyle w:val="Heading3"/>
        <w:rPr>
          <w:lang w:val="en-US"/>
        </w:rPr>
      </w:pPr>
      <w:r>
        <w:rPr>
          <w:lang w:val="en-US"/>
        </w:rPr>
        <w:t>2.3.</w:t>
      </w:r>
      <w:r>
        <w:rPr>
          <w:lang w:val="en-US"/>
        </w:rPr>
        <w:t>8</w:t>
      </w:r>
      <w:r>
        <w:rPr>
          <w:lang w:val="en-US"/>
        </w:rPr>
        <w:t xml:space="preserve"> </w:t>
      </w:r>
      <w:r>
        <w:t>Unrestricted File Upload</w:t>
      </w:r>
    </w:p>
    <w:p w14:paraId="5D99C4AF" w14:textId="77777777" w:rsidR="002C3B10" w:rsidRPr="00A6255F" w:rsidRDefault="002C3B10" w:rsidP="002C3B10">
      <w:pPr>
        <w:rPr>
          <w:color w:val="EE0000"/>
          <w:lang w:val="en-US"/>
        </w:rPr>
      </w:pPr>
      <w:r w:rsidRPr="00A6255F">
        <w:rPr>
          <w:color w:val="EE0000"/>
          <w:lang w:val="en-US"/>
        </w:rPr>
        <w:t>Lorem ipsum</w:t>
      </w:r>
    </w:p>
    <w:p w14:paraId="54EF3871" w14:textId="447111B0" w:rsidR="002C3B10" w:rsidRDefault="002C3B10" w:rsidP="002C3B10">
      <w:pPr>
        <w:pStyle w:val="Heading3"/>
        <w:rPr>
          <w:lang w:val="en-US"/>
        </w:rPr>
      </w:pPr>
      <w:r>
        <w:rPr>
          <w:lang w:val="en-US"/>
        </w:rPr>
        <w:t>2.3.</w:t>
      </w:r>
      <w:r>
        <w:rPr>
          <w:lang w:val="en-US"/>
        </w:rPr>
        <w:t>9</w:t>
      </w:r>
      <w:r>
        <w:rPr>
          <w:lang w:val="en-US"/>
        </w:rPr>
        <w:t xml:space="preserve"> </w:t>
      </w:r>
      <w:r w:rsidR="00213C32">
        <w:t>Business Logic Flaw — Client-Controlled Pricing</w:t>
      </w:r>
    </w:p>
    <w:p w14:paraId="7855259B" w14:textId="77777777" w:rsidR="002C3B10" w:rsidRPr="00A6255F" w:rsidRDefault="002C3B10" w:rsidP="002C3B10">
      <w:pPr>
        <w:rPr>
          <w:color w:val="EE0000"/>
          <w:lang w:val="en-US"/>
        </w:rPr>
      </w:pPr>
      <w:r w:rsidRPr="00A6255F">
        <w:rPr>
          <w:color w:val="EE0000"/>
          <w:lang w:val="en-US"/>
        </w:rPr>
        <w:t>Lorem ipsum</w:t>
      </w:r>
    </w:p>
    <w:p w14:paraId="4A080948" w14:textId="1ABE40C5" w:rsidR="002C3B10" w:rsidRDefault="002C3B10" w:rsidP="002C3B10">
      <w:pPr>
        <w:pStyle w:val="Heading3"/>
        <w:rPr>
          <w:lang w:val="en-US"/>
        </w:rPr>
      </w:pPr>
      <w:r>
        <w:rPr>
          <w:lang w:val="en-US"/>
        </w:rPr>
        <w:t>2.3.</w:t>
      </w:r>
      <w:r>
        <w:rPr>
          <w:lang w:val="en-US"/>
        </w:rPr>
        <w:t>10</w:t>
      </w:r>
      <w:r>
        <w:rPr>
          <w:lang w:val="en-US"/>
        </w:rPr>
        <w:t xml:space="preserve"> </w:t>
      </w:r>
      <w:r w:rsidR="00213C32">
        <w:t>Over-Privileged Database Account</w:t>
      </w:r>
    </w:p>
    <w:p w14:paraId="087A5C46" w14:textId="4081448E" w:rsidR="00213C32" w:rsidRDefault="00213C32" w:rsidP="00213C32">
      <w:r w:rsidRPr="00213C32">
        <w:rPr>
          <w:b/>
          <w:bCs/>
        </w:rPr>
        <w:t>Severity:</w:t>
      </w:r>
      <w:r>
        <w:t xml:space="preserve"> </w:t>
      </w:r>
      <w:r>
        <w:tab/>
      </w:r>
      <w:r>
        <w:t>Medium</w:t>
      </w:r>
    </w:p>
    <w:p w14:paraId="083B451E" w14:textId="26D7D132" w:rsidR="00213C32" w:rsidRDefault="00213C32" w:rsidP="00213C32">
      <w:r w:rsidRPr="00213C32">
        <w:rPr>
          <w:b/>
          <w:bCs/>
        </w:rPr>
        <w:t>CVSS 3.1:</w:t>
      </w:r>
      <w:r>
        <w:t xml:space="preserve"> </w:t>
      </w:r>
      <w:r>
        <w:tab/>
      </w:r>
      <w:r>
        <w:t>CVSS:3.1/AV:N/AC:H/PR:N/UI:N/S:U/C:L/I:L/A:L — 5.0</w:t>
      </w:r>
    </w:p>
    <w:p w14:paraId="31716959" w14:textId="3A2FC9D0" w:rsidR="00213C32" w:rsidRDefault="00213C32" w:rsidP="00213C32">
      <w:r w:rsidRPr="00213C32">
        <w:rPr>
          <w:b/>
          <w:bCs/>
        </w:rPr>
        <w:t>CWE:</w:t>
      </w:r>
      <w:r>
        <w:t xml:space="preserve"> </w:t>
      </w:r>
      <w:r>
        <w:tab/>
      </w:r>
      <w:r>
        <w:tab/>
      </w:r>
      <w:r>
        <w:t>CWE-250 (Execution with Unnecessary Privileges)</w:t>
      </w:r>
    </w:p>
    <w:p w14:paraId="3B35DFEC" w14:textId="34F59738" w:rsidR="00213C32" w:rsidRDefault="00213C32" w:rsidP="00213C32">
      <w:pPr>
        <w:ind w:left="720" w:firstLine="720"/>
      </w:pPr>
      <w:r>
        <w:t>CWE-269 — Improper Privilege Management)</w:t>
      </w:r>
    </w:p>
    <w:p w14:paraId="1CDC3D59" w14:textId="77777777" w:rsidR="00213C32" w:rsidRPr="00213C32" w:rsidRDefault="00213C32" w:rsidP="00213C32">
      <w:pPr>
        <w:rPr>
          <w:b/>
          <w:bCs/>
        </w:rPr>
      </w:pPr>
      <w:r w:rsidRPr="00213C32">
        <w:rPr>
          <w:b/>
          <w:bCs/>
        </w:rPr>
        <w:lastRenderedPageBreak/>
        <w:t>Description:</w:t>
      </w:r>
    </w:p>
    <w:p w14:paraId="482A464A" w14:textId="77777777" w:rsidR="00213C32" w:rsidRDefault="00213C32" w:rsidP="00213C32"/>
    <w:p w14:paraId="18D75F40" w14:textId="77777777" w:rsidR="00213C32" w:rsidRDefault="00213C32" w:rsidP="00213C32">
      <w:r>
        <w:t>The web application connects to the MySQL database using the debian-sys-maint account, a system maintenance account that holds full privileges (including GRANT and potentially FILE). This violates the principle of least privilege. The finding does not introduce a direct attack vector on its own; its severity stems from amplifying the impact of Finding X (SQL Injection): because the application connects with an all-privileged account, an otherwise limited injection escalates from read access to full database compromise — read, write, delete, and potentially host file system access.</w:t>
      </w:r>
    </w:p>
    <w:p w14:paraId="196DCFFA" w14:textId="77777777" w:rsidR="00213C32" w:rsidRPr="00213C32" w:rsidRDefault="00213C32" w:rsidP="00213C32">
      <w:pPr>
        <w:rPr>
          <w:b/>
          <w:bCs/>
        </w:rPr>
      </w:pPr>
      <w:r w:rsidRPr="00213C32">
        <w:rPr>
          <w:b/>
          <w:bCs/>
        </w:rPr>
        <w:t>Affected Component:</w:t>
      </w:r>
    </w:p>
    <w:p w14:paraId="69F3CEA1" w14:textId="77777777" w:rsidR="00213C32" w:rsidRDefault="00213C32" w:rsidP="00213C32">
      <w:r>
        <w:t xml:space="preserve">Database connection configuration of the application </w:t>
      </w:r>
      <w:r w:rsidRPr="00A6255F">
        <w:rPr>
          <w:color w:val="EE0000"/>
        </w:rPr>
        <w:t>([config file / connection string]).</w:t>
      </w:r>
    </w:p>
    <w:p w14:paraId="494AF651" w14:textId="77777777" w:rsidR="00213C32" w:rsidRPr="00213C32" w:rsidRDefault="00213C32" w:rsidP="00213C32">
      <w:pPr>
        <w:rPr>
          <w:b/>
          <w:bCs/>
        </w:rPr>
      </w:pPr>
      <w:r w:rsidRPr="00213C32">
        <w:rPr>
          <w:b/>
          <w:bCs/>
        </w:rPr>
        <w:t>Proof of Concept:</w:t>
      </w:r>
    </w:p>
    <w:p w14:paraId="157FD965" w14:textId="77777777" w:rsidR="00213C32" w:rsidRDefault="00213C32" w:rsidP="00213C32">
      <w:r>
        <w:t>Via the SQL injection in Finding X, query the current database user: ' UNION SELECT 1,current_user(),3,4,5,6-- -. (Screenshot)</w:t>
      </w:r>
    </w:p>
    <w:p w14:paraId="64C3C40B" w14:textId="77777777" w:rsidR="00213C32" w:rsidRDefault="00213C32" w:rsidP="00213C32">
      <w:r>
        <w:t>Result: debian-sys-maint@localhost, confirmed to hold all privileges. (Screenshot)</w:t>
      </w:r>
    </w:p>
    <w:p w14:paraId="783B0455" w14:textId="77777777" w:rsidR="00213C32" w:rsidRPr="00213C32" w:rsidRDefault="00213C32" w:rsidP="00213C32">
      <w:pPr>
        <w:rPr>
          <w:b/>
          <w:bCs/>
        </w:rPr>
      </w:pPr>
      <w:r w:rsidRPr="00213C32">
        <w:rPr>
          <w:b/>
          <w:bCs/>
        </w:rPr>
        <w:t>Impact:</w:t>
      </w:r>
    </w:p>
    <w:p w14:paraId="3968A850" w14:textId="77777777" w:rsidR="00213C32" w:rsidRDefault="00213C32" w:rsidP="00213C32">
      <w:r>
        <w:t>Any injection or query-manipulation vulnerability inherits full administrative database privileges. This raises the impact of Finding X from data disclosure to complete database compromise (modification and deletion of records) and, via the FILE privilege, potential read/write access to the underlying host file system. On its own — without a second vulnerability to reach the database — this misconfiguration is not directly exploitable, which is reflected in the Medium rating.</w:t>
      </w:r>
    </w:p>
    <w:p w14:paraId="7F0DC4BF" w14:textId="77777777" w:rsidR="00213C32" w:rsidRPr="00213C32" w:rsidRDefault="00213C32" w:rsidP="00213C32">
      <w:pPr>
        <w:rPr>
          <w:b/>
          <w:bCs/>
        </w:rPr>
      </w:pPr>
      <w:r w:rsidRPr="00213C32">
        <w:rPr>
          <w:b/>
          <w:bCs/>
        </w:rPr>
        <w:t>Remediation:</w:t>
      </w:r>
    </w:p>
    <w:p w14:paraId="3158EFD1" w14:textId="50A3BF7A" w:rsidR="002C3B10" w:rsidRPr="00213C32" w:rsidRDefault="00213C32" w:rsidP="00213C32">
      <w:r>
        <w:t>Create a dedicated application database user with the minimum required privileges (typically SELECT, plus INSERT/UPDATE only on the specific tables the application requires). Never use debian-sys-maint or any administrative/system account for application connectivity. Remove FILE, GRANT, and DDL privileges from the application account. Verify with SHOW GRANTS FOR '&lt;app_user&gt;'@'&lt;host&gt;'; that only the intended privileges are present.</w:t>
      </w:r>
    </w:p>
    <w:p w14:paraId="27B7A429" w14:textId="77777777" w:rsidR="00213C32" w:rsidRDefault="00213C32" w:rsidP="002C3B10">
      <w:pPr>
        <w:rPr>
          <w:lang w:val="en-US"/>
        </w:rPr>
      </w:pPr>
    </w:p>
    <w:p w14:paraId="1235AE77" w14:textId="100464CD" w:rsidR="002C3B10" w:rsidRDefault="002C3B10" w:rsidP="002C3B10">
      <w:pPr>
        <w:pStyle w:val="Heading3"/>
        <w:rPr>
          <w:lang w:val="en-US"/>
        </w:rPr>
      </w:pPr>
      <w:r>
        <w:rPr>
          <w:lang w:val="en-US"/>
        </w:rPr>
        <w:t>2.3.</w:t>
      </w:r>
      <w:r>
        <w:rPr>
          <w:lang w:val="en-US"/>
        </w:rPr>
        <w:t>11</w:t>
      </w:r>
      <w:r>
        <w:rPr>
          <w:lang w:val="en-US"/>
        </w:rPr>
        <w:t xml:space="preserve"> </w:t>
      </w:r>
      <w:r w:rsidR="00213C32">
        <w:t>Sensitive Credentials Transmitted via GET</w:t>
      </w:r>
    </w:p>
    <w:p w14:paraId="3072B591" w14:textId="77777777" w:rsidR="002C3B10" w:rsidRPr="00A6255F" w:rsidRDefault="002C3B10" w:rsidP="002C3B10">
      <w:pPr>
        <w:rPr>
          <w:color w:val="EE0000"/>
          <w:lang w:val="en-US"/>
        </w:rPr>
      </w:pPr>
      <w:r w:rsidRPr="00A6255F">
        <w:rPr>
          <w:color w:val="EE0000"/>
          <w:lang w:val="en-US"/>
        </w:rPr>
        <w:t>Lorem ipsum</w:t>
      </w:r>
    </w:p>
    <w:p w14:paraId="59363073" w14:textId="127543FF" w:rsidR="002C3B10" w:rsidRDefault="002C3B10" w:rsidP="002C3B10">
      <w:pPr>
        <w:pStyle w:val="Heading3"/>
        <w:rPr>
          <w:lang w:val="en-US"/>
        </w:rPr>
      </w:pPr>
      <w:r>
        <w:rPr>
          <w:lang w:val="en-US"/>
        </w:rPr>
        <w:lastRenderedPageBreak/>
        <w:t>2.3.</w:t>
      </w:r>
      <w:r>
        <w:rPr>
          <w:lang w:val="en-US"/>
        </w:rPr>
        <w:t>12</w:t>
      </w:r>
      <w:r>
        <w:rPr>
          <w:lang w:val="en-US"/>
        </w:rPr>
        <w:t xml:space="preserve"> </w:t>
      </w:r>
      <w:r w:rsidR="00213C32">
        <w:t>Directory Listing Enabled</w:t>
      </w:r>
    </w:p>
    <w:p w14:paraId="0EED8BFD" w14:textId="77777777" w:rsidR="002C3B10" w:rsidRPr="00A6255F" w:rsidRDefault="002C3B10" w:rsidP="002C3B10">
      <w:pPr>
        <w:rPr>
          <w:color w:val="EE0000"/>
          <w:lang w:val="en-US"/>
        </w:rPr>
      </w:pPr>
      <w:r w:rsidRPr="00A6255F">
        <w:rPr>
          <w:color w:val="EE0000"/>
          <w:lang w:val="en-US"/>
        </w:rPr>
        <w:t>Lorem ipsum</w:t>
      </w:r>
    </w:p>
    <w:p w14:paraId="202EF2D0" w14:textId="77777777" w:rsidR="00632DFE" w:rsidRPr="00A2418E" w:rsidRDefault="00632DFE" w:rsidP="00632DFE">
      <w:pPr>
        <w:rPr>
          <w:lang w:val="en-US"/>
        </w:rPr>
      </w:pPr>
    </w:p>
    <w:p w14:paraId="481026BF" w14:textId="62020BBC" w:rsidR="000F71B4" w:rsidRPr="000F71B4" w:rsidRDefault="000F71B4" w:rsidP="000F71B4">
      <w:pPr>
        <w:pStyle w:val="Heading1"/>
        <w:rPr>
          <w:lang w:val="en-US"/>
        </w:rPr>
      </w:pPr>
      <w:bookmarkStart w:id="21" w:name="_Toc233583542"/>
      <w:r>
        <w:rPr>
          <w:lang w:val="en-US"/>
        </w:rPr>
        <w:t xml:space="preserve">3.0 </w:t>
      </w:r>
      <w:r w:rsidRPr="000F71B4">
        <w:rPr>
          <w:lang w:val="en-US"/>
        </w:rPr>
        <w:t>Informational Findings &amp; Hardening Recommendations</w:t>
      </w:r>
      <w:bookmarkEnd w:id="21"/>
    </w:p>
    <w:p w14:paraId="2EAB535E" w14:textId="77777777" w:rsidR="000F71B4" w:rsidRPr="000F71B4" w:rsidRDefault="000F71B4" w:rsidP="000F71B4">
      <w:pPr>
        <w:rPr>
          <w:lang w:val="en-US"/>
        </w:rPr>
      </w:pPr>
      <w:r w:rsidRPr="000F71B4">
        <w:rPr>
          <w:lang w:val="en-US"/>
        </w:rPr>
        <w:t>The following observations are not directly exploitable vulnerabilities but represent deviations from security best practice. Addressing them strengthens the overall security posture (defense-in-depth).</w:t>
      </w:r>
    </w:p>
    <w:p w14:paraId="7DA9F8CA" w14:textId="30B85647" w:rsidR="000F71B4" w:rsidRPr="000F71B4" w:rsidRDefault="000F71B4" w:rsidP="000F71B4">
      <w:pPr>
        <w:pStyle w:val="Heading2"/>
        <w:rPr>
          <w:lang w:val="en-US"/>
        </w:rPr>
      </w:pPr>
      <w:bookmarkStart w:id="22" w:name="_Toc233583543"/>
      <w:r>
        <w:rPr>
          <w:lang w:val="en-US"/>
        </w:rPr>
        <w:t>3.</w:t>
      </w:r>
      <w:r w:rsidRPr="000F71B4">
        <w:rPr>
          <w:lang w:val="en-US"/>
        </w:rPr>
        <w:t>1 Web server version disclosure</w:t>
      </w:r>
      <w:bookmarkEnd w:id="22"/>
    </w:p>
    <w:p w14:paraId="1243B0A9" w14:textId="77777777" w:rsidR="000F71B4" w:rsidRPr="000F71B4" w:rsidRDefault="000F71B4" w:rsidP="000F71B4">
      <w:pPr>
        <w:rPr>
          <w:lang w:val="en-US"/>
        </w:rPr>
      </w:pPr>
      <w:r w:rsidRPr="000F71B4">
        <w:rPr>
          <w:lang w:val="en-US"/>
        </w:rPr>
        <w:t>The Server response header reveals the exact web server and OS version (Apache/2.4.41 (Ubuntu)). This assists an attacker in identifying version-specific exploits.</w:t>
      </w:r>
    </w:p>
    <w:p w14:paraId="3CA71E4E" w14:textId="77777777" w:rsidR="000F71B4" w:rsidRPr="000F71B4" w:rsidRDefault="000F71B4" w:rsidP="000F71B4">
      <w:pPr>
        <w:rPr>
          <w:lang w:val="en-US"/>
        </w:rPr>
      </w:pPr>
      <w:r w:rsidRPr="000F71B4">
        <w:rPr>
          <w:lang w:val="en-US"/>
        </w:rPr>
        <w:t xml:space="preserve">Recommendation: Suppress version details via </w:t>
      </w:r>
      <w:proofErr w:type="spellStart"/>
      <w:r w:rsidRPr="000F71B4">
        <w:rPr>
          <w:lang w:val="en-US"/>
        </w:rPr>
        <w:t>ServerTokens</w:t>
      </w:r>
      <w:proofErr w:type="spellEnd"/>
      <w:r w:rsidRPr="000F71B4">
        <w:rPr>
          <w:lang w:val="en-US"/>
        </w:rPr>
        <w:t xml:space="preserve"> Prod and </w:t>
      </w:r>
      <w:proofErr w:type="spellStart"/>
      <w:r w:rsidRPr="000F71B4">
        <w:rPr>
          <w:lang w:val="en-US"/>
        </w:rPr>
        <w:t>ServerSignature</w:t>
      </w:r>
      <w:proofErr w:type="spellEnd"/>
      <w:r w:rsidRPr="000F71B4">
        <w:rPr>
          <w:lang w:val="en-US"/>
        </w:rPr>
        <w:t xml:space="preserve"> Off.</w:t>
      </w:r>
    </w:p>
    <w:p w14:paraId="72427006" w14:textId="3D1B73D2" w:rsidR="000F71B4" w:rsidRPr="000F71B4" w:rsidRDefault="000F71B4" w:rsidP="000F71B4">
      <w:pPr>
        <w:pStyle w:val="Heading2"/>
        <w:rPr>
          <w:lang w:val="en-US"/>
        </w:rPr>
      </w:pPr>
      <w:bookmarkStart w:id="23" w:name="_Toc233583544"/>
      <w:r>
        <w:rPr>
          <w:lang w:val="en-US"/>
        </w:rPr>
        <w:t>3.</w:t>
      </w:r>
      <w:r w:rsidRPr="000F71B4">
        <w:rPr>
          <w:lang w:val="en-US"/>
        </w:rPr>
        <w:t>2 Missing HTTP security headers</w:t>
      </w:r>
      <w:bookmarkEnd w:id="23"/>
    </w:p>
    <w:p w14:paraId="4ED6056D" w14:textId="77777777" w:rsidR="000F71B4" w:rsidRPr="000F71B4" w:rsidRDefault="000F71B4" w:rsidP="000F71B4">
      <w:pPr>
        <w:rPr>
          <w:lang w:val="en-US"/>
        </w:rPr>
      </w:pPr>
      <w:r w:rsidRPr="000F71B4">
        <w:rPr>
          <w:lang w:val="en-US"/>
        </w:rPr>
        <w:t>No Content-Security-Policy, X-Frame-Options, or X-Content-Type-Options headers were observed. Their absence increases exposure to cross-site scripting, clickjacking, and MIME-sniffing attacks. (A CSP would also mitigate the XSS findings as defense-in-depth.)</w:t>
      </w:r>
    </w:p>
    <w:p w14:paraId="039AF427" w14:textId="77777777" w:rsidR="000F71B4" w:rsidRPr="000F71B4" w:rsidRDefault="000F71B4" w:rsidP="000F71B4">
      <w:pPr>
        <w:rPr>
          <w:lang w:val="en-US"/>
        </w:rPr>
      </w:pPr>
    </w:p>
    <w:p w14:paraId="6A952F91" w14:textId="77777777" w:rsidR="000F71B4" w:rsidRPr="000F71B4" w:rsidRDefault="000F71B4" w:rsidP="000F71B4">
      <w:pPr>
        <w:rPr>
          <w:lang w:val="en-US"/>
        </w:rPr>
      </w:pPr>
      <w:r w:rsidRPr="000F71B4">
        <w:rPr>
          <w:lang w:val="en-US"/>
        </w:rPr>
        <w:t xml:space="preserve">Recommendation: Implement a restrictive CSP, set X-Frame-Options: DENY (or SAMEORIGIN), X-Content-Type-Options: </w:t>
      </w:r>
      <w:proofErr w:type="spellStart"/>
      <w:r w:rsidRPr="000F71B4">
        <w:rPr>
          <w:lang w:val="en-US"/>
        </w:rPr>
        <w:t>nosniff</w:t>
      </w:r>
      <w:proofErr w:type="spellEnd"/>
      <w:r w:rsidRPr="000F71B4">
        <w:rPr>
          <w:lang w:val="en-US"/>
        </w:rPr>
        <w:t>, and a Referrer-Policy.</w:t>
      </w:r>
    </w:p>
    <w:p w14:paraId="784EBEBD" w14:textId="49A9ABEF" w:rsidR="000F71B4" w:rsidRPr="000F71B4" w:rsidRDefault="000F71B4" w:rsidP="000F71B4">
      <w:pPr>
        <w:pStyle w:val="Heading2"/>
        <w:rPr>
          <w:lang w:val="en-US"/>
        </w:rPr>
      </w:pPr>
      <w:bookmarkStart w:id="24" w:name="_Toc233583545"/>
      <w:r>
        <w:rPr>
          <w:lang w:val="en-US"/>
        </w:rPr>
        <w:t>3.3</w:t>
      </w:r>
      <w:r w:rsidRPr="000F71B4">
        <w:rPr>
          <w:lang w:val="en-US"/>
        </w:rPr>
        <w:t xml:space="preserve"> Verbose error output</w:t>
      </w:r>
      <w:bookmarkEnd w:id="24"/>
    </w:p>
    <w:p w14:paraId="7602C19E" w14:textId="77777777" w:rsidR="000F71B4" w:rsidRPr="000F71B4" w:rsidRDefault="000F71B4" w:rsidP="000F71B4">
      <w:pPr>
        <w:rPr>
          <w:lang w:val="en-US"/>
        </w:rPr>
      </w:pPr>
      <w:r w:rsidRPr="000F71B4">
        <w:rPr>
          <w:lang w:val="en-US"/>
        </w:rPr>
        <w:t xml:space="preserve">The application discloses PHP notices and raw array output (e.g. the Array string and notices on </w:t>
      </w:r>
      <w:proofErr w:type="spellStart"/>
      <w:r w:rsidRPr="000F71B4">
        <w:rPr>
          <w:lang w:val="en-US"/>
        </w:rPr>
        <w:t>support.php</w:t>
      </w:r>
      <w:proofErr w:type="spellEnd"/>
      <w:r w:rsidRPr="000F71B4">
        <w:rPr>
          <w:lang w:val="en-US"/>
        </w:rPr>
        <w:t>), indicating that error display is enabled in production. This can leak internal paths, variable structures, and implementation details.</w:t>
      </w:r>
    </w:p>
    <w:p w14:paraId="1738D9CD" w14:textId="77777777" w:rsidR="000F71B4" w:rsidRPr="000F71B4" w:rsidRDefault="000F71B4" w:rsidP="000F71B4">
      <w:pPr>
        <w:rPr>
          <w:lang w:val="en-US"/>
        </w:rPr>
      </w:pPr>
      <w:r w:rsidRPr="000F71B4">
        <w:rPr>
          <w:lang w:val="en-US"/>
        </w:rPr>
        <w:t xml:space="preserve">Recommendation: Disable </w:t>
      </w:r>
      <w:proofErr w:type="spellStart"/>
      <w:r w:rsidRPr="000F71B4">
        <w:rPr>
          <w:lang w:val="en-US"/>
        </w:rPr>
        <w:t>display_errors</w:t>
      </w:r>
      <w:proofErr w:type="spellEnd"/>
      <w:r w:rsidRPr="000F71B4">
        <w:rPr>
          <w:lang w:val="en-US"/>
        </w:rPr>
        <w:t xml:space="preserve"> in production and log errors server-side only.</w:t>
      </w:r>
    </w:p>
    <w:p w14:paraId="7B0848F6" w14:textId="04C996FB" w:rsidR="000F71B4" w:rsidRPr="000F71B4" w:rsidRDefault="00A10BC5" w:rsidP="00A10BC5">
      <w:pPr>
        <w:pStyle w:val="Heading2"/>
        <w:rPr>
          <w:lang w:val="en-US"/>
        </w:rPr>
      </w:pPr>
      <w:bookmarkStart w:id="25" w:name="_Toc233583546"/>
      <w:r>
        <w:rPr>
          <w:lang w:val="en-US"/>
        </w:rPr>
        <w:t xml:space="preserve">3.4 </w:t>
      </w:r>
      <w:r w:rsidR="000F71B4" w:rsidRPr="000F71B4">
        <w:rPr>
          <w:lang w:val="en-US"/>
        </w:rPr>
        <w:t>Testing coverage note</w:t>
      </w:r>
      <w:bookmarkEnd w:id="25"/>
    </w:p>
    <w:p w14:paraId="3552855E" w14:textId="07E40E1D" w:rsidR="00A2418E" w:rsidRPr="00A2418E" w:rsidRDefault="000F71B4" w:rsidP="000F71B4">
      <w:pPr>
        <w:rPr>
          <w:lang w:val="en-US"/>
        </w:rPr>
      </w:pPr>
      <w:r w:rsidRPr="000F71B4">
        <w:rPr>
          <w:lang w:val="en-US"/>
        </w:rPr>
        <w:t xml:space="preserve">SQL injection was actively tested on </w:t>
      </w:r>
      <w:proofErr w:type="spellStart"/>
      <w:r w:rsidRPr="000F71B4">
        <w:rPr>
          <w:lang w:val="en-US"/>
        </w:rPr>
        <w:t>Admin.php</w:t>
      </w:r>
      <w:proofErr w:type="spellEnd"/>
      <w:r w:rsidRPr="000F71B4">
        <w:rPr>
          <w:lang w:val="en-US"/>
        </w:rPr>
        <w:t xml:space="preserve"> (error-based, </w:t>
      </w:r>
      <w:proofErr w:type="spellStart"/>
      <w:r w:rsidRPr="000F71B4">
        <w:rPr>
          <w:lang w:val="en-US"/>
        </w:rPr>
        <w:t>boolean</w:t>
      </w:r>
      <w:proofErr w:type="spellEnd"/>
      <w:r w:rsidRPr="000F71B4">
        <w:rPr>
          <w:lang w:val="en-US"/>
        </w:rPr>
        <w:t>-based authentication bypass, and time-based blind techniques) with no exploitable result. This negative result is documented as valid, tested coverage.</w:t>
      </w:r>
    </w:p>
    <w:sectPr w:rsidR="00A2418E" w:rsidRPr="00A2418E" w:rsidSect="00A2418E">
      <w:headerReference w:type="default" r:id="rId16"/>
      <w:footerReference w:type="default" r:id="rId17"/>
      <w:headerReference w:type="first" r:id="rId18"/>
      <w:footerReference w:type="first" r:id="rId1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BB6C90" w14:textId="77777777" w:rsidR="000C2DA7" w:rsidRDefault="000C2DA7" w:rsidP="000C00BE">
      <w:pPr>
        <w:spacing w:after="0" w:line="240" w:lineRule="auto"/>
      </w:pPr>
      <w:r>
        <w:separator/>
      </w:r>
    </w:p>
  </w:endnote>
  <w:endnote w:type="continuationSeparator" w:id="0">
    <w:p w14:paraId="35B9264C" w14:textId="77777777" w:rsidR="000C2DA7" w:rsidRDefault="000C2DA7" w:rsidP="000C0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CR-A BT">
    <w:panose1 w:val="020F0501020204020304"/>
    <w:charset w:val="00"/>
    <w:family w:val="swiss"/>
    <w:pitch w:val="variable"/>
    <w:sig w:usb0="00000003" w:usb1="00000000" w:usb2="00000000" w:usb3="00000000" w:csb0="00000001" w:csb1="00000000"/>
  </w:font>
  <w:font w:name="K2D">
    <w:panose1 w:val="00000500000000000000"/>
    <w:charset w:val="DE"/>
    <w:family w:val="auto"/>
    <w:pitch w:val="variable"/>
    <w:sig w:usb0="21000007" w:usb1="00000001" w:usb2="00000000" w:usb3="00000000" w:csb0="0001019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3679293"/>
      <w:docPartObj>
        <w:docPartGallery w:val="Page Numbers (Bottom of Page)"/>
        <w:docPartUnique/>
      </w:docPartObj>
    </w:sdtPr>
    <w:sdtContent>
      <w:p w14:paraId="32E2B016" w14:textId="74606A77" w:rsidR="00632DFE" w:rsidRDefault="00632DFE" w:rsidP="00A11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C1D2C5" w14:textId="77777777" w:rsidR="00A2418E" w:rsidRDefault="00A2418E" w:rsidP="00632D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AF10B" w14:textId="0ABA2BB4" w:rsidR="00632DFE" w:rsidRDefault="00632DFE" w:rsidP="004251C3">
    <w:pPr>
      <w:pStyle w:val="Footer"/>
      <w:framePr w:wrap="none" w:vAnchor="text" w:hAnchor="margin" w:xAlign="right" w:y="1"/>
      <w:rPr>
        <w:rStyle w:val="PageNumber"/>
      </w:rPr>
    </w:pPr>
  </w:p>
  <w:p w14:paraId="5F40B594" w14:textId="2EC1F62C" w:rsidR="00A2418E" w:rsidRDefault="00A2418E" w:rsidP="00632DFE">
    <w:pPr>
      <w:pStyle w:val="Footer"/>
      <w:tabs>
        <w:tab w:val="clear" w:pos="4513"/>
        <w:tab w:val="clear" w:pos="9026"/>
        <w:tab w:val="left" w:pos="14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BA0C02" w14:textId="1FDDA159" w:rsidR="00A2418E" w:rsidRDefault="00A2418E" w:rsidP="004251C3">
    <w:pPr>
      <w:pStyle w:val="Footer"/>
      <w:framePr w:wrap="none" w:vAnchor="text" w:hAnchor="margin" w:xAlign="right" w:y="1"/>
      <w:rPr>
        <w:rStyle w:val="PageNumber"/>
      </w:rPr>
    </w:pPr>
  </w:p>
  <w:p w14:paraId="0C3F13AB" w14:textId="11FBF7D8" w:rsidR="0004756B" w:rsidRPr="0004756B" w:rsidRDefault="0004756B" w:rsidP="00A2418E">
    <w:pPr>
      <w:tabs>
        <w:tab w:val="center" w:pos="4333"/>
      </w:tabs>
      <w:ind w:right="360"/>
      <w:rPr>
        <w:rFonts w:ascii="OCR-A BT" w:hAnsi="OCR-A BT" w:cs="K2D"/>
        <w:sz w:val="28"/>
        <w:szCs w:val="28"/>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7296088"/>
      <w:docPartObj>
        <w:docPartGallery w:val="Page Numbers (Bottom of Page)"/>
        <w:docPartUnique/>
      </w:docPartObj>
    </w:sdtPr>
    <w:sdtContent>
      <w:p w14:paraId="143F6E98" w14:textId="3EF7017A" w:rsidR="00632DFE" w:rsidRDefault="00A11000" w:rsidP="00A11000">
        <w:pPr>
          <w:pStyle w:val="Footer"/>
          <w:framePr w:w="256" w:wrap="none" w:vAnchor="text" w:hAnchor="page" w:x="10204"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0827364" w14:textId="41AAFDF1" w:rsidR="00632DFE" w:rsidRPr="00632DFE" w:rsidRDefault="00A11000" w:rsidP="00A11000">
    <w:pPr>
      <w:tabs>
        <w:tab w:val="left" w:pos="5474"/>
      </w:tabs>
      <w:ind w:right="360"/>
      <w:rPr>
        <w:rFonts w:ascii="OCR-A BT" w:hAnsi="OCR-A BT" w:cs="K2D"/>
        <w:sz w:val="28"/>
        <w:szCs w:val="28"/>
        <w:lang w:val="en-US"/>
      </w:rPr>
    </w:pPr>
    <w:r w:rsidRPr="0004756B">
      <w:rPr>
        <w:rFonts w:ascii="OCR-A BT" w:hAnsi="OCR-A BT" w:cs="K2D"/>
        <w:sz w:val="28"/>
        <w:szCs w:val="28"/>
        <w:lang w:val="en-US"/>
      </w:rPr>
      <w:t>Very Good Company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67063123"/>
      <w:docPartObj>
        <w:docPartGallery w:val="Page Numbers (Bottom of Page)"/>
        <w:docPartUnique/>
      </w:docPartObj>
    </w:sdtPr>
    <w:sdtContent>
      <w:p w14:paraId="11532760" w14:textId="77777777" w:rsidR="00A2418E" w:rsidRDefault="00A2418E" w:rsidP="004251C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E1A4CAA" w14:textId="77777777" w:rsidR="00A2418E" w:rsidRPr="0004756B" w:rsidRDefault="00A2418E" w:rsidP="00A2418E">
    <w:pPr>
      <w:tabs>
        <w:tab w:val="center" w:pos="4333"/>
      </w:tabs>
      <w:ind w:right="360"/>
      <w:rPr>
        <w:rFonts w:ascii="OCR-A BT" w:hAnsi="OCR-A BT" w:cs="K2D"/>
        <w:sz w:val="28"/>
        <w:szCs w:val="28"/>
        <w:lang w:val="en-US"/>
      </w:rPr>
    </w:pPr>
    <w:r w:rsidRPr="0004756B">
      <w:rPr>
        <w:rFonts w:ascii="OCR-A BT" w:hAnsi="OCR-A BT" w:cs="K2D"/>
        <w:sz w:val="28"/>
        <w:szCs w:val="28"/>
        <w:lang w:val="en-US"/>
      </w:rPr>
      <w:t>Very Good Company</w:t>
    </w:r>
    <w:r>
      <w:rPr>
        <w:rFonts w:ascii="OCR-A BT" w:hAnsi="OCR-A BT" w:cs="K2D"/>
        <w:sz w:val="28"/>
        <w:szCs w:val="28"/>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3EE7CE" w14:textId="77777777" w:rsidR="000C2DA7" w:rsidRDefault="000C2DA7" w:rsidP="000C00BE">
      <w:pPr>
        <w:spacing w:after="0" w:line="240" w:lineRule="auto"/>
      </w:pPr>
      <w:r>
        <w:separator/>
      </w:r>
    </w:p>
  </w:footnote>
  <w:footnote w:type="continuationSeparator" w:id="0">
    <w:p w14:paraId="43534E8D" w14:textId="77777777" w:rsidR="000C2DA7" w:rsidRDefault="000C2DA7" w:rsidP="000C0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1A5DC" w14:textId="437483EC" w:rsidR="0004756B" w:rsidRPr="000C00BE" w:rsidRDefault="0004756B" w:rsidP="00632DFE">
    <w:pPr>
      <w:tabs>
        <w:tab w:val="left" w:pos="2043"/>
      </w:tabs>
      <w:rPr>
        <w:rFonts w:ascii="OCR-A BT" w:hAnsi="OCR-A BT" w:cs="K2D"/>
        <w:sz w:val="44"/>
        <w:szCs w:val="44"/>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CE6EA" w14:textId="4503CC41" w:rsidR="0004756B" w:rsidRPr="000C00BE" w:rsidRDefault="0004756B" w:rsidP="0004756B">
    <w:pPr>
      <w:tabs>
        <w:tab w:val="left" w:pos="388"/>
        <w:tab w:val="center" w:pos="4513"/>
      </w:tabs>
      <w:rPr>
        <w:rFonts w:ascii="OCR-A BT" w:hAnsi="OCR-A BT" w:cs="K2D"/>
        <w:sz w:val="44"/>
        <w:szCs w:val="44"/>
        <w:lang w:val="en-US"/>
      </w:rPr>
    </w:pPr>
    <w:r>
      <w:rPr>
        <w:rFonts w:ascii="OCR-A BT" w:hAnsi="OCR-A BT" w:cs="K2D"/>
        <w:sz w:val="44"/>
        <w:szCs w:val="44"/>
        <w:lang w:val="en-US"/>
      </w:rPr>
      <w:tab/>
    </w:r>
    <w:r>
      <w:rPr>
        <w:rFonts w:ascii="OCR-A BT" w:hAnsi="OCR-A BT" w:cs="K2D"/>
        <w:sz w:val="44"/>
        <w:szCs w:val="44"/>
        <w:lang w:val="en-US"/>
      </w:rPr>
      <w:tab/>
    </w:r>
    <w:r w:rsidRPr="000C00BE">
      <w:rPr>
        <w:rFonts w:ascii="OCR-A BT" w:hAnsi="OCR-A BT" w:cs="K2D"/>
        <w:sz w:val="44"/>
        <w:szCs w:val="44"/>
        <w:lang w:val="en-US"/>
      </w:rPr>
      <w:t>Very Good Company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0602" w14:textId="77777777" w:rsidR="00632DFE" w:rsidRPr="000C00BE" w:rsidRDefault="00632DFE" w:rsidP="00632DFE">
    <w:pPr>
      <w:tabs>
        <w:tab w:val="left" w:pos="2043"/>
      </w:tabs>
      <w:rPr>
        <w:rFonts w:ascii="OCR-A BT" w:hAnsi="OCR-A BT" w:cs="K2D"/>
        <w:sz w:val="44"/>
        <w:szCs w:val="4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B3832E" w14:textId="1DB441AD" w:rsidR="0004756B" w:rsidRPr="0004756B" w:rsidRDefault="0004756B" w:rsidP="000475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892651"/>
    <w:multiLevelType w:val="hybridMultilevel"/>
    <w:tmpl w:val="3F1C8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1C763F"/>
    <w:multiLevelType w:val="hybridMultilevel"/>
    <w:tmpl w:val="2168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6C2C7E"/>
    <w:multiLevelType w:val="hybridMultilevel"/>
    <w:tmpl w:val="2C9E0C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635007"/>
    <w:multiLevelType w:val="hybridMultilevel"/>
    <w:tmpl w:val="A37E8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FA17F3"/>
    <w:multiLevelType w:val="hybridMultilevel"/>
    <w:tmpl w:val="08B201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CF7D85"/>
    <w:multiLevelType w:val="hybridMultilevel"/>
    <w:tmpl w:val="979A82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31660E"/>
    <w:multiLevelType w:val="hybridMultilevel"/>
    <w:tmpl w:val="F11E92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143038">
    <w:abstractNumId w:val="6"/>
  </w:num>
  <w:num w:numId="2" w16cid:durableId="1824423637">
    <w:abstractNumId w:val="0"/>
  </w:num>
  <w:num w:numId="3" w16cid:durableId="458232520">
    <w:abstractNumId w:val="1"/>
  </w:num>
  <w:num w:numId="4" w16cid:durableId="1289895884">
    <w:abstractNumId w:val="3"/>
  </w:num>
  <w:num w:numId="5" w16cid:durableId="341516048">
    <w:abstractNumId w:val="5"/>
  </w:num>
  <w:num w:numId="6" w16cid:durableId="2085561873">
    <w:abstractNumId w:val="2"/>
  </w:num>
  <w:num w:numId="7" w16cid:durableId="17291650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283"/>
    <w:rsid w:val="000111BD"/>
    <w:rsid w:val="0004756B"/>
    <w:rsid w:val="00055628"/>
    <w:rsid w:val="000C00BE"/>
    <w:rsid w:val="000C2DA7"/>
    <w:rsid w:val="000D588B"/>
    <w:rsid w:val="000F0D59"/>
    <w:rsid w:val="000F71B4"/>
    <w:rsid w:val="00153E74"/>
    <w:rsid w:val="001647D9"/>
    <w:rsid w:val="002137B5"/>
    <w:rsid w:val="00213C32"/>
    <w:rsid w:val="00241A1B"/>
    <w:rsid w:val="0026140F"/>
    <w:rsid w:val="00271514"/>
    <w:rsid w:val="002C3B10"/>
    <w:rsid w:val="003C0CB3"/>
    <w:rsid w:val="00461C6A"/>
    <w:rsid w:val="0047547B"/>
    <w:rsid w:val="00553F8E"/>
    <w:rsid w:val="00554B04"/>
    <w:rsid w:val="005E70EF"/>
    <w:rsid w:val="00616F4E"/>
    <w:rsid w:val="00632DFE"/>
    <w:rsid w:val="00637EE0"/>
    <w:rsid w:val="006C2C7E"/>
    <w:rsid w:val="006F273F"/>
    <w:rsid w:val="0073792E"/>
    <w:rsid w:val="007E7B25"/>
    <w:rsid w:val="00883AAB"/>
    <w:rsid w:val="00893B53"/>
    <w:rsid w:val="00895445"/>
    <w:rsid w:val="0098513D"/>
    <w:rsid w:val="00A10BC5"/>
    <w:rsid w:val="00A11000"/>
    <w:rsid w:val="00A2418E"/>
    <w:rsid w:val="00A41283"/>
    <w:rsid w:val="00A6255F"/>
    <w:rsid w:val="00B64D80"/>
    <w:rsid w:val="00BD3808"/>
    <w:rsid w:val="00BF4A8A"/>
    <w:rsid w:val="00C10A47"/>
    <w:rsid w:val="00C12DD6"/>
    <w:rsid w:val="00C208D7"/>
    <w:rsid w:val="00CC3480"/>
    <w:rsid w:val="00CE5B04"/>
    <w:rsid w:val="00D4341E"/>
    <w:rsid w:val="00D72077"/>
    <w:rsid w:val="00E14246"/>
    <w:rsid w:val="00E71160"/>
    <w:rsid w:val="00EB77A9"/>
    <w:rsid w:val="00ED7ED8"/>
    <w:rsid w:val="00EF1A63"/>
    <w:rsid w:val="00F277B9"/>
    <w:rsid w:val="00F72BB1"/>
    <w:rsid w:val="00F93008"/>
    <w:rsid w:val="00FB59C2"/>
    <w:rsid w:val="00FD734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E07C7"/>
  <w15:chartTrackingRefBased/>
  <w15:docId w15:val="{9E2A9E6C-483D-E64D-AFCA-BC7223EB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7B"/>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47547B"/>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47547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47547B"/>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A41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7B"/>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7547B"/>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47547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47547B"/>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A41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283"/>
    <w:rPr>
      <w:rFonts w:eastAsiaTheme="majorEastAsia" w:cstheme="majorBidi"/>
      <w:color w:val="272727" w:themeColor="text1" w:themeTint="D8"/>
    </w:rPr>
  </w:style>
  <w:style w:type="paragraph" w:styleId="Title">
    <w:name w:val="Title"/>
    <w:basedOn w:val="Normal"/>
    <w:next w:val="Normal"/>
    <w:link w:val="TitleChar"/>
    <w:uiPriority w:val="10"/>
    <w:qFormat/>
    <w:rsid w:val="00A41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283"/>
    <w:pPr>
      <w:spacing w:before="160"/>
      <w:jc w:val="center"/>
    </w:pPr>
    <w:rPr>
      <w:i/>
      <w:iCs/>
      <w:color w:val="404040" w:themeColor="text1" w:themeTint="BF"/>
    </w:rPr>
  </w:style>
  <w:style w:type="character" w:customStyle="1" w:styleId="QuoteChar">
    <w:name w:val="Quote Char"/>
    <w:basedOn w:val="DefaultParagraphFont"/>
    <w:link w:val="Quote"/>
    <w:uiPriority w:val="29"/>
    <w:rsid w:val="00A41283"/>
    <w:rPr>
      <w:i/>
      <w:iCs/>
      <w:color w:val="404040" w:themeColor="text1" w:themeTint="BF"/>
    </w:rPr>
  </w:style>
  <w:style w:type="paragraph" w:styleId="ListParagraph">
    <w:name w:val="List Paragraph"/>
    <w:basedOn w:val="Normal"/>
    <w:uiPriority w:val="34"/>
    <w:qFormat/>
    <w:rsid w:val="00A41283"/>
    <w:pPr>
      <w:ind w:left="720"/>
      <w:contextualSpacing/>
    </w:pPr>
  </w:style>
  <w:style w:type="character" w:styleId="IntenseEmphasis">
    <w:name w:val="Intense Emphasis"/>
    <w:basedOn w:val="DefaultParagraphFont"/>
    <w:uiPriority w:val="21"/>
    <w:qFormat/>
    <w:rsid w:val="00A41283"/>
    <w:rPr>
      <w:i/>
      <w:iCs/>
      <w:color w:val="0F4761" w:themeColor="accent1" w:themeShade="BF"/>
    </w:rPr>
  </w:style>
  <w:style w:type="paragraph" w:styleId="IntenseQuote">
    <w:name w:val="Intense Quote"/>
    <w:basedOn w:val="Normal"/>
    <w:next w:val="Normal"/>
    <w:link w:val="IntenseQuoteChar"/>
    <w:uiPriority w:val="30"/>
    <w:qFormat/>
    <w:rsid w:val="00A41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283"/>
    <w:rPr>
      <w:i/>
      <w:iCs/>
      <w:color w:val="0F4761" w:themeColor="accent1" w:themeShade="BF"/>
    </w:rPr>
  </w:style>
  <w:style w:type="character" w:styleId="IntenseReference">
    <w:name w:val="Intense Reference"/>
    <w:basedOn w:val="DefaultParagraphFont"/>
    <w:uiPriority w:val="32"/>
    <w:qFormat/>
    <w:rsid w:val="00A41283"/>
    <w:rPr>
      <w:b/>
      <w:bCs/>
      <w:smallCaps/>
      <w:color w:val="0F4761" w:themeColor="accent1" w:themeShade="BF"/>
      <w:spacing w:val="5"/>
    </w:rPr>
  </w:style>
  <w:style w:type="table" w:styleId="TableGrid">
    <w:name w:val="Table Grid"/>
    <w:basedOn w:val="TableNormal"/>
    <w:uiPriority w:val="39"/>
    <w:rsid w:val="00A41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00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00BE"/>
  </w:style>
  <w:style w:type="paragraph" w:styleId="Footer">
    <w:name w:val="footer"/>
    <w:basedOn w:val="Normal"/>
    <w:link w:val="FooterChar"/>
    <w:uiPriority w:val="99"/>
    <w:unhideWhenUsed/>
    <w:rsid w:val="000C00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00BE"/>
  </w:style>
  <w:style w:type="paragraph" w:styleId="TOCHeading">
    <w:name w:val="TOC Heading"/>
    <w:basedOn w:val="Heading1"/>
    <w:next w:val="Normal"/>
    <w:uiPriority w:val="39"/>
    <w:unhideWhenUsed/>
    <w:qFormat/>
    <w:rsid w:val="000C00BE"/>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0C00BE"/>
    <w:pPr>
      <w:spacing w:before="120" w:after="0"/>
      <w:ind w:left="240"/>
    </w:pPr>
    <w:rPr>
      <w:i/>
      <w:iCs/>
      <w:sz w:val="20"/>
      <w:szCs w:val="20"/>
    </w:rPr>
  </w:style>
  <w:style w:type="paragraph" w:styleId="TOC1">
    <w:name w:val="toc 1"/>
    <w:basedOn w:val="Normal"/>
    <w:next w:val="Normal"/>
    <w:autoRedefine/>
    <w:uiPriority w:val="39"/>
    <w:unhideWhenUsed/>
    <w:rsid w:val="000C00BE"/>
    <w:pPr>
      <w:spacing w:before="240" w:after="120"/>
    </w:pPr>
    <w:rPr>
      <w:b/>
      <w:bCs/>
      <w:sz w:val="20"/>
      <w:szCs w:val="20"/>
    </w:rPr>
  </w:style>
  <w:style w:type="paragraph" w:styleId="TOC3">
    <w:name w:val="toc 3"/>
    <w:basedOn w:val="Normal"/>
    <w:next w:val="Normal"/>
    <w:autoRedefine/>
    <w:uiPriority w:val="39"/>
    <w:unhideWhenUsed/>
    <w:rsid w:val="000C00BE"/>
    <w:pPr>
      <w:spacing w:after="0"/>
      <w:ind w:left="480"/>
    </w:pPr>
    <w:rPr>
      <w:sz w:val="20"/>
      <w:szCs w:val="20"/>
    </w:rPr>
  </w:style>
  <w:style w:type="paragraph" w:styleId="TOC4">
    <w:name w:val="toc 4"/>
    <w:basedOn w:val="Normal"/>
    <w:next w:val="Normal"/>
    <w:autoRedefine/>
    <w:uiPriority w:val="39"/>
    <w:unhideWhenUsed/>
    <w:rsid w:val="000C00BE"/>
    <w:pPr>
      <w:spacing w:after="0"/>
      <w:ind w:left="720"/>
    </w:pPr>
    <w:rPr>
      <w:sz w:val="20"/>
      <w:szCs w:val="20"/>
    </w:rPr>
  </w:style>
  <w:style w:type="paragraph" w:styleId="TOC5">
    <w:name w:val="toc 5"/>
    <w:basedOn w:val="Normal"/>
    <w:next w:val="Normal"/>
    <w:autoRedefine/>
    <w:uiPriority w:val="39"/>
    <w:unhideWhenUsed/>
    <w:rsid w:val="000C00BE"/>
    <w:pPr>
      <w:spacing w:after="0"/>
      <w:ind w:left="960"/>
    </w:pPr>
    <w:rPr>
      <w:sz w:val="20"/>
      <w:szCs w:val="20"/>
    </w:rPr>
  </w:style>
  <w:style w:type="paragraph" w:styleId="TOC6">
    <w:name w:val="toc 6"/>
    <w:basedOn w:val="Normal"/>
    <w:next w:val="Normal"/>
    <w:autoRedefine/>
    <w:uiPriority w:val="39"/>
    <w:unhideWhenUsed/>
    <w:rsid w:val="000C00BE"/>
    <w:pPr>
      <w:spacing w:after="0"/>
      <w:ind w:left="1200"/>
    </w:pPr>
    <w:rPr>
      <w:sz w:val="20"/>
      <w:szCs w:val="20"/>
    </w:rPr>
  </w:style>
  <w:style w:type="paragraph" w:styleId="TOC7">
    <w:name w:val="toc 7"/>
    <w:basedOn w:val="Normal"/>
    <w:next w:val="Normal"/>
    <w:autoRedefine/>
    <w:uiPriority w:val="39"/>
    <w:unhideWhenUsed/>
    <w:rsid w:val="000C00BE"/>
    <w:pPr>
      <w:spacing w:after="0"/>
      <w:ind w:left="1440"/>
    </w:pPr>
    <w:rPr>
      <w:sz w:val="20"/>
      <w:szCs w:val="20"/>
    </w:rPr>
  </w:style>
  <w:style w:type="paragraph" w:styleId="TOC8">
    <w:name w:val="toc 8"/>
    <w:basedOn w:val="Normal"/>
    <w:next w:val="Normal"/>
    <w:autoRedefine/>
    <w:uiPriority w:val="39"/>
    <w:unhideWhenUsed/>
    <w:rsid w:val="000C00BE"/>
    <w:pPr>
      <w:spacing w:after="0"/>
      <w:ind w:left="1680"/>
    </w:pPr>
    <w:rPr>
      <w:sz w:val="20"/>
      <w:szCs w:val="20"/>
    </w:rPr>
  </w:style>
  <w:style w:type="paragraph" w:styleId="TOC9">
    <w:name w:val="toc 9"/>
    <w:basedOn w:val="Normal"/>
    <w:next w:val="Normal"/>
    <w:autoRedefine/>
    <w:uiPriority w:val="39"/>
    <w:unhideWhenUsed/>
    <w:rsid w:val="000C00BE"/>
    <w:pPr>
      <w:spacing w:after="0"/>
      <w:ind w:left="1920"/>
    </w:pPr>
    <w:rPr>
      <w:sz w:val="20"/>
      <w:szCs w:val="20"/>
    </w:rPr>
  </w:style>
  <w:style w:type="character" w:styleId="PageNumber">
    <w:name w:val="page number"/>
    <w:basedOn w:val="DefaultParagraphFont"/>
    <w:uiPriority w:val="99"/>
    <w:semiHidden/>
    <w:unhideWhenUsed/>
    <w:rsid w:val="00A2418E"/>
  </w:style>
  <w:style w:type="paragraph" w:styleId="NoSpacing">
    <w:name w:val="No Spacing"/>
    <w:uiPriority w:val="1"/>
    <w:qFormat/>
    <w:rsid w:val="00EB77A9"/>
    <w:pPr>
      <w:spacing w:after="0" w:line="240" w:lineRule="auto"/>
    </w:pPr>
  </w:style>
  <w:style w:type="character" w:styleId="Hyperlink">
    <w:name w:val="Hyperlink"/>
    <w:basedOn w:val="DefaultParagraphFont"/>
    <w:uiPriority w:val="99"/>
    <w:unhideWhenUsed/>
    <w:rsid w:val="000D588B"/>
    <w:rPr>
      <w:color w:val="467886" w:themeColor="hyperlink"/>
      <w:u w:val="single"/>
    </w:rPr>
  </w:style>
  <w:style w:type="character" w:styleId="UnresolvedMention">
    <w:name w:val="Unresolved Mention"/>
    <w:basedOn w:val="DefaultParagraphFont"/>
    <w:uiPriority w:val="99"/>
    <w:semiHidden/>
    <w:unhideWhenUsed/>
    <w:rsid w:val="006C2C7E"/>
    <w:rPr>
      <w:color w:val="605E5C"/>
      <w:shd w:val="clear" w:color="auto" w:fill="E1DFDD"/>
    </w:rPr>
  </w:style>
  <w:style w:type="character" w:styleId="Strong">
    <w:name w:val="Strong"/>
    <w:basedOn w:val="DefaultParagraphFont"/>
    <w:uiPriority w:val="22"/>
    <w:qFormat/>
    <w:rsid w:val="00F93008"/>
    <w:rPr>
      <w:b/>
      <w:bCs/>
    </w:rPr>
  </w:style>
  <w:style w:type="character" w:styleId="HTMLCode">
    <w:name w:val="HTML Code"/>
    <w:basedOn w:val="DefaultParagraphFont"/>
    <w:uiPriority w:val="99"/>
    <w:semiHidden/>
    <w:unhideWhenUsed/>
    <w:rsid w:val="00F930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Vulnerabilities</c:v>
                </c:pt>
              </c:strCache>
            </c:strRef>
          </c:tx>
          <c:spPr>
            <a:solidFill>
              <a:schemeClr val="accent1"/>
            </a:solidFill>
            <a:ln>
              <a:noFill/>
            </a:ln>
            <a:effectLst/>
            <a:sp3d/>
          </c:spPr>
          <c:invertIfNegative val="0"/>
          <c:dPt>
            <c:idx val="0"/>
            <c:invertIfNegative val="0"/>
            <c:bubble3D val="0"/>
            <c:spPr>
              <a:solidFill>
                <a:schemeClr val="tx1">
                  <a:lumMod val="75000"/>
                  <a:lumOff val="25000"/>
                </a:schemeClr>
              </a:solidFill>
              <a:ln>
                <a:noFill/>
              </a:ln>
              <a:effectLst/>
              <a:sp3d/>
            </c:spPr>
            <c:extLst>
              <c:ext xmlns:c16="http://schemas.microsoft.com/office/drawing/2014/chart" uri="{C3380CC4-5D6E-409C-BE32-E72D297353CC}">
                <c16:uniqueId val="{00000003-FE77-B644-9CDE-F77C9AB11E14}"/>
              </c:ext>
            </c:extLst>
          </c:dPt>
          <c:dPt>
            <c:idx val="1"/>
            <c:invertIfNegative val="0"/>
            <c:bubble3D val="0"/>
            <c:spPr>
              <a:solidFill>
                <a:srgbClr val="E13937"/>
              </a:solidFill>
              <a:ln>
                <a:noFill/>
              </a:ln>
              <a:effectLst/>
              <a:sp3d/>
            </c:spPr>
            <c:extLst>
              <c:ext xmlns:c16="http://schemas.microsoft.com/office/drawing/2014/chart" uri="{C3380CC4-5D6E-409C-BE32-E72D297353CC}">
                <c16:uniqueId val="{00000004-FE77-B644-9CDE-F77C9AB11E14}"/>
              </c:ext>
            </c:extLst>
          </c:dPt>
          <c:dPt>
            <c:idx val="2"/>
            <c:invertIfNegative val="0"/>
            <c:bubble3D val="0"/>
            <c:spPr>
              <a:solidFill>
                <a:schemeClr val="accent2"/>
              </a:solidFill>
              <a:ln>
                <a:noFill/>
              </a:ln>
              <a:effectLst/>
              <a:sp3d/>
            </c:spPr>
            <c:extLst>
              <c:ext xmlns:c16="http://schemas.microsoft.com/office/drawing/2014/chart" uri="{C3380CC4-5D6E-409C-BE32-E72D297353CC}">
                <c16:uniqueId val="{00000005-FE77-B644-9CDE-F77C9AB11E14}"/>
              </c:ext>
            </c:extLst>
          </c:dPt>
          <c:dPt>
            <c:idx val="3"/>
            <c:invertIfNegative val="0"/>
            <c:bubble3D val="0"/>
            <c:spPr>
              <a:solidFill>
                <a:srgbClr val="FFC000"/>
              </a:solidFill>
              <a:ln>
                <a:noFill/>
              </a:ln>
              <a:effectLst/>
              <a:sp3d/>
            </c:spPr>
            <c:extLst>
              <c:ext xmlns:c16="http://schemas.microsoft.com/office/drawing/2014/chart" uri="{C3380CC4-5D6E-409C-BE32-E72D297353CC}">
                <c16:uniqueId val="{00000006-FE77-B644-9CDE-F77C9AB11E14}"/>
              </c:ext>
            </c:extLst>
          </c:dPt>
          <c:dPt>
            <c:idx val="4"/>
            <c:invertIfNegative val="0"/>
            <c:bubble3D val="0"/>
            <c:spPr>
              <a:solidFill>
                <a:schemeClr val="bg1">
                  <a:lumMod val="65000"/>
                </a:schemeClr>
              </a:solidFill>
              <a:ln>
                <a:noFill/>
              </a:ln>
              <a:effectLst/>
              <a:sp3d/>
            </c:spPr>
            <c:extLst>
              <c:ext xmlns:c16="http://schemas.microsoft.com/office/drawing/2014/chart" uri="{C3380CC4-5D6E-409C-BE32-E72D297353CC}">
                <c16:uniqueId val="{00000007-FE77-B644-9CDE-F77C9AB11E14}"/>
              </c:ext>
            </c:extLst>
          </c:dPt>
          <c:dLbls>
            <c:spPr>
              <a:noFill/>
              <a:ln>
                <a:noFill/>
              </a:ln>
              <a:effectLst/>
            </c:spPr>
            <c:txPr>
              <a:bodyPr rot="0" spcFirstLastPara="1" vertOverflow="ellipsis" vert="horz" wrap="square" lIns="216000" tIns="7200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DE"/>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CRITICAL</c:v>
                </c:pt>
                <c:pt idx="1">
                  <c:v>HIGH</c:v>
                </c:pt>
                <c:pt idx="2">
                  <c:v>MEDIUM</c:v>
                </c:pt>
                <c:pt idx="3">
                  <c:v>LOW</c:v>
                </c:pt>
                <c:pt idx="4">
                  <c:v>INFO</c:v>
                </c:pt>
              </c:strCache>
            </c:strRef>
          </c:cat>
          <c:val>
            <c:numRef>
              <c:f>Sheet1!$B$2:$B$6</c:f>
              <c:numCache>
                <c:formatCode>General</c:formatCode>
                <c:ptCount val="5"/>
                <c:pt idx="0">
                  <c:v>1</c:v>
                </c:pt>
                <c:pt idx="1">
                  <c:v>5</c:v>
                </c:pt>
                <c:pt idx="2">
                  <c:v>5</c:v>
                </c:pt>
                <c:pt idx="3">
                  <c:v>1</c:v>
                </c:pt>
                <c:pt idx="4">
                  <c:v>3</c:v>
                </c:pt>
              </c:numCache>
            </c:numRef>
          </c:val>
          <c:extLst>
            <c:ext xmlns:c16="http://schemas.microsoft.com/office/drawing/2014/chart" uri="{C3380CC4-5D6E-409C-BE32-E72D297353CC}">
              <c16:uniqueId val="{00000000-FE77-B644-9CDE-F77C9AB11E14}"/>
            </c:ext>
          </c:extLst>
        </c:ser>
        <c:dLbls>
          <c:showLegendKey val="0"/>
          <c:showVal val="1"/>
          <c:showCatName val="0"/>
          <c:showSerName val="0"/>
          <c:showPercent val="0"/>
          <c:showBubbleSize val="0"/>
        </c:dLbls>
        <c:gapWidth val="150"/>
        <c:shape val="box"/>
        <c:axId val="787283264"/>
        <c:axId val="766655360"/>
        <c:axId val="0"/>
      </c:bar3DChart>
      <c:catAx>
        <c:axId val="787283264"/>
        <c:scaling>
          <c:orientation val="minMax"/>
        </c:scaling>
        <c:delete val="1"/>
        <c:axPos val="b"/>
        <c:numFmt formatCode="General" sourceLinked="1"/>
        <c:majorTickMark val="none"/>
        <c:minorTickMark val="none"/>
        <c:tickLblPos val="nextTo"/>
        <c:crossAx val="766655360"/>
        <c:crosses val="autoZero"/>
        <c:auto val="1"/>
        <c:lblAlgn val="ctr"/>
        <c:lblOffset val="100"/>
        <c:noMultiLvlLbl val="0"/>
      </c:catAx>
      <c:valAx>
        <c:axId val="76665536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7872832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E"/>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C1085-2304-9E46-A255-9401F2A27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16</Pages>
  <Words>3228</Words>
  <Characters>18406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Reinhardt</dc:creator>
  <cp:keywords/>
  <dc:description/>
  <cp:lastModifiedBy>Robin Reinhardt</cp:lastModifiedBy>
  <cp:revision>7</cp:revision>
  <cp:lastPrinted>2026-06-28T15:49:00Z</cp:lastPrinted>
  <dcterms:created xsi:type="dcterms:W3CDTF">2026-06-28T21:44:00Z</dcterms:created>
  <dcterms:modified xsi:type="dcterms:W3CDTF">2026-06-28T23:02:00Z</dcterms:modified>
</cp:coreProperties>
</file>