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3EC" w:rsidRPr="0031309A" w:rsidRDefault="00B063EC" w:rsidP="003C486D">
      <w:pPr>
        <w:rPr>
          <w:rFonts w:asciiTheme="majorHAnsi" w:hAnsiTheme="majorHAnsi" w:cs="Helvetica"/>
          <w:color w:val="222222"/>
        </w:rPr>
      </w:pPr>
      <w:r w:rsidRPr="0031309A">
        <w:rPr>
          <w:rStyle w:val="Strong"/>
          <w:rFonts w:asciiTheme="majorHAnsi" w:hAnsiTheme="majorHAnsi" w:cs="Helvetica"/>
          <w:color w:val="222222"/>
        </w:rPr>
        <w:t>Encapsulation</w:t>
      </w:r>
      <w:r w:rsidRPr="0031309A">
        <w:rPr>
          <w:rFonts w:asciiTheme="majorHAnsi" w:hAnsiTheme="majorHAnsi" w:cs="Helvetica"/>
          <w:color w:val="222222"/>
        </w:rPr>
        <w:t xml:space="preserve"> </w:t>
      </w:r>
    </w:p>
    <w:p w:rsidR="003C486D" w:rsidRPr="0031309A" w:rsidRDefault="0031309A" w:rsidP="003C486D">
      <w:pPr>
        <w:rPr>
          <w:rFonts w:asciiTheme="majorHAnsi" w:hAnsiTheme="majorHAnsi" w:cs="Helvetica"/>
          <w:color w:val="222222"/>
        </w:rPr>
      </w:pPr>
      <w:r w:rsidRPr="0031309A">
        <w:rPr>
          <w:rFonts w:asciiTheme="majorHAnsi" w:hAnsiTheme="majorHAnsi" w:cs="Helvetica"/>
          <w:color w:val="222222"/>
        </w:rPr>
        <w:t>It’s</w:t>
      </w:r>
      <w:r w:rsidR="003C486D" w:rsidRPr="0031309A">
        <w:rPr>
          <w:rFonts w:asciiTheme="majorHAnsi" w:hAnsiTheme="majorHAnsi" w:cs="Helvetica"/>
          <w:color w:val="222222"/>
        </w:rPr>
        <w:t xml:space="preserve"> basically about hiding the state of object with the help of modifiers like private,</w:t>
      </w:r>
      <w:r>
        <w:rPr>
          <w:rFonts w:asciiTheme="majorHAnsi" w:hAnsiTheme="majorHAnsi" w:cs="Helvetica"/>
          <w:color w:val="222222"/>
        </w:rPr>
        <w:t xml:space="preserve"> </w:t>
      </w:r>
      <w:r w:rsidR="003C486D" w:rsidRPr="0031309A">
        <w:rPr>
          <w:rFonts w:asciiTheme="majorHAnsi" w:hAnsiTheme="majorHAnsi" w:cs="Helvetica"/>
          <w:color w:val="222222"/>
        </w:rPr>
        <w:t>public,</w:t>
      </w:r>
      <w:r>
        <w:rPr>
          <w:rFonts w:asciiTheme="majorHAnsi" w:hAnsiTheme="majorHAnsi" w:cs="Helvetica"/>
          <w:color w:val="222222"/>
        </w:rPr>
        <w:t xml:space="preserve"> </w:t>
      </w:r>
      <w:r w:rsidR="003C486D" w:rsidRPr="0031309A">
        <w:rPr>
          <w:rFonts w:asciiTheme="majorHAnsi" w:hAnsiTheme="majorHAnsi" w:cs="Helvetica"/>
          <w:color w:val="222222"/>
        </w:rPr>
        <w:t>protected etc. we expose the state thru public methods only if require.</w:t>
      </w:r>
    </w:p>
    <w:p w:rsidR="003C486D" w:rsidRPr="0031309A" w:rsidRDefault="003C486D" w:rsidP="003C486D">
      <w:pPr>
        <w:rPr>
          <w:rFonts w:asciiTheme="majorHAnsi" w:hAnsiTheme="majorHAnsi" w:cs="Helvetica"/>
          <w:color w:val="222222"/>
        </w:rPr>
      </w:pPr>
      <w:r w:rsidRPr="0031309A">
        <w:rPr>
          <w:rFonts w:asciiTheme="majorHAnsi" w:hAnsiTheme="majorHAnsi"/>
          <w:bCs/>
        </w:rPr>
        <w:t>Encapsulation</w:t>
      </w:r>
      <w:r w:rsidRPr="0031309A">
        <w:rPr>
          <w:rFonts w:asciiTheme="majorHAnsi" w:hAnsiTheme="majorHAnsi" w:cs="Helvetica"/>
          <w:color w:val="222222"/>
        </w:rPr>
        <w:t xml:space="preserve"> is a strategy used as part of abstraction. Encapsulation refers to the state of objects - objects encapsulate their state and hide it from the outside; outside users of the class interact with it through its methods, but cannot access the </w:t>
      </w:r>
      <w:r w:rsidR="0031309A" w:rsidRPr="0031309A">
        <w:rPr>
          <w:rFonts w:asciiTheme="majorHAnsi" w:hAnsiTheme="majorHAnsi" w:cs="Helvetica"/>
          <w:color w:val="222222"/>
        </w:rPr>
        <w:t>classes’</w:t>
      </w:r>
      <w:r w:rsidRPr="0031309A">
        <w:rPr>
          <w:rFonts w:asciiTheme="majorHAnsi" w:hAnsiTheme="majorHAnsi" w:cs="Helvetica"/>
          <w:color w:val="222222"/>
        </w:rPr>
        <w:t xml:space="preserve"> state directly. So the class </w:t>
      </w:r>
      <w:r w:rsidRPr="0031309A">
        <w:rPr>
          <w:rStyle w:val="Emphasis"/>
          <w:rFonts w:asciiTheme="majorHAnsi" w:hAnsiTheme="majorHAnsi" w:cs="Helvetica"/>
          <w:color w:val="222222"/>
        </w:rPr>
        <w:t>abstracts</w:t>
      </w:r>
      <w:r w:rsidRPr="0031309A">
        <w:rPr>
          <w:rFonts w:asciiTheme="majorHAnsi" w:hAnsiTheme="majorHAnsi" w:cs="Helvetica"/>
          <w:color w:val="222222"/>
        </w:rPr>
        <w:t xml:space="preserve"> away the implementation details related to its state.</w:t>
      </w:r>
    </w:p>
    <w:p w:rsidR="003C486D" w:rsidRPr="0031309A" w:rsidRDefault="003C486D" w:rsidP="003C486D">
      <w:pPr>
        <w:rPr>
          <w:rFonts w:asciiTheme="majorHAnsi" w:hAnsiTheme="majorHAnsi" w:cs="Helvetica"/>
          <w:color w:val="222222"/>
        </w:rPr>
      </w:pPr>
    </w:p>
    <w:p w:rsidR="002215E1" w:rsidRPr="0031309A" w:rsidRDefault="002215E1">
      <w:pPr>
        <w:rPr>
          <w:rFonts w:asciiTheme="majorHAnsi" w:hAnsiTheme="majorHAnsi" w:cs="Helvetica"/>
          <w:b/>
          <w:color w:val="222222"/>
        </w:rPr>
      </w:pPr>
      <w:r w:rsidRPr="0031309A">
        <w:rPr>
          <w:rFonts w:asciiTheme="majorHAnsi" w:hAnsiTheme="majorHAnsi" w:cs="Helvetica"/>
          <w:b/>
          <w:color w:val="222222"/>
        </w:rPr>
        <w:t>Abstraction:</w:t>
      </w:r>
    </w:p>
    <w:p w:rsidR="002215E1" w:rsidRPr="0031309A" w:rsidRDefault="002215E1">
      <w:pPr>
        <w:rPr>
          <w:rFonts w:asciiTheme="majorHAnsi" w:hAnsiTheme="majorHAnsi" w:cs="Helvetica"/>
          <w:color w:val="222222"/>
        </w:rPr>
      </w:pPr>
      <w:r w:rsidRPr="0031309A">
        <w:rPr>
          <w:rFonts w:asciiTheme="majorHAnsi" w:hAnsiTheme="majorHAnsi" w:cs="Helvetica"/>
          <w:color w:val="222222"/>
        </w:rPr>
        <w:t>The process of abstraction in Java is used to hide certain details and only show the essential features of the object. In other words, it deals with the outside view of an object (interface). The only good example i see for this across different sites is interface</w:t>
      </w:r>
    </w:p>
    <w:p w:rsidR="003C486D" w:rsidRPr="0031309A" w:rsidRDefault="003C486D" w:rsidP="003C486D">
      <w:pPr>
        <w:pStyle w:val="NormalWeb"/>
        <w:rPr>
          <w:rFonts w:asciiTheme="majorHAnsi" w:hAnsiTheme="majorHAnsi" w:cs="Helvetica"/>
          <w:color w:val="222222"/>
          <w:sz w:val="22"/>
          <w:szCs w:val="22"/>
        </w:rPr>
      </w:pPr>
      <w:r w:rsidRPr="0031309A">
        <w:rPr>
          <w:rFonts w:asciiTheme="majorHAnsi" w:hAnsiTheme="majorHAnsi" w:cs="Helvetica"/>
          <w:color w:val="222222"/>
          <w:sz w:val="22"/>
          <w:szCs w:val="22"/>
        </w:rPr>
        <w:t xml:space="preserve">is a more generic term, it can also be achieved by (amongst others) subclassing. For example, the interface </w:t>
      </w:r>
      <w:r w:rsidRPr="0031309A">
        <w:rPr>
          <w:rFonts w:asciiTheme="majorHAnsi" w:hAnsiTheme="majorHAnsi" w:cs="Consolas"/>
          <w:color w:val="222222"/>
          <w:sz w:val="22"/>
          <w:szCs w:val="22"/>
          <w:shd w:val="clear" w:color="auto" w:fill="EEEEEE"/>
        </w:rPr>
        <w:t>List</w:t>
      </w:r>
      <w:r w:rsidRPr="0031309A">
        <w:rPr>
          <w:rFonts w:asciiTheme="majorHAnsi" w:hAnsiTheme="majorHAnsi" w:cs="Helvetica"/>
          <w:color w:val="222222"/>
          <w:sz w:val="22"/>
          <w:szCs w:val="22"/>
        </w:rPr>
        <w:t xml:space="preserve"> in the standard library is an abstraction for a sequence of items, indexed by their position, concrete examples of a </w:t>
      </w:r>
      <w:r w:rsidRPr="0031309A">
        <w:rPr>
          <w:rFonts w:asciiTheme="majorHAnsi" w:hAnsiTheme="majorHAnsi" w:cs="Consolas"/>
          <w:color w:val="222222"/>
          <w:sz w:val="22"/>
          <w:szCs w:val="22"/>
          <w:shd w:val="clear" w:color="auto" w:fill="EEEEEE"/>
        </w:rPr>
        <w:t>List</w:t>
      </w:r>
      <w:r w:rsidRPr="0031309A">
        <w:rPr>
          <w:rFonts w:asciiTheme="majorHAnsi" w:hAnsiTheme="majorHAnsi" w:cs="Helvetica"/>
          <w:color w:val="222222"/>
          <w:sz w:val="22"/>
          <w:szCs w:val="22"/>
        </w:rPr>
        <w:t xml:space="preserve"> are an </w:t>
      </w:r>
      <w:r w:rsidRPr="0031309A">
        <w:rPr>
          <w:rFonts w:asciiTheme="majorHAnsi" w:hAnsiTheme="majorHAnsi" w:cs="Consolas"/>
          <w:color w:val="222222"/>
          <w:sz w:val="22"/>
          <w:szCs w:val="22"/>
          <w:shd w:val="clear" w:color="auto" w:fill="EEEEEE"/>
        </w:rPr>
        <w:t>ArrayList</w:t>
      </w:r>
      <w:r w:rsidRPr="0031309A">
        <w:rPr>
          <w:rFonts w:asciiTheme="majorHAnsi" w:hAnsiTheme="majorHAnsi" w:cs="Helvetica"/>
          <w:color w:val="222222"/>
          <w:sz w:val="22"/>
          <w:szCs w:val="22"/>
        </w:rPr>
        <w:t xml:space="preserve"> or a </w:t>
      </w:r>
      <w:r w:rsidRPr="0031309A">
        <w:rPr>
          <w:rFonts w:asciiTheme="majorHAnsi" w:hAnsiTheme="majorHAnsi" w:cs="Consolas"/>
          <w:color w:val="222222"/>
          <w:sz w:val="22"/>
          <w:szCs w:val="22"/>
          <w:shd w:val="clear" w:color="auto" w:fill="EEEEEE"/>
        </w:rPr>
        <w:t>LinkedList</w:t>
      </w:r>
      <w:r w:rsidRPr="0031309A">
        <w:rPr>
          <w:rFonts w:asciiTheme="majorHAnsi" w:hAnsiTheme="majorHAnsi" w:cs="Helvetica"/>
          <w:color w:val="222222"/>
          <w:sz w:val="22"/>
          <w:szCs w:val="22"/>
        </w:rPr>
        <w:t xml:space="preserve">. Code that interacts with a </w:t>
      </w:r>
      <w:r w:rsidRPr="0031309A">
        <w:rPr>
          <w:rFonts w:asciiTheme="majorHAnsi" w:hAnsiTheme="majorHAnsi" w:cs="Consolas"/>
          <w:color w:val="222222"/>
          <w:sz w:val="22"/>
          <w:szCs w:val="22"/>
          <w:shd w:val="clear" w:color="auto" w:fill="EEEEEE"/>
        </w:rPr>
        <w:t>List</w:t>
      </w:r>
      <w:r w:rsidRPr="0031309A">
        <w:rPr>
          <w:rFonts w:asciiTheme="majorHAnsi" w:hAnsiTheme="majorHAnsi" w:cs="Helvetica"/>
          <w:color w:val="222222"/>
          <w:sz w:val="22"/>
          <w:szCs w:val="22"/>
        </w:rPr>
        <w:t xml:space="preserve"> abstracts over the detail of which kind of a list it is using.</w:t>
      </w:r>
    </w:p>
    <w:p w:rsidR="003C486D" w:rsidRPr="0031309A" w:rsidRDefault="003C486D" w:rsidP="003C486D">
      <w:pPr>
        <w:pStyle w:val="NormalWeb"/>
        <w:rPr>
          <w:rFonts w:asciiTheme="majorHAnsi" w:hAnsiTheme="majorHAnsi" w:cs="Helvetica"/>
          <w:color w:val="222222"/>
          <w:sz w:val="22"/>
          <w:szCs w:val="22"/>
        </w:rPr>
      </w:pPr>
      <w:r w:rsidRPr="0031309A">
        <w:rPr>
          <w:rFonts w:asciiTheme="majorHAnsi" w:hAnsiTheme="majorHAnsi" w:cs="Helvetica"/>
          <w:color w:val="222222"/>
          <w:sz w:val="22"/>
          <w:szCs w:val="22"/>
        </w:rPr>
        <w:t>Abstraction is often not possible without hiding underlying state by encapsulation - if a class exposes its internal state, it can't change its inner workings, and thus cannot be abstracted</w:t>
      </w:r>
    </w:p>
    <w:p w:rsidR="003C486D" w:rsidRPr="0031309A" w:rsidRDefault="003C486D">
      <w:pPr>
        <w:rPr>
          <w:rFonts w:asciiTheme="majorHAnsi" w:hAnsiTheme="majorHAnsi"/>
        </w:rPr>
      </w:pPr>
    </w:p>
    <w:p w:rsidR="003C486D" w:rsidRPr="0031309A" w:rsidRDefault="003C486D">
      <w:pPr>
        <w:rPr>
          <w:rFonts w:asciiTheme="majorHAnsi" w:hAnsiTheme="majorHAnsi"/>
        </w:rPr>
      </w:pPr>
      <w:r w:rsidRPr="00095D4F">
        <w:rPr>
          <w:rFonts w:asciiTheme="majorHAnsi" w:hAnsiTheme="majorHAnsi"/>
          <w:b/>
        </w:rPr>
        <w:t>Conclusion</w:t>
      </w:r>
      <w:r w:rsidRPr="0031309A">
        <w:rPr>
          <w:rFonts w:asciiTheme="majorHAnsi" w:hAnsiTheme="majorHAnsi"/>
        </w:rPr>
        <w:t xml:space="preserve">: </w:t>
      </w:r>
      <w:r w:rsidRPr="0031309A">
        <w:rPr>
          <w:rFonts w:asciiTheme="majorHAnsi" w:hAnsiTheme="majorHAnsi" w:cs="Helvetica"/>
          <w:color w:val="222222"/>
        </w:rPr>
        <w:t>In simple words: You do abstraction when deciding what to implement. You do encapsulation when hiding something that you have implemented.</w:t>
      </w:r>
      <w:bookmarkStart w:id="0" w:name="_GoBack"/>
      <w:bookmarkEnd w:id="0"/>
    </w:p>
    <w:sectPr w:rsidR="003C486D" w:rsidRPr="0031309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221" w:rsidRDefault="00FA2221" w:rsidP="00E726B2">
      <w:pPr>
        <w:spacing w:after="0" w:line="240" w:lineRule="auto"/>
      </w:pPr>
      <w:r>
        <w:separator/>
      </w:r>
    </w:p>
  </w:endnote>
  <w:endnote w:type="continuationSeparator" w:id="0">
    <w:p w:rsidR="00FA2221" w:rsidRDefault="00FA2221" w:rsidP="00E72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6B2" w:rsidRDefault="00E726B2">
    <w:pPr>
      <w:pStyle w:val="Footer"/>
      <w:rPr>
        <w:rFonts w:ascii="Arial" w:hAnsi="Arial" w:cs="Arial"/>
        <w:b/>
        <w:sz w:val="20"/>
      </w:rPr>
    </w:pPr>
  </w:p>
  <w:p w:rsidR="00E726B2" w:rsidRPr="00E726B2" w:rsidRDefault="00E726B2" w:rsidP="00E726B2">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221" w:rsidRDefault="00FA2221" w:rsidP="00E726B2">
      <w:pPr>
        <w:spacing w:after="0" w:line="240" w:lineRule="auto"/>
      </w:pPr>
      <w:r>
        <w:separator/>
      </w:r>
    </w:p>
  </w:footnote>
  <w:footnote w:type="continuationSeparator" w:id="0">
    <w:p w:rsidR="00FA2221" w:rsidRDefault="00FA2221" w:rsidP="00E726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70F"/>
    <w:rsid w:val="00095D4F"/>
    <w:rsid w:val="000C005B"/>
    <w:rsid w:val="000D2EB5"/>
    <w:rsid w:val="000F08C7"/>
    <w:rsid w:val="0019152B"/>
    <w:rsid w:val="001A0314"/>
    <w:rsid w:val="002215E1"/>
    <w:rsid w:val="0022370F"/>
    <w:rsid w:val="002436D0"/>
    <w:rsid w:val="0031309A"/>
    <w:rsid w:val="003A54B0"/>
    <w:rsid w:val="003C486D"/>
    <w:rsid w:val="003D7005"/>
    <w:rsid w:val="004C39E7"/>
    <w:rsid w:val="005374B7"/>
    <w:rsid w:val="00563805"/>
    <w:rsid w:val="00573170"/>
    <w:rsid w:val="0061558A"/>
    <w:rsid w:val="006B1F0F"/>
    <w:rsid w:val="00701A66"/>
    <w:rsid w:val="007277EF"/>
    <w:rsid w:val="00775CC4"/>
    <w:rsid w:val="007D3A45"/>
    <w:rsid w:val="008B7E0B"/>
    <w:rsid w:val="00972658"/>
    <w:rsid w:val="00990158"/>
    <w:rsid w:val="00A03994"/>
    <w:rsid w:val="00A20079"/>
    <w:rsid w:val="00AD37D9"/>
    <w:rsid w:val="00AF405D"/>
    <w:rsid w:val="00B063EC"/>
    <w:rsid w:val="00B51EF1"/>
    <w:rsid w:val="00CC3A2C"/>
    <w:rsid w:val="00D56640"/>
    <w:rsid w:val="00D92FB9"/>
    <w:rsid w:val="00E726B2"/>
    <w:rsid w:val="00F62E74"/>
    <w:rsid w:val="00F7474B"/>
    <w:rsid w:val="00FA2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63EC"/>
    <w:rPr>
      <w:b/>
      <w:bCs/>
    </w:rPr>
  </w:style>
  <w:style w:type="character" w:styleId="Emphasis">
    <w:name w:val="Emphasis"/>
    <w:basedOn w:val="DefaultParagraphFont"/>
    <w:uiPriority w:val="20"/>
    <w:qFormat/>
    <w:rsid w:val="003C486D"/>
    <w:rPr>
      <w:i/>
      <w:iCs/>
    </w:rPr>
  </w:style>
  <w:style w:type="paragraph" w:styleId="NormalWeb">
    <w:name w:val="Normal (Web)"/>
    <w:basedOn w:val="Normal"/>
    <w:uiPriority w:val="99"/>
    <w:semiHidden/>
    <w:unhideWhenUsed/>
    <w:rsid w:val="003C486D"/>
    <w:pPr>
      <w:spacing w:before="100" w:beforeAutospacing="1" w:after="24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72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6B2"/>
  </w:style>
  <w:style w:type="paragraph" w:styleId="Footer">
    <w:name w:val="footer"/>
    <w:basedOn w:val="Normal"/>
    <w:link w:val="FooterChar"/>
    <w:uiPriority w:val="99"/>
    <w:unhideWhenUsed/>
    <w:rsid w:val="00E72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6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63EC"/>
    <w:rPr>
      <w:b/>
      <w:bCs/>
    </w:rPr>
  </w:style>
  <w:style w:type="character" w:styleId="Emphasis">
    <w:name w:val="Emphasis"/>
    <w:basedOn w:val="DefaultParagraphFont"/>
    <w:uiPriority w:val="20"/>
    <w:qFormat/>
    <w:rsid w:val="003C486D"/>
    <w:rPr>
      <w:i/>
      <w:iCs/>
    </w:rPr>
  </w:style>
  <w:style w:type="paragraph" w:styleId="NormalWeb">
    <w:name w:val="Normal (Web)"/>
    <w:basedOn w:val="Normal"/>
    <w:uiPriority w:val="99"/>
    <w:semiHidden/>
    <w:unhideWhenUsed/>
    <w:rsid w:val="003C486D"/>
    <w:pPr>
      <w:spacing w:before="100" w:beforeAutospacing="1" w:after="24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72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6B2"/>
  </w:style>
  <w:style w:type="paragraph" w:styleId="Footer">
    <w:name w:val="footer"/>
    <w:basedOn w:val="Normal"/>
    <w:link w:val="FooterChar"/>
    <w:uiPriority w:val="99"/>
    <w:unhideWhenUsed/>
    <w:rsid w:val="00E72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718247">
      <w:bodyDiv w:val="1"/>
      <w:marLeft w:val="0"/>
      <w:marRight w:val="0"/>
      <w:marTop w:val="0"/>
      <w:marBottom w:val="0"/>
      <w:divBdr>
        <w:top w:val="none" w:sz="0" w:space="0" w:color="auto"/>
        <w:left w:val="none" w:sz="0" w:space="0" w:color="auto"/>
        <w:bottom w:val="none" w:sz="0" w:space="0" w:color="auto"/>
        <w:right w:val="none" w:sz="0" w:space="0" w:color="auto"/>
      </w:divBdr>
      <w:divsChild>
        <w:div w:id="1265961239">
          <w:marLeft w:val="0"/>
          <w:marRight w:val="0"/>
          <w:marTop w:val="0"/>
          <w:marBottom w:val="0"/>
          <w:divBdr>
            <w:top w:val="none" w:sz="0" w:space="0" w:color="auto"/>
            <w:left w:val="none" w:sz="0" w:space="0" w:color="auto"/>
            <w:bottom w:val="none" w:sz="0" w:space="0" w:color="auto"/>
            <w:right w:val="none" w:sz="0" w:space="0" w:color="auto"/>
          </w:divBdr>
          <w:divsChild>
            <w:div w:id="1468936271">
              <w:marLeft w:val="0"/>
              <w:marRight w:val="0"/>
              <w:marTop w:val="0"/>
              <w:marBottom w:val="0"/>
              <w:divBdr>
                <w:top w:val="none" w:sz="0" w:space="0" w:color="auto"/>
                <w:left w:val="none" w:sz="0" w:space="0" w:color="auto"/>
                <w:bottom w:val="none" w:sz="0" w:space="0" w:color="auto"/>
                <w:right w:val="none" w:sz="0" w:space="0" w:color="auto"/>
              </w:divBdr>
              <w:divsChild>
                <w:div w:id="907883916">
                  <w:marLeft w:val="0"/>
                  <w:marRight w:val="0"/>
                  <w:marTop w:val="0"/>
                  <w:marBottom w:val="0"/>
                  <w:divBdr>
                    <w:top w:val="none" w:sz="0" w:space="0" w:color="auto"/>
                    <w:left w:val="none" w:sz="0" w:space="0" w:color="auto"/>
                    <w:bottom w:val="none" w:sz="0" w:space="0" w:color="auto"/>
                    <w:right w:val="none" w:sz="0" w:space="0" w:color="auto"/>
                  </w:divBdr>
                  <w:divsChild>
                    <w:div w:id="1650983834">
                      <w:marLeft w:val="0"/>
                      <w:marRight w:val="0"/>
                      <w:marTop w:val="0"/>
                      <w:marBottom w:val="0"/>
                      <w:divBdr>
                        <w:top w:val="none" w:sz="0" w:space="0" w:color="auto"/>
                        <w:left w:val="none" w:sz="0" w:space="0" w:color="auto"/>
                        <w:bottom w:val="none" w:sz="0" w:space="0" w:color="auto"/>
                        <w:right w:val="none" w:sz="0" w:space="0" w:color="auto"/>
                      </w:divBdr>
                      <w:divsChild>
                        <w:div w:id="1635599944">
                          <w:marLeft w:val="0"/>
                          <w:marRight w:val="0"/>
                          <w:marTop w:val="0"/>
                          <w:marBottom w:val="0"/>
                          <w:divBdr>
                            <w:top w:val="none" w:sz="0" w:space="0" w:color="auto"/>
                            <w:left w:val="none" w:sz="0" w:space="0" w:color="auto"/>
                            <w:bottom w:val="none" w:sz="0" w:space="0" w:color="auto"/>
                            <w:right w:val="none" w:sz="0" w:space="0" w:color="auto"/>
                          </w:divBdr>
                          <w:divsChild>
                            <w:div w:id="10618283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 Govindareddy</dc:creator>
  <cp:keywords/>
  <dc:description/>
  <cp:lastModifiedBy>Ravikiran Govindareddy</cp:lastModifiedBy>
  <cp:revision>10</cp:revision>
  <dcterms:created xsi:type="dcterms:W3CDTF">2015-10-01T08:18:00Z</dcterms:created>
  <dcterms:modified xsi:type="dcterms:W3CDTF">2015-10-01T11:35:00Z</dcterms:modified>
</cp:coreProperties>
</file>