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F54E" w14:textId="77777777" w:rsidR="00C53C07" w:rsidRPr="00C53C07" w:rsidRDefault="00C53C07" w:rsidP="00C53C07">
      <w:pPr>
        <w:pStyle w:val="Nagwek2"/>
        <w:rPr>
          <w:b/>
          <w:bCs/>
          <w:color w:val="auto"/>
        </w:rPr>
      </w:pPr>
      <w:r w:rsidRPr="00C53C07">
        <w:rPr>
          <w:b/>
          <w:bCs/>
          <w:color w:val="auto"/>
        </w:rPr>
        <w:t>UC-01: Logowanie / Autoryzacja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6887"/>
      </w:tblGrid>
      <w:tr w:rsidR="00B563DA" w:rsidRPr="00B563DA" w14:paraId="47C421E7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7860E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2EC83A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B563DA" w:rsidRPr="00B563DA" w14:paraId="7A28241F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563AC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DDA5A2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Logowanie / Autoryzacja</w:t>
            </w:r>
          </w:p>
        </w:tc>
      </w:tr>
      <w:tr w:rsidR="00B563DA" w:rsidRPr="00B563DA" w14:paraId="12FFEE04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FEA528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12DEF2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UC-01</w:t>
            </w:r>
          </w:p>
        </w:tc>
      </w:tr>
      <w:tr w:rsidR="00B563DA" w:rsidRPr="00B563DA" w14:paraId="1C94F2C6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5ACBEB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4DE69D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Analityk Systemowy</w:t>
            </w:r>
          </w:p>
        </w:tc>
      </w:tr>
      <w:tr w:rsidR="00B563DA" w:rsidRPr="00B563DA" w14:paraId="4DD53085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25253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8CFD10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Krytyczny</w:t>
            </w:r>
          </w:p>
        </w:tc>
      </w:tr>
      <w:tr w:rsidR="00B563DA" w:rsidRPr="00B563DA" w14:paraId="130B6428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332C4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AF3184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Ogólny, niezbędny</w:t>
            </w:r>
          </w:p>
        </w:tc>
      </w:tr>
      <w:tr w:rsidR="00B563DA" w:rsidRPr="00B563DA" w14:paraId="24F180C6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0E05C8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00ACCA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Użytkownik, Operator floty</w:t>
            </w:r>
          </w:p>
        </w:tc>
      </w:tr>
      <w:tr w:rsidR="00B563DA" w:rsidRPr="00B563DA" w14:paraId="5FEA3423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5F907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8F7E3A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Weryfikacja tożsamości użytkownika lub operatora w celu uzyskania dostępu do zasobów systemu.</w:t>
            </w:r>
          </w:p>
        </w:tc>
      </w:tr>
      <w:tr w:rsidR="00B563DA" w:rsidRPr="00B563DA" w14:paraId="6E898A49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EFDFA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C242CD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Użytkownik posiada zarejestrowane konto; Urządzenie ma dostęp do Internetu.</w:t>
            </w:r>
          </w:p>
        </w:tc>
      </w:tr>
      <w:tr w:rsidR="00B563DA" w:rsidRPr="00B563DA" w14:paraId="0161E390" w14:textId="77777777" w:rsidTr="00B563DA">
        <w:trPr>
          <w:trHeight w:val="62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8B0E3A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AD9CB7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Użytkownik jest uwierzytelniony; System nadaje odpowiednie uprawnienia sesji.</w:t>
            </w:r>
          </w:p>
        </w:tc>
      </w:tr>
      <w:tr w:rsidR="00B563DA" w:rsidRPr="00B563DA" w14:paraId="731AF50A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3BEF1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435AC2" w14:textId="13D973B6" w:rsid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1. Użytkownik otwiera aplikację/panel.</w:t>
            </w:r>
          </w:p>
          <w:p w14:paraId="6E9CE145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</w:p>
          <w:p w14:paraId="0141F482" w14:textId="0374BE92" w:rsid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2. System wyświetla formularz logowania.</w:t>
            </w:r>
          </w:p>
          <w:p w14:paraId="0AF8AD3F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</w:p>
          <w:p w14:paraId="73C79586" w14:textId="43551794" w:rsid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3. Użytkownik wprowadza e-mail i hasło.</w:t>
            </w:r>
          </w:p>
          <w:p w14:paraId="6E92EB57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</w:p>
          <w:p w14:paraId="46902282" w14:textId="04A2EF9C" w:rsid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4. System weryfikuje dane z bazą danych.</w:t>
            </w:r>
          </w:p>
          <w:p w14:paraId="1E87FAFF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</w:p>
          <w:p w14:paraId="2288BF2D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5. System przekierowuje do ekranu głównego.</w:t>
            </w:r>
          </w:p>
        </w:tc>
      </w:tr>
      <w:tr w:rsidR="00B563DA" w:rsidRPr="00B563DA" w14:paraId="65F2BC01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377CB6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0FF2FC" w14:textId="5450F383" w:rsid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1a. Logowanie przez Biometrię: Użytkownik używa odcisku palca/</w:t>
            </w:r>
            <w:proofErr w:type="spellStart"/>
            <w:r w:rsidRPr="00B563DA">
              <w:rPr>
                <w:sz w:val="20"/>
                <w:szCs w:val="20"/>
              </w:rPr>
              <w:t>FaceID</w:t>
            </w:r>
            <w:proofErr w:type="spellEnd"/>
            <w:r w:rsidRPr="00B563DA">
              <w:rPr>
                <w:sz w:val="20"/>
                <w:szCs w:val="20"/>
              </w:rPr>
              <w:t xml:space="preserve"> zamiast hasła.</w:t>
            </w:r>
          </w:p>
          <w:p w14:paraId="0C4FC591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</w:p>
          <w:p w14:paraId="52E9947F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 xml:space="preserve">1b. Logowanie przez </w:t>
            </w:r>
            <w:proofErr w:type="spellStart"/>
            <w:r w:rsidRPr="00B563DA">
              <w:rPr>
                <w:sz w:val="20"/>
                <w:szCs w:val="20"/>
              </w:rPr>
              <w:t>Social</w:t>
            </w:r>
            <w:proofErr w:type="spellEnd"/>
            <w:r w:rsidRPr="00B563DA">
              <w:rPr>
                <w:sz w:val="20"/>
                <w:szCs w:val="20"/>
              </w:rPr>
              <w:t xml:space="preserve"> Media: System weryfikuje </w:t>
            </w:r>
            <w:proofErr w:type="spellStart"/>
            <w:r w:rsidRPr="00B563DA">
              <w:rPr>
                <w:sz w:val="20"/>
                <w:szCs w:val="20"/>
              </w:rPr>
              <w:t>token</w:t>
            </w:r>
            <w:proofErr w:type="spellEnd"/>
            <w:r w:rsidRPr="00B563DA">
              <w:rPr>
                <w:sz w:val="20"/>
                <w:szCs w:val="20"/>
              </w:rPr>
              <w:t xml:space="preserve"> z zewnętrznego serwisu (np. Google).</w:t>
            </w:r>
          </w:p>
        </w:tc>
      </w:tr>
      <w:tr w:rsidR="00B563DA" w:rsidRPr="00B563DA" w14:paraId="5310884E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35379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47E519" w14:textId="17FCB24D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4a. Błędne dane: System wyświetla komunikat "Niepoprawny login lub hasło".</w:t>
            </w:r>
          </w:p>
          <w:p w14:paraId="60400BF1" w14:textId="63784505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4b. Konto zablokowane: System informuje o blokadzie konta przez administratora.</w:t>
            </w:r>
          </w:p>
          <w:p w14:paraId="14170B13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4c. Brak połączenia: System zgłasza błąd komunikacji z serwerem.</w:t>
            </w:r>
          </w:p>
        </w:tc>
      </w:tr>
      <w:tr w:rsidR="00B563DA" w:rsidRPr="00B563DA" w14:paraId="481DE42E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49FF37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D0A383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Szyfrowanie transmisji danych (TLS 1.3); Maskowanie hasła podczas wpisywania; Czas odpowiedzi &lt; 2 sekundy.</w:t>
            </w:r>
          </w:p>
        </w:tc>
      </w:tr>
      <w:tr w:rsidR="00B563DA" w:rsidRPr="00B563DA" w14:paraId="27081847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C7A1D6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986283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Rozważyć wprowadzenie weryfikacji dwuetapowej (2FA) dla kont o uprawnieniach Operatora floty.</w:t>
            </w:r>
          </w:p>
        </w:tc>
      </w:tr>
    </w:tbl>
    <w:p w14:paraId="6F0EF5D5" w14:textId="77777777" w:rsidR="000A2596" w:rsidRDefault="000A2596" w:rsidP="00220749"/>
    <w:p w14:paraId="47403E10" w14:textId="77777777" w:rsidR="002544A7" w:rsidRDefault="002544A7" w:rsidP="00220749"/>
    <w:p w14:paraId="6BC592C1" w14:textId="77777777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t>UC-02: Rezerwacja pojazdu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7"/>
        <w:gridCol w:w="6823"/>
      </w:tblGrid>
      <w:tr w:rsidR="00AF689F" w:rsidRPr="00AF689F" w14:paraId="44FA4770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0DEAF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FB4105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7901BA4C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937FBC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98264A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Rezerwacja pojazdu</w:t>
            </w:r>
          </w:p>
        </w:tc>
      </w:tr>
      <w:tr w:rsidR="00AF689F" w:rsidRPr="00AF689F" w14:paraId="2C1DE11F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4F88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CE79A8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UC-02</w:t>
            </w:r>
          </w:p>
        </w:tc>
      </w:tr>
      <w:tr w:rsidR="00AF689F" w:rsidRPr="00AF689F" w14:paraId="12EA8692" w14:textId="77777777" w:rsidTr="00AF689F">
        <w:trPr>
          <w:cantSplit/>
          <w:trHeight w:val="21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239DB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824700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4250D9E2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95206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0C98DC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Wysoki</w:t>
            </w:r>
          </w:p>
        </w:tc>
      </w:tr>
      <w:tr w:rsidR="00AF689F" w:rsidRPr="00AF689F" w14:paraId="659F92D7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C38227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64DDD9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Szczegółowy, istotny</w:t>
            </w:r>
          </w:p>
        </w:tc>
      </w:tr>
      <w:tr w:rsidR="00AF689F" w:rsidRPr="00AF689F" w14:paraId="3B2EC997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D1271C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D63151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Użytkownik</w:t>
            </w:r>
          </w:p>
        </w:tc>
      </w:tr>
      <w:tr w:rsidR="00AF689F" w:rsidRPr="00AF689F" w14:paraId="54797D1A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8858B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27D740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Proces wyboru konkretnego pojazdu i zarezerwowania go na określony czas przed rozpoczęciem jazdy.</w:t>
            </w:r>
          </w:p>
        </w:tc>
      </w:tr>
      <w:tr w:rsidR="00AF689F" w:rsidRPr="00AF689F" w14:paraId="6955477E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C139E4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D6CBCD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Użytkownik jest zalogowany (UC-01); Użytkownik ma podpiętą ważną metodę płatności.</w:t>
            </w:r>
          </w:p>
        </w:tc>
      </w:tr>
      <w:tr w:rsidR="00AF689F" w:rsidRPr="00AF689F" w14:paraId="2141479A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4ACAE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81450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Pojazd jest niewidoczny dla innych użytkowników; System odlicza czas do wygaśnięcia rezerwacji.</w:t>
            </w:r>
          </w:p>
        </w:tc>
      </w:tr>
      <w:tr w:rsidR="00AF689F" w:rsidRPr="00AF689F" w14:paraId="76AC7C49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4ABAC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2AA4D3" w14:textId="729A2549" w:rsid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1. Użytkownik wybiera pojazd na mapie.</w:t>
            </w:r>
          </w:p>
          <w:p w14:paraId="0A0AF3BA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</w:p>
          <w:p w14:paraId="2694D039" w14:textId="5F0E864F" w:rsid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System wyświetla szczegóły (poziom paliwa/baterii, model).</w:t>
            </w:r>
          </w:p>
          <w:p w14:paraId="754DA657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</w:p>
          <w:p w14:paraId="750A08D7" w14:textId="127415E7" w:rsid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Użytkownik klika "Rezerwuj".</w:t>
            </w:r>
          </w:p>
          <w:p w14:paraId="151B4457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</w:p>
          <w:p w14:paraId="1D02275A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4. System blokuje pojazd i wysyła potwierdzenie.</w:t>
            </w:r>
          </w:p>
        </w:tc>
      </w:tr>
      <w:tr w:rsidR="00AF689F" w:rsidRPr="00AF689F" w14:paraId="35CBDD15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8FF7E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DE7219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3a. Anulowanie rezerwacji: Użytkownik rezygnuje przed czasem, pojazd wraca do puli dostępnych.</w:t>
            </w:r>
          </w:p>
        </w:tc>
      </w:tr>
      <w:tr w:rsidR="00AF689F" w:rsidRPr="00AF689F" w14:paraId="1410DD9C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D4AB7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6B73D0" w14:textId="6149252E" w:rsid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 xml:space="preserve">4a. Pojazd zajęty: Inny użytkownik zarezerwował pojazd milisekundy wcześniej (Race </w:t>
            </w:r>
            <w:proofErr w:type="spellStart"/>
            <w:r w:rsidRPr="00AF689F">
              <w:rPr>
                <w:sz w:val="20"/>
                <w:szCs w:val="20"/>
              </w:rPr>
              <w:t>Condition</w:t>
            </w:r>
            <w:proofErr w:type="spellEnd"/>
            <w:r w:rsidRPr="00AF689F">
              <w:rPr>
                <w:sz w:val="20"/>
                <w:szCs w:val="20"/>
              </w:rPr>
              <w:t>).</w:t>
            </w:r>
          </w:p>
          <w:p w14:paraId="0E496B6E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</w:p>
          <w:p w14:paraId="0146CC1B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4b. Niewystarczające środki: System odrzuca rezerwację z powodu debetu na koncie.</w:t>
            </w:r>
          </w:p>
        </w:tc>
      </w:tr>
      <w:tr w:rsidR="00AF689F" w:rsidRPr="00AF689F" w14:paraId="76F47E6B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126D2E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F37C4D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Odświeżanie lokalizacji pojazdów na mapie co 10 sekund; Blokada rezerwacji na max. 15 minut.</w:t>
            </w:r>
          </w:p>
        </w:tc>
      </w:tr>
      <w:tr w:rsidR="00AF689F" w:rsidRPr="00AF689F" w14:paraId="686EB5DA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2D72B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254FAF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Czy pierwsza rezerwacja w ciągu dnia powinna być darmowa, a kolejne płatne?</w:t>
            </w:r>
          </w:p>
        </w:tc>
      </w:tr>
    </w:tbl>
    <w:p w14:paraId="2E51E4F4" w14:textId="77777777" w:rsidR="00B563DA" w:rsidRDefault="00B563DA" w:rsidP="00220749"/>
    <w:p w14:paraId="1BBAE610" w14:textId="77777777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t>UC-03: Rozpoczęcie przejazdu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6775"/>
      </w:tblGrid>
      <w:tr w:rsidR="00AF689F" w:rsidRPr="00AF689F" w14:paraId="4FEBABC6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4AC5A" w14:textId="77777777" w:rsidR="00AF689F" w:rsidRPr="00AF689F" w:rsidRDefault="00AF689F" w:rsidP="00AF689F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14E040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20A34413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9B16F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88B56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Rozpoczęcie przejazdu</w:t>
            </w:r>
          </w:p>
        </w:tc>
      </w:tr>
      <w:tr w:rsidR="00AF689F" w:rsidRPr="00AF689F" w14:paraId="1A525693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774DB7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ED43E4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UC-03</w:t>
            </w:r>
          </w:p>
        </w:tc>
      </w:tr>
      <w:tr w:rsidR="00AF689F" w:rsidRPr="00AF689F" w14:paraId="63125026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00996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0CA49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5AACE171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99BD36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FCA0AD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Krytyczny</w:t>
            </w:r>
          </w:p>
        </w:tc>
      </w:tr>
      <w:tr w:rsidR="00AF689F" w:rsidRPr="00AF689F" w14:paraId="2BF94ED8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188AA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F4A8B8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Szczegółowy, niezbędny</w:t>
            </w:r>
          </w:p>
        </w:tc>
      </w:tr>
      <w:tr w:rsidR="00AF689F" w:rsidRPr="00AF689F" w14:paraId="73E8049E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2908F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807A7D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Użytkownik, Pojazd</w:t>
            </w:r>
          </w:p>
        </w:tc>
      </w:tr>
      <w:tr w:rsidR="00AF689F" w:rsidRPr="00AF689F" w14:paraId="5B42D918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6214E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386336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Przejęcie kontroli nad pojazdem, odblokowanie zamków i rozpoczęcie naliczania opłat.</w:t>
            </w:r>
          </w:p>
        </w:tc>
      </w:tr>
      <w:tr w:rsidR="00AF689F" w:rsidRPr="00AF689F" w14:paraId="5469F451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8F5CB0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E3A627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Aktywna rezerwacja (UC-02); Użytkownik znajduje się w promieniu 10 metrów od pojazdu.</w:t>
            </w:r>
          </w:p>
        </w:tc>
      </w:tr>
      <w:tr w:rsidR="00AF689F" w:rsidRPr="00AF689F" w14:paraId="6365EC15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EB29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A58180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Zamki odblokowane; Status pojazdu zmieniony na "W drodze"; Rozpoczęty licznik czasu jazdy.</w:t>
            </w:r>
          </w:p>
        </w:tc>
      </w:tr>
      <w:tr w:rsidR="00AF689F" w:rsidRPr="00AF689F" w14:paraId="0D4DDB06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1EC0A3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DFE08D" w14:textId="314B2095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1. Użytkownik klika "Otwórz pojazd".</w:t>
            </w:r>
            <w:r w:rsidRPr="00AF689F">
              <w:rPr>
                <w:sz w:val="20"/>
                <w:szCs w:val="20"/>
              </w:rPr>
              <w:br/>
            </w:r>
          </w:p>
          <w:p w14:paraId="2332B021" w14:textId="2A2DCDAB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System weryfikuje lokalizację GPS telefonu i pojazdu.</w:t>
            </w:r>
            <w:r w:rsidRPr="00AF689F">
              <w:rPr>
                <w:sz w:val="20"/>
                <w:szCs w:val="20"/>
              </w:rPr>
              <w:br/>
            </w:r>
          </w:p>
          <w:p w14:paraId="7114A19F" w14:textId="3A37F549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System wysyła polecenie otwarcia do komputera pokładowego.</w:t>
            </w:r>
            <w:r w:rsidRPr="00AF689F">
              <w:rPr>
                <w:sz w:val="20"/>
                <w:szCs w:val="20"/>
              </w:rPr>
              <w:br/>
            </w:r>
          </w:p>
          <w:p w14:paraId="3F8931F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4. Pojazd potwierdza otwarcie; Aplikacja zmienia interfejs na tryb jazdy.</w:t>
            </w:r>
          </w:p>
        </w:tc>
      </w:tr>
      <w:tr w:rsidR="00AF689F" w:rsidRPr="00AF689F" w14:paraId="01758D39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D81AF1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8E7E5F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1a. Rozpoczęcie przez kod QR: Użytkownik skanuje naklejkę na szybie zamiast klikać w mapę.</w:t>
            </w:r>
          </w:p>
          <w:p w14:paraId="4C92CEDD" w14:textId="0FC9B508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</w:p>
          <w:p w14:paraId="3716D1A6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1b. Rozszerzenie: Użytkownik zgłasza usterkę przed startem (UC-04).</w:t>
            </w:r>
          </w:p>
        </w:tc>
      </w:tr>
      <w:tr w:rsidR="00AF689F" w:rsidRPr="00AF689F" w14:paraId="632D7EE9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774DD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0AFBC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 xml:space="preserve">3a. Błąd modułu </w:t>
            </w:r>
            <w:proofErr w:type="spellStart"/>
            <w:r w:rsidRPr="00AF689F">
              <w:rPr>
                <w:sz w:val="20"/>
                <w:szCs w:val="20"/>
              </w:rPr>
              <w:t>IoT</w:t>
            </w:r>
            <w:proofErr w:type="spellEnd"/>
            <w:r w:rsidRPr="00AF689F">
              <w:rPr>
                <w:sz w:val="20"/>
                <w:szCs w:val="20"/>
              </w:rPr>
              <w:t>: Pojazd nie odpowiada na sygnał otwarcia.</w:t>
            </w:r>
          </w:p>
          <w:p w14:paraId="52690CAB" w14:textId="4832C0A2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</w:p>
          <w:p w14:paraId="2317CD58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3b. Zbyt duża odległość: System informuje, że użytkownik musi podejść bliżej.</w:t>
            </w:r>
          </w:p>
        </w:tc>
      </w:tr>
      <w:tr w:rsidR="00AF689F" w:rsidRPr="00AF689F" w14:paraId="2D5F371A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A9798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469217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Czas od komendy "Otwórz" do reakcji fizycznej pojazdu &lt; 5 sekund.</w:t>
            </w:r>
          </w:p>
        </w:tc>
      </w:tr>
      <w:tr w:rsidR="00AF689F" w:rsidRPr="00AF689F" w14:paraId="3EE0F66E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D1A38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7A7B81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Należy określić, co zrobić, gdy użytkownik otworzy pojazd, ale go nie uruchomi (np. przez 5 minut).</w:t>
            </w:r>
          </w:p>
        </w:tc>
      </w:tr>
    </w:tbl>
    <w:p w14:paraId="36C610C6" w14:textId="77777777" w:rsidR="00AF689F" w:rsidRDefault="00AF689F" w:rsidP="00220749"/>
    <w:p w14:paraId="55C477E1" w14:textId="77777777" w:rsidR="002544A7" w:rsidRDefault="002544A7" w:rsidP="00220749"/>
    <w:p w14:paraId="75AD83E7" w14:textId="77777777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t>UC-04: Zgłoś usterkę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6797"/>
      </w:tblGrid>
      <w:tr w:rsidR="00AF689F" w:rsidRPr="00AF689F" w14:paraId="1C648ED1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025F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BC7F1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4904AD2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C7AC4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2852F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Zgłoś usterkę</w:t>
            </w:r>
          </w:p>
        </w:tc>
      </w:tr>
      <w:tr w:rsidR="00AF689F" w:rsidRPr="00AF689F" w14:paraId="69B6191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33A6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93A88F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UC-04</w:t>
            </w:r>
          </w:p>
        </w:tc>
      </w:tr>
      <w:tr w:rsidR="00AF689F" w:rsidRPr="00AF689F" w14:paraId="28F3E68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D687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CD604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6EC7D5FF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DF956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73210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Istotny</w:t>
            </w:r>
          </w:p>
        </w:tc>
      </w:tr>
      <w:tr w:rsidR="00AF689F" w:rsidRPr="00AF689F" w14:paraId="1AB8AD13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69958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99C8C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Szczegółowy, pomocniczy (rozszerzenie)</w:t>
            </w:r>
          </w:p>
        </w:tc>
      </w:tr>
      <w:tr w:rsidR="00AF689F" w:rsidRPr="00AF689F" w14:paraId="185F50F3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D4748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86B1C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Użytkownik</w:t>
            </w:r>
          </w:p>
        </w:tc>
      </w:tr>
      <w:tr w:rsidR="00AF689F" w:rsidRPr="00AF689F" w14:paraId="0B0FD6E9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B1477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0F0A6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Umożliwienie użytkownikowi zgłoszenia wad technicznych lub wizualnych pojazdu.</w:t>
            </w:r>
          </w:p>
        </w:tc>
      </w:tr>
      <w:tr w:rsidR="00AF689F" w:rsidRPr="00AF689F" w14:paraId="392EB1BD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B45DE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83DFD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Wybrany konkretny pojazd (przed, w trakcie lub po jeździe).</w:t>
            </w:r>
          </w:p>
        </w:tc>
      </w:tr>
      <w:tr w:rsidR="00AF689F" w:rsidRPr="00AF689F" w14:paraId="493CE7DD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584D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A501A6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Raport trafia do systemu monitorowania; System decyduje o wyłączeniu pojazdu z eksploatacji.</w:t>
            </w:r>
          </w:p>
        </w:tc>
      </w:tr>
      <w:tr w:rsidR="00AF689F" w:rsidRPr="00AF689F" w14:paraId="6B4299C2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97E9B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EE08E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1. Użytkownik wybiera "Zgłoś problem".</w:t>
            </w:r>
          </w:p>
          <w:p w14:paraId="2CD8E761" w14:textId="3FEFD694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3400A44C" w14:textId="6F07CB99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System prosi o wybór kategorii (Opony, Wnętrze, Silnik itp.).</w:t>
            </w:r>
            <w:r w:rsidRPr="00AF689F">
              <w:rPr>
                <w:sz w:val="20"/>
                <w:szCs w:val="20"/>
              </w:rPr>
              <w:br/>
            </w:r>
          </w:p>
          <w:p w14:paraId="31F443F7" w14:textId="191A92A3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Użytkownik dodaje opis i wykonuje zdjęcie telefonem.</w:t>
            </w:r>
            <w:r w:rsidRPr="00AF689F">
              <w:rPr>
                <w:sz w:val="20"/>
                <w:szCs w:val="20"/>
              </w:rPr>
              <w:br/>
            </w:r>
          </w:p>
          <w:p w14:paraId="02E0204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4. System przesyła zgłoszenie do bazy.</w:t>
            </w:r>
          </w:p>
        </w:tc>
      </w:tr>
      <w:tr w:rsidR="00AF689F" w:rsidRPr="00AF689F" w14:paraId="38F75323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11852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2D829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4a. Usterka krytyczna: System natychmiast blokuje możliwość startu i proponuje inny pojazd.</w:t>
            </w:r>
          </w:p>
        </w:tc>
      </w:tr>
      <w:tr w:rsidR="00AF689F" w:rsidRPr="00AF689F" w14:paraId="78C4EB13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3D4AB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6848F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3a. Błąd aparatu: Brak uprawnień aplikacji do zdjęć (użytkownik musi wprowadzić opis tekstowy).</w:t>
            </w:r>
          </w:p>
        </w:tc>
      </w:tr>
      <w:tr w:rsidR="00AF689F" w:rsidRPr="00AF689F" w14:paraId="7A3600F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7B2E9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B725E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Możliwość przesyłania plików do 5 MB; Automatyczne przypisanie numeru ID pojazdu do zgłoszenia.</w:t>
            </w:r>
          </w:p>
        </w:tc>
      </w:tr>
      <w:tr w:rsidR="00AF689F" w:rsidRPr="00AF689F" w14:paraId="704468C0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CFA26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9521F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Czy system powinien automatycznie przyznawać "kod rabatowy" za zgłoszenie realnej usterki?</w:t>
            </w:r>
          </w:p>
        </w:tc>
      </w:tr>
    </w:tbl>
    <w:p w14:paraId="32FBF5AC" w14:textId="77777777" w:rsidR="00AF689F" w:rsidRDefault="00AF689F" w:rsidP="00220749"/>
    <w:p w14:paraId="137BDB3D" w14:textId="77777777" w:rsidR="002544A7" w:rsidRDefault="002544A7" w:rsidP="00220749"/>
    <w:p w14:paraId="5350BCD9" w14:textId="77777777" w:rsidR="002544A7" w:rsidRDefault="002544A7" w:rsidP="00220749"/>
    <w:p w14:paraId="039C6DEE" w14:textId="77777777" w:rsidR="002544A7" w:rsidRDefault="002544A7" w:rsidP="00220749"/>
    <w:p w14:paraId="504B164E" w14:textId="77777777" w:rsidR="002544A7" w:rsidRDefault="002544A7" w:rsidP="00220749"/>
    <w:p w14:paraId="7D0AA83D" w14:textId="77777777" w:rsidR="002544A7" w:rsidRDefault="002544A7" w:rsidP="00220749"/>
    <w:p w14:paraId="1E37454B" w14:textId="77777777" w:rsidR="002544A7" w:rsidRDefault="002544A7" w:rsidP="00220749"/>
    <w:p w14:paraId="1A5294BD" w14:textId="77777777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t>UC-05: Monitorowanie floty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6845"/>
      </w:tblGrid>
      <w:tr w:rsidR="00AF689F" w:rsidRPr="00AF689F" w14:paraId="58CFF6F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83858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A7576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31E70EB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42033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8282F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Monitorowanie floty</w:t>
            </w:r>
          </w:p>
        </w:tc>
      </w:tr>
      <w:tr w:rsidR="00AF689F" w:rsidRPr="00AF689F" w14:paraId="1A43C98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CDCF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26096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UC-05</w:t>
            </w:r>
          </w:p>
        </w:tc>
      </w:tr>
      <w:tr w:rsidR="00AF689F" w:rsidRPr="00AF689F" w14:paraId="29D4634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97055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B5283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5BAFB0C1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1758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36BAF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Średni</w:t>
            </w:r>
          </w:p>
        </w:tc>
      </w:tr>
      <w:tr w:rsidR="00AF689F" w:rsidRPr="00AF689F" w14:paraId="20B973C0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CD54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2EAD4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Ogólny, administracyjny</w:t>
            </w:r>
          </w:p>
        </w:tc>
      </w:tr>
      <w:tr w:rsidR="00AF689F" w:rsidRPr="00AF689F" w14:paraId="0A60D6C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9A5E2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19AF2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Operator floty, Pojazd</w:t>
            </w:r>
          </w:p>
        </w:tc>
      </w:tr>
      <w:tr w:rsidR="00AF689F" w:rsidRPr="00AF689F" w14:paraId="0D224A60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CCDA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09C04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Stały nadzór nad parametrami technicznymi i lokalizacją wszystkich zasobów firmy.</w:t>
            </w:r>
          </w:p>
        </w:tc>
      </w:tr>
      <w:tr w:rsidR="00AF689F" w:rsidRPr="00AF689F" w14:paraId="6D32424F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8BEB8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D7DC7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Operator jest zalogowany do panelu administracyjnego.</w:t>
            </w:r>
          </w:p>
        </w:tc>
      </w:tr>
      <w:tr w:rsidR="00AF689F" w:rsidRPr="00AF689F" w14:paraId="2282574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6B28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9CD41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 xml:space="preserve">Wyświetlenie aktualnego stanu floty na </w:t>
            </w:r>
            <w:proofErr w:type="spellStart"/>
            <w:r w:rsidRPr="00AF689F">
              <w:rPr>
                <w:sz w:val="20"/>
                <w:szCs w:val="20"/>
              </w:rPr>
              <w:t>dashboardzie</w:t>
            </w:r>
            <w:proofErr w:type="spellEnd"/>
            <w:r w:rsidRPr="00AF689F">
              <w:rPr>
                <w:sz w:val="20"/>
                <w:szCs w:val="20"/>
              </w:rPr>
              <w:t>.</w:t>
            </w:r>
          </w:p>
        </w:tc>
      </w:tr>
      <w:tr w:rsidR="00AF689F" w:rsidRPr="00AF689F" w14:paraId="2547CC86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5AB9C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30D47E" w14:textId="3FDD0DDC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 xml:space="preserve">1. Moduły </w:t>
            </w:r>
            <w:proofErr w:type="spellStart"/>
            <w:r w:rsidRPr="00AF689F">
              <w:rPr>
                <w:sz w:val="20"/>
                <w:szCs w:val="20"/>
              </w:rPr>
              <w:t>IoT</w:t>
            </w:r>
            <w:proofErr w:type="spellEnd"/>
            <w:r w:rsidRPr="00AF689F">
              <w:rPr>
                <w:sz w:val="20"/>
                <w:szCs w:val="20"/>
              </w:rPr>
              <w:t xml:space="preserve"> w pojazdach wysyłają pakiety danych (GPS, paliwo, błędy).</w:t>
            </w:r>
            <w:r w:rsidRPr="00AF689F">
              <w:rPr>
                <w:sz w:val="20"/>
                <w:szCs w:val="20"/>
              </w:rPr>
              <w:br/>
            </w:r>
          </w:p>
          <w:p w14:paraId="0A54A61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Serwer przetwarza dane w czasie rzeczywistym.</w:t>
            </w:r>
          </w:p>
          <w:p w14:paraId="6C7387CE" w14:textId="1E6987EA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272DDB6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System aktualizuje pozycje ikon na mapie operatora.</w:t>
            </w:r>
          </w:p>
        </w:tc>
      </w:tr>
      <w:tr w:rsidR="00AF689F" w:rsidRPr="00AF689F" w14:paraId="3FB659E8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7E080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07864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1a. Przeglądanie historii: Operator sprawdza trasę pojazdu z poprzedniego dnia.</w:t>
            </w:r>
          </w:p>
        </w:tc>
      </w:tr>
      <w:tr w:rsidR="00AF689F" w:rsidRPr="00AF689F" w14:paraId="2DFCBE39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A4018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DAA51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1a. Utrata sygnału (</w:t>
            </w:r>
            <w:proofErr w:type="spellStart"/>
            <w:r w:rsidRPr="00AF689F">
              <w:rPr>
                <w:sz w:val="20"/>
                <w:szCs w:val="20"/>
              </w:rPr>
              <w:t>Dead</w:t>
            </w:r>
            <w:proofErr w:type="spellEnd"/>
            <w:r w:rsidRPr="00AF689F">
              <w:rPr>
                <w:sz w:val="20"/>
                <w:szCs w:val="20"/>
              </w:rPr>
              <w:t xml:space="preserve"> Zone): System oznacza pojazd jako "Offline" i podświetla na czerwono.</w:t>
            </w:r>
          </w:p>
        </w:tc>
      </w:tr>
      <w:tr w:rsidR="00AF689F" w:rsidRPr="00AF689F" w14:paraId="4372FABE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A5A2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00CAD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Obsługa min. 10 000 pojazdów jednocześnie bez opóźnień w panelu.</w:t>
            </w:r>
          </w:p>
        </w:tc>
      </w:tr>
      <w:tr w:rsidR="00AF689F" w:rsidRPr="00AF689F" w14:paraId="27BC2C1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0A13E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AB612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 xml:space="preserve">Kwestia RODO: Czy dane o lokalizacji przejazdu użytkownika powinny być </w:t>
            </w:r>
            <w:proofErr w:type="spellStart"/>
            <w:r w:rsidRPr="00AF689F">
              <w:rPr>
                <w:sz w:val="20"/>
                <w:szCs w:val="20"/>
              </w:rPr>
              <w:t>anonimizowane</w:t>
            </w:r>
            <w:proofErr w:type="spellEnd"/>
            <w:r w:rsidRPr="00AF689F">
              <w:rPr>
                <w:sz w:val="20"/>
                <w:szCs w:val="20"/>
              </w:rPr>
              <w:t xml:space="preserve"> po 30 dniach?</w:t>
            </w:r>
          </w:p>
        </w:tc>
      </w:tr>
    </w:tbl>
    <w:p w14:paraId="1A905C77" w14:textId="77777777" w:rsidR="00AF689F" w:rsidRDefault="00AF689F" w:rsidP="00220749"/>
    <w:p w14:paraId="18EACA10" w14:textId="77777777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t>UC-06: Rozliczenie transakcji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6778"/>
      </w:tblGrid>
      <w:tr w:rsidR="00AF689F" w:rsidRPr="00AF689F" w14:paraId="404F5C9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C358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0DDFC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54A87CA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9FF1A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05B97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Rozliczenie transakcji</w:t>
            </w:r>
          </w:p>
        </w:tc>
      </w:tr>
      <w:tr w:rsidR="00AF689F" w:rsidRPr="00AF689F" w14:paraId="6963D206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C38AC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AEF7C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UC-06</w:t>
            </w:r>
          </w:p>
        </w:tc>
      </w:tr>
      <w:tr w:rsidR="00AF689F" w:rsidRPr="00AF689F" w14:paraId="4B845BC2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7D166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D07E2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73C90732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1072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3C4FA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Krytyczny</w:t>
            </w:r>
          </w:p>
        </w:tc>
      </w:tr>
      <w:tr w:rsidR="00AF689F" w:rsidRPr="00AF689F" w14:paraId="5CC525F4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5EC3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E3FF4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Szczegółowy, niezbędny</w:t>
            </w:r>
          </w:p>
        </w:tc>
      </w:tr>
      <w:tr w:rsidR="00AF689F" w:rsidRPr="00AF689F" w14:paraId="3FDCC868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DE65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8A409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Operator płatności, System (automatyczny)</w:t>
            </w:r>
          </w:p>
        </w:tc>
      </w:tr>
      <w:tr w:rsidR="00AF689F" w:rsidRPr="00AF689F" w14:paraId="1B9B462F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0118A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1C3EA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Finansowe zamknięcie usługi po zakończeniu przejazdu przez użytkownika.</w:t>
            </w:r>
          </w:p>
        </w:tc>
      </w:tr>
      <w:tr w:rsidR="00AF689F" w:rsidRPr="00AF689F" w14:paraId="12613FE6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E04C8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E557A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Użytkownik zakończył przejazd w dozwolonej strefie.</w:t>
            </w:r>
          </w:p>
        </w:tc>
      </w:tr>
      <w:tr w:rsidR="00AF689F" w:rsidRPr="00AF689F" w14:paraId="3B04589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D08F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ACA36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Środki pobrane; Status transakcji: "Opłacone"; Faktura wygenerowana.</w:t>
            </w:r>
          </w:p>
        </w:tc>
      </w:tr>
      <w:tr w:rsidR="00AF689F" w:rsidRPr="00AF689F" w14:paraId="048C570C" w14:textId="77777777" w:rsidTr="002544A7">
        <w:trPr>
          <w:cantSplit/>
          <w:trHeight w:val="14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C773F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B8C62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1. System oblicza sumę (czas + dystans + opłata startowa).</w:t>
            </w:r>
          </w:p>
          <w:p w14:paraId="41960CC6" w14:textId="3CF97C16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3474DCA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System wysyła zapytanie do API Operatora płatności.</w:t>
            </w:r>
          </w:p>
          <w:p w14:paraId="02429D09" w14:textId="5400C7B0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508F20F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Operator płatności obciąża kartę użytkownika.</w:t>
            </w:r>
          </w:p>
          <w:p w14:paraId="1DF13EAA" w14:textId="065A5F25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4AFDC57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4. System wysyła e-mail z podsumowaniem do użytkownika.</w:t>
            </w:r>
          </w:p>
        </w:tc>
      </w:tr>
      <w:tr w:rsidR="00AF689F" w:rsidRPr="00AF689F" w14:paraId="6318AEA3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4166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0CBD0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1a. Użycie portfela (Prepaid): System pobiera środki z wirtualnego konta użytkownika.</w:t>
            </w:r>
          </w:p>
          <w:p w14:paraId="5CBD3559" w14:textId="496A1953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61B475D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1b. Kod promocyjny: System obniża kwotę o 100%.</w:t>
            </w:r>
          </w:p>
        </w:tc>
      </w:tr>
      <w:tr w:rsidR="00AF689F" w:rsidRPr="00AF689F" w14:paraId="74A1907F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F089A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DD3E0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3a. Brak środków: System oznacza dług na koncie użytkownika i blokuje mu dostęp do rezerwacji.</w:t>
            </w:r>
          </w:p>
        </w:tc>
      </w:tr>
      <w:tr w:rsidR="00AF689F" w:rsidRPr="00AF689F" w14:paraId="5C75EB52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13EEF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485F1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Zgodność z PCI-DSS; Obsługa płatności w czasie &lt; 10 sekund.</w:t>
            </w:r>
          </w:p>
        </w:tc>
      </w:tr>
      <w:tr w:rsidR="00AF689F" w:rsidRPr="00AF689F" w14:paraId="4D34C25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D1988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D48666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Czy wprowadzić system subskrypcyjny (np. miesięczny abonament na starty)?</w:t>
            </w:r>
          </w:p>
        </w:tc>
      </w:tr>
    </w:tbl>
    <w:p w14:paraId="572A36FB" w14:textId="77777777" w:rsidR="00AF689F" w:rsidRDefault="00AF689F" w:rsidP="00220749"/>
    <w:p w14:paraId="3E2DA995" w14:textId="77777777" w:rsidR="002544A7" w:rsidRDefault="002544A7" w:rsidP="00220749"/>
    <w:p w14:paraId="4A002880" w14:textId="77777777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t>UC-07: Definiowanie stref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1"/>
        <w:gridCol w:w="6739"/>
      </w:tblGrid>
      <w:tr w:rsidR="00AF689F" w:rsidRPr="00AF689F" w14:paraId="1037B5B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0024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D4DD3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28BB2570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42F76F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1B41E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Definiowanie stref</w:t>
            </w:r>
          </w:p>
        </w:tc>
      </w:tr>
      <w:tr w:rsidR="00AF689F" w:rsidRPr="00AF689F" w14:paraId="1FD68BC1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8053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0CEC6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UC-07</w:t>
            </w:r>
          </w:p>
        </w:tc>
      </w:tr>
      <w:tr w:rsidR="00AF689F" w:rsidRPr="00AF689F" w14:paraId="36F341D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C3E8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B6E16F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01C880F2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3242E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3E6C2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Istotny</w:t>
            </w:r>
          </w:p>
        </w:tc>
      </w:tr>
      <w:tr w:rsidR="00AF689F" w:rsidRPr="00AF689F" w14:paraId="183EE643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0776C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650A0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Szczegółowy, administracyjny</w:t>
            </w:r>
          </w:p>
        </w:tc>
      </w:tr>
      <w:tr w:rsidR="00AF689F" w:rsidRPr="00AF689F" w14:paraId="0C9C46D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44B4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97D39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Operator floty</w:t>
            </w:r>
          </w:p>
        </w:tc>
      </w:tr>
      <w:tr w:rsidR="00AF689F" w:rsidRPr="00AF689F" w14:paraId="5388D3CC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6151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74310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Tworzenie obszarów geograficznych z różnymi regułami (np. strefy parkowania, strefy zakazu).</w:t>
            </w:r>
          </w:p>
        </w:tc>
      </w:tr>
      <w:tr w:rsidR="00AF689F" w:rsidRPr="00AF689F" w14:paraId="0C416F76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320A2F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BD751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Operator posiada uprawnienia "Manager Floty".</w:t>
            </w:r>
          </w:p>
        </w:tc>
      </w:tr>
      <w:tr w:rsidR="00AF689F" w:rsidRPr="00AF689F" w14:paraId="560F5FEA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5DCA9F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331DE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Zmiany są naniesione na globalną mapę i widoczne dla użytkowników.</w:t>
            </w:r>
          </w:p>
        </w:tc>
      </w:tr>
      <w:tr w:rsidR="00AF689F" w:rsidRPr="00AF689F" w14:paraId="3A69B111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F7FE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8BB0E7" w14:textId="2A1EBFBA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1. Operator otwiera edytor mapy.</w:t>
            </w:r>
            <w:r w:rsidRPr="00AF689F">
              <w:rPr>
                <w:sz w:val="20"/>
                <w:szCs w:val="20"/>
              </w:rPr>
              <w:br/>
            </w:r>
          </w:p>
          <w:p w14:paraId="770E69B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Operator rysuje wielokąt na mapie.</w:t>
            </w:r>
          </w:p>
          <w:p w14:paraId="7EFA0BC8" w14:textId="78ADF9CA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5D2AF7BC" w14:textId="4554B591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Operator przypisuje parametry (np. prędkość max 20km/h, zakaz parkowania).</w:t>
            </w:r>
            <w:r w:rsidRPr="00AF689F">
              <w:rPr>
                <w:sz w:val="20"/>
                <w:szCs w:val="20"/>
              </w:rPr>
              <w:br/>
            </w:r>
          </w:p>
          <w:p w14:paraId="546ED18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4. System publikuje nową strefę.</w:t>
            </w:r>
          </w:p>
        </w:tc>
      </w:tr>
      <w:tr w:rsidR="00AF689F" w:rsidRPr="00AF689F" w14:paraId="47ED4F1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A9E6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5BF5B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3a. Kopiowanie strefy: Operator duplikuje strefę z innego miasta.</w:t>
            </w:r>
          </w:p>
        </w:tc>
      </w:tr>
      <w:tr w:rsidR="00AF689F" w:rsidRPr="00AF689F" w14:paraId="5788C06F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FB2E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7FB67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4a. Błąd nakładania (</w:t>
            </w:r>
            <w:proofErr w:type="spellStart"/>
            <w:r w:rsidRPr="00AF689F">
              <w:rPr>
                <w:sz w:val="20"/>
                <w:szCs w:val="20"/>
              </w:rPr>
              <w:t>Overlap</w:t>
            </w:r>
            <w:proofErr w:type="spellEnd"/>
            <w:r w:rsidRPr="00AF689F">
              <w:rPr>
                <w:sz w:val="20"/>
                <w:szCs w:val="20"/>
              </w:rPr>
              <w:t>): System wykrywa konflikt reguł w tym samym miejscu.</w:t>
            </w:r>
          </w:p>
        </w:tc>
      </w:tr>
      <w:tr w:rsidR="00AF689F" w:rsidRPr="00AF689F" w14:paraId="4860496D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4B593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AB36C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Narzędzie do rysowania musi być precyzyjne (skala budynków).</w:t>
            </w:r>
          </w:p>
        </w:tc>
      </w:tr>
      <w:tr w:rsidR="00AF689F" w:rsidRPr="00AF689F" w14:paraId="50BAE796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EDC71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FBBE2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Integracja z miejskimi systemami płatnego parkowania (automatyczna aktualizacja).</w:t>
            </w:r>
          </w:p>
        </w:tc>
      </w:tr>
    </w:tbl>
    <w:p w14:paraId="70A71A82" w14:textId="77777777" w:rsidR="00AF689F" w:rsidRDefault="00AF689F" w:rsidP="00220749"/>
    <w:p w14:paraId="1A9813FA" w14:textId="77777777" w:rsidR="002544A7" w:rsidRDefault="002544A7" w:rsidP="00220749"/>
    <w:p w14:paraId="71D03F47" w14:textId="77777777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t>UC-08: Obsługa zgłoszenia usterki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6757"/>
      </w:tblGrid>
      <w:tr w:rsidR="00AF689F" w:rsidRPr="00AF689F" w14:paraId="34BD7FD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FB75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0A572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42C8EB5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DEB99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81D4A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Obsługa zgłoszenia usterki</w:t>
            </w:r>
          </w:p>
        </w:tc>
      </w:tr>
      <w:tr w:rsidR="00AF689F" w:rsidRPr="00AF689F" w14:paraId="6F7B4971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F9DB3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5BF96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UC-08</w:t>
            </w:r>
          </w:p>
        </w:tc>
      </w:tr>
      <w:tr w:rsidR="00AF689F" w:rsidRPr="00AF689F" w14:paraId="02E7F6A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D654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E2CD3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050AFA4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EE0A36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0A6D2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Średni</w:t>
            </w:r>
          </w:p>
        </w:tc>
      </w:tr>
      <w:tr w:rsidR="00AF689F" w:rsidRPr="00AF689F" w14:paraId="06E10CEA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2FCEE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2169B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Szczegółowy, operacyjny</w:t>
            </w:r>
          </w:p>
        </w:tc>
      </w:tr>
      <w:tr w:rsidR="00AF689F" w:rsidRPr="00AF689F" w14:paraId="13AE0E9D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B91D7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AD0BE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Ekipa terenowa, Operator floty</w:t>
            </w:r>
          </w:p>
        </w:tc>
      </w:tr>
      <w:tr w:rsidR="00AF689F" w:rsidRPr="00AF689F" w14:paraId="55589FFA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734CE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5A897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Zarządzanie procesem naprawy pojazdu od momentu zgłoszenia do przywrócenia dostępności.</w:t>
            </w:r>
          </w:p>
        </w:tc>
      </w:tr>
      <w:tr w:rsidR="00AF689F" w:rsidRPr="00AF689F" w14:paraId="2B1B26C6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E1C6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955CF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Istnieje zgłoszona usterka (UC-04).</w:t>
            </w:r>
          </w:p>
        </w:tc>
      </w:tr>
      <w:tr w:rsidR="00AF689F" w:rsidRPr="00AF689F" w14:paraId="429ED884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B4DA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CDC8D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Pojazd jest sprawny; Dokumentacja naprawy zapisana.</w:t>
            </w:r>
          </w:p>
        </w:tc>
      </w:tr>
      <w:tr w:rsidR="00AF689F" w:rsidRPr="00AF689F" w14:paraId="67D6A0D4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515D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A1C00F" w14:textId="5ECDF69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1. Operator floty analizuje zgłoszenie i wysyła zlecenie do Ekipy terenowej.</w:t>
            </w:r>
            <w:r w:rsidRPr="00AF689F">
              <w:rPr>
                <w:sz w:val="20"/>
                <w:szCs w:val="20"/>
              </w:rPr>
              <w:br/>
            </w:r>
          </w:p>
          <w:p w14:paraId="5851B9D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Ekipa terenowa podjeżdża do pojazdu.</w:t>
            </w:r>
          </w:p>
          <w:p w14:paraId="525273DF" w14:textId="5E0AC900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2A0A8119" w14:textId="565034EA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Ekipa wykonuje naprawę i dokumentuje ją w aplikacji pracowniczej.</w:t>
            </w:r>
            <w:r w:rsidRPr="00AF689F">
              <w:rPr>
                <w:sz w:val="20"/>
                <w:szCs w:val="20"/>
              </w:rPr>
              <w:br/>
            </w:r>
          </w:p>
          <w:p w14:paraId="70076C6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4. Ekipa klika "Naprawiono", system przywraca pojazd na mapę użytkowników.</w:t>
            </w:r>
          </w:p>
        </w:tc>
      </w:tr>
      <w:tr w:rsidR="00AF689F" w:rsidRPr="00AF689F" w14:paraId="0ED91A6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4D72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1DFF5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3a. Brak możliwości naprawy na miejscu: Ekipa zleca holowanie do warsztatu stacjonarnego.</w:t>
            </w:r>
          </w:p>
        </w:tc>
      </w:tr>
      <w:tr w:rsidR="00AF689F" w:rsidRPr="00AF689F" w14:paraId="13D6915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D68FA6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51AFE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2a. Pojazd skradziony: Ekipa nie odnajduje pojazdu w lokalizacji GPS (powiadomienie policji).</w:t>
            </w:r>
          </w:p>
        </w:tc>
      </w:tr>
      <w:tr w:rsidR="00AF689F" w:rsidRPr="00AF689F" w14:paraId="79521772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921DF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93FCB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Aplikacja dla ekipy terenowej musi działać w trybie offline (zapis lokalny danych).</w:t>
            </w:r>
          </w:p>
        </w:tc>
      </w:tr>
      <w:tr w:rsidR="00AF689F" w:rsidRPr="00AF689F" w14:paraId="793C0D80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A680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549DF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System powinien generować raport kosztów (części + roboczogodziny) dla każdego zgłoszenia.</w:t>
            </w:r>
          </w:p>
        </w:tc>
      </w:tr>
    </w:tbl>
    <w:p w14:paraId="79B0F4C3" w14:textId="77777777" w:rsidR="00AF689F" w:rsidRPr="00220749" w:rsidRDefault="00AF689F" w:rsidP="00220749"/>
    <w:sectPr w:rsidR="00AF689F" w:rsidRPr="00220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C1509"/>
    <w:multiLevelType w:val="hybridMultilevel"/>
    <w:tmpl w:val="17A0DC26"/>
    <w:lvl w:ilvl="0" w:tplc="32401E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3ACE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B6C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4CA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EB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C80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6F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A68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45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A77F1"/>
    <w:multiLevelType w:val="hybridMultilevel"/>
    <w:tmpl w:val="20BADB7A"/>
    <w:lvl w:ilvl="0" w:tplc="80BE89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864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0B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D03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21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A8F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21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6E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F2C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0E70D"/>
    <w:multiLevelType w:val="hybridMultilevel"/>
    <w:tmpl w:val="E6EC7012"/>
    <w:lvl w:ilvl="0" w:tplc="0046C0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7C8C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229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4A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C62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AA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C7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B63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A2C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E3BA1"/>
    <w:multiLevelType w:val="hybridMultilevel"/>
    <w:tmpl w:val="71182772"/>
    <w:lvl w:ilvl="0" w:tplc="A79A68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8628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282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EB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C45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AAA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09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8E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7C7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97A32"/>
    <w:multiLevelType w:val="hybridMultilevel"/>
    <w:tmpl w:val="17928064"/>
    <w:lvl w:ilvl="0" w:tplc="24681F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DE0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E87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27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844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4A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86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47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EA8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B5A4F"/>
    <w:multiLevelType w:val="hybridMultilevel"/>
    <w:tmpl w:val="A1BE8C16"/>
    <w:lvl w:ilvl="0" w:tplc="C172D9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C703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FE5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08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27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26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25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4A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AEE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9AE1C"/>
    <w:multiLevelType w:val="hybridMultilevel"/>
    <w:tmpl w:val="97CE2736"/>
    <w:lvl w:ilvl="0" w:tplc="9F3433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82F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2E4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2A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AB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AE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A9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2A6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927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D37BC"/>
    <w:multiLevelType w:val="hybridMultilevel"/>
    <w:tmpl w:val="021A0B6A"/>
    <w:lvl w:ilvl="0" w:tplc="531E35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AC9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21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A0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CA9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E4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A6A3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A82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4D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628220">
    <w:abstractNumId w:val="1"/>
  </w:num>
  <w:num w:numId="2" w16cid:durableId="1649438976">
    <w:abstractNumId w:val="6"/>
  </w:num>
  <w:num w:numId="3" w16cid:durableId="2127697573">
    <w:abstractNumId w:val="5"/>
  </w:num>
  <w:num w:numId="4" w16cid:durableId="104614978">
    <w:abstractNumId w:val="2"/>
  </w:num>
  <w:num w:numId="5" w16cid:durableId="1374113371">
    <w:abstractNumId w:val="7"/>
  </w:num>
  <w:num w:numId="6" w16cid:durableId="1691563105">
    <w:abstractNumId w:val="4"/>
  </w:num>
  <w:num w:numId="7" w16cid:durableId="164324396">
    <w:abstractNumId w:val="3"/>
  </w:num>
  <w:num w:numId="8" w16cid:durableId="191262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2FCDA6"/>
    <w:rsid w:val="000A2596"/>
    <w:rsid w:val="000B324C"/>
    <w:rsid w:val="00220749"/>
    <w:rsid w:val="002544A7"/>
    <w:rsid w:val="00373799"/>
    <w:rsid w:val="004310B0"/>
    <w:rsid w:val="00675D46"/>
    <w:rsid w:val="006D3E5B"/>
    <w:rsid w:val="00860AD4"/>
    <w:rsid w:val="00A96E48"/>
    <w:rsid w:val="00AF689F"/>
    <w:rsid w:val="00B563DA"/>
    <w:rsid w:val="00C53C07"/>
    <w:rsid w:val="02B3D9CC"/>
    <w:rsid w:val="02CA802E"/>
    <w:rsid w:val="02FB59C8"/>
    <w:rsid w:val="044DF8B1"/>
    <w:rsid w:val="06CA645A"/>
    <w:rsid w:val="0B50E98F"/>
    <w:rsid w:val="0CBB5BA3"/>
    <w:rsid w:val="0F677AA5"/>
    <w:rsid w:val="141A9143"/>
    <w:rsid w:val="149BCC8D"/>
    <w:rsid w:val="1814978A"/>
    <w:rsid w:val="2A0F7F70"/>
    <w:rsid w:val="3A7D0A71"/>
    <w:rsid w:val="429727C7"/>
    <w:rsid w:val="42FA4BF6"/>
    <w:rsid w:val="44755AAC"/>
    <w:rsid w:val="480F1651"/>
    <w:rsid w:val="53F81CE2"/>
    <w:rsid w:val="5C5905A6"/>
    <w:rsid w:val="5CAA02A9"/>
    <w:rsid w:val="5F2FCDA6"/>
    <w:rsid w:val="60963A85"/>
    <w:rsid w:val="63CA5518"/>
    <w:rsid w:val="69FE69BA"/>
    <w:rsid w:val="6D040222"/>
    <w:rsid w:val="70D1CEC0"/>
    <w:rsid w:val="735E2021"/>
    <w:rsid w:val="748F5887"/>
    <w:rsid w:val="78887D00"/>
    <w:rsid w:val="78E32A26"/>
    <w:rsid w:val="7C49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FCDA6"/>
  <w15:chartTrackingRefBased/>
  <w15:docId w15:val="{84B2E8A3-3DF4-4956-9A9E-671971F7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D3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5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78887D00"/>
    <w:pPr>
      <w:ind w:left="720"/>
      <w:contextualSpacing/>
    </w:pPr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gwek2Znak">
    <w:name w:val="Nagłówek 2 Znak"/>
    <w:basedOn w:val="Domylnaczcionkaakapitu"/>
    <w:link w:val="Nagwek2"/>
    <w:uiPriority w:val="9"/>
    <w:rsid w:val="006D3E5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53C0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1382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Dunal</dc:creator>
  <cp:keywords/>
  <dc:description/>
  <cp:lastModifiedBy>Damian Elsner</cp:lastModifiedBy>
  <cp:revision>6</cp:revision>
  <dcterms:created xsi:type="dcterms:W3CDTF">2026-03-11T10:44:00Z</dcterms:created>
  <dcterms:modified xsi:type="dcterms:W3CDTF">2026-04-01T10:41:00Z</dcterms:modified>
</cp:coreProperties>
</file>