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tabs>
          <w:tab w:pos="13953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2844419</wp:posOffset>
                </wp:positionH>
                <wp:positionV relativeFrom="paragraph">
                  <wp:posOffset>217424</wp:posOffset>
                </wp:positionV>
                <wp:extent cx="1590040" cy="30797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1590040" cy="307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369"/>
                            </w:tblGrid>
                            <w:tr>
                              <w:trPr>
                                <w:trHeight w:val="230" w:hRule="atLeast"/>
                              </w:trPr>
                              <w:tc>
                                <w:tcPr>
                                  <w:tcW w:w="2369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3" w:lineRule="exact" w:before="7"/>
                                    <w:ind w:left="369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N°: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5" w:hRule="atLeast"/>
                              </w:trPr>
                              <w:tc>
                                <w:tcPr>
                                  <w:tcW w:w="2369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12"/>
                                    <w:ind w:left="369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du: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23.970001pt;margin-top:17.120001pt;width:125.2pt;height:24.25pt;mso-position-horizontal-relative:page;mso-position-vertical-relative:paragraph;z-index:15729152" type="#_x0000_t202" id="docshape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369"/>
                      </w:tblGrid>
                      <w:tr>
                        <w:trPr>
                          <w:trHeight w:val="230" w:hRule="atLeast"/>
                        </w:trPr>
                        <w:tc>
                          <w:tcPr>
                            <w:tcW w:w="2369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03" w:lineRule="exact" w:before="7"/>
                              <w:ind w:left="369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N°:</w:t>
                            </w:r>
                          </w:p>
                        </w:tc>
                      </w:tr>
                      <w:tr>
                        <w:trPr>
                          <w:trHeight w:val="225" w:hRule="atLeast"/>
                        </w:trPr>
                        <w:tc>
                          <w:tcPr>
                            <w:tcW w:w="2369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line="193" w:lineRule="exact" w:before="12"/>
                              <w:ind w:left="369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du: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8973311</wp:posOffset>
                </wp:positionH>
                <wp:positionV relativeFrom="paragraph">
                  <wp:posOffset>217424</wp:posOffset>
                </wp:positionV>
                <wp:extent cx="1463040" cy="307975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1463040" cy="307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170"/>
                            </w:tblGrid>
                            <w:tr>
                              <w:trPr>
                                <w:trHeight w:val="227" w:hRule="atLeast"/>
                              </w:trPr>
                              <w:tc>
                                <w:tcPr>
                                  <w:tcW w:w="2170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2" w:lineRule="exact" w:before="35"/>
                                    <w:ind w:left="520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5"/>
                                    </w:rPr>
                                    <w:t>de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8" w:hRule="atLeast"/>
                              </w:trPr>
                              <w:tc>
                                <w:tcPr>
                                  <w:tcW w:w="2170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15"/>
                                    <w:ind w:right="361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[3]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6.559998pt;margin-top:17.120001pt;width:115.2pt;height:24.25pt;mso-position-horizontal-relative:page;mso-position-vertical-relative:paragraph;z-index:15729664" type="#_x0000_t202" id="docshape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170"/>
                      </w:tblGrid>
                      <w:tr>
                        <w:trPr>
                          <w:trHeight w:val="227" w:hRule="atLeast"/>
                        </w:trPr>
                        <w:tc>
                          <w:tcPr>
                            <w:tcW w:w="2170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172" w:lineRule="exact" w:before="35"/>
                              <w:ind w:left="520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5"/>
                              </w:rPr>
                              <w:t>de</w:t>
                            </w:r>
                          </w:p>
                        </w:tc>
                      </w:tr>
                      <w:tr>
                        <w:trPr>
                          <w:trHeight w:val="228" w:hRule="atLeast"/>
                        </w:trPr>
                        <w:tc>
                          <w:tcPr>
                            <w:tcW w:w="2170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line="193" w:lineRule="exact" w:before="15"/>
                              <w:ind w:right="361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[3]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FICHE</w:t>
      </w:r>
      <w:r>
        <w:rPr>
          <w:spacing w:val="24"/>
        </w:rPr>
        <w:t> </w:t>
      </w:r>
      <w:r>
        <w:rPr/>
        <w:t>D'IMPUTATION</w:t>
      </w:r>
      <w:r>
        <w:rPr>
          <w:spacing w:val="25"/>
        </w:rPr>
        <w:t> </w:t>
      </w:r>
      <w:r>
        <w:rPr>
          <w:spacing w:val="-5"/>
        </w:rPr>
        <w:t>(1)</w:t>
      </w:r>
      <w:r>
        <w:rPr/>
        <w:tab/>
      </w:r>
      <w:r>
        <w:rPr>
          <w:spacing w:val="-10"/>
        </w:rPr>
        <w:t>²</w:t>
      </w:r>
    </w:p>
    <w:p>
      <w:pPr>
        <w:pStyle w:val="Title"/>
        <w:spacing w:after="0"/>
        <w:sectPr>
          <w:type w:val="continuous"/>
          <w:pgSz w:w="16840" w:h="11910" w:orient="landscape"/>
          <w:pgMar w:top="1240" w:bottom="280" w:left="283" w:right="425"/>
        </w:sectPr>
      </w:pPr>
    </w:p>
    <w:p>
      <w:pPr>
        <w:spacing w:before="37"/>
        <w:ind w:left="120" w:right="0" w:firstLine="0"/>
        <w:jc w:val="left"/>
        <w:rPr>
          <w:b/>
          <w:sz w:val="18"/>
        </w:rPr>
      </w:pPr>
      <w:r>
        <w:rPr>
          <w:b/>
          <w:sz w:val="18"/>
        </w:rPr>
        <w:t>annexée</w:t>
      </w:r>
      <w:r>
        <w:rPr>
          <w:b/>
          <w:spacing w:val="6"/>
          <w:sz w:val="18"/>
        </w:rPr>
        <w:t> </w:t>
      </w:r>
      <w:r>
        <w:rPr>
          <w:b/>
          <w:sz w:val="18"/>
        </w:rPr>
        <w:t>à</w:t>
      </w:r>
      <w:r>
        <w:rPr>
          <w:b/>
          <w:spacing w:val="9"/>
          <w:sz w:val="18"/>
        </w:rPr>
        <w:t> </w:t>
      </w:r>
      <w:r>
        <w:rPr>
          <w:b/>
          <w:sz w:val="18"/>
        </w:rPr>
        <w:t>la</w:t>
      </w:r>
      <w:r>
        <w:rPr>
          <w:b/>
          <w:spacing w:val="8"/>
          <w:sz w:val="18"/>
        </w:rPr>
        <w:t> </w:t>
      </w:r>
      <w:r>
        <w:rPr>
          <w:b/>
          <w:sz w:val="18"/>
        </w:rPr>
        <w:t>déclaration</w:t>
      </w:r>
      <w:r>
        <w:rPr>
          <w:b/>
          <w:spacing w:val="9"/>
          <w:sz w:val="18"/>
        </w:rPr>
        <w:t> </w:t>
      </w:r>
      <w:r>
        <w:rPr>
          <w:b/>
          <w:spacing w:val="-2"/>
          <w:sz w:val="18"/>
        </w:rPr>
        <w:t>enregistrée</w:t>
      </w:r>
    </w:p>
    <w:p>
      <w:pPr>
        <w:tabs>
          <w:tab w:pos="3305" w:val="left" w:leader="none"/>
        </w:tabs>
        <w:spacing w:before="28"/>
        <w:ind w:left="120" w:right="0" w:firstLine="0"/>
        <w:jc w:val="left"/>
        <w:rPr>
          <w:b/>
          <w:sz w:val="18"/>
        </w:rPr>
      </w:pPr>
      <w:r>
        <w:rPr>
          <w:b/>
          <w:sz w:val="18"/>
        </w:rPr>
        <w:t>au</w:t>
      </w:r>
      <w:r>
        <w:rPr>
          <w:b/>
          <w:spacing w:val="7"/>
          <w:sz w:val="18"/>
        </w:rPr>
        <w:t> </w:t>
      </w:r>
      <w:r>
        <w:rPr>
          <w:b/>
          <w:sz w:val="18"/>
        </w:rPr>
        <w:t>bureau</w:t>
      </w:r>
      <w:r>
        <w:rPr>
          <w:b/>
          <w:spacing w:val="8"/>
          <w:sz w:val="18"/>
        </w:rPr>
        <w:t> </w:t>
      </w:r>
      <w:r>
        <w:rPr>
          <w:b/>
          <w:spacing w:val="-5"/>
          <w:sz w:val="18"/>
        </w:rPr>
        <w:t>de:</w:t>
      </w:r>
      <w:r>
        <w:rPr>
          <w:b/>
          <w:sz w:val="18"/>
        </w:rPr>
        <w:tab/>
        <w:t>sous</w:t>
      </w:r>
      <w:r>
        <w:rPr>
          <w:b/>
          <w:spacing w:val="8"/>
          <w:sz w:val="18"/>
        </w:rPr>
        <w:t> </w:t>
      </w:r>
      <w:r>
        <w:rPr>
          <w:b/>
          <w:spacing w:val="-5"/>
          <w:sz w:val="18"/>
        </w:rPr>
        <w:t>le:</w:t>
      </w:r>
    </w:p>
    <w:p>
      <w:pPr>
        <w:spacing w:line="326" w:lineRule="auto" w:before="65"/>
        <w:ind w:left="120" w:right="5224" w:firstLine="115"/>
        <w:jc w:val="left"/>
        <w:rPr>
          <w:b/>
          <w:sz w:val="15"/>
        </w:rPr>
      </w:pPr>
      <w:r>
        <w:rPr/>
        <w:br w:type="column"/>
      </w:r>
      <w:r>
        <w:rPr>
          <w:b/>
          <w:sz w:val="15"/>
        </w:rPr>
        <w:t>et</w:t>
      </w:r>
      <w:r>
        <w:rPr>
          <w:b/>
          <w:spacing w:val="30"/>
          <w:sz w:val="15"/>
        </w:rPr>
        <w:t> </w:t>
      </w:r>
      <w:r>
        <w:rPr>
          <w:b/>
          <w:sz w:val="15"/>
        </w:rPr>
        <w:t>destinée</w:t>
      </w:r>
      <w:r>
        <w:rPr>
          <w:b/>
          <w:spacing w:val="28"/>
          <w:sz w:val="15"/>
        </w:rPr>
        <w:t> </w:t>
      </w:r>
      <w:r>
        <w:rPr>
          <w:b/>
          <w:sz w:val="15"/>
        </w:rPr>
        <w:t>à</w:t>
      </w:r>
      <w:r>
        <w:rPr>
          <w:b/>
          <w:spacing w:val="30"/>
          <w:sz w:val="15"/>
        </w:rPr>
        <w:t> </w:t>
      </w:r>
      <w:r>
        <w:rPr>
          <w:b/>
          <w:sz w:val="15"/>
        </w:rPr>
        <w:t>apurer</w:t>
      </w:r>
      <w:r>
        <w:rPr>
          <w:b/>
          <w:spacing w:val="28"/>
          <w:sz w:val="15"/>
        </w:rPr>
        <w:t> </w:t>
      </w:r>
      <w:r>
        <w:rPr>
          <w:b/>
          <w:sz w:val="15"/>
        </w:rPr>
        <w:t>les</w:t>
      </w:r>
      <w:r>
        <w:rPr>
          <w:b/>
          <w:spacing w:val="30"/>
          <w:sz w:val="15"/>
        </w:rPr>
        <w:t> </w:t>
      </w:r>
      <w:r>
        <w:rPr>
          <w:b/>
          <w:sz w:val="15"/>
        </w:rPr>
        <w:t>comptes</w:t>
      </w:r>
      <w:r>
        <w:rPr>
          <w:b/>
          <w:spacing w:val="30"/>
          <w:sz w:val="15"/>
        </w:rPr>
        <w:t> </w:t>
      </w:r>
      <w:r>
        <w:rPr>
          <w:b/>
          <w:sz w:val="15"/>
        </w:rPr>
        <w:t>d'admission</w:t>
      </w:r>
      <w:r>
        <w:rPr>
          <w:b/>
          <w:spacing w:val="40"/>
          <w:sz w:val="15"/>
        </w:rPr>
        <w:t> </w:t>
      </w:r>
      <w:r>
        <w:rPr>
          <w:b/>
          <w:sz w:val="15"/>
        </w:rPr>
        <w:t>'temporaire de matiéres premiéres(2) tenues par le bureau</w:t>
      </w:r>
    </w:p>
    <w:p>
      <w:pPr>
        <w:spacing w:after="0" w:line="326" w:lineRule="auto"/>
        <w:jc w:val="left"/>
        <w:rPr>
          <w:b/>
          <w:sz w:val="15"/>
        </w:rPr>
        <w:sectPr>
          <w:type w:val="continuous"/>
          <w:pgSz w:w="16840" w:h="11910" w:orient="landscape"/>
          <w:pgMar w:top="1240" w:bottom="280" w:left="283" w:right="425"/>
          <w:cols w:num="2" w:equalWidth="0">
            <w:col w:w="3927" w:space="3037"/>
            <w:col w:w="9168"/>
          </w:cols>
        </w:sectPr>
      </w:pPr>
    </w:p>
    <w:p>
      <w:pPr>
        <w:pStyle w:val="BodyText"/>
        <w:spacing w:before="35"/>
        <w:rPr>
          <w:b/>
        </w:rPr>
      </w:pPr>
    </w:p>
    <w:p>
      <w:pPr>
        <w:pStyle w:val="BodyText"/>
        <w:tabs>
          <w:tab w:pos="3305" w:val="left" w:leader="none"/>
          <w:tab w:pos="6661" w:val="left" w:leader="none"/>
        </w:tabs>
        <w:spacing w:line="304" w:lineRule="auto" w:before="1"/>
        <w:ind w:left="2098" w:right="4073" w:firstLine="230"/>
      </w:pPr>
      <w:r>
        <w:rPr/>
        <w:t>Je</w:t>
      </w:r>
      <w:r>
        <w:rPr>
          <w:spacing w:val="-3"/>
        </w:rPr>
        <w:t> </w:t>
      </w:r>
      <w:r>
        <w:rPr/>
        <w:t>soussigné</w:t>
        <w:tab/>
      </w:r>
      <w:r>
        <w:rPr>
          <w:b/>
          <w:sz w:val="18"/>
        </w:rPr>
        <w:t>GHARB PAPIER CARTON</w:t>
        <w:tab/>
      </w:r>
      <w:r>
        <w:rPr/>
        <w:t>déclare vouloir imputer sur les soumissions d'admission temporaire ci-dessous détaillées</w:t>
      </w:r>
      <w:r>
        <w:rPr>
          <w:spacing w:val="40"/>
        </w:rPr>
        <w:t> </w:t>
      </w:r>
      <w:r>
        <w:rPr/>
        <w:t>les matières premiéres entrant dans la fabrication des marchandises reprises à la déclaration ci-annexée et réexportées (4) après avoir subi une transformation</w:t>
      </w:r>
    </w:p>
    <w:p>
      <w:pPr>
        <w:tabs>
          <w:tab w:pos="7047" w:val="left" w:leader="none"/>
          <w:tab w:pos="8010" w:val="left" w:leader="none"/>
          <w:tab w:pos="9301" w:val="left" w:leader="none"/>
        </w:tabs>
        <w:spacing w:line="195" w:lineRule="exact" w:before="0"/>
        <w:ind w:left="2098" w:right="0" w:firstLine="0"/>
        <w:jc w:val="left"/>
        <w:rPr>
          <w:b/>
          <w:sz w:val="18"/>
        </w:rPr>
      </w:pPr>
      <w:r>
        <w:rPr>
          <w:sz w:val="15"/>
        </w:rPr>
        <w:t>ou</w:t>
      </w:r>
      <w:r>
        <w:rPr>
          <w:spacing w:val="1"/>
          <w:sz w:val="15"/>
        </w:rPr>
        <w:t> </w:t>
      </w:r>
      <w:r>
        <w:rPr>
          <w:sz w:val="15"/>
        </w:rPr>
        <w:t>un</w:t>
      </w:r>
      <w:r>
        <w:rPr>
          <w:spacing w:val="2"/>
          <w:sz w:val="15"/>
        </w:rPr>
        <w:t> </w:t>
      </w:r>
      <w:r>
        <w:rPr>
          <w:sz w:val="15"/>
        </w:rPr>
        <w:t>complément</w:t>
      </w:r>
      <w:r>
        <w:rPr>
          <w:spacing w:val="3"/>
          <w:sz w:val="15"/>
        </w:rPr>
        <w:t> </w:t>
      </w:r>
      <w:r>
        <w:rPr>
          <w:sz w:val="15"/>
        </w:rPr>
        <w:t>de</w:t>
      </w:r>
      <w:r>
        <w:rPr>
          <w:spacing w:val="1"/>
          <w:sz w:val="15"/>
        </w:rPr>
        <w:t> </w:t>
      </w:r>
      <w:r>
        <w:rPr>
          <w:sz w:val="15"/>
        </w:rPr>
        <w:t>main</w:t>
      </w:r>
      <w:r>
        <w:rPr>
          <w:spacing w:val="2"/>
          <w:sz w:val="15"/>
        </w:rPr>
        <w:t> </w:t>
      </w:r>
      <w:r>
        <w:rPr>
          <w:sz w:val="15"/>
        </w:rPr>
        <w:t>d'oeuvre au</w:t>
      </w:r>
      <w:r>
        <w:rPr>
          <w:spacing w:val="2"/>
          <w:sz w:val="15"/>
        </w:rPr>
        <w:t> </w:t>
      </w:r>
      <w:r>
        <w:rPr>
          <w:spacing w:val="-2"/>
          <w:sz w:val="15"/>
        </w:rPr>
        <w:t>Maroc.</w:t>
      </w:r>
      <w:r>
        <w:rPr>
          <w:sz w:val="15"/>
        </w:rPr>
        <w:tab/>
      </w:r>
      <w:r>
        <w:rPr>
          <w:spacing w:val="-2"/>
          <w:sz w:val="18"/>
        </w:rPr>
        <w:t>Dossier</w:t>
      </w:r>
      <w:r>
        <w:rPr>
          <w:sz w:val="18"/>
        </w:rPr>
        <w:tab/>
      </w:r>
      <w:r>
        <w:rPr>
          <w:b/>
          <w:color w:val="000000"/>
          <w:spacing w:val="-11"/>
          <w:sz w:val="18"/>
          <w:shd w:fill="A9D08E" w:color="auto" w:val="clear"/>
        </w:rPr>
        <w:t> </w:t>
      </w:r>
      <w:r>
        <w:rPr>
          <w:b/>
          <w:color w:val="000000"/>
          <w:sz w:val="18"/>
          <w:shd w:fill="A9D08E" w:color="auto" w:val="clear"/>
        </w:rPr>
        <w:t>SN</w:t>
      </w:r>
      <w:r>
        <w:rPr>
          <w:b/>
          <w:color w:val="000000"/>
          <w:spacing w:val="4"/>
          <w:sz w:val="18"/>
          <w:shd w:fill="A9D08E" w:color="auto" w:val="clear"/>
        </w:rPr>
        <w:t> </w:t>
      </w:r>
      <w:r>
        <w:rPr>
          <w:b/>
          <w:color w:val="000000"/>
          <w:sz w:val="18"/>
          <w:shd w:fill="A9D08E" w:color="auto" w:val="clear"/>
        </w:rPr>
        <w:t>MARCO</w:t>
        <w:tab/>
      </w:r>
    </w:p>
    <w:p>
      <w:pPr>
        <w:pStyle w:val="BodyText"/>
        <w:spacing w:before="21"/>
        <w:rPr>
          <w:b/>
          <w:sz w:val="20"/>
        </w:rPr>
      </w:pPr>
    </w:p>
    <w:tbl>
      <w:tblPr>
        <w:tblW w:w="0" w:type="auto"/>
        <w:jc w:val="left"/>
        <w:tblInd w:w="109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double" w:sz="6" w:space="0" w:color="000000"/>
          <w:insideV w:val="doub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5"/>
        <w:gridCol w:w="988"/>
        <w:gridCol w:w="1203"/>
        <w:gridCol w:w="991"/>
        <w:gridCol w:w="991"/>
        <w:gridCol w:w="1378"/>
        <w:gridCol w:w="1378"/>
        <w:gridCol w:w="1289"/>
        <w:gridCol w:w="992"/>
        <w:gridCol w:w="1143"/>
        <w:gridCol w:w="2483"/>
        <w:gridCol w:w="1179"/>
      </w:tblGrid>
      <w:tr>
        <w:trPr>
          <w:trHeight w:val="212" w:hRule="atLeast"/>
        </w:trPr>
        <w:tc>
          <w:tcPr>
            <w:tcW w:w="995" w:type="dxa"/>
            <w:tcBorders>
              <w:bottom w:val="nil"/>
              <w:right w:val="single" w:sz="6" w:space="0" w:color="000000"/>
            </w:tcBorders>
          </w:tcPr>
          <w:p>
            <w:pPr>
              <w:pStyle w:val="TableParagraph"/>
              <w:spacing w:before="42"/>
              <w:ind w:left="13"/>
              <w:jc w:val="center"/>
              <w:rPr>
                <w:sz w:val="9"/>
              </w:rPr>
            </w:pPr>
            <w:r>
              <w:rPr>
                <w:spacing w:val="-4"/>
                <w:sz w:val="9"/>
              </w:rPr>
              <w:t>art.</w:t>
            </w:r>
          </w:p>
        </w:tc>
        <w:tc>
          <w:tcPr>
            <w:tcW w:w="988" w:type="dxa"/>
            <w:tcBorders>
              <w:left w:val="single" w:sz="6" w:space="0" w:color="000000"/>
              <w:bottom w:val="nil"/>
              <w:right w:val="nil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3185" w:type="dxa"/>
            <w:gridSpan w:val="3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20"/>
              <w:ind w:left="42"/>
              <w:rPr>
                <w:sz w:val="15"/>
              </w:rPr>
            </w:pPr>
            <w:r>
              <w:rPr>
                <w:sz w:val="15"/>
              </w:rPr>
              <w:t>SOUMISSIONS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D'ADMISSION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TEMPORAIRE</w:t>
            </w:r>
          </w:p>
        </w:tc>
        <w:tc>
          <w:tcPr>
            <w:tcW w:w="1378" w:type="dxa"/>
            <w:tcBorders>
              <w:left w:val="nil"/>
              <w:bottom w:val="nil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667" w:type="dxa"/>
            <w:gridSpan w:val="2"/>
            <w:tcBorders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before="20"/>
              <w:ind w:left="373"/>
              <w:rPr>
                <w:sz w:val="15"/>
              </w:rPr>
            </w:pPr>
            <w:r>
              <w:rPr>
                <w:sz w:val="15"/>
              </w:rPr>
              <w:t>MATIERES</w:t>
            </w:r>
            <w:r>
              <w:rPr>
                <w:spacing w:val="9"/>
                <w:sz w:val="15"/>
              </w:rPr>
              <w:t> </w:t>
            </w:r>
            <w:r>
              <w:rPr>
                <w:spacing w:val="-2"/>
                <w:sz w:val="15"/>
              </w:rPr>
              <w:t>PREMIERES</w:t>
            </w:r>
          </w:p>
        </w:tc>
        <w:tc>
          <w:tcPr>
            <w:tcW w:w="992" w:type="dxa"/>
            <w:tcBorders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before="76"/>
              <w:ind w:left="31" w:right="2"/>
              <w:jc w:val="center"/>
              <w:rPr>
                <w:sz w:val="9"/>
              </w:rPr>
            </w:pPr>
            <w:r>
              <w:rPr>
                <w:spacing w:val="-2"/>
                <w:sz w:val="9"/>
              </w:rPr>
              <w:t>Rendement</w:t>
            </w:r>
          </w:p>
        </w:tc>
        <w:tc>
          <w:tcPr>
            <w:tcW w:w="1143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483" w:type="dxa"/>
            <w:tcBorders>
              <w:left w:val="single" w:sz="6" w:space="0" w:color="000000"/>
              <w:bottom w:val="nil"/>
              <w:right w:val="nil"/>
            </w:tcBorders>
          </w:tcPr>
          <w:p>
            <w:pPr>
              <w:pStyle w:val="TableParagraph"/>
              <w:spacing w:before="20"/>
              <w:ind w:left="526"/>
              <w:rPr>
                <w:sz w:val="15"/>
              </w:rPr>
            </w:pPr>
            <w:r>
              <w:rPr>
                <w:sz w:val="15"/>
              </w:rPr>
              <w:t>QUANTITES</w:t>
            </w:r>
            <w:r>
              <w:rPr>
                <w:spacing w:val="11"/>
                <w:sz w:val="15"/>
              </w:rPr>
              <w:t> </w:t>
            </w:r>
            <w:r>
              <w:rPr>
                <w:spacing w:val="-2"/>
                <w:sz w:val="15"/>
              </w:rPr>
              <w:t>DEMANDEES</w:t>
            </w:r>
          </w:p>
        </w:tc>
        <w:tc>
          <w:tcPr>
            <w:tcW w:w="1179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201" w:hRule="atLeast"/>
        </w:trPr>
        <w:tc>
          <w:tcPr>
            <w:tcW w:w="995" w:type="dxa"/>
            <w:tcBorders>
              <w:top w:val="nil"/>
              <w:bottom w:val="nil"/>
              <w:right w:val="single" w:sz="6" w:space="0" w:color="000000"/>
            </w:tcBorders>
          </w:tcPr>
          <w:p>
            <w:pPr>
              <w:pStyle w:val="TableParagraph"/>
              <w:spacing w:before="72"/>
              <w:ind w:left="13" w:right="1"/>
              <w:jc w:val="center"/>
              <w:rPr>
                <w:sz w:val="9"/>
              </w:rPr>
            </w:pPr>
            <w:r>
              <w:rPr>
                <w:spacing w:val="-5"/>
                <w:sz w:val="9"/>
              </w:rPr>
              <w:t>de</w:t>
            </w:r>
          </w:p>
        </w:tc>
        <w:tc>
          <w:tcPr>
            <w:tcW w:w="5551" w:type="dxa"/>
            <w:gridSpan w:val="5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65" w:lineRule="exact" w:before="16"/>
              <w:ind w:left="331"/>
              <w:rPr>
                <w:sz w:val="15"/>
              </w:rPr>
            </w:pPr>
            <w:r>
              <w:rPr>
                <w:sz w:val="15"/>
              </w:rPr>
              <w:t>SUR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LESQUELLES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LES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IMPUTATIONS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SONT</w:t>
            </w:r>
            <w:r>
              <w:rPr>
                <w:spacing w:val="10"/>
                <w:sz w:val="15"/>
              </w:rPr>
              <w:t> </w:t>
            </w:r>
            <w:r>
              <w:rPr>
                <w:sz w:val="15"/>
              </w:rPr>
              <w:t>DEMANDEES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(5)</w:t>
            </w:r>
          </w:p>
        </w:tc>
        <w:tc>
          <w:tcPr>
            <w:tcW w:w="2667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65" w:lineRule="exact" w:before="16"/>
              <w:ind w:left="873"/>
              <w:rPr>
                <w:sz w:val="15"/>
              </w:rPr>
            </w:pPr>
            <w:r>
              <w:rPr>
                <w:spacing w:val="-2"/>
                <w:sz w:val="15"/>
              </w:rPr>
              <w:t>IMPORTEES</w:t>
            </w:r>
          </w:p>
        </w:tc>
        <w:tc>
          <w:tcPr>
            <w:tcW w:w="99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2"/>
              <w:ind w:left="31" w:right="2"/>
              <w:jc w:val="center"/>
              <w:rPr>
                <w:sz w:val="9"/>
              </w:rPr>
            </w:pPr>
            <w:r>
              <w:rPr>
                <w:spacing w:val="-5"/>
                <w:sz w:val="9"/>
              </w:rPr>
              <w:t>du</w:t>
            </w:r>
          </w:p>
        </w:tc>
        <w:tc>
          <w:tcPr>
            <w:tcW w:w="114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8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65" w:lineRule="exact" w:before="16"/>
              <w:ind w:left="986"/>
              <w:rPr>
                <w:sz w:val="15"/>
              </w:rPr>
            </w:pPr>
            <w:r>
              <w:rPr>
                <w:sz w:val="15"/>
              </w:rPr>
              <w:t>EN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DECHARGE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226" w:hRule="atLeast"/>
        </w:trPr>
        <w:tc>
          <w:tcPr>
            <w:tcW w:w="995" w:type="dxa"/>
            <w:tcBorders>
              <w:top w:val="nil"/>
              <w:bottom w:val="nil"/>
              <w:right w:val="single" w:sz="6" w:space="0" w:color="000000"/>
            </w:tcBorders>
          </w:tcPr>
          <w:p>
            <w:pPr>
              <w:pStyle w:val="TableParagraph"/>
              <w:spacing w:before="79"/>
              <w:ind w:left="13"/>
              <w:jc w:val="center"/>
              <w:rPr>
                <w:sz w:val="9"/>
              </w:rPr>
            </w:pPr>
            <w:r>
              <w:rPr>
                <w:spacing w:val="-5"/>
                <w:sz w:val="9"/>
              </w:rPr>
              <w:t>la</w:t>
            </w:r>
          </w:p>
        </w:tc>
        <w:tc>
          <w:tcPr>
            <w:tcW w:w="988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before="51"/>
              <w:ind w:left="29" w:right="3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BUREAUX</w:t>
            </w:r>
          </w:p>
        </w:tc>
        <w:tc>
          <w:tcPr>
            <w:tcW w:w="120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1"/>
              <w:ind w:left="414"/>
              <w:rPr>
                <w:sz w:val="12"/>
              </w:rPr>
            </w:pPr>
            <w:r>
              <w:rPr>
                <w:spacing w:val="-2"/>
                <w:sz w:val="12"/>
              </w:rPr>
              <w:t>DATES</w:t>
            </w:r>
          </w:p>
        </w:tc>
        <w:tc>
          <w:tcPr>
            <w:tcW w:w="99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1"/>
              <w:ind w:left="205"/>
              <w:rPr>
                <w:sz w:val="12"/>
              </w:rPr>
            </w:pPr>
            <w:r>
              <w:rPr>
                <w:spacing w:val="-2"/>
                <w:sz w:val="12"/>
              </w:rPr>
              <w:t>NUMEROS</w:t>
            </w:r>
          </w:p>
        </w:tc>
        <w:tc>
          <w:tcPr>
            <w:tcW w:w="99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1"/>
              <w:ind w:left="217"/>
              <w:rPr>
                <w:sz w:val="12"/>
              </w:rPr>
            </w:pPr>
            <w:r>
              <w:rPr>
                <w:spacing w:val="-2"/>
                <w:sz w:val="12"/>
              </w:rPr>
              <w:t>ORIGINES</w:t>
            </w:r>
          </w:p>
        </w:tc>
        <w:tc>
          <w:tcPr>
            <w:tcW w:w="137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1"/>
              <w:ind w:left="105"/>
              <w:rPr>
                <w:sz w:val="12"/>
              </w:rPr>
            </w:pPr>
            <w:r>
              <w:rPr>
                <w:spacing w:val="-2"/>
                <w:sz w:val="12"/>
              </w:rPr>
              <w:t>SOUMISSIONNAIRES</w:t>
            </w:r>
          </w:p>
        </w:tc>
        <w:tc>
          <w:tcPr>
            <w:tcW w:w="137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1"/>
              <w:ind w:left="162"/>
              <w:rPr>
                <w:sz w:val="12"/>
              </w:rPr>
            </w:pPr>
            <w:r>
              <w:rPr>
                <w:sz w:val="12"/>
              </w:rPr>
              <w:t>ESPECE</w:t>
            </w:r>
            <w:r>
              <w:rPr>
                <w:spacing w:val="6"/>
                <w:sz w:val="12"/>
              </w:rPr>
              <w:t> </w:t>
            </w:r>
            <w:r>
              <w:rPr>
                <w:spacing w:val="-2"/>
                <w:sz w:val="12"/>
              </w:rPr>
              <w:t>SUCCINTE</w:t>
            </w:r>
          </w:p>
        </w:tc>
        <w:tc>
          <w:tcPr>
            <w:tcW w:w="128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1"/>
              <w:ind w:left="25"/>
              <w:rPr>
                <w:sz w:val="12"/>
              </w:rPr>
            </w:pPr>
            <w:r>
              <w:rPr>
                <w:sz w:val="12"/>
              </w:rPr>
              <w:t>N°</w:t>
            </w:r>
            <w:r>
              <w:rPr>
                <w:spacing w:val="-1"/>
                <w:sz w:val="12"/>
              </w:rPr>
              <w:t> </w:t>
            </w:r>
            <w:r>
              <w:rPr>
                <w:spacing w:val="-2"/>
                <w:sz w:val="12"/>
              </w:rPr>
              <w:t>NOMENCLATURE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before="79"/>
              <w:ind w:left="31" w:right="4"/>
              <w:jc w:val="center"/>
              <w:rPr>
                <w:sz w:val="9"/>
              </w:rPr>
            </w:pPr>
            <w:r>
              <w:rPr>
                <w:spacing w:val="-2"/>
                <w:sz w:val="9"/>
              </w:rPr>
              <w:t>pourcentage</w:t>
            </w:r>
          </w:p>
        </w:tc>
        <w:tc>
          <w:tcPr>
            <w:tcW w:w="114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48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1"/>
              <w:ind w:left="25"/>
              <w:jc w:val="center"/>
              <w:rPr>
                <w:sz w:val="12"/>
              </w:rPr>
            </w:pPr>
            <w:r>
              <w:rPr>
                <w:sz w:val="12"/>
              </w:rPr>
              <w:t>POIDS</w:t>
            </w:r>
            <w:r>
              <w:rPr>
                <w:spacing w:val="4"/>
                <w:sz w:val="12"/>
              </w:rPr>
              <w:t> </w:t>
            </w:r>
            <w:r>
              <w:rPr>
                <w:sz w:val="12"/>
              </w:rPr>
              <w:t>(</w:t>
            </w:r>
            <w:r>
              <w:rPr>
                <w:spacing w:val="6"/>
                <w:sz w:val="12"/>
              </w:rPr>
              <w:t> </w:t>
            </w:r>
            <w:r>
              <w:rPr>
                <w:sz w:val="12"/>
              </w:rPr>
              <w:t>KGS</w:t>
            </w:r>
            <w:r>
              <w:rPr>
                <w:spacing w:val="4"/>
                <w:sz w:val="12"/>
              </w:rPr>
              <w:t> </w:t>
            </w:r>
            <w:r>
              <w:rPr>
                <w:spacing w:val="-10"/>
                <w:sz w:val="12"/>
              </w:rPr>
              <w:t>)</w:t>
            </w:r>
          </w:p>
        </w:tc>
        <w:tc>
          <w:tcPr>
            <w:tcW w:w="1179" w:type="dxa"/>
            <w:tcBorders>
              <w:top w:val="single" w:sz="6" w:space="0" w:color="000000"/>
              <w:left w:val="single" w:sz="6" w:space="0" w:color="000000"/>
              <w:bottom w:val="nil"/>
            </w:tcBorders>
            <w:shd w:val="clear" w:color="auto" w:fill="FFFF00"/>
          </w:tcPr>
          <w:p>
            <w:pPr>
              <w:pStyle w:val="TableParagraph"/>
              <w:spacing w:before="51"/>
              <w:ind w:left="42" w:right="3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DECHET</w:t>
            </w:r>
          </w:p>
        </w:tc>
      </w:tr>
      <w:tr>
        <w:trPr>
          <w:trHeight w:val="190" w:hRule="atLeast"/>
        </w:trPr>
        <w:tc>
          <w:tcPr>
            <w:tcW w:w="995" w:type="dxa"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1"/>
              <w:ind w:left="13"/>
              <w:jc w:val="center"/>
              <w:rPr>
                <w:sz w:val="9"/>
              </w:rPr>
            </w:pPr>
            <w:r>
              <w:rPr>
                <w:spacing w:val="-2"/>
                <w:sz w:val="9"/>
              </w:rPr>
              <w:t>décl.</w:t>
            </w:r>
          </w:p>
        </w:tc>
        <w:tc>
          <w:tcPr>
            <w:tcW w:w="98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7" w:lineRule="exact" w:before="33"/>
              <w:ind w:left="29" w:right="1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D'EMISSION</w:t>
            </w:r>
          </w:p>
        </w:tc>
        <w:tc>
          <w:tcPr>
            <w:tcW w:w="12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1"/>
              <w:ind w:left="31" w:right="2"/>
              <w:jc w:val="center"/>
              <w:rPr>
                <w:sz w:val="9"/>
              </w:rPr>
            </w:pPr>
            <w:r>
              <w:rPr>
                <w:spacing w:val="-10"/>
                <w:sz w:val="9"/>
              </w:rPr>
              <w:t>%</w:t>
            </w:r>
          </w:p>
        </w:tc>
        <w:tc>
          <w:tcPr>
            <w:tcW w:w="114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8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9" w:type="dxa"/>
            <w:tcBorders>
              <w:top w:val="nil"/>
              <w:left w:val="single" w:sz="6" w:space="0" w:color="000000"/>
              <w:bottom w:val="dashSmallGap" w:sz="6" w:space="0" w:color="000000"/>
            </w:tcBorders>
            <w:shd w:val="clear" w:color="auto" w:fill="FFFF00"/>
          </w:tcPr>
          <w:p>
            <w:pPr>
              <w:pStyle w:val="TableParagraph"/>
              <w:spacing w:line="137" w:lineRule="exact" w:before="33"/>
              <w:ind w:left="42" w:right="3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TAXABLE</w:t>
            </w:r>
          </w:p>
        </w:tc>
      </w:tr>
      <w:tr>
        <w:trPr>
          <w:trHeight w:val="222" w:hRule="atLeast"/>
        </w:trPr>
        <w:tc>
          <w:tcPr>
            <w:tcW w:w="995" w:type="dxa"/>
            <w:vMerge w:val="restart"/>
            <w:tcBorders>
              <w:top w:val="single" w:sz="6" w:space="0" w:color="000000"/>
              <w:bottom w:val="dashSmallGap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988" w:type="dxa"/>
            <w:vMerge w:val="restart"/>
            <w:tcBorders>
              <w:top w:val="single" w:sz="6" w:space="0" w:color="000000"/>
              <w:left w:val="single" w:sz="6" w:space="0" w:color="000000"/>
              <w:bottom w:val="dashSmallGap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2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309</w:t>
            </w:r>
          </w:p>
        </w:tc>
        <w:tc>
          <w:tcPr>
            <w:tcW w:w="1203" w:type="dxa"/>
            <w:vMerge w:val="restart"/>
            <w:tcBorders>
              <w:top w:val="single" w:sz="6" w:space="0" w:color="000000"/>
              <w:left w:val="single" w:sz="6" w:space="0" w:color="000000"/>
              <w:bottom w:val="dashSmallGap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246"/>
              <w:rPr>
                <w:sz w:val="18"/>
              </w:rPr>
            </w:pPr>
            <w:r>
              <w:rPr>
                <w:spacing w:val="-2"/>
                <w:sz w:val="18"/>
              </w:rPr>
              <w:t>26/09/24</w:t>
            </w:r>
          </w:p>
        </w:tc>
        <w:tc>
          <w:tcPr>
            <w:tcW w:w="991" w:type="dxa"/>
            <w:vMerge w:val="restart"/>
            <w:tcBorders>
              <w:top w:val="single" w:sz="6" w:space="0" w:color="000000"/>
              <w:left w:val="single" w:sz="6" w:space="0" w:color="000000"/>
              <w:bottom w:val="dashSmallGap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19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22/3411</w:t>
            </w:r>
          </w:p>
        </w:tc>
        <w:tc>
          <w:tcPr>
            <w:tcW w:w="991" w:type="dxa"/>
            <w:vMerge w:val="restart"/>
            <w:tcBorders>
              <w:top w:val="single" w:sz="6" w:space="0" w:color="000000"/>
              <w:left w:val="single" w:sz="6" w:space="0" w:color="000000"/>
              <w:bottom w:val="dashSmallGap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378" w:type="dxa"/>
            <w:vMerge w:val="restart"/>
            <w:tcBorders>
              <w:top w:val="single" w:sz="6" w:space="0" w:color="000000"/>
              <w:left w:val="single" w:sz="6" w:space="0" w:color="000000"/>
              <w:bottom w:val="dashSmallGap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472"/>
              <w:rPr>
                <w:sz w:val="18"/>
              </w:rPr>
            </w:pPr>
            <w:r>
              <w:rPr>
                <w:sz w:val="18"/>
              </w:rPr>
              <w:t>G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P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10"/>
                <w:sz w:val="18"/>
              </w:rPr>
              <w:t>C</w:t>
            </w:r>
          </w:p>
        </w:tc>
        <w:tc>
          <w:tcPr>
            <w:tcW w:w="1378" w:type="dxa"/>
            <w:vMerge w:val="restart"/>
            <w:tcBorders>
              <w:top w:val="single" w:sz="6" w:space="0" w:color="000000"/>
              <w:left w:val="single" w:sz="6" w:space="0" w:color="000000"/>
              <w:bottom w:val="dashSmallGap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378"/>
              <w:rPr>
                <w:sz w:val="18"/>
              </w:rPr>
            </w:pPr>
            <w:r>
              <w:rPr>
                <w:spacing w:val="-2"/>
                <w:sz w:val="18"/>
              </w:rPr>
              <w:t>PAPIER</w:t>
            </w:r>
          </w:p>
        </w:tc>
        <w:tc>
          <w:tcPr>
            <w:tcW w:w="1289" w:type="dxa"/>
            <w:vMerge w:val="restart"/>
            <w:tcBorders>
              <w:top w:val="single" w:sz="6" w:space="0" w:color="000000"/>
              <w:left w:val="single" w:sz="6" w:space="0" w:color="000000"/>
              <w:bottom w:val="dashSmallGap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18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4805249000</w:t>
            </w:r>
          </w:p>
        </w:tc>
        <w:tc>
          <w:tcPr>
            <w:tcW w:w="992" w:type="dxa"/>
            <w:vMerge w:val="restart"/>
            <w:tcBorders>
              <w:top w:val="single" w:sz="6" w:space="0" w:color="000000"/>
              <w:left w:val="single" w:sz="6" w:space="0" w:color="000000"/>
              <w:bottom w:val="dashSmallGap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ind w:left="31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15%</w:t>
            </w: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96" w:lineRule="exact" w:before="7"/>
              <w:ind w:left="30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B.</w:t>
            </w:r>
          </w:p>
        </w:tc>
        <w:tc>
          <w:tcPr>
            <w:tcW w:w="2483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96" w:lineRule="exact" w:before="7"/>
              <w:ind w:left="26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783,00</w:t>
            </w:r>
          </w:p>
        </w:tc>
        <w:tc>
          <w:tcPr>
            <w:tcW w:w="1179" w:type="dxa"/>
            <w:vMerge w:val="restart"/>
            <w:tcBorders>
              <w:top w:val="dashSmallGap" w:sz="6" w:space="0" w:color="000000"/>
              <w:left w:val="single" w:sz="6" w:space="0" w:color="000000"/>
              <w:bottom w:val="dashSmallGap" w:sz="6" w:space="0" w:color="000000"/>
            </w:tcBorders>
            <w:shd w:val="clear" w:color="auto" w:fill="FFFF00"/>
          </w:tcPr>
          <w:p>
            <w:pPr>
              <w:pStyle w:val="TableParagraph"/>
              <w:spacing w:before="35"/>
              <w:ind w:left="42"/>
              <w:jc w:val="center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OUI</w:t>
            </w:r>
          </w:p>
        </w:tc>
      </w:tr>
      <w:tr>
        <w:trPr>
          <w:trHeight w:val="217" w:hRule="atLeast"/>
        </w:trPr>
        <w:tc>
          <w:tcPr>
            <w:tcW w:w="995" w:type="dxa"/>
            <w:vMerge/>
            <w:tcBorders>
              <w:top w:val="nil"/>
              <w:bottom w:val="dashSmallGap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  <w:left w:val="single" w:sz="6" w:space="0" w:color="000000"/>
              <w:bottom w:val="dashSmallGap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3" w:type="dxa"/>
            <w:vMerge/>
            <w:tcBorders>
              <w:top w:val="nil"/>
              <w:left w:val="single" w:sz="6" w:space="0" w:color="000000"/>
              <w:bottom w:val="dashSmallGap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>
              <w:top w:val="nil"/>
              <w:left w:val="single" w:sz="6" w:space="0" w:color="000000"/>
              <w:bottom w:val="dashSmallGap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>
              <w:top w:val="nil"/>
              <w:left w:val="single" w:sz="6" w:space="0" w:color="000000"/>
              <w:bottom w:val="dashSmallGap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8" w:type="dxa"/>
            <w:vMerge/>
            <w:tcBorders>
              <w:top w:val="nil"/>
              <w:left w:val="single" w:sz="6" w:space="0" w:color="000000"/>
              <w:bottom w:val="dashSmallGap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8" w:type="dxa"/>
            <w:vMerge/>
            <w:tcBorders>
              <w:top w:val="nil"/>
              <w:left w:val="single" w:sz="6" w:space="0" w:color="000000"/>
              <w:bottom w:val="dashSmallGap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9" w:type="dxa"/>
            <w:vMerge/>
            <w:tcBorders>
              <w:top w:val="nil"/>
              <w:left w:val="single" w:sz="6" w:space="0" w:color="000000"/>
              <w:bottom w:val="dashSmallGap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6" w:space="0" w:color="000000"/>
              <w:bottom w:val="dashSmallGap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3" w:type="dxa"/>
            <w:tcBorders>
              <w:top w:val="nil"/>
              <w:left w:val="single" w:sz="6" w:space="0" w:color="000000"/>
              <w:bottom w:val="dashSmallGap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3" w:lineRule="exact" w:before="4"/>
              <w:ind w:left="30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N.</w:t>
            </w:r>
          </w:p>
        </w:tc>
        <w:tc>
          <w:tcPr>
            <w:tcW w:w="2483" w:type="dxa"/>
            <w:tcBorders>
              <w:top w:val="nil"/>
              <w:left w:val="single" w:sz="6" w:space="0" w:color="000000"/>
              <w:bottom w:val="dashSmallGap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3" w:lineRule="exact" w:before="4"/>
              <w:ind w:left="26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665,55</w:t>
            </w:r>
          </w:p>
        </w:tc>
        <w:tc>
          <w:tcPr>
            <w:tcW w:w="1179" w:type="dxa"/>
            <w:vMerge/>
            <w:tcBorders>
              <w:top w:val="nil"/>
              <w:left w:val="single" w:sz="6" w:space="0" w:color="000000"/>
              <w:bottom w:val="dashSmallGap" w:sz="6" w:space="0" w:color="000000"/>
            </w:tcBorders>
            <w:shd w:val="clear" w:color="auto" w:fill="FFFF0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2" w:hRule="atLeast"/>
        </w:trPr>
        <w:tc>
          <w:tcPr>
            <w:tcW w:w="995" w:type="dxa"/>
            <w:vMerge w:val="restart"/>
            <w:tcBorders>
              <w:top w:val="dashSmallGap" w:sz="6" w:space="0" w:color="000000"/>
              <w:bottom w:val="dashSmallGap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988" w:type="dxa"/>
            <w:vMerge w:val="restart"/>
            <w:tcBorders>
              <w:top w:val="dashSmallGap" w:sz="6" w:space="0" w:color="000000"/>
              <w:left w:val="single" w:sz="6" w:space="0" w:color="000000"/>
              <w:bottom w:val="dashSmallGap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2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309</w:t>
            </w:r>
          </w:p>
        </w:tc>
        <w:tc>
          <w:tcPr>
            <w:tcW w:w="1203" w:type="dxa"/>
            <w:vMerge w:val="restart"/>
            <w:tcBorders>
              <w:top w:val="dashSmallGap" w:sz="6" w:space="0" w:color="000000"/>
              <w:left w:val="single" w:sz="6" w:space="0" w:color="000000"/>
              <w:bottom w:val="dashSmallGap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246"/>
              <w:rPr>
                <w:sz w:val="18"/>
              </w:rPr>
            </w:pPr>
            <w:r>
              <w:rPr>
                <w:spacing w:val="-2"/>
                <w:sz w:val="18"/>
              </w:rPr>
              <w:t>01/07/24</w:t>
            </w:r>
          </w:p>
        </w:tc>
        <w:tc>
          <w:tcPr>
            <w:tcW w:w="991" w:type="dxa"/>
            <w:vMerge w:val="restart"/>
            <w:tcBorders>
              <w:top w:val="dashSmallGap" w:sz="6" w:space="0" w:color="000000"/>
              <w:left w:val="single" w:sz="6" w:space="0" w:color="000000"/>
              <w:bottom w:val="dashSmallGap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19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22/2272</w:t>
            </w:r>
          </w:p>
        </w:tc>
        <w:tc>
          <w:tcPr>
            <w:tcW w:w="991" w:type="dxa"/>
            <w:vMerge w:val="restart"/>
            <w:tcBorders>
              <w:top w:val="dashSmallGap" w:sz="6" w:space="0" w:color="000000"/>
              <w:left w:val="single" w:sz="6" w:space="0" w:color="000000"/>
              <w:bottom w:val="dashSmallGap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378" w:type="dxa"/>
            <w:vMerge w:val="restart"/>
            <w:tcBorders>
              <w:top w:val="dashSmallGap" w:sz="6" w:space="0" w:color="000000"/>
              <w:left w:val="single" w:sz="6" w:space="0" w:color="000000"/>
              <w:bottom w:val="dashSmallGap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472"/>
              <w:rPr>
                <w:sz w:val="18"/>
              </w:rPr>
            </w:pPr>
            <w:r>
              <w:rPr>
                <w:sz w:val="18"/>
              </w:rPr>
              <w:t>G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P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10"/>
                <w:sz w:val="18"/>
              </w:rPr>
              <w:t>C</w:t>
            </w:r>
          </w:p>
        </w:tc>
        <w:tc>
          <w:tcPr>
            <w:tcW w:w="1378" w:type="dxa"/>
            <w:vMerge w:val="restart"/>
            <w:tcBorders>
              <w:top w:val="dashSmallGap" w:sz="6" w:space="0" w:color="000000"/>
              <w:left w:val="single" w:sz="6" w:space="0" w:color="000000"/>
              <w:bottom w:val="dashSmallGap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378"/>
              <w:rPr>
                <w:sz w:val="18"/>
              </w:rPr>
            </w:pPr>
            <w:r>
              <w:rPr>
                <w:spacing w:val="-2"/>
                <w:sz w:val="18"/>
              </w:rPr>
              <w:t>PAPIER</w:t>
            </w:r>
          </w:p>
        </w:tc>
        <w:tc>
          <w:tcPr>
            <w:tcW w:w="1289" w:type="dxa"/>
            <w:vMerge w:val="restart"/>
            <w:tcBorders>
              <w:top w:val="dashSmallGap" w:sz="6" w:space="0" w:color="000000"/>
              <w:left w:val="single" w:sz="6" w:space="0" w:color="000000"/>
              <w:bottom w:val="dashSmallGap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18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4805249000</w:t>
            </w:r>
          </w:p>
        </w:tc>
        <w:tc>
          <w:tcPr>
            <w:tcW w:w="992" w:type="dxa"/>
            <w:vMerge w:val="restart"/>
            <w:tcBorders>
              <w:top w:val="dashSmallGap" w:sz="6" w:space="0" w:color="000000"/>
              <w:left w:val="single" w:sz="6" w:space="0" w:color="000000"/>
              <w:bottom w:val="dotted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ind w:left="31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15%</w:t>
            </w:r>
          </w:p>
        </w:tc>
        <w:tc>
          <w:tcPr>
            <w:tcW w:w="1143" w:type="dxa"/>
            <w:tcBorders>
              <w:top w:val="dashSmallGap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96" w:lineRule="exact" w:before="7"/>
              <w:ind w:left="30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B.</w:t>
            </w:r>
          </w:p>
        </w:tc>
        <w:tc>
          <w:tcPr>
            <w:tcW w:w="2483" w:type="dxa"/>
            <w:tcBorders>
              <w:top w:val="dashSmallGap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96" w:lineRule="exact" w:before="7"/>
              <w:ind w:left="26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1.045,00</w:t>
            </w:r>
          </w:p>
        </w:tc>
        <w:tc>
          <w:tcPr>
            <w:tcW w:w="1179" w:type="dxa"/>
            <w:vMerge w:val="restart"/>
            <w:tcBorders>
              <w:top w:val="dashSmallGap" w:sz="6" w:space="0" w:color="000000"/>
              <w:left w:val="single" w:sz="6" w:space="0" w:color="000000"/>
              <w:bottom w:val="dotted" w:sz="6" w:space="0" w:color="000000"/>
            </w:tcBorders>
            <w:shd w:val="clear" w:color="auto" w:fill="FFFF00"/>
          </w:tcPr>
          <w:p>
            <w:pPr>
              <w:pStyle w:val="TableParagraph"/>
              <w:spacing w:before="35"/>
              <w:ind w:left="42"/>
              <w:jc w:val="center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OUI</w:t>
            </w:r>
          </w:p>
        </w:tc>
      </w:tr>
      <w:tr>
        <w:trPr>
          <w:trHeight w:val="217" w:hRule="atLeast"/>
        </w:trPr>
        <w:tc>
          <w:tcPr>
            <w:tcW w:w="995" w:type="dxa"/>
            <w:vMerge/>
            <w:tcBorders>
              <w:top w:val="nil"/>
              <w:bottom w:val="dashSmallGap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>
              <w:top w:val="nil"/>
              <w:left w:val="single" w:sz="6" w:space="0" w:color="000000"/>
              <w:bottom w:val="dashSmallGap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3" w:type="dxa"/>
            <w:vMerge/>
            <w:tcBorders>
              <w:top w:val="nil"/>
              <w:left w:val="single" w:sz="6" w:space="0" w:color="000000"/>
              <w:bottom w:val="dashSmallGap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>
              <w:top w:val="nil"/>
              <w:left w:val="single" w:sz="6" w:space="0" w:color="000000"/>
              <w:bottom w:val="dashSmallGap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>
              <w:top w:val="nil"/>
              <w:left w:val="single" w:sz="6" w:space="0" w:color="000000"/>
              <w:bottom w:val="dashSmallGap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8" w:type="dxa"/>
            <w:vMerge/>
            <w:tcBorders>
              <w:top w:val="nil"/>
              <w:left w:val="single" w:sz="6" w:space="0" w:color="000000"/>
              <w:bottom w:val="dashSmallGap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8" w:type="dxa"/>
            <w:vMerge/>
            <w:tcBorders>
              <w:top w:val="nil"/>
              <w:left w:val="single" w:sz="6" w:space="0" w:color="000000"/>
              <w:bottom w:val="dashSmallGap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9" w:type="dxa"/>
            <w:vMerge/>
            <w:tcBorders>
              <w:top w:val="nil"/>
              <w:left w:val="single" w:sz="6" w:space="0" w:color="000000"/>
              <w:bottom w:val="dashSmallGap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6" w:space="0" w:color="000000"/>
              <w:bottom w:val="dotted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3" w:type="dxa"/>
            <w:tcBorders>
              <w:top w:val="nil"/>
              <w:left w:val="single" w:sz="6" w:space="0" w:color="000000"/>
              <w:bottom w:val="dashSmallGap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3" w:lineRule="exact" w:before="4"/>
              <w:ind w:left="30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N.</w:t>
            </w:r>
          </w:p>
        </w:tc>
        <w:tc>
          <w:tcPr>
            <w:tcW w:w="2483" w:type="dxa"/>
            <w:tcBorders>
              <w:top w:val="nil"/>
              <w:left w:val="single" w:sz="6" w:space="0" w:color="000000"/>
              <w:bottom w:val="dashSmallGap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3" w:lineRule="exact" w:before="4"/>
              <w:ind w:left="26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888,25</w:t>
            </w:r>
          </w:p>
        </w:tc>
        <w:tc>
          <w:tcPr>
            <w:tcW w:w="1179" w:type="dxa"/>
            <w:vMerge/>
            <w:tcBorders>
              <w:top w:val="nil"/>
              <w:left w:val="single" w:sz="6" w:space="0" w:color="000000"/>
              <w:bottom w:val="dotted" w:sz="6" w:space="0" w:color="000000"/>
            </w:tcBorders>
            <w:shd w:val="clear" w:color="auto" w:fill="FFFF0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0" w:hRule="atLeast"/>
        </w:trPr>
        <w:tc>
          <w:tcPr>
            <w:tcW w:w="995" w:type="dxa"/>
            <w:tcBorders>
              <w:top w:val="dashSmallGap" w:sz="6" w:space="0" w:color="000000"/>
              <w:bottom w:val="dotted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988" w:type="dxa"/>
            <w:tcBorders>
              <w:top w:val="dashSmallGap" w:sz="6" w:space="0" w:color="000000"/>
              <w:left w:val="single" w:sz="6" w:space="0" w:color="000000"/>
              <w:bottom w:val="dotted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203" w:type="dxa"/>
            <w:tcBorders>
              <w:top w:val="dashSmallGap" w:sz="6" w:space="0" w:color="000000"/>
              <w:left w:val="single" w:sz="6" w:space="0" w:color="000000"/>
              <w:bottom w:val="dotted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991" w:type="dxa"/>
            <w:tcBorders>
              <w:top w:val="dashSmallGap" w:sz="6" w:space="0" w:color="000000"/>
              <w:left w:val="single" w:sz="6" w:space="0" w:color="000000"/>
              <w:bottom w:val="dotted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991" w:type="dxa"/>
            <w:tcBorders>
              <w:top w:val="dashSmallGap" w:sz="6" w:space="0" w:color="000000"/>
              <w:left w:val="single" w:sz="6" w:space="0" w:color="000000"/>
              <w:bottom w:val="dotted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378" w:type="dxa"/>
            <w:tcBorders>
              <w:top w:val="dashSmallGap" w:sz="6" w:space="0" w:color="000000"/>
              <w:left w:val="single" w:sz="6" w:space="0" w:color="000000"/>
              <w:bottom w:val="dotted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378" w:type="dxa"/>
            <w:tcBorders>
              <w:top w:val="dashSmallGap" w:sz="6" w:space="0" w:color="000000"/>
              <w:left w:val="single" w:sz="6" w:space="0" w:color="000000"/>
              <w:bottom w:val="dotted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289" w:type="dxa"/>
            <w:tcBorders>
              <w:top w:val="dashSmallGap" w:sz="6" w:space="0" w:color="000000"/>
              <w:left w:val="single" w:sz="6" w:space="0" w:color="000000"/>
              <w:bottom w:val="dotted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992" w:type="dxa"/>
            <w:tcBorders>
              <w:top w:val="dotted" w:sz="6" w:space="0" w:color="000000"/>
              <w:left w:val="single" w:sz="6" w:space="0" w:color="000000"/>
              <w:bottom w:val="dotted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143" w:type="dxa"/>
            <w:tcBorders>
              <w:top w:val="dashSmallGap" w:sz="6" w:space="0" w:color="000000"/>
              <w:left w:val="single" w:sz="6" w:space="0" w:color="000000"/>
              <w:bottom w:val="dotted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483" w:type="dxa"/>
            <w:tcBorders>
              <w:top w:val="dashSmallGap" w:sz="6" w:space="0" w:color="000000"/>
              <w:left w:val="single" w:sz="6" w:space="0" w:color="000000"/>
              <w:bottom w:val="dotted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179" w:type="dxa"/>
            <w:tcBorders>
              <w:top w:val="dotted" w:sz="6" w:space="0" w:color="000000"/>
              <w:left w:val="single" w:sz="6" w:space="0" w:color="000000"/>
              <w:bottom w:val="dotted" w:sz="6" w:space="0" w:color="000000"/>
            </w:tcBorders>
            <w:shd w:val="clear" w:color="auto" w:fill="FFFF00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214" w:hRule="atLeast"/>
        </w:trPr>
        <w:tc>
          <w:tcPr>
            <w:tcW w:w="995" w:type="dxa"/>
            <w:tcBorders>
              <w:top w:val="dotted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988" w:type="dxa"/>
            <w:tcBorders>
              <w:top w:val="dotted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203" w:type="dxa"/>
            <w:tcBorders>
              <w:top w:val="dotted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991" w:type="dxa"/>
            <w:tcBorders>
              <w:top w:val="dotted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991" w:type="dxa"/>
            <w:tcBorders>
              <w:top w:val="dotted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378" w:type="dxa"/>
            <w:tcBorders>
              <w:top w:val="dotted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378" w:type="dxa"/>
            <w:tcBorders>
              <w:top w:val="dotted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289" w:type="dxa"/>
            <w:tcBorders>
              <w:top w:val="dotted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992" w:type="dxa"/>
            <w:tcBorders>
              <w:top w:val="dotted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143" w:type="dxa"/>
            <w:tcBorders>
              <w:top w:val="dotted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483" w:type="dxa"/>
            <w:tcBorders>
              <w:top w:val="dotted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179" w:type="dxa"/>
            <w:tcBorders>
              <w:top w:val="dotted" w:sz="6" w:space="0" w:color="000000"/>
              <w:left w:val="single" w:sz="6" w:space="0" w:color="000000"/>
            </w:tcBorders>
            <w:shd w:val="clear" w:color="auto" w:fill="FFFF00"/>
          </w:tcPr>
          <w:p>
            <w:pPr>
              <w:pStyle w:val="TableParagraph"/>
              <w:rPr>
                <w:sz w:val="14"/>
              </w:rPr>
            </w:pP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19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7439914</wp:posOffset>
                </wp:positionH>
                <wp:positionV relativeFrom="paragraph">
                  <wp:posOffset>287667</wp:posOffset>
                </wp:positionV>
                <wp:extent cx="2326005" cy="151130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2326005" cy="151130"/>
                          <a:chExt cx="2326005" cy="15113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2326005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6005" h="151130">
                                <a:moveTo>
                                  <a:pt x="23258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0875"/>
                                </a:lnTo>
                                <a:lnTo>
                                  <a:pt x="2325878" y="150875"/>
                                </a:lnTo>
                                <a:lnTo>
                                  <a:pt x="23258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22859" y="9591"/>
                            <a:ext cx="1147445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5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8"/>
                                </w:rPr>
                                <w:t>PDS</w:t>
                              </w:r>
                              <w:r>
                                <w:rPr>
                                  <w:rFonts w:ascii="Arial"/>
                                  <w:b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18"/>
                                </w:rPr>
                                <w:t>A DECLARER</w:t>
                              </w:r>
                              <w:r>
                                <w:rPr>
                                  <w:rFonts w:ascii="Arial"/>
                                  <w:b/>
                                  <w:spacing w:val="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18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726945" y="9591"/>
                            <a:ext cx="469265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5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1.585,00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5.820007pt;margin-top:22.650976pt;width:183.15pt;height:11.9pt;mso-position-horizontal-relative:page;mso-position-vertical-relative:paragraph;z-index:-15728640;mso-wrap-distance-left:0;mso-wrap-distance-right:0" id="docshapegroup3" coordorigin="11716,453" coordsize="3663,238">
                <v:rect style="position:absolute;left:11716;top:453;width:3663;height:238" id="docshape4" filled="true" fillcolor="#ffff00" stroked="false">
                  <v:fill type="solid"/>
                </v:rect>
                <v:shape style="position:absolute;left:11752;top:468;width:1807;height:207" type="#_x0000_t202" id="docshape5" filled="false" stroked="false">
                  <v:textbox inset="0,0,0,0">
                    <w:txbxContent>
                      <w:p>
                        <w:pPr>
                          <w:spacing w:line="205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z w:val="18"/>
                          </w:rPr>
                          <w:t>PDS</w:t>
                        </w:r>
                        <w:r>
                          <w:rPr>
                            <w:rFonts w:ascii="Arial"/>
                            <w:b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8"/>
                          </w:rPr>
                          <w:t>A DECLARER</w:t>
                        </w:r>
                        <w:r>
                          <w:rPr>
                            <w:rFonts w:ascii="Arial"/>
                            <w:b/>
                            <w:spacing w:val="9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0"/>
                            <w:sz w:val="18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14436;top:468;width:739;height:207" type="#_x0000_t202" id="docshape6" filled="false" stroked="false">
                  <v:textbox inset="0,0,0,0">
                    <w:txbxContent>
                      <w:p>
                        <w:pPr>
                          <w:spacing w:line="205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1.585,00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sectPr>
      <w:type w:val="continuous"/>
      <w:pgSz w:w="16840" w:h="11910" w:orient="landscape"/>
      <w:pgMar w:top="1240" w:bottom="280" w:left="283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5"/>
      <w:szCs w:val="15"/>
      <w:lang w:val="fr-FR" w:eastAsia="en-US" w:bidi="ar-SA"/>
    </w:rPr>
  </w:style>
  <w:style w:styleId="Title" w:type="paragraph">
    <w:name w:val="Title"/>
    <w:basedOn w:val="Normal"/>
    <w:uiPriority w:val="1"/>
    <w:qFormat/>
    <w:pPr>
      <w:spacing w:before="86"/>
      <w:ind w:left="125"/>
    </w:pPr>
    <w:rPr>
      <w:rFonts w:ascii="Times New Roman" w:hAnsi="Times New Roman" w:eastAsia="Times New Roman" w:cs="Times New Roman"/>
      <w:b/>
      <w:bCs/>
      <w:sz w:val="21"/>
      <w:szCs w:val="21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Houda HINNI</dc:creator>
  <dcterms:created xsi:type="dcterms:W3CDTF">2025-07-18T12:26:11Z</dcterms:created>
  <dcterms:modified xsi:type="dcterms:W3CDTF">2025-07-18T12:26:11Z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2025-07-03T00:00:00Z</vt:filetime>
  </property>
  <property fmtid="{D5CDD505-2E9C-101B-9397-08002B2CF9AE}" pid="3" name="Creator">
    <vt:lpwstr>Microsoft® Excel® 2013</vt:lpwstr>
  </property>
  <property fmtid="{D5CDD505-2E9C-101B-9397-08002B2CF9AE}" pid="4" name="LastSaved">
    <vt:filetime>2025-07-18T00:00:00Z</vt:filetime>
  </property>
  <property fmtid="{D5CDD505-2E9C-101B-9397-08002B2CF9AE}" pid="5" name="Producer">
    <vt:lpwstr>Microsoft® Excel® 2013</vt:lpwstr>
  </property>
</Properties>
</file>