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10.png" ContentType="image/png"/>
  <Override PartName="/word/media/rId21.png" ContentType="image/png"/>
  <Override PartName="/word/media/rId17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X1299b8a8b522571cf8af09ec006ce791914f3ef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Projekat — arhitektura, tehnologije, okruženje, UML (konsolidovano izvještavanje 2.2)</w:t>
      </w:r>
    </w:p>
    <w:bookmarkStart w:id="15" w:name="X43dfc3a874eac9fd1266df5b32a0bdc114898e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Arhitektura sistema</w:t>
      </w:r>
    </w:p>
    <w:p>
      <w:pPr>
        <w:pStyle w:val="FirstParagraph"/>
      </w:pPr>
      <w:r>
        <w:t xml:space="preserve">Sistem je projektovan kao</w:t>
      </w:r>
      <w:r>
        <w:t xml:space="preserve"> </w:t>
      </w:r>
      <w:r>
        <w:rPr>
          <w:b/>
          <w:bCs/>
        </w:rPr>
        <w:t xml:space="preserve">Laravel monolit</w:t>
      </w:r>
      <w:r>
        <w:t xml:space="preserve"> </w:t>
      </w:r>
      <w:r>
        <w:t xml:space="preserve">sa jasno odvojenim slojevima (HTTP, Application, Domain, Infrastructure). Frontend nije zaseban projekat —</w:t>
      </w:r>
      <w:r>
        <w:t xml:space="preserve"> </w:t>
      </w:r>
      <w:r>
        <w:rPr>
          <w:b/>
          <w:bCs/>
        </w:rPr>
        <w:t xml:space="preserve">Inertia.js most</w:t>
      </w:r>
      <w:r>
        <w:t xml:space="preserve"> </w:t>
      </w:r>
      <w:r>
        <w:t xml:space="preserve">omogućava da se React komponente serviraju direktno iz Laravel rute, čime se izbjegava komplikacija odvojenog SPA-a.</w:t>
      </w:r>
    </w:p>
    <w:bookmarkStart w:id="9" w:name="slojevita-arhitektura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Slojevita arhitektura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sloj</w:t>
      </w:r>
      <w:r>
        <w:t xml:space="preserve"> </w:t>
      </w:r>
      <w:r>
        <w:t xml:space="preserve">— Controller-i primaju zahtjeve, validacija kroz Form Request klase, vraćaju Inertia odgovore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sloj</w:t>
      </w:r>
      <w:r>
        <w:t xml:space="preserve"> </w:t>
      </w:r>
      <w:r>
        <w:t xml:space="preserve">— Service klase orkestriraju biznis logiku (</w:t>
      </w:r>
      <w:r>
        <w:rPr>
          <w:rStyle w:val="VerbatimChar"/>
        </w:rPr>
        <w:t xml:space="preserve">TeamRegistrationService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EDnevnikVerificationService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ResultEntryService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MedicalCertificateStateMachine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 sloj</w:t>
      </w:r>
      <w:r>
        <w:t xml:space="preserve"> </w:t>
      </w:r>
      <w:r>
        <w:t xml:space="preserve">— Eloquent modeli, enum-i, value objekti (DTO-ovi za adaptere)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sloj</w:t>
      </w:r>
      <w:r>
        <w:t xml:space="preserve"> </w:t>
      </w:r>
      <w:r>
        <w:t xml:space="preserve">— Adapter klase (Fake* adapteri iza feature flag-ova), Notifications, Queue Jobs</w:t>
      </w:r>
    </w:p>
    <w:bookmarkEnd w:id="9"/>
    <w:bookmarkStart w:id="13" w:name="component-dijagram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Component dijagram</w:t>
      </w:r>
    </w:p>
    <w:p>
      <w:pPr>
        <w:pStyle w:val="FirstParagraph"/>
      </w:pPr>
      <w:r>
        <w:t xml:space="preserve">Vidi</w:t>
      </w:r>
    </w:p>
    <w:p>
      <w:pPr>
        <w:pStyle w:val="BodyText"/>
      </w:pPr>
      <w:r>
        <w:drawing>
          <wp:inline>
            <wp:extent cx="5334000" cy="2644248"/>
            <wp:effectExtent b="0" l="0" r="0" t="0"/>
            <wp:docPr descr="Slika 5: Component dijagram — slojevita arhitektura" title="" id="11" name="Picture"/>
            <a:graphic>
              <a:graphicData uri="http://schemas.openxmlformats.org/drawingml/2006/picture">
                <pic:pic>
                  <pic:nvPicPr>
                    <pic:cNvPr descr="uml/render/04-component-dijagra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5: Component dijagram — slojevita arhitektura</w:t>
      </w:r>
      <w:r>
        <w:t xml:space="preserve"> </w:t>
      </w:r>
      <w:r>
        <w:t xml:space="preserve">za vizuelni prikaz slojevite arhitekture sa svim ključnim komponentama i njihovim vezama na eksterne servise.</w:t>
      </w:r>
    </w:p>
    <w:bookmarkEnd w:id="13"/>
    <w:bookmarkStart w:id="14" w:name="ključne-odluke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Ključne odluke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Monolit umjesto microservisa</w:t>
      </w:r>
      <w:r>
        <w:t xml:space="preserve"> </w:t>
      </w:r>
      <w:r>
        <w:t xml:space="preserve">— broj korisnika nije veliki, ne treba scaling per-service. Operativna jednostavnost je važnija od teoretske skalabilnosti.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Inertia.js</w:t>
      </w:r>
      <w:r>
        <w:t xml:space="preserve"> </w:t>
      </w:r>
      <w:r>
        <w:t xml:space="preserve">— server-side router, type-safe frontend kroz Wayfinder, nema duplog auth-a (sesije, ne JWT). Backend ostaje Laravel idiom (Controllers + Blade-zamjena React).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Eloquent direktno</w:t>
      </w:r>
      <w:r>
        <w:t xml:space="preserve"> </w:t>
      </w:r>
      <w:r>
        <w:t xml:space="preserve">— bez Repository pattern wrapper-a (meta-plan §9: YAGNI). Eloquent već enkapsulira CRUD i query builder; dodatni sloj je apstrakcija bez vrijednosti za projekat ove veličine.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Adapter pattern za eksterne servise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implementiraju interfejse, pravi servisi iza feature flag-ova. Tijekom razvoja i CI svi testovi rade protiv Fake-a; pravi adapteri se uključuju tek u produkciji.</w:t>
      </w:r>
    </w:p>
    <w:bookmarkEnd w:id="14"/>
    <w:bookmarkEnd w:id="15"/>
    <w:bookmarkStart w:id="16" w:name="X3a6c76139683977cfe8bbdf3241b811e0059116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Izbor tehnologije</w:t>
      </w:r>
    </w:p>
    <w:p>
      <w:pPr>
        <w:pStyle w:val="FirstParagraph"/>
      </w:pPr>
      <w:r>
        <w:t xml:space="preserve">(Iz spec §10.)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Sloj</w:t>
            </w:r>
          </w:p>
        </w:tc>
        <w:tc>
          <w:tcPr/>
          <w:p>
            <w:pPr>
              <w:pStyle w:val="Compact"/>
            </w:pPr>
            <w:r>
              <w:t xml:space="preserve">Izbor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framework</w:t>
            </w:r>
          </w:p>
        </w:tc>
        <w:tc>
          <w:tcPr/>
          <w:p>
            <w:pPr>
              <w:pStyle w:val="Compact"/>
            </w:pPr>
            <w:r>
              <w:t xml:space="preserve">Laravel 13</w:t>
            </w:r>
          </w:p>
        </w:tc>
        <w:tc>
          <w:tcPr/>
          <w:p>
            <w:pPr>
              <w:pStyle w:val="Compact"/>
            </w:pPr>
            <w:r>
              <w:t xml:space="preserve">Maturity, ekosistem, Inertia first-party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Laravel Fortify</w:t>
            </w:r>
          </w:p>
        </w:tc>
        <w:tc>
          <w:tcPr/>
          <w:p>
            <w:pPr>
              <w:pStyle w:val="Compact"/>
            </w:pPr>
            <w:r>
              <w:t xml:space="preserve">Frontend-agnostičan, Inertia kompatibilan, nije Sanctum (jer ne treba API token za SPA istog porijekla)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 + Inertia 3</w:t>
            </w:r>
          </w:p>
        </w:tc>
        <w:tc>
          <w:tcPr/>
          <w:p>
            <w:pPr>
              <w:pStyle w:val="Compact"/>
            </w:pPr>
            <w:r>
              <w:t xml:space="preserve">Reaktivne UI komponente bez SPA komplikacije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Vite + Wayfinder</w:t>
            </w:r>
          </w:p>
        </w:tc>
        <w:tc>
          <w:tcPr/>
          <w:p>
            <w:pPr>
              <w:pStyle w:val="Compact"/>
            </w:pPr>
            <w:r>
              <w:t xml:space="preserve">Type-safe rute, HMR u dev modu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4 + shadcn/ui</w:t>
            </w:r>
          </w:p>
        </w:tc>
        <w:tc>
          <w:tcPr/>
          <w:p>
            <w:pPr>
              <w:pStyle w:val="Compact"/>
            </w:pPr>
            <w:r>
              <w:t xml:space="preserve">Utility-first, design system iz kutije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(dev)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Jednostavnije, schema agnostično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(prod)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Managed, indeksiranje, full-text search za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 (dev)</w:t>
            </w:r>
          </w:p>
        </w:tc>
        <w:tc>
          <w:tcPr/>
          <w:p>
            <w:pPr>
              <w:pStyle w:val="Compac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Default Laravel, nema dodatnih zavisnosti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 (prod)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Laravel Cloud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log driver (dev), SES (prod)</w:t>
            </w:r>
          </w:p>
        </w:tc>
        <w:tc>
          <w:tcPr/>
          <w:p>
            <w:pPr>
              <w:pStyle w:val="Compact"/>
            </w:pPr>
            <w:r>
              <w:t xml:space="preserve">Standard Laravel mailers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local (dev), S3 (prod)</w:t>
            </w:r>
          </w:p>
        </w:tc>
        <w:tc>
          <w:tcPr/>
          <w:p>
            <w:pPr>
              <w:pStyle w:val="Compact"/>
            </w:pPr>
            <w:r>
              <w:t xml:space="preserve">Filesystem disk apstrakcija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FakeOcrAdapter (dev), Google Vision (prod, feature flag)</w:t>
            </w:r>
          </w:p>
        </w:tc>
        <w:tc>
          <w:tcPr/>
          <w:p>
            <w:pPr>
              <w:pStyle w:val="Compact"/>
            </w:pPr>
            <w:r>
              <w:t xml:space="preserve">Pravi servis košta novac za testiranje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FakeEDnevnikAdapter (dev), pravi HTTP (prod, feature flag)</w:t>
            </w:r>
          </w:p>
        </w:tc>
        <w:tc>
          <w:tcPr/>
          <w:p>
            <w:pPr>
              <w:pStyle w:val="Compact"/>
            </w:pPr>
            <w:r>
              <w:t xml:space="preserve">Pravi adapter zahtjeva sporazum sa Ministarstvom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Pest 4 + Playwright (browser)</w:t>
            </w:r>
          </w:p>
        </w:tc>
        <w:tc>
          <w:tcPr/>
          <w:p>
            <w:pPr>
              <w:pStyle w:val="Compact"/>
            </w:pPr>
            <w:r>
              <w:t xml:space="preserve">Modern PHP test syntax + headless browser smoke</w:t>
            </w:r>
          </w:p>
        </w:tc>
      </w:tr>
    </w:tbl>
    <w:bookmarkEnd w:id="16"/>
    <w:bookmarkStart w:id="20" w:name="X9de11b9148455cbc61bf3294d46515368045b4b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Okruženje (deployment)</w:t>
      </w:r>
    </w:p>
    <w:p>
      <w:pPr>
        <w:pStyle w:val="FirstParagraph"/>
      </w:pPr>
      <w:r>
        <w:t xml:space="preserve">(Detaljno u</w:t>
      </w:r>
      <w:r>
        <w:t xml:space="preserve"> </w:t>
      </w:r>
      <w:r>
        <w:rPr>
          <w:rStyle w:val="VerbatimChar"/>
        </w:rPr>
        <w:t xml:space="preserve">deployment/</w:t>
      </w:r>
      <w:r>
        <w:t xml:space="preserve">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localhost (artisan serve + Vite)</w:t>
            </w:r>
          </w:p>
        </w:tc>
        <w:tc>
          <w:tcPr/>
          <w:p>
            <w:pPr>
              <w:pStyle w:val="Compact"/>
            </w:pPr>
            <w:r>
              <w:t xml:space="preserve">Laravel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SQLite (</w:t>
            </w:r>
            <w:r>
              <w:rPr>
                <w:rStyle w:val="VerbatimChar"/>
              </w:rPr>
              <w:t xml:space="preserve">database/database.sqlite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PostgreSQL managed + read replika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</w:t>
            </w:r>
          </w:p>
        </w:tc>
        <w:tc>
          <w:tcPr/>
          <w:p>
            <w:pPr>
              <w:pStyle w:val="Compac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storage/app/private/</w:t>
            </w:r>
          </w:p>
        </w:tc>
        <w:tc>
          <w:tcPr/>
          <w:p>
            <w:pPr>
              <w:pStyle w:val="Compact"/>
            </w:pPr>
            <w:r>
              <w:t xml:space="preserve">S3 (versioning + lifecycle)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storage/logs/laravel.log</w:t>
            </w:r>
          </w:p>
        </w:tc>
        <w:tc>
          <w:tcPr/>
          <w:p>
            <w:pPr>
              <w:pStyle w:val="Compact"/>
            </w:pPr>
            <w:r>
              <w:t xml:space="preserve">AWS 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Fake (file-name)</w:t>
            </w:r>
          </w:p>
        </w:tc>
        <w:tc>
          <w:tcPr/>
          <w:p>
            <w:pPr>
              <w:pStyle w:val="Compact"/>
            </w:pPr>
            <w:r>
              <w:t xml:space="preserve">Google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Fake (deterministic by JMB)</w:t>
            </w:r>
          </w:p>
        </w:tc>
        <w:tc>
          <w:tcPr/>
          <w:p>
            <w:pPr>
              <w:pStyle w:val="Compact"/>
            </w:pPr>
            <w:r>
              <w:t xml:space="preserve">Pravi HTTP (Ministarstvo prosvjete)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Pail tail</w:t>
            </w:r>
          </w:p>
        </w:tc>
        <w:tc>
          <w:tcPr/>
          <w:p>
            <w:pPr>
              <w:pStyle w:val="Compact"/>
            </w:pPr>
            <w:r>
              <w:t xml:space="preserve">Pulse + Sentry + CloudWatch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Deployment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978367"/>
            <wp:effectExtent b="0" l="0" r="0" t="0"/>
            <wp:docPr descr="Slika 7: Deployment dijagram — dev vs prod" title="" id="18" name="Picture"/>
            <a:graphic>
              <a:graphicData uri="http://schemas.openxmlformats.org/drawingml/2006/picture">
                <pic:pic>
                  <pic:nvPicPr>
                    <pic:cNvPr descr="uml/render/06-deployment-dijagra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7: Deployment dijagram — dev vs prod</w:t>
      </w:r>
      <w:r>
        <w:t xml:space="preserve"> </w:t>
      </w:r>
      <w:r>
        <w:t xml:space="preserve">za vizuelni prikaz dev vs prod okruženja sa svim eksternim servisima.</w:t>
      </w:r>
    </w:p>
    <w:bookmarkEnd w:id="20"/>
    <w:bookmarkStart w:id="24" w:name="Xfdf3d63fc8f64236aca660d7aabef2fe3a61d8f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Package struktura</w:t>
      </w:r>
    </w:p>
    <w:p>
      <w:pPr>
        <w:pStyle w:val="FirstParagraph"/>
      </w:pPr>
      <w:r>
        <w:t xml:space="preserve">(Iz git tree-a aplikacije, faktički stanje na v1.0.)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Adapters/         ← Fake adapteri (OCR, eDnevnik) + DTO + Exception</w:t>
      </w:r>
      <w:r>
        <w:br/>
      </w:r>
      <w:r>
        <w:rPr>
          <w:rStyle w:val="VerbatimChar"/>
        </w:rPr>
        <w:t xml:space="preserve">├── Enums/            ← 7 enum-a (UserRole, SportType, TeamStatus, MedicalCertificateStatus, StudentVerificationStatus, MedalType, CompetitionStatus)</w:t>
      </w:r>
      <w:r>
        <w:br/>
      </w:r>
      <w:r>
        <w:rPr>
          <w:rStyle w:val="VerbatimChar"/>
        </w:rPr>
        <w:t xml:space="preserve">├── Http/</w:t>
      </w:r>
      <w:r>
        <w:br/>
      </w:r>
      <w:r>
        <w:rPr>
          <w:rStyle w:val="VerbatimChar"/>
        </w:rPr>
        <w:t xml:space="preserve">│   ├── Controllers/  ← 21 controller (Admin/ + root)</w:t>
      </w:r>
      <w:r>
        <w:br/>
      </w:r>
      <w:r>
        <w:rPr>
          <w:rStyle w:val="VerbatimChar"/>
        </w:rPr>
        <w:t xml:space="preserve">│   ├── Middleware/   ← role, audit, locale</w:t>
      </w:r>
      <w:r>
        <w:br/>
      </w:r>
      <w:r>
        <w:rPr>
          <w:rStyle w:val="VerbatimChar"/>
        </w:rPr>
        <w:t xml:space="preserve">│   └── Requests/     ← Form Request validacije</w:t>
      </w:r>
      <w:r>
        <w:br/>
      </w:r>
      <w:r>
        <w:rPr>
          <w:rStyle w:val="VerbatimChar"/>
        </w:rPr>
        <w:t xml:space="preserve">├── Jobs/             ← 3 queue job-a (Validate, Verify, Expire)</w:t>
      </w:r>
      <w:r>
        <w:br/>
      </w:r>
      <w:r>
        <w:rPr>
          <w:rStyle w:val="VerbatimChar"/>
        </w:rPr>
        <w:t xml:space="preserve">├── Models/           ← 12 modela + STI (User → Professor)</w:t>
      </w:r>
      <w:r>
        <w:br/>
      </w:r>
      <w:r>
        <w:rPr>
          <w:rStyle w:val="VerbatimChar"/>
        </w:rPr>
        <w:t xml:space="preserve">├── Notifications/    ← email + database</w:t>
      </w:r>
      <w:r>
        <w:br/>
      </w:r>
      <w:r>
        <w:rPr>
          <w:rStyle w:val="VerbatimChar"/>
        </w:rPr>
        <w:t xml:space="preserve">├── Policies/         ← per model authorization</w:t>
      </w:r>
      <w:r>
        <w:br/>
      </w:r>
      <w:r>
        <w:rPr>
          <w:rStyle w:val="VerbatimChar"/>
        </w:rPr>
        <w:t xml:space="preserve">└── Services/         ← 9 servisa</w:t>
      </w:r>
      <w:r>
        <w:br/>
      </w:r>
      <w:r>
        <w:br/>
      </w:r>
      <w:r>
        <w:rPr>
          <w:rStyle w:val="VerbatimChar"/>
        </w:rPr>
        <w:t xml:space="preserve">routes/</w:t>
      </w:r>
      <w:r>
        <w:br/>
      </w:r>
      <w:r>
        <w:rPr>
          <w:rStyle w:val="VerbatimChar"/>
        </w:rPr>
        <w:t xml:space="preserve">├── web.php          ← root, require-uje sve ostale</w:t>
      </w:r>
      <w:r>
        <w:br/>
      </w:r>
      <w:r>
        <w:rPr>
          <w:rStyle w:val="VerbatimChar"/>
        </w:rPr>
        <w:t xml:space="preserve">├── admin.php        ← admin samo CRUD korisnika i škola</w:t>
      </w:r>
      <w:r>
        <w:br/>
      </w:r>
      <w:r>
        <w:rPr>
          <w:rStyle w:val="VerbatimChar"/>
        </w:rPr>
        <w:t xml:space="preserve">├── teams.php        ← UC5 prijava ekipe</w:t>
      </w:r>
      <w:r>
        <w:br/>
      </w:r>
      <w:r>
        <w:rPr>
          <w:rStyle w:val="VerbatimChar"/>
        </w:rPr>
        <w:t xml:space="preserve">├── sports.php       ← admin CRUD</w:t>
      </w:r>
      <w:r>
        <w:br/>
      </w:r>
      <w:r>
        <w:rPr>
          <w:rStyle w:val="VerbatimChar"/>
        </w:rPr>
        <w:t xml:space="preserve">├── competitions.php ← admin CRUD</w:t>
      </w:r>
      <w:r>
        <w:br/>
      </w:r>
      <w:r>
        <w:rPr>
          <w:rStyle w:val="VerbatimChar"/>
        </w:rPr>
        <w:t xml:space="preserve">├── students.php     ← UC3, UC8</w:t>
      </w:r>
      <w:r>
        <w:br/>
      </w:r>
      <w:r>
        <w:rPr>
          <w:rStyle w:val="VerbatimChar"/>
        </w:rPr>
        <w:t xml:space="preserve">├── results.php      ← UC10</w:t>
      </w:r>
      <w:r>
        <w:br/>
      </w:r>
      <w:r>
        <w:rPr>
          <w:rStyle w:val="VerbatimChar"/>
        </w:rPr>
        <w:t xml:space="preserve">├── auth.php         ← Fortify rute</w:t>
      </w:r>
      <w:r>
        <w:br/>
      </w:r>
      <w:r>
        <w:rPr>
          <w:rStyle w:val="VerbatimChar"/>
        </w:rPr>
        <w:t xml:space="preserve">├── settings.php     ← profil + security</w:t>
      </w:r>
      <w:r>
        <w:br/>
      </w:r>
      <w:r>
        <w:rPr>
          <w:rStyle w:val="VerbatimChar"/>
        </w:rPr>
        <w:t xml:space="preserve">├── audit.php        ← UC7 dashboard</w:t>
      </w:r>
      <w:r>
        <w:br/>
      </w:r>
      <w:r>
        <w:rPr>
          <w:rStyle w:val="VerbatimChar"/>
        </w:rPr>
        <w:t xml:space="preserve">├── public.php       ← UC4 raspored</w:t>
      </w:r>
      <w:r>
        <w:br/>
      </w:r>
      <w:r>
        <w:rPr>
          <w:rStyle w:val="VerbatimChar"/>
        </w:rPr>
        <w:t xml:space="preserve">└── console.php      ← scheduler tasks</w:t>
      </w:r>
      <w:r>
        <w:br/>
      </w:r>
      <w:r>
        <w:br/>
      </w:r>
      <w:r>
        <w:rPr>
          <w:rStyle w:val="VerbatimChar"/>
        </w:rPr>
        <w:t xml:space="preserve">resources/js/</w:t>
      </w:r>
      <w:r>
        <w:br/>
      </w:r>
      <w:r>
        <w:rPr>
          <w:rStyle w:val="VerbatimChar"/>
        </w:rPr>
        <w:t xml:space="preserve">├── pages/           ← Inertia React stranice</w:t>
      </w:r>
      <w:r>
        <w:br/>
      </w:r>
      <w:r>
        <w:rPr>
          <w:rStyle w:val="VerbatimChar"/>
        </w:rPr>
        <w:t xml:space="preserve">├── components/      ← FormCard, side panel, sidebar</w:t>
      </w:r>
      <w:r>
        <w:br/>
      </w:r>
      <w:r>
        <w:rPr>
          <w:rStyle w:val="VerbatimChar"/>
        </w:rPr>
        <w:t xml:space="preserve">└── layouts/         ← Auth, App, Public</w:t>
      </w:r>
      <w:r>
        <w:br/>
      </w:r>
      <w:r>
        <w:br/>
      </w:r>
      <w:r>
        <w:rPr>
          <w:rStyle w:val="VerbatimChar"/>
        </w:rPr>
        <w:t xml:space="preserve">database/</w:t>
      </w:r>
      <w:r>
        <w:br/>
      </w:r>
      <w:r>
        <w:rPr>
          <w:rStyle w:val="VerbatimChar"/>
        </w:rPr>
        <w:t xml:space="preserve">├── migrations/      ← 13 migracija (uključujući ai_dnevnik_sesije)</w:t>
      </w:r>
      <w:r>
        <w:br/>
      </w:r>
      <w:r>
        <w:rPr>
          <w:rStyle w:val="VerbatimChar"/>
        </w:rPr>
        <w:t xml:space="preserve">├── seeders/         ← idempotent seeders + AiDnevnikSeeder</w:t>
      </w:r>
      <w:r>
        <w:br/>
      </w:r>
      <w:r>
        <w:rPr>
          <w:rStyle w:val="VerbatimChar"/>
        </w:rPr>
        <w:t xml:space="preserve">└── factories/       ← per model factories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Feature/         ← ~50 feature testova</w:t>
      </w:r>
      <w:r>
        <w:br/>
      </w:r>
      <w:r>
        <w:rPr>
          <w:rStyle w:val="VerbatimChar"/>
        </w:rPr>
        <w:t xml:space="preserve">├── Browser/         ← Pest 4 smoke + e2e</w:t>
      </w:r>
      <w:r>
        <w:br/>
      </w:r>
      <w:r>
        <w:rPr>
          <w:rStyle w:val="VerbatimChar"/>
        </w:rPr>
        <w:t xml:space="preserve">└── Unit/            ← few unit testova</w:t>
      </w:r>
    </w:p>
    <w:p>
      <w:pPr>
        <w:pStyle w:val="FirstParagraph"/>
      </w:pPr>
      <w:r>
        <w:rPr>
          <w:b/>
          <w:bCs/>
        </w:rPr>
        <w:t xml:space="preserve">Package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2511536"/>
            <wp:effectExtent b="0" l="0" r="0" t="0"/>
            <wp:docPr descr="Slika 6: Package dijagram — Laravel struktura" title="" id="22" name="Picture"/>
            <a:graphic>
              <a:graphicData uri="http://schemas.openxmlformats.org/drawingml/2006/picture">
                <pic:pic>
                  <pic:nvPicPr>
                    <pic:cNvPr descr="uml/render/05-package-dijagra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6: Package dijagram — Laravel struktura</w:t>
      </w:r>
      <w:r>
        <w:t xml:space="preserve"> </w:t>
      </w:r>
      <w:r>
        <w:t xml:space="preserve">.</w:t>
      </w:r>
    </w:p>
    <w:bookmarkEnd w:id="24"/>
    <w:bookmarkStart w:id="25" w:name="X85668f291cbe55b0c9183327fb655d02aedffd2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UI principi</w:t>
      </w:r>
    </w:p>
    <w:p>
      <w:pPr>
        <w:pStyle w:val="FirstParagraph"/>
      </w:pPr>
      <w:r>
        <w:t xml:space="preserve">(Iz Projektni_dizajn §2 + faktički UI.)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Mobile-first</w:t>
      </w:r>
      <w:r>
        <w:t xml:space="preserve"> </w:t>
      </w:r>
      <w:r>
        <w:t xml:space="preserve">— sve stranice rade na 360px, optimizovane za 1280px desktop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shadcn/ui komponente</w:t>
      </w:r>
      <w:r>
        <w:t xml:space="preserve"> </w:t>
      </w:r>
      <w:r>
        <w:t xml:space="preserve">— Button, Input, Select, Card, Dialog, Sheet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Tailwind utility classes</w:t>
      </w:r>
      <w:r>
        <w:t xml:space="preserve"> </w:t>
      </w:r>
      <w:r>
        <w:t xml:space="preserve">— bez custom CSS osim za teme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Pristup u jeziku</w:t>
      </w:r>
      <w:r>
        <w:t xml:space="preserve"> </w:t>
      </w:r>
      <w:r>
        <w:t xml:space="preserve">— UI tekst preko</w:t>
      </w:r>
      <w:r>
        <w:t xml:space="preserve"> </w:t>
      </w:r>
      <w:r>
        <w:rPr>
          <w:rStyle w:val="VerbatimChar"/>
        </w:rPr>
        <w:t xml:space="preserve">__('key')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lang/me/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 pattern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useForm</w:t>
      </w:r>
      <w:r>
        <w:t xml:space="preserve"> </w:t>
      </w:r>
      <w:r>
        <w:t xml:space="preserve">hook +</w:t>
      </w:r>
      <w:r>
        <w:t xml:space="preserve"> </w:t>
      </w:r>
      <w:r>
        <w:rPr>
          <w:rStyle w:val="VerbatimChar"/>
        </w:rPr>
        <w:t xml:space="preserve">&lt;FormCard&gt;</w:t>
      </w:r>
      <w:r>
        <w:t xml:space="preserve"> </w:t>
      </w:r>
      <w:r>
        <w:t xml:space="preserve">+ side panel za kontekstualne hint-ove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Sidebar nav</w:t>
      </w:r>
      <w:r>
        <w:t xml:space="preserve"> </w:t>
      </w:r>
      <w:r>
        <w:t xml:space="preserve">— collapse-able, role-aware (admin vidi admin meni)</w:t>
      </w:r>
    </w:p>
    <w:p>
      <w:pPr>
        <w:pStyle w:val="FirstParagraph"/>
      </w:pPr>
      <w:r>
        <w:rPr>
          <w:b/>
          <w:bCs/>
        </w:rPr>
        <w:t xml:space="preserve">Dizajn diff od original Projektni_dizajn:</w:t>
      </w:r>
    </w:p>
    <w:p>
      <w:pPr>
        <w:pStyle w:val="Compact"/>
        <w:numPr>
          <w:ilvl w:val="0"/>
          <w:numId w:val="1004"/>
        </w:numPr>
      </w:pPr>
      <w:r>
        <w:t xml:space="preserve">Originalno: skicirani wireframe-ovi</w:t>
      </w:r>
    </w:p>
    <w:p>
      <w:pPr>
        <w:pStyle w:val="Compact"/>
        <w:numPr>
          <w:ilvl w:val="0"/>
          <w:numId w:val="1004"/>
        </w:numPr>
      </w:pPr>
      <w:r>
        <w:t xml:space="preserve">Implementirano: stvarne stranice sa shadcn/ui komponentama, side panel za hint-ove, FormCard wrapper za sve admin create/edit stranice</w:t>
      </w:r>
    </w:p>
    <w:p>
      <w:pPr>
        <w:pStyle w:val="Compact"/>
        <w:numPr>
          <w:ilvl w:val="0"/>
          <w:numId w:val="1004"/>
        </w:numPr>
      </w:pPr>
      <w:r>
        <w:t xml:space="preserve">Vidjet u demo snimcima (</w:t>
      </w:r>
      <w:r>
        <w:rPr>
          <w:rStyle w:val="VerbatimChar"/>
        </w:rPr>
        <w:t xml:space="preserve">demo/</w:t>
      </w:r>
      <w:r>
        <w:t xml:space="preserve">)</w:t>
      </w:r>
    </w:p>
    <w:bookmarkEnd w:id="25"/>
    <w:bookmarkStart w:id="26" w:name="Xe1abdffae9fa542df405344996c1bb84371645d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API ugovori (Inertia)</w:t>
      </w:r>
    </w:p>
    <w:p>
      <w:pPr>
        <w:pStyle w:val="FirstParagraph"/>
      </w:pPr>
      <w:r>
        <w:t xml:space="preserve">(Iz Projektni_dizajn §3 + spec §12.)</w:t>
      </w:r>
    </w:p>
    <w:p>
      <w:pPr>
        <w:pStyle w:val="BodyText"/>
      </w:pPr>
      <w:r>
        <w:t xml:space="preserve">Inertia ne koristi tradicionalni REST API — sve rute vraćaju Inertia response sa props-ima. Wayfinder generiše TypeScript funkcije za sve rute:</w:t>
      </w:r>
    </w:p>
    <w:p>
      <w:pPr>
        <w:pStyle w:val="SourceCode"/>
      </w:pPr>
      <w:r>
        <w:rPr>
          <w:rStyle w:val="CommentTok"/>
        </w:rPr>
        <w:t xml:space="preserve">// Auto-generisano: @/actions/App/Http/Controllers/TeamController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TeamController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'@/actions/App/Http/Controllers/TeamController'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 React komponenti: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useForm</w:t>
      </w:r>
      <w:r>
        <w:rPr>
          <w:rStyle w:val="NormalTok"/>
        </w:rPr>
        <w:t xml:space="preserve">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professor_id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sport_id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(TeamController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Tree-shakable: nekorišćene rute se ne uključuju u bundle.</w:t>
      </w:r>
    </w:p>
    <w:p>
      <w:pPr>
        <w:pStyle w:val="BodyText"/>
      </w:pPr>
      <w:r>
        <w:rPr>
          <w:b/>
          <w:bCs/>
        </w:rPr>
        <w:t xml:space="preserve">Detaljni ugovori:</w:t>
      </w:r>
      <w:r>
        <w:t xml:space="preserve"> </w:t>
      </w:r>
      <w:r>
        <w:t xml:space="preserve">vidi spec §12 (API ugovori) i tipove u</w:t>
      </w:r>
      <w:r>
        <w:t xml:space="preserve"> </w:t>
      </w:r>
      <w:r>
        <w:rPr>
          <w:rStyle w:val="VerbatimChar"/>
        </w:rPr>
        <w:t xml:space="preserve">resources/js/types/</w:t>
      </w:r>
      <w:r>
        <w:t xml:space="preserve">.</w:t>
      </w:r>
    </w:p>
    <w:bookmarkEnd w:id="26"/>
    <w:bookmarkStart w:id="27" w:name="X21e3e32158e831ff04dd38d817af277060a0be8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Sigurnost i AZLP</w:t>
      </w:r>
    </w:p>
    <w:p>
      <w:pPr>
        <w:pStyle w:val="FirstParagraph"/>
      </w:pPr>
      <w:r>
        <w:t xml:space="preserve">(Iz spec §13.)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Fortify (sesije, ne JWT), 2FA opciono za admin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CSRF:</w:t>
      </w:r>
      <w:r>
        <w:t xml:space="preserve"> </w:t>
      </w:r>
      <w:r>
        <w:t xml:space="preserve">Laravel default (cookie + token)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XSS:</w:t>
      </w:r>
      <w:r>
        <w:t xml:space="preserve"> </w:t>
      </w:r>
      <w:r>
        <w:t xml:space="preserve">Inertia escape-uje sve props-e, React JSX escape-uje text node-ove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SQL Injection:</w:t>
      </w:r>
      <w:r>
        <w:t xml:space="preserve"> </w:t>
      </w:r>
      <w:r>
        <w:t xml:space="preserve">Eloquent prepared statements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Mass assignment:</w:t>
      </w:r>
      <w:r>
        <w:t xml:space="preserve"> </w:t>
      </w:r>
      <w:r>
        <w:t xml:space="preserve">Form Request</w:t>
      </w:r>
      <w:r>
        <w:t xml:space="preserve"> </w:t>
      </w:r>
      <w:r>
        <w:rPr>
          <w:rStyle w:val="VerbatimChar"/>
        </w:rPr>
        <w:t xml:space="preserve">validated()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request()-&gt;all()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Authorization:</w:t>
      </w:r>
      <w:r>
        <w:t xml:space="preserve"> </w:t>
      </w:r>
      <w:r>
        <w:t xml:space="preserve">Policy klase + middleware</w:t>
      </w:r>
      <w:r>
        <w:t xml:space="preserve"> </w:t>
      </w:r>
      <w:r>
        <w:rPr>
          <w:rStyle w:val="VerbatimChar"/>
        </w:rPr>
        <w:t xml:space="preserve">role:admin/professor/student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 log:</w:t>
      </w:r>
      <w:r>
        <w:t xml:space="preserve"> </w:t>
      </w:r>
      <w:r>
        <w:t xml:space="preserve">state izmjene preko</w:t>
      </w:r>
      <w:r>
        <w:t xml:space="preserve"> </w:t>
      </w:r>
      <w:r>
        <w:rPr>
          <w:rStyle w:val="VerbatimChar"/>
        </w:rPr>
        <w:t xml:space="preserve">AuditLogger::log($action, $subject, $payload)</w:t>
      </w:r>
    </w:p>
    <w:p>
      <w:pPr>
        <w:pStyle w:val="FirstParagraph"/>
      </w:pPr>
      <w:r>
        <w:rPr>
          <w:b/>
          <w:bCs/>
        </w:rPr>
        <w:t xml:space="preserve">Penetration test:</w:t>
      </w:r>
      <w:r>
        <w:t xml:space="preserve"> </w:t>
      </w:r>
      <w:r>
        <w:t xml:space="preserve">planiran za production rollout (vidi</w:t>
      </w:r>
      <w:r>
        <w:t xml:space="preserve"> </w:t>
      </w:r>
      <w:r>
        <w:rPr>
          <w:rStyle w:val="VerbatimChar"/>
        </w:rPr>
        <w:t xml:space="preserve">deployment/03-production-readiness.md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Security audit test:</w:t>
      </w:r>
      <w:r>
        <w:t xml:space="preserve"> </w:t>
      </w:r>
      <w:r>
        <w:rPr>
          <w:rStyle w:val="VerbatimChar"/>
        </w:rPr>
        <w:t xml:space="preserve">tests/Feature/Integration/SecurityAuditTest.php</w:t>
      </w:r>
      <w:r>
        <w:t xml:space="preserve"> </w:t>
      </w:r>
      <w:r>
        <w:t xml:space="preserve">provjerava CSRF, mass assignment, authorization i audit log entries.</w:t>
      </w:r>
    </w:p>
    <w:bookmarkEnd w:id="27"/>
    <w:bookmarkStart w:id="67" w:name="X2428d48dcdb201a3fbec526d3b50de66e885d93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UML dijagrami</w:t>
      </w:r>
    </w:p>
    <w:p>
      <w:pPr>
        <w:pStyle w:val="FirstParagraph"/>
      </w:pPr>
      <w:r>
        <w:rPr>
          <w:b/>
          <w:bCs/>
        </w:rPr>
        <w:t xml:space="preserve">14 UML dijagrama</w:t>
      </w:r>
      <w:r>
        <w:t xml:space="preserve"> </w:t>
      </w:r>
      <w:r>
        <w:t xml:space="preserve">generisanih iz</w:t>
      </w:r>
      <w:r>
        <w:t xml:space="preserve"> </w:t>
      </w:r>
      <w:r>
        <w:rPr>
          <w:b/>
          <w:bCs/>
        </w:rPr>
        <w:t xml:space="preserve">stvarno implementiranog koda</w:t>
      </w:r>
      <w:r>
        <w:t xml:space="preserve"> </w:t>
      </w:r>
      <w:r>
        <w:t xml:space="preserve">(Phase 0–3, v1.0 tag) + dodatni dijagrami za ADIS predaju (Activity, State Machine, ER, Object). Izvor: PlantUML, PNG render preko</w:t>
      </w:r>
      <w:r>
        <w:t xml:space="preserve"> </w:t>
      </w:r>
      <w:r>
        <w:rPr>
          <w:rStyle w:val="VerbatimChar"/>
        </w:rPr>
        <w:t xml:space="preserve">storage/app/render_plantuml.py</w:t>
      </w:r>
      <w:r>
        <w:t xml:space="preserve"> </w:t>
      </w:r>
      <w:r>
        <w:t xml:space="preserve">(plantuml.com web servis).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Dijagram</w:t>
            </w:r>
          </w:p>
        </w:tc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Izvor</w:t>
            </w:r>
          </w:p>
        </w:tc>
        <w:tc>
          <w:tcPr/>
          <w:p>
            <w:pPr>
              <w:pStyle w:val="Compact"/>
            </w:pPr>
            <w:r>
              <w:t xml:space="preserve">Pokriva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 dijagram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spec §5 + Projektna_analitika §2</w:t>
            </w:r>
          </w:p>
        </w:tc>
        <w:tc>
          <w:tcPr/>
          <w:p>
            <w:pPr>
              <w:pStyle w:val="Compact"/>
            </w:pPr>
            <w:r>
              <w:t xml:space="preserve">3 primarna aktera (Prof/Učenik/Admin) + eDnevnik (eksterni) + svih 10 UC-ova sa</w:t>
            </w:r>
            <w:r>
              <w:t xml:space="preserve"> </w:t>
            </w:r>
            <w:r>
              <w:rPr>
                <w:rStyle w:val="VerbatimChar"/>
              </w:rPr>
              <w:t xml:space="preserve">&lt;&lt;include&gt;&gt;</w:t>
            </w:r>
            <w:r>
              <w:t xml:space="preserve"> </w:t>
            </w:r>
            <w:r>
              <w:t xml:space="preserve">relacijama (UC5→UC6, UC7→UC8)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Klasni dijagram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app/Enums/</w:t>
            </w:r>
          </w:p>
        </w:tc>
        <w:tc>
          <w:tcPr/>
          <w:p>
            <w:pPr>
              <w:pStyle w:val="Compact"/>
            </w:pPr>
            <w:r>
              <w:t xml:space="preserve">Domain model: 11 entiteta + 7 enum-a + STI User/Professor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UC5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TeamRegistrationService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FakeOcrAdapter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ValidateMedicalCertificateJob</w:t>
            </w:r>
          </w:p>
        </w:tc>
        <w:tc>
          <w:tcPr/>
          <w:p>
            <w:pPr>
              <w:pStyle w:val="Compact"/>
            </w:pPr>
            <w:r>
              <w:t xml:space="preserve">Prijava ekipe: async OCR upload + sync 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UC8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StudentVerificationController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EDnevnikVerificationService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FakeEDnevnikAdapter</w:t>
            </w:r>
          </w:p>
        </w:tc>
        <w:tc>
          <w:tcPr/>
          <w:p>
            <w:pPr>
              <w:pStyle w:val="Compact"/>
            </w:pPr>
            <w:r>
              <w:t xml:space="preserve">eDnevnik verifikacija: 3 grane (verified/mismatched/unavailable)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dijagram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 §9.2 +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struktura</w:t>
            </w:r>
          </w:p>
        </w:tc>
        <w:tc>
          <w:tcPr/>
          <w:p>
            <w:pPr>
              <w:pStyle w:val="Compact"/>
            </w:pPr>
            <w:r>
              <w:t xml:space="preserve">Slojevita arhitektura sa adapter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 dijagram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resources/js/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Laravel struktura sa split route-ovima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dijagram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composer.json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+ spec §11</w:t>
            </w:r>
          </w:p>
        </w:tc>
        <w:tc>
          <w:tcPr/>
          <w:p>
            <w:pPr>
              <w:pStyle w:val="Compact"/>
            </w:pPr>
            <w:r>
              <w:t xml:space="preserve">Dev (SQLite + log mail + Fake adapteri) vs prod (Laravel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UC5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TeamRegistrationService</w:t>
            </w:r>
            <w:r>
              <w:t xml:space="preserve"> </w:t>
            </w: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Prijava ekipe step-by-step: preduslovi, loop dodavanja članova sa OCR fork-om (paralelni job + UI pending badge), provjera valid sertifikata, potpis, 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UC8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EDnevnikVerificationService</w:t>
            </w:r>
            <w:r>
              <w:t xml:space="preserve"> </w:t>
            </w:r>
            <w:r>
              <w:t xml:space="preserve">HTTP error handling</w:t>
            </w:r>
          </w:p>
        </w:tc>
        <w:tc>
          <w:tcPr/>
          <w:p>
            <w:pPr>
              <w:pStyle w:val="Compact"/>
            </w:pPr>
            <w:r>
              <w:t xml:space="preserve">eDnevnik verifikacija sa svih 5 HTTP response grana: 200 OK (verified ili mismatched), 404, 503 sa 3× retry exp backoff, 401 critical, 429 sa 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Team</w:t>
            </w:r>
          </w:p>
        </w:tc>
        <w:tc>
          <w:tcPr/>
          <w:p>
            <w:pPr>
              <w:pStyle w:val="Compact"/>
            </w:pPr>
            <w:r>
              <w:t xml:space="preserve">State Machine</w:t>
            </w:r>
          </w:p>
        </w:tc>
        <w:tc>
          <w:tcPr/>
          <w:p>
            <w:pPr>
              <w:pStyle w:val="Compact"/>
            </w:pPr>
            <w:r>
              <w:t xml:space="preserve">spec §7.4.1 +</w:t>
            </w:r>
            <w:r>
              <w:t xml:space="preserve"> </w:t>
            </w:r>
            <w:r>
              <w:rPr>
                <w:rStyle w:val="VerbatimChar"/>
              </w:rPr>
              <w:t xml:space="preserve">App\Enums\TeamStatus</w:t>
            </w:r>
          </w:p>
        </w:tc>
        <w:tc>
          <w:tcPr/>
          <w:p>
            <w:pPr>
              <w:pStyle w:val="Compact"/>
            </w:pPr>
            <w:r>
              <w:t xml:space="preserve">Životni ciklus Team entiteta: 7 stanja (draft, submitted, active, rejected, cancelled, withdrawn, completed) + sve tranzicije sa trigerima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MedicalCertificate</w:t>
            </w:r>
          </w:p>
        </w:tc>
        <w:tc>
          <w:tcPr/>
          <w:p>
            <w:pPr>
              <w:pStyle w:val="Compact"/>
            </w:pPr>
            <w:r>
              <w:t xml:space="preserve">State Machine</w:t>
            </w:r>
          </w:p>
        </w:tc>
        <w:tc>
          <w:tcPr/>
          <w:p>
            <w:pPr>
              <w:pStyle w:val="Compact"/>
            </w:pPr>
            <w:r>
              <w:t xml:space="preserve">spec §7.4.2 +</w:t>
            </w:r>
            <w:r>
              <w:t xml:space="preserve"> </w:t>
            </w:r>
            <w:r>
              <w:rPr>
                <w:rStyle w:val="VerbatimChar"/>
              </w:rPr>
              <w:t xml:space="preserve">App\Enums\MedicalCertificateStatus</w:t>
            </w:r>
          </w:p>
        </w:tc>
        <w:tc>
          <w:tcPr/>
          <w:p>
            <w:pPr>
              <w:pStyle w:val="Compact"/>
            </w:pPr>
            <w:r>
              <w:t xml:space="preserve">OCR pipeline: pending → valid/expired/invalid/manual_review/superseded sa cron expiry tranzicijom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Student verification</w:t>
            </w:r>
          </w:p>
        </w:tc>
        <w:tc>
          <w:tcPr/>
          <w:p>
            <w:pPr>
              <w:pStyle w:val="Compact"/>
            </w:pPr>
            <w:r>
              <w:t xml:space="preserve">State Machine</w:t>
            </w:r>
          </w:p>
        </w:tc>
        <w:tc>
          <w:tcPr/>
          <w:p>
            <w:pPr>
              <w:pStyle w:val="Compact"/>
            </w:pPr>
            <w:r>
              <w:t xml:space="preserve">spec §7.4.3 +</w:t>
            </w:r>
            <w:r>
              <w:t xml:space="preserve"> </w:t>
            </w:r>
            <w:r>
              <w:rPr>
                <w:rStyle w:val="VerbatimChar"/>
              </w:rPr>
              <w:t xml:space="preserve">App\Enums\StudentVerificationStatus</w:t>
            </w:r>
          </w:p>
        </w:tc>
        <w:tc>
          <w:tcPr/>
          <w:p>
            <w:pPr>
              <w:pStyle w:val="Compact"/>
            </w:pPr>
            <w:r>
              <w:t xml:space="preserve">eDnevnik verifikacija lifecycle: unverified → pending → verified/mismatched/failed sa retry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 dijagram</w:t>
            </w:r>
          </w:p>
        </w:tc>
        <w:tc>
          <w:tcPr/>
          <w:p>
            <w:pPr>
              <w:pStyle w:val="Compact"/>
            </w:pPr>
            <w:r>
              <w:t xml:space="preserve">Entity-Relationship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database/migrations/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App\Models\</w:t>
            </w:r>
          </w:p>
        </w:tc>
        <w:tc>
          <w:tcPr/>
          <w:p>
            <w:pPr>
              <w:pStyle w:val="Compact"/>
            </w:pPr>
            <w:r>
              <w:t xml:space="preserve">Logički model baze: 12 tabela (schools, users, sports, competitions, teams, team_members, medical_certificates, results, audit_log, notifications, jobs, failed_jobs) sa kardinalitetom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dijagram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database/seeders/DemoResetSeeder.php</w:t>
            </w:r>
          </w:p>
        </w:tc>
        <w:tc>
          <w:tcPr/>
          <w:p>
            <w:pPr>
              <w:pStyle w:val="Compact"/>
            </w:pPr>
            <w:r>
              <w:t xml:space="preserve">Snapshot demo data-e: 10 konkretnih instanci (admin, demoSchool, profPetar, studentMarko, stoniTenis, demoCompetition, demoTeam, demoMember, demoMc, auditEntry) sa svim atributima i relacijama</w:t>
            </w:r>
          </w:p>
        </w:tc>
      </w:tr>
    </w:tbl>
    <w:p>
      <w:pPr>
        <w:pStyle w:val="BodyText"/>
      </w:pPr>
      <w:r>
        <w:drawing>
          <wp:inline>
            <wp:extent cx="5334000" cy="7396310"/>
            <wp:effectExtent b="0" l="0" r="0" t="0"/>
            <wp:docPr descr="Slika 1: Use Case dijagram — 3 primarna aktera + eDnevnik + 10 UC-ova" title="" id="29" name="Picture"/>
            <a:graphic>
              <a:graphicData uri="http://schemas.openxmlformats.org/drawingml/2006/picture">
                <pic:pic>
                  <pic:nvPicPr>
                    <pic:cNvPr descr="uml/render/00-use-case-dijagra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1: Use Case dijagram — 3 primarna aktera + eDnevnik + 10 UC-ova</w:t>
      </w:r>
    </w:p>
    <w:p>
      <w:pPr>
        <w:pStyle w:val="BodyText"/>
      </w:pPr>
      <w:r>
        <w:drawing>
          <wp:inline>
            <wp:extent cx="5334000" cy="2577214"/>
            <wp:effectExtent b="0" l="0" r="0" t="0"/>
            <wp:docPr descr="Slika 2: Klasni dijagram — domain model" title="" id="32" name="Picture"/>
            <a:graphic>
              <a:graphicData uri="http://schemas.openxmlformats.org/drawingml/2006/picture">
                <pic:pic>
                  <pic:nvPicPr>
                    <pic:cNvPr descr="uml/render/01-klasni-dijagram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2: Klasni dijagram — domain model</w:t>
      </w:r>
    </w:p>
    <w:p>
      <w:pPr>
        <w:pStyle w:val="BodyText"/>
      </w:pPr>
      <w:r>
        <w:drawing>
          <wp:inline>
            <wp:extent cx="5334000" cy="2541305"/>
            <wp:effectExtent b="0" l="0" r="0" t="0"/>
            <wp:docPr descr="Slika 3: Sequence dijagram UC5 — async OCR upload + sync submit" title="" id="35" name="Picture"/>
            <a:graphic>
              <a:graphicData uri="http://schemas.openxmlformats.org/drawingml/2006/picture">
                <pic:pic>
                  <pic:nvPicPr>
                    <pic:cNvPr descr="uml/render/02-sequence-uc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3: Sequence dijagram UC5 — async OCR upload + sync submit</w:t>
      </w:r>
    </w:p>
    <w:p>
      <w:pPr>
        <w:pStyle w:val="BodyText"/>
      </w:pPr>
      <w:r>
        <w:drawing>
          <wp:inline>
            <wp:extent cx="5334000" cy="3388658"/>
            <wp:effectExtent b="0" l="0" r="0" t="0"/>
            <wp:docPr descr="Slika 4: Sequence dijagram UC8 — eDnevnik verifikacija (3 grane)" title="" id="38" name="Picture"/>
            <a:graphic>
              <a:graphicData uri="http://schemas.openxmlformats.org/drawingml/2006/picture">
                <pic:pic>
                  <pic:nvPicPr>
                    <pic:cNvPr descr="uml/render/03-sequence-uc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4: Sequence dijagram UC8 — eDnevnik verifikacija (3 grane)</w:t>
      </w:r>
    </w:p>
    <w:p>
      <w:pPr>
        <w:pStyle w:val="BodyText"/>
      </w:pPr>
      <w:r>
        <w:drawing>
          <wp:inline>
            <wp:extent cx="5334000" cy="2644248"/>
            <wp:effectExtent b="0" l="0" r="0" t="0"/>
            <wp:docPr descr="Slika 5: Component dijagram — slojevita arhitektura" title="" id="40" name="Picture"/>
            <a:graphic>
              <a:graphicData uri="http://schemas.openxmlformats.org/drawingml/2006/picture">
                <pic:pic>
                  <pic:nvPicPr>
                    <pic:cNvPr descr="uml/render/04-component-dijagram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5: Component dijagram — slojevita arhitektura</w:t>
      </w:r>
    </w:p>
    <w:p>
      <w:pPr>
        <w:pStyle w:val="BodyText"/>
      </w:pPr>
      <w:r>
        <w:drawing>
          <wp:inline>
            <wp:extent cx="5334000" cy="2511536"/>
            <wp:effectExtent b="0" l="0" r="0" t="0"/>
            <wp:docPr descr="Slika 6: Package dijagram — Laravel struktura" title="" id="42" name="Picture"/>
            <a:graphic>
              <a:graphicData uri="http://schemas.openxmlformats.org/drawingml/2006/picture">
                <pic:pic>
                  <pic:nvPicPr>
                    <pic:cNvPr descr="uml/render/05-package-dijagra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6: Package dijagram — Laravel struktura</w:t>
      </w:r>
    </w:p>
    <w:p>
      <w:pPr>
        <w:pStyle w:val="BodyText"/>
      </w:pPr>
      <w:r>
        <w:drawing>
          <wp:inline>
            <wp:extent cx="5334000" cy="978367"/>
            <wp:effectExtent b="0" l="0" r="0" t="0"/>
            <wp:docPr descr="Slika 7: Deployment dijagram — dev vs prod" title="" id="44" name="Picture"/>
            <a:graphic>
              <a:graphicData uri="http://schemas.openxmlformats.org/drawingml/2006/picture">
                <pic:pic>
                  <pic:nvPicPr>
                    <pic:cNvPr descr="uml/render/06-deployment-dijagram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7: Deployment dijagram — dev vs prod</w:t>
      </w:r>
    </w:p>
    <w:p>
      <w:pPr>
        <w:pStyle w:val="BodyText"/>
      </w:pPr>
      <w:r>
        <w:drawing>
          <wp:inline>
            <wp:extent cx="5334000" cy="13369800"/>
            <wp:effectExtent b="0" l="0" r="0" t="0"/>
            <wp:docPr descr="Slika 8: Activity dijagram UC5 — prijava ekipe" title="" id="47" name="Picture"/>
            <a:graphic>
              <a:graphicData uri="http://schemas.openxmlformats.org/drawingml/2006/picture">
                <pic:pic>
                  <pic:nvPicPr>
                    <pic:cNvPr descr="uml/render/07-activity-uc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8: Activity dijagram UC5 — prijava ekipe</w:t>
      </w:r>
    </w:p>
    <w:p>
      <w:pPr>
        <w:pStyle w:val="BodyText"/>
      </w:pPr>
      <w:r>
        <w:drawing>
          <wp:inline>
            <wp:extent cx="5334000" cy="3041849"/>
            <wp:effectExtent b="0" l="0" r="0" t="0"/>
            <wp:docPr descr="Slika 9: Activity dijagram UC8 — eDnevnik verifikacija (5 HTTP grana)" title="" id="50" name="Picture"/>
            <a:graphic>
              <a:graphicData uri="http://schemas.openxmlformats.org/drawingml/2006/picture">
                <pic:pic>
                  <pic:nvPicPr>
                    <pic:cNvPr descr="uml/render/08-activity-uc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1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9: Activity dijagram UC8 — eDnevnik verifikacija (5 HTTP grana)</w:t>
      </w:r>
    </w:p>
    <w:p>
      <w:pPr>
        <w:pStyle w:val="BodyText"/>
      </w:pPr>
      <w:r>
        <w:drawing>
          <wp:inline>
            <wp:extent cx="5334000" cy="3910678"/>
            <wp:effectExtent b="0" l="0" r="0" t="0"/>
            <wp:docPr descr="Slika 10: State machine — Team životni ciklus" title="" id="53" name="Picture"/>
            <a:graphic>
              <a:graphicData uri="http://schemas.openxmlformats.org/drawingml/2006/picture">
                <pic:pic>
                  <pic:nvPicPr>
                    <pic:cNvPr descr="uml/render/09-state-team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0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10: State machine — Team životni ciklus</w:t>
      </w:r>
    </w:p>
    <w:p>
      <w:pPr>
        <w:pStyle w:val="BodyText"/>
      </w:pPr>
      <w:r>
        <w:drawing>
          <wp:inline>
            <wp:extent cx="5334000" cy="4978017"/>
            <wp:effectExtent b="0" l="0" r="0" t="0"/>
            <wp:docPr descr="Slika 11: State machine — MedicalCertificate" title="" id="56" name="Picture"/>
            <a:graphic>
              <a:graphicData uri="http://schemas.openxmlformats.org/drawingml/2006/picture">
                <pic:pic>
                  <pic:nvPicPr>
                    <pic:cNvPr descr="uml/render/10-state-medical-certificat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7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11: State machine — MedicalCertificate</w:t>
      </w:r>
    </w:p>
    <w:p>
      <w:pPr>
        <w:pStyle w:val="BodyText"/>
      </w:pPr>
      <w:r>
        <w:drawing>
          <wp:inline>
            <wp:extent cx="5334000" cy="1920083"/>
            <wp:effectExtent b="0" l="0" r="0" t="0"/>
            <wp:docPr descr="Slika 12: State machine — Student.verification_status" title="" id="59" name="Picture"/>
            <a:graphic>
              <a:graphicData uri="http://schemas.openxmlformats.org/drawingml/2006/picture">
                <pic:pic>
                  <pic:nvPicPr>
                    <pic:cNvPr descr="uml/render/11-state-student-verifica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12: State machine — Student.verification_status</w:t>
      </w:r>
    </w:p>
    <w:p>
      <w:pPr>
        <w:pStyle w:val="BodyText"/>
      </w:pPr>
      <w:r>
        <w:drawing>
          <wp:inline>
            <wp:extent cx="5334000" cy="4357054"/>
            <wp:effectExtent b="0" l="0" r="0" t="0"/>
            <wp:docPr descr="Slika 13: ER dijagram — logički model baze" title="" id="62" name="Picture"/>
            <a:graphic>
              <a:graphicData uri="http://schemas.openxmlformats.org/drawingml/2006/picture">
                <pic:pic>
                  <pic:nvPicPr>
                    <pic:cNvPr descr="uml/render/12-er-diagra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13: ER dijagram — logički model baze</w:t>
      </w:r>
    </w:p>
    <w:p>
      <w:pPr>
        <w:pStyle w:val="BodyText"/>
      </w:pPr>
      <w:r>
        <w:drawing>
          <wp:inline>
            <wp:extent cx="5334000" cy="4793445"/>
            <wp:effectExtent b="0" l="0" r="0" t="0"/>
            <wp:docPr descr="Slika 14: Object dijagram — snapshot demo data-e" title="" id="65" name="Picture"/>
            <a:graphic>
              <a:graphicData uri="http://schemas.openxmlformats.org/drawingml/2006/picture">
                <pic:pic>
                  <pic:nvPicPr>
                    <pic:cNvPr descr="uml/render/13-object-diagra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3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14: Object dijagram — snapshot demo data-e</w:t>
      </w:r>
    </w:p>
    <w:p>
      <w:pPr>
        <w:pStyle w:val="BodyText"/>
      </w:pPr>
      <w:r>
        <w:t xml:space="preserve">Detalji i uputstvo za render:</w:t>
      </w:r>
      <w:r>
        <w:t xml:space="preserve"> </w:t>
      </w:r>
      <w:r>
        <w:rPr>
          <w:rStyle w:val="VerbatimChar"/>
        </w:rPr>
        <w:t xml:space="preserve">uml/README.md</w:t>
      </w:r>
      <w:r>
        <w:t xml:space="preserve">.</w:t>
      </w:r>
    </w:p>
    <w:bookmarkEnd w:id="67"/>
    <w:bookmarkStart w:id="68" w:name="Xd22373a11675b22eb7f40d9cc23a2b64c852203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Diff naspram originalnog Projektni_dizajn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Originalno</w:t>
            </w:r>
          </w:p>
        </w:tc>
        <w:tc>
          <w:tcPr/>
          <w:p>
            <w:pPr>
              <w:pStyle w:val="Compact"/>
            </w:pPr>
            <w:r>
              <w:t xml:space="preserve">Implementirano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Sanctum</w:t>
            </w:r>
          </w:p>
        </w:tc>
        <w:tc>
          <w:tcPr/>
          <w:p>
            <w:pPr>
              <w:pStyle w:val="Compact"/>
            </w:pPr>
            <w:r>
              <w:t xml:space="preserve">Fortify</w:t>
            </w:r>
          </w:p>
        </w:tc>
        <w:tc>
          <w:tcPr/>
          <w:p>
            <w:pPr>
              <w:pStyle w:val="Compact"/>
            </w:pPr>
            <w:r>
              <w:t xml:space="preserve">Sanctum je za API token-e (mobile, third-party); ne treba za istog porijekla Inertia SPA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dev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Jednostavnije za ocjenjivača, schema agnostično piše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verzija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 je stabilno; Inertia 3 zahtjeva 18+, ali 19 daje server components heads-up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pattern</w:t>
            </w:r>
          </w:p>
        </w:tc>
        <w:tc>
          <w:tcPr/>
          <w:p>
            <w:pPr>
              <w:pStyle w:val="Compact"/>
            </w:pPr>
            <w:r>
              <w:t xml:space="preserve">Predložen</w:t>
            </w:r>
          </w:p>
        </w:tc>
        <w:tc>
          <w:tcPr/>
          <w:p>
            <w:pPr>
              <w:pStyle w:val="Compact"/>
            </w:pPr>
            <w:r>
              <w:t xml:space="preserve">Odbijen</w:t>
            </w:r>
          </w:p>
        </w:tc>
        <w:tc>
          <w:tcPr/>
          <w:p>
            <w:pPr>
              <w:pStyle w:val="Compact"/>
            </w:pPr>
            <w:r>
              <w:t xml:space="preserve">Eloquent već enkapsulira (meta-plan §9: YAGNI)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UI</w:t>
            </w:r>
          </w:p>
        </w:tc>
        <w:tc>
          <w:tcPr/>
          <w:p>
            <w:pPr>
              <w:pStyle w:val="Compact"/>
            </w:pPr>
            <w:r>
              <w:t xml:space="preserve">Predloženo</w:t>
            </w:r>
          </w:p>
        </w:tc>
        <w:tc>
          <w:tcPr/>
          <w:p>
            <w:pPr>
              <w:pStyle w:val="Compact"/>
            </w:pPr>
            <w:r>
              <w:t xml:space="preserve">Samo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Spec eksplicitno (van scope-a)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driver dev</w:t>
            </w:r>
          </w:p>
        </w:tc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Jednostavnije, sve u</w:t>
            </w:r>
            <w:r>
              <w:t xml:space="preserve"> </w:t>
            </w:r>
            <w:r>
              <w:rPr>
                <w:rStyle w:val="VerbatimChar"/>
              </w:rPr>
              <w:t xml:space="preserve">storage/logs/laravel.log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error catalog</w:t>
            </w:r>
          </w:p>
        </w:tc>
        <w:tc>
          <w:tcPr/>
          <w:p>
            <w:pPr>
              <w:pStyle w:val="Compact"/>
            </w:pPr>
            <w:r>
              <w:t xml:space="preserve">Predložen</w:t>
            </w:r>
          </w:p>
        </w:tc>
        <w:tc>
          <w:tcPr/>
          <w:p>
            <w:pPr>
              <w:pStyle w:val="Compact"/>
            </w:pPr>
            <w:r>
              <w:t xml:space="preserve">Odbijen</w:t>
            </w:r>
          </w:p>
        </w:tc>
        <w:tc>
          <w:tcPr/>
          <w:p>
            <w:pPr>
              <w:pStyle w:val="Compact"/>
            </w:pPr>
            <w:r>
              <w:t xml:space="preserve">Laravel default + Form Request validation poruke su dovoljne</w:t>
            </w:r>
          </w:p>
        </w:tc>
      </w:tr>
    </w:tbl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2026-05-14T08:48:44Z</dcterms:created>
  <dcterms:modified xsi:type="dcterms:W3CDTF">2026-05-14T08:48:44Z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