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staging-rollout--prijedlog-v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Staging rollout — prijedlog (v1.0)</w:t>
      </w:r>
    </w:p>
    <w:p>
      <w:pPr>
        <w:pStyle w:val="BlockText"/>
      </w:pPr>
      <w:r>
        <w:rPr>
          <w:b/>
          <w:bCs/>
        </w:rPr>
        <w:t xml:space="preserve">Pokriva profesorov zahtjev 3b:</w:t>
      </w:r>
      <w:r>
        <w:t xml:space="preserve"> </w:t>
      </w:r>
      <w:r>
        <w:t xml:space="preserve">prijedlog kako bi se sistem pustio u rad (pilot).</w:t>
      </w:r>
    </w:p>
    <w:p>
      <w:pPr>
        <w:pStyle w:val="FirstParagraph"/>
      </w:pPr>
      <w:r>
        <w:t xml:space="preserve">Cilj: pustiti aplikaciju na staging environment sa 1 školom i 1 takmičenjem prije produkcijskog rollout-a. Ovaj dokument je</w:t>
      </w:r>
      <w:r>
        <w:t xml:space="preserve"> </w:t>
      </w:r>
      <w:r>
        <w:rPr>
          <w:b/>
          <w:bCs/>
        </w:rPr>
        <w:t xml:space="preserve">prijedlog za naručioca</w:t>
      </w:r>
      <w:r>
        <w:t xml:space="preserve"> </w:t>
      </w:r>
      <w:r>
        <w:t xml:space="preserve">— staging deployment nije izvršen u Phase 4 (van scope-a ADIS predaje).</w:t>
      </w:r>
    </w:p>
    <w:bookmarkStart w:id="9" w:name="X060de0a2bc690193a2795e2b8915fe98be6a951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Ciljna platforma: Laravel Cloud (Hobby tier)</w:t>
      </w:r>
    </w:p>
    <w:p>
      <w:pPr>
        <w:pStyle w:val="FirstParagraph"/>
      </w:pPr>
      <w:r>
        <w:rPr>
          <w:b/>
          <w:bCs/>
        </w:rPr>
        <w:t xml:space="preserve">Zašto Laravel Cloud:</w:t>
      </w:r>
    </w:p>
    <w:p>
      <w:pPr>
        <w:pStyle w:val="Compact"/>
        <w:numPr>
          <w:ilvl w:val="0"/>
          <w:numId w:val="1001"/>
        </w:numPr>
      </w:pPr>
      <w:r>
        <w:t xml:space="preserve">Best-in-class hosting za Laravel + Inertia (zero config)</w:t>
      </w:r>
    </w:p>
    <w:p>
      <w:pPr>
        <w:pStyle w:val="Compact"/>
        <w:numPr>
          <w:ilvl w:val="0"/>
          <w:numId w:val="1001"/>
        </w:numPr>
      </w:pPr>
      <w:r>
        <w:t xml:space="preserve">Autoscaling iz kutije</w:t>
      </w:r>
    </w:p>
    <w:p>
      <w:pPr>
        <w:pStyle w:val="Compact"/>
        <w:numPr>
          <w:ilvl w:val="0"/>
          <w:numId w:val="1001"/>
        </w:numPr>
      </w:pPr>
      <w:r>
        <w:t xml:space="preserve">Managed PostgreSQL + Redis + S3 + observability (Laravel Pulse + dedicated metrics)</w:t>
      </w:r>
    </w:p>
    <w:p>
      <w:pPr>
        <w:pStyle w:val="Compact"/>
        <w:numPr>
          <w:ilvl w:val="0"/>
          <w:numId w:val="1001"/>
        </w:numPr>
      </w:pPr>
      <w:r>
        <w:t xml:space="preserve">Vite build pipeline ugrađen u deploy hook</w:t>
      </w:r>
    </w:p>
    <w:p>
      <w:pPr>
        <w:pStyle w:val="Compact"/>
        <w:numPr>
          <w:ilvl w:val="0"/>
          <w:numId w:val="1001"/>
        </w:numPr>
      </w:pPr>
      <w:r>
        <w:t xml:space="preserve">Preporučen od Laravel core team-a (spec §11 ga referenca)</w:t>
      </w:r>
    </w:p>
    <w:p>
      <w:pPr>
        <w:pStyle w:val="FirstParagraph"/>
      </w:pPr>
      <w:r>
        <w:rPr>
          <w:b/>
          <w:bCs/>
        </w:rPr>
        <w:t xml:space="preserve">Alternativa:</w:t>
      </w:r>
      <w:r>
        <w:t xml:space="preserve"> </w:t>
      </w:r>
      <w:r>
        <w:t xml:space="preserve">DigitalOcean App Platform, AWS Elastic Beanstalk, ili bare VPS sa Ploi/Forge. Cijena slična, više konfiguracije, više operativnog tereta.</w:t>
      </w:r>
    </w:p>
    <w:bookmarkEnd w:id="9"/>
    <w:bookmarkStart w:id="10" w:name="arhitektura-staging-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Arhitektura staging-a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Komponenta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Laravel Cloud Hobby (~$10/mjesec)</w:t>
            </w:r>
          </w:p>
        </w:tc>
        <w:tc>
          <w:tcPr/>
          <w:p>
            <w:pPr>
              <w:pStyle w:val="Compact"/>
            </w:pPr>
            <w:r>
              <w:t xml:space="preserve">Dovoljno za 1 školu i ~50 učenika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tier</w:t>
            </w:r>
          </w:p>
        </w:tc>
        <w:tc>
          <w:tcPr/>
          <w:p>
            <w:pPr>
              <w:pStyle w:val="Compact"/>
            </w:pPr>
            <w:r>
              <w:t xml:space="preserve">1 instance, autoscaling off</w:t>
            </w:r>
          </w:p>
        </w:tc>
        <w:tc>
          <w:tcPr/>
          <w:p>
            <w:pPr>
              <w:pStyle w:val="Compact"/>
            </w:pPr>
            <w:r>
              <w:t xml:space="preserve">Niska load tokom pilot-a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 FPM</w:t>
            </w:r>
          </w:p>
        </w:tc>
        <w:tc>
          <w:tcPr/>
          <w:p>
            <w:pPr>
              <w:pStyle w:val="Compact"/>
            </w:pPr>
            <w:r>
              <w:t xml:space="preserve">Match dev (composer.json</w:t>
            </w:r>
            <w:r>
              <w:t xml:space="preserve"> </w:t>
            </w:r>
            <w:r>
              <w:rPr>
                <w:rStyle w:val="VerbatimChar"/>
              </w:rPr>
              <w:t xml:space="preserve">"php": "^8.3"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16 managed (1 GB)</w:t>
            </w:r>
          </w:p>
        </w:tc>
        <w:tc>
          <w:tcPr/>
          <w:p>
            <w:pPr>
              <w:pStyle w:val="Compact"/>
            </w:pPr>
            <w:r>
              <w:t xml:space="preserve">Test migracija sa SQLite → PG; spec piše schema agnostično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</w:t>
            </w:r>
          </w:p>
        </w:tc>
        <w:tc>
          <w:tcPr/>
          <w:p>
            <w:pPr>
              <w:pStyle w:val="Compact"/>
            </w:pPr>
            <w:r>
              <w:t xml:space="preserve">Redis 7 (256 MB)</w:t>
            </w:r>
          </w:p>
        </w:tc>
        <w:tc>
          <w:tcPr/>
          <w:p>
            <w:pPr>
              <w:pStyle w:val="Compact"/>
            </w:pPr>
            <w:r>
              <w:t xml:space="preserve">Match prod konfig, hvata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driver greške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Match prod; SQLite session backend ne skalira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S3 bucket</w:t>
            </w:r>
            <w:r>
              <w:t xml:space="preserve"> </w:t>
            </w:r>
            <w:r>
              <w:rPr>
                <w:rStyle w:val="VerbatimChar"/>
              </w:rPr>
              <w:t xml:space="preserve">skolski-sport-staging-storage</w:t>
            </w:r>
            <w:r>
              <w:t xml:space="preserve"> </w:t>
            </w:r>
            <w:r>
              <w:t xml:space="preserve">sa versioning on</w:t>
            </w:r>
          </w:p>
        </w:tc>
        <w:tc>
          <w:tcPr/>
          <w:p>
            <w:pPr>
              <w:pStyle w:val="Compact"/>
            </w:pPr>
            <w:r>
              <w:t xml:space="preserve">Test private file storage; medical certs su privatni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AWS SES (sandbox mode)</w:t>
            </w:r>
          </w:p>
        </w:tc>
        <w:tc>
          <w:tcPr/>
          <w:p>
            <w:pPr>
              <w:pStyle w:val="Compact"/>
            </w:pPr>
            <w:r>
              <w:t xml:space="preserve">Verifikovani recipient list ručno; pravi SES production tek u 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FakeOcrAdapter</w:t>
            </w:r>
            <w:r>
              <w:t xml:space="preserve"> </w:t>
            </w:r>
            <w:r>
              <w:t xml:space="preserve">(file-name konvencija)</w:t>
            </w:r>
          </w:p>
        </w:tc>
        <w:tc>
          <w:tcPr/>
          <w:p>
            <w:pPr>
              <w:pStyle w:val="Compact"/>
            </w:pPr>
            <w:r>
              <w:t xml:space="preserve">Pravi Google Vision tek u produkciji (spec §10.3, feature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FakeEDnevnikAdapter</w:t>
            </w:r>
            <w:r>
              <w:t xml:space="preserve"> </w:t>
            </w:r>
            <w:r>
              <w:t xml:space="preserve">(deterministic by JMB hash)</w:t>
            </w:r>
          </w:p>
        </w:tc>
        <w:tc>
          <w:tcPr/>
          <w:p>
            <w:pPr>
              <w:pStyle w:val="Compact"/>
            </w:pPr>
            <w:r>
              <w:t xml:space="preserve">Pravi adapter iza feature flag, ručno enable kad Ministarstvo da pristup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Laravel Pulse</w:t>
            </w:r>
          </w:p>
        </w:tc>
        <w:tc>
          <w:tcPr/>
          <w:p>
            <w:pPr>
              <w:pStyle w:val="Compact"/>
            </w:pPr>
            <w:r>
              <w:t xml:space="preserve">Built-in, dovoljno za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CloudWatch Logs (kroz Laravel Cloud)</w:t>
            </w:r>
          </w:p>
        </w:tc>
        <w:tc>
          <w:tcPr/>
          <w:p>
            <w:pPr>
              <w:pStyle w:val="Compact"/>
            </w:pPr>
            <w:r>
              <w:t xml:space="preserve">Daily rotation, 30 dana retention</w:t>
            </w:r>
          </w:p>
        </w:tc>
      </w:tr>
    </w:tbl>
    <w:bookmarkEnd w:id="10"/>
    <w:bookmarkStart w:id="20" w:name="koraci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Koraci</w:t>
      </w:r>
    </w:p>
    <w:bookmarkStart w:id="12" w:name="X6ad9dd067691632b7d7efa160a40f4e298bd81b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Provision Laravel Cloud projekta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https://cloud.laravel.com/</w:t>
        </w:r>
      </w:hyperlink>
      <w:r>
        <w:t xml:space="preserve"> </w:t>
      </w:r>
      <w:r>
        <w:t xml:space="preserve">→ New Project</w:t>
      </w:r>
    </w:p>
    <w:p>
      <w:pPr>
        <w:pStyle w:val="Compact"/>
        <w:numPr>
          <w:ilvl w:val="0"/>
          <w:numId w:val="1002"/>
        </w:numPr>
      </w:pPr>
      <w:r>
        <w:t xml:space="preserve">Connect GitHub repo</w:t>
      </w:r>
      <w:r>
        <w:t xml:space="preserve"> </w:t>
      </w:r>
      <w:r>
        <w:rPr>
          <w:rStyle w:val="VerbatimChar"/>
        </w:rPr>
        <w:t xml:space="preserve">sportski-savez-app</w:t>
      </w:r>
    </w:p>
    <w:p>
      <w:pPr>
        <w:pStyle w:val="Compact"/>
        <w:numPr>
          <w:ilvl w:val="0"/>
          <w:numId w:val="1002"/>
        </w:numPr>
      </w:pPr>
      <w:r>
        <w:t xml:space="preserve">Region:</w:t>
      </w:r>
      <w:r>
        <w:t xml:space="preserve"> </w:t>
      </w:r>
      <w:r>
        <w:rPr>
          <w:rStyle w:val="VerbatimChar"/>
        </w:rPr>
        <w:t xml:space="preserve">eu-central-1</w:t>
      </w:r>
      <w:r>
        <w:t xml:space="preserve"> </w:t>
      </w:r>
      <w:r>
        <w:t xml:space="preserve">(Frankfurt — najbliža CG, najmanja latencija)</w:t>
      </w:r>
    </w:p>
    <w:p>
      <w:pPr>
        <w:pStyle w:val="Compact"/>
        <w:numPr>
          <w:ilvl w:val="0"/>
          <w:numId w:val="1002"/>
        </w:numPr>
      </w:pPr>
      <w:r>
        <w:t xml:space="preserve">Plan: Hobby</w:t>
      </w:r>
    </w:p>
    <w:p>
      <w:pPr>
        <w:pStyle w:val="Compact"/>
        <w:numPr>
          <w:ilvl w:val="0"/>
          <w:numId w:val="1002"/>
        </w:numPr>
      </w:pPr>
      <w:r>
        <w:t xml:space="preserve">PHP runtime: 8.3, Node runtime: 22</w:t>
      </w:r>
    </w:p>
    <w:bookmarkEnd w:id="12"/>
    <w:bookmarkStart w:id="13" w:name="X2bde6b60b0b0f5f2a1495ed433e4d89b2914e40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Konfiguriši environment varijable</w:t>
      </w:r>
    </w:p>
    <w:p>
      <w:pPr>
        <w:pStyle w:val="FirstParagraph"/>
      </w:pPr>
      <w:r>
        <w:t xml:space="preserve">U Laravel Cloud dashboard → Environment → Add:</w:t>
      </w:r>
    </w:p>
    <w:p>
      <w:pPr>
        <w:pStyle w:val="SourceCode"/>
      </w:pPr>
      <w:r>
        <w:rPr>
          <w:rStyle w:val="VerbatimChar"/>
        </w:rPr>
        <w:t xml:space="preserve">APP_NAME="Sportski savez CG (Staging)"</w:t>
      </w:r>
      <w:r>
        <w:br/>
      </w:r>
      <w:r>
        <w:rPr>
          <w:rStyle w:val="VerbatimChar"/>
        </w:rPr>
        <w:t xml:space="preserve">APP_ENV=staging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APP_URL=https://staging.skolski-sport-cg.app</w:t>
      </w:r>
      <w:r>
        <w:br/>
      </w:r>
      <w:r>
        <w:rPr>
          <w:rStyle w:val="VerbatimChar"/>
        </w:rPr>
        <w:t xml:space="preserve">APP_LOCALE=me</w:t>
      </w:r>
      <w:r>
        <w:br/>
      </w:r>
      <w:r>
        <w:rPr>
          <w:rStyle w:val="VerbatimChar"/>
        </w:rPr>
        <w:t xml:space="preserve">APP_FALLBACK_LOCALE=me</w:t>
      </w:r>
      <w:r>
        <w:br/>
      </w:r>
      <w:r>
        <w:br/>
      </w:r>
      <w:r>
        <w:rPr>
          <w:rStyle w:val="VerbatimChar"/>
        </w:rPr>
        <w:t xml:space="preserve">LOG_CHANNEL=stack</w:t>
      </w:r>
      <w:r>
        <w:br/>
      </w:r>
      <w:r>
        <w:rPr>
          <w:rStyle w:val="VerbatimChar"/>
        </w:rPr>
        <w:t xml:space="preserve">LOG_STACK=daily</w:t>
      </w:r>
      <w:r>
        <w:br/>
      </w:r>
      <w:r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# DB_HOST, DB_PORT, DB_DATABASE, DB_USERNAME, DB_PASSWORD se automatski popunjavaju</w:t>
      </w:r>
      <w:r>
        <w:br/>
      </w:r>
      <w:r>
        <w:rPr>
          <w:rStyle w:val="VerbatimChar"/>
        </w:rPr>
        <w:t xml:space="preserve"># kad attach-uješ Postgres add-on</w:t>
      </w:r>
      <w:r>
        <w:br/>
      </w:r>
      <w:r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BROADCAST_CONNECTION=log</w:t>
      </w:r>
      <w:r>
        <w:br/>
      </w:r>
      <w:r>
        <w:br/>
      </w:r>
      <w:r>
        <w:rPr>
          <w:rStyle w:val="VerbatimChar"/>
        </w:rPr>
        <w:t xml:space="preserve">FILESYSTEM_DISK=s3</w:t>
      </w:r>
      <w:r>
        <w:br/>
      </w:r>
      <w:r>
        <w:rPr>
          <w:rStyle w:val="VerbatimChar"/>
        </w:rPr>
        <w:t xml:space="preserve">AWS_BUCKET=skolski-sport-staging-storage</w:t>
      </w:r>
      <w:r>
        <w:br/>
      </w:r>
      <w:r>
        <w:rPr>
          <w:rStyle w:val="VerbatimChar"/>
        </w:rPr>
        <w:t xml:space="preserve">AWS_DEFAULT_REGION=eu-central-1</w:t>
      </w:r>
      <w:r>
        <w:br/>
      </w:r>
      <w:r>
        <w:rPr>
          <w:rStyle w:val="VerbatimChar"/>
        </w:rPr>
        <w:t xml:space="preserve"># AWS_ACCESS_KEY_ID i AWS_SECRET_ACCESS_KEY iz Laravel Cloud secrets</w:t>
      </w:r>
      <w:r>
        <w:br/>
      </w:r>
      <w:r>
        <w:br/>
      </w:r>
      <w:r>
        <w:rPr>
          <w:rStyle w:val="VerbatimChar"/>
        </w:rPr>
        <w:t xml:space="preserve">MAIL_MAILER=ses</w:t>
      </w:r>
      <w:r>
        <w:br/>
      </w:r>
      <w:r>
        <w:rPr>
          <w:rStyle w:val="VerbatimChar"/>
        </w:rPr>
        <w:t xml:space="preserve">MAIL_FROM_ADDRESS=staging-notify@skolski-sport-cg.app</w:t>
      </w:r>
      <w:r>
        <w:br/>
      </w:r>
      <w:r>
        <w:rPr>
          <w:rStyle w:val="VerbatimChar"/>
        </w:rPr>
        <w:t xml:space="preserve">MAIL_FROM_NAME="${APP_NAME}"</w:t>
      </w:r>
      <w:r>
        <w:br/>
      </w:r>
      <w:r>
        <w:br/>
      </w:r>
      <w:r>
        <w:rPr>
          <w:rStyle w:val="VerbatimChar"/>
        </w:rPr>
        <w:t xml:space="preserve"># Feature flag-ovi za eksterne adaptere</w:t>
      </w:r>
      <w:r>
        <w:br/>
      </w:r>
      <w:r>
        <w:rPr>
          <w:rStyle w:val="VerbatimChar"/>
        </w:rPr>
        <w:t xml:space="preserve">EDNEVNIK_ADAPTER=fake</w:t>
      </w:r>
      <w:r>
        <w:br/>
      </w:r>
      <w:r>
        <w:rPr>
          <w:rStyle w:val="VerbatimChar"/>
        </w:rPr>
        <w:t xml:space="preserve">OCR_ADAPTER=fake</w:t>
      </w:r>
    </w:p>
    <w:p>
      <w:pPr>
        <w:pStyle w:val="FirstParagraph"/>
      </w:pPr>
      <w:r>
        <w:rPr>
          <w:b/>
          <w:bCs/>
        </w:rPr>
        <w:t xml:space="preserve">Sigurnosna napomena:</w:t>
      </w:r>
      <w:r>
        <w:t xml:space="preserve"> </w:t>
      </w:r>
      <w:r>
        <w:t xml:space="preserve">sve secret vrijednosti (DB password, AWS keys, APP_KEY) upisuju se kroz Laravel Cloud Secrets vault, ne kroz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koji se commit-uje.</w:t>
      </w:r>
    </w:p>
    <w:bookmarkEnd w:id="13"/>
    <w:bookmarkStart w:id="14" w:name="Xc965e3dc87e09adc57ac12e27b65f617ff3c82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Attach add-ons</w:t>
      </w:r>
    </w:p>
    <w:p>
      <w:pPr>
        <w:pStyle w:val="FirstParagraph"/>
      </w:pPr>
      <w:r>
        <w:t xml:space="preserve">U Laravel Cloud dashboardu: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PostgreSQL 16 (1 GB)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</w:t>
      </w:r>
      <w:r>
        <w:t xml:space="preserve">: Redis 7 (256 MB)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</w:t>
      </w:r>
      <w:r>
        <w:t xml:space="preserve">: S3 bucket (auto-create kroz Cloud dashboard ili custom AWS account)</w:t>
      </w:r>
    </w:p>
    <w:bookmarkEnd w:id="14"/>
    <w:bookmarkStart w:id="15" w:name="Xe2e43bef1ae798da0f2ad5ecb6dc45953b7ac21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 Deploy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Laravel Cloud automatski izvršava build steps: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composer install --no-dev --optimize-autoloader --no-interaction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ci &amp;&amp; npm run build</w:t>
      </w:r>
      <w:r>
        <w:t xml:space="preserve"> </w:t>
      </w:r>
      <w:r>
        <w:t xml:space="preserve">(regeneriše Wayfinder + Vite manifest)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php artisan config:cache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php artisan route:cache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php artisan view:cache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(additive — vidi CLAUDE.md sekcija 2.1)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php artisan db:seed --force</w:t>
      </w:r>
      <w:r>
        <w:t xml:space="preserve"> </w:t>
      </w:r>
      <w:r>
        <w:t xml:space="preserve">(samo pri prvom deploy-u — idempotentni seederi)</w:t>
      </w:r>
    </w:p>
    <w:p>
      <w:pPr>
        <w:pStyle w:val="Compact"/>
        <w:numPr>
          <w:ilvl w:val="0"/>
          <w:numId w:val="1004"/>
        </w:numPr>
      </w:pPr>
      <w:r>
        <w:t xml:space="preserve">Start FPM + queue:work + scheduler</w:t>
      </w:r>
    </w:p>
    <w:bookmarkEnd w:id="15"/>
    <w:bookmarkStart w:id="16" w:name="X1368a7c3a4c2a448885755ce9ed6f0beb728db9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5.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https://staging.skolski-sport-cg.app/up</w:t>
      </w:r>
    </w:p>
    <w:p>
      <w:pPr>
        <w:pStyle w:val="FirstParagraph"/>
      </w:pPr>
      <w:r>
        <w:t xml:space="preserve">Očekivano: 200 OK sa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t xml:space="preserve">payload-om (Laravel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endpoint za health check). Laravel Cloud automatski poll-uje ovaj endpoint za uptime monitoring.</w:t>
      </w:r>
    </w:p>
    <w:bookmarkEnd w:id="16"/>
    <w:bookmarkStart w:id="17" w:name="Xcf97937e548f0fb34c30f991c44dfa053d09053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6. Pilot data setup</w:t>
      </w:r>
    </w:p>
    <w:p>
      <w:pPr>
        <w:pStyle w:val="SourceCode"/>
      </w:pPr>
      <w:r>
        <w:rPr>
          <w:rStyle w:val="CommentTok"/>
        </w:rPr>
        <w:t xml:space="preserve"># Iz lokalnog terminala:</w:t>
      </w:r>
      <w:r>
        <w:br/>
      </w:r>
      <w:r>
        <w:rPr>
          <w:rStyle w:val="ExtensionTok"/>
        </w:rPr>
        <w:t xml:space="preserve">laravel-cloud</w:t>
      </w:r>
      <w:r>
        <w:rPr>
          <w:rStyle w:val="NormalTok"/>
        </w:rPr>
        <w:t xml:space="preserve"> ssh staging</w:t>
      </w:r>
    </w:p>
    <w:p>
      <w:pPr>
        <w:pStyle w:val="FirstParagraph"/>
      </w:pPr>
      <w:r>
        <w:t xml:space="preserve">Unutar SSH sesije: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</w:p>
    <w:p>
      <w:pPr>
        <w:pStyle w:val="SourceCode"/>
      </w:pPr>
      <w:r>
        <w:rPr>
          <w:rStyle w:val="CommentTok"/>
        </w:rPr>
        <w:t xml:space="preserve">// Kreiraj 1 školu</w:t>
      </w:r>
      <w:r>
        <w:br/>
      </w:r>
      <w:r>
        <w:rPr>
          <w:rStyle w:val="VariableTok"/>
        </w:rPr>
        <w:t xml:space="preserve">$school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App\Models\School::factory()-&gt;create([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'Gimnazija Petar 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'GP1'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'Cetinje'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Kreiraj 1 admina za tu školu</w:t>
      </w:r>
      <w:r>
        <w:br/>
      </w:r>
      <w:r>
        <w:rPr>
          <w:rStyle w:val="NormalTok"/>
        </w:rPr>
        <w:t xml:space="preserve">App\Models\User::factory()-&gt;admin()-&gt;create([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'admin.gp1@savez.me'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'Petar 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Kreiraj 1 takmičenje</w:t>
      </w:r>
      <w:r>
        <w:br/>
      </w:r>
      <w:r>
        <w:rPr>
          <w:rStyle w:val="VariableTok"/>
        </w:rPr>
        <w:t xml:space="preserve">$sport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App\Models\Sport::where(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'Košarka'</w:t>
      </w:r>
      <w:r>
        <w:rPr>
          <w:rStyle w:val="NormalTok"/>
        </w:rPr>
        <w:t xml:space="preserve">)-&gt;first()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App\Models\Sport::factory()-&gt;create([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'Košarka'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'members_count'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'substitutes_count'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App\Models\Competition::factory()-&gt;create([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'sport_id'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$sport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'Pilot turnir 2026'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'starts_at'</w:t>
      </w:r>
      <w:r>
        <w:rPr>
          <w:rStyle w:val="NormalTok"/>
        </w:rPr>
        <w:t xml:space="preserve"> =&gt; now()-&gt;addDays(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(Imena polja i factory-ja zavise od finalnog migration shape-a — provjeri</w:t>
      </w:r>
      <w:r>
        <w:t xml:space="preserve"> </w:t>
      </w:r>
      <w:r>
        <w:rPr>
          <w:rStyle w:val="VerbatimChar"/>
        </w:rPr>
        <w:t xml:space="preserve">database/factories/</w:t>
      </w:r>
      <w:r>
        <w:t xml:space="preserve"> </w:t>
      </w:r>
      <w:r>
        <w:t xml:space="preserve">prije pokretanja.)</w:t>
      </w:r>
    </w:p>
    <w:bookmarkEnd w:id="17"/>
    <w:bookmarkStart w:id="18" w:name="Xcd9a06f52393d12adaead3c46fb0174ea896a15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7. UAT sa korisnicima</w:t>
      </w:r>
    </w:p>
    <w:p>
      <w:pPr>
        <w:pStyle w:val="FirstParagraph"/>
      </w:pPr>
      <w:r>
        <w:t xml:space="preserve">Pozvati 2-3 profesora iz pilot škole, dati im kredencijale, tražiti da:</w:t>
      </w:r>
    </w:p>
    <w:p>
      <w:pPr>
        <w:pStyle w:val="Compact"/>
        <w:numPr>
          <w:ilvl w:val="0"/>
          <w:numId w:val="1005"/>
        </w:numPr>
      </w:pPr>
      <w:r>
        <w:t xml:space="preserve">Registruje 5 učenika kroz UC1</w:t>
      </w:r>
    </w:p>
    <w:p>
      <w:pPr>
        <w:pStyle w:val="Compact"/>
        <w:numPr>
          <w:ilvl w:val="0"/>
          <w:numId w:val="1005"/>
        </w:numPr>
      </w:pPr>
      <w:r>
        <w:t xml:space="preserve">Uploaduje ljekarske potvrde (</w:t>
      </w:r>
      <w:r>
        <w:rPr>
          <w:rStyle w:val="VerbatimChar"/>
        </w:rPr>
        <w:t xml:space="preserve">FakeOcrAdapter</w:t>
      </w:r>
      <w:r>
        <w:t xml:space="preserve"> </w:t>
      </w:r>
      <w:r>
        <w:t xml:space="preserve">će reagovati na file-name konvenciju, npr.</w:t>
      </w:r>
      <w:r>
        <w:t xml:space="preserve"> </w:t>
      </w:r>
      <w:r>
        <w:rPr>
          <w:rStyle w:val="VerbatimChar"/>
        </w:rPr>
        <w:t xml:space="preserve">valid.pdf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Prijavi ekipu za pilot turnir (UC5 — full flow sa potpisom)</w:t>
      </w:r>
    </w:p>
    <w:p>
      <w:pPr>
        <w:pStyle w:val="Compact"/>
        <w:numPr>
          <w:ilvl w:val="0"/>
          <w:numId w:val="1005"/>
        </w:numPr>
      </w:pPr>
      <w:r>
        <w:t xml:space="preserve">Verifikuje učenike kroz fake eDnevnik (UC8)</w:t>
      </w:r>
    </w:p>
    <w:p>
      <w:pPr>
        <w:pStyle w:val="FirstParagraph"/>
      </w:pPr>
      <w:r>
        <w:t xml:space="preserve">Sakupiti feedback i bug log u zasebnom dokumentu</w:t>
      </w:r>
      <w:r>
        <w:t xml:space="preserve"> </w:t>
      </w:r>
      <w:r>
        <w:rPr>
          <w:rStyle w:val="VerbatimChar"/>
        </w:rPr>
        <w:t xml:space="preserve">uat-feedback.md</w:t>
      </w:r>
      <w:r>
        <w:t xml:space="preserve"> </w:t>
      </w:r>
      <w:r>
        <w:t xml:space="preserve">(van obima za predaju, planirano za narednu iteraciju).</w:t>
      </w:r>
    </w:p>
    <w:bookmarkEnd w:id="18"/>
    <w:bookmarkStart w:id="19" w:name="X1c38dacf6c4db0c3decea9a5fa68996c11ee44c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8. Smoke test posle deploy-a</w:t>
      </w:r>
    </w:p>
    <w:p>
      <w:pPr>
        <w:pStyle w:val="FirstParagraph"/>
      </w:pPr>
      <w:r>
        <w:t xml:space="preserve">Verifikuj 5 ključnih URL-ova: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 /login /dashboard /teams /ai-dnevnik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"https://staging.skolski-sport-cg.app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Očekivani izlazi: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→ 200 (landing)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→ 200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→ 302 (redirect na login, ako nije autentifikovan)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/teams</w:t>
      </w:r>
      <w:r>
        <w:t xml:space="preserve"> </w:t>
      </w:r>
      <w:r>
        <w:t xml:space="preserve">→ 302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/ai-dnevnik</w:t>
      </w:r>
      <w:r>
        <w:t xml:space="preserve"> </w:t>
      </w:r>
      <w:r>
        <w:t xml:space="preserve">→ 200 (public)</w:t>
      </w:r>
    </w:p>
    <w:bookmarkEnd w:id="19"/>
    <w:bookmarkEnd w:id="20"/>
    <w:bookmarkStart w:id="21" w:name="eksterni-servisi-iz-spec-10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Eksterni servisi (iz spec §10.3)</w:t>
      </w:r>
    </w:p>
    <w:p>
      <w:pPr>
        <w:pStyle w:val="FirstParagraph"/>
      </w:pPr>
      <w:r>
        <w:t xml:space="preserve">Spec §10.3 specificira sljedeće eksterne servise — staging koristi</w:t>
      </w:r>
      <w:r>
        <w:t xml:space="preserve"> </w:t>
      </w:r>
      <w:r>
        <w:rPr>
          <w:b/>
          <w:bCs/>
        </w:rPr>
        <w:t xml:space="preserve">fake adaptere</w:t>
      </w:r>
      <w:r>
        <w:t xml:space="preserve"> </w:t>
      </w:r>
      <w:r>
        <w:t xml:space="preserve">za svaki: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Servis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Strategija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(medical certificate parsing)</w:t>
            </w:r>
          </w:p>
        </w:tc>
        <w:tc>
          <w:tcPr/>
          <w:p>
            <w:pPr>
              <w:pStyle w:val="Compact"/>
            </w:pPr>
            <w:r>
              <w:t xml:space="preserve">Google Vision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FakeOcrAdapter</w:t>
            </w:r>
            <w:r>
              <w:t xml:space="preserve"> </w:t>
            </w:r>
            <w:r>
              <w:t xml:space="preserve">(file-name konvencija)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  <w:r>
              <w:t xml:space="preserve"> </w:t>
            </w:r>
            <w:r>
              <w:rPr>
                <w:rStyle w:val="VerbatimChar"/>
              </w:rPr>
              <w:t xml:space="preserve">OCR_ADAPTER=fake/google_vision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 (student verifikacija)</w:t>
            </w:r>
          </w:p>
        </w:tc>
        <w:tc>
          <w:tcPr/>
          <w:p>
            <w:pPr>
              <w:pStyle w:val="Compact"/>
            </w:pPr>
            <w:r>
              <w:t xml:space="preserve">Pravi HTTP API Ministarstva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FakeEDnevnikAdapter</w:t>
            </w:r>
            <w:r>
              <w:t xml:space="preserve"> </w:t>
            </w:r>
            <w:r>
              <w:t xml:space="preserve">(deterministic by JMB hash)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  <w:r>
              <w:t xml:space="preserve"> </w:t>
            </w:r>
            <w:r>
              <w:rPr>
                <w:rStyle w:val="VerbatimChar"/>
              </w:rPr>
              <w:t xml:space="preserve">EDNEVNIK_ADAPTER=fake/http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AWS SES production</w:t>
            </w:r>
          </w:p>
        </w:tc>
        <w:tc>
          <w:tcPr/>
          <w:p>
            <w:pPr>
              <w:pStyle w:val="Compact"/>
            </w:pPr>
            <w:r>
              <w:t xml:space="preserve">AWS SES 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Style w:val="VerbatimChar"/>
              </w:rPr>
              <w:t xml:space="preserve">MAIL_MAILER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 production bucket</w:t>
            </w:r>
          </w:p>
        </w:tc>
        <w:tc>
          <w:tcPr/>
          <w:p>
            <w:pPr>
              <w:pStyle w:val="Compact"/>
            </w:pPr>
            <w:r>
              <w:t xml:space="preserve">S3 staging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FILESYSTEM_DISK=s3</w:t>
            </w:r>
            <w:r>
              <w:t xml:space="preserve"> </w:t>
            </w:r>
            <w:r>
              <w:t xml:space="preserve">+ bucket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Match konfig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Match konfig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prod</w:t>
            </w:r>
          </w:p>
        </w:tc>
        <w:tc>
          <w:tcPr/>
          <w:p>
            <w:pPr>
              <w:pStyle w:val="Compact"/>
            </w:pPr>
            <w:r>
              <w:t xml:space="preserve">PostgreSQL 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DB_CONNECTION=pgsql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Razlog za fake adaptere u staging-u:</w:t>
      </w:r>
      <w:r>
        <w:t xml:space="preserve"> </w:t>
      </w:r>
      <w:r>
        <w:t xml:space="preserve">real eDnevnik API zahtijeva pisani sporazum sa Ministarstvom prosvjete (vidi</w:t>
      </w:r>
      <w:r>
        <w:t xml:space="preserve"> </w:t>
      </w:r>
      <w:r>
        <w:rPr>
          <w:rStyle w:val="VerbatimChar"/>
        </w:rPr>
        <w:t xml:space="preserve">03-production-readiness.md</w:t>
      </w:r>
      <w:r>
        <w:t xml:space="preserve"> </w:t>
      </w:r>
      <w:r>
        <w:t xml:space="preserve">pre-production checklist), a Google Vision košta po request-u — nije održivo za pilot test 50 učenika.</w:t>
      </w:r>
    </w:p>
    <w:bookmarkEnd w:id="21"/>
    <w:bookmarkStart w:id="22" w:name="rollback-strategij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Rollback strategija</w:t>
      </w:r>
    </w:p>
    <w:p>
      <w:pPr>
        <w:pStyle w:val="FirstParagraph"/>
      </w:pPr>
      <w:r>
        <w:t xml:space="preserve">Ako staging deploy padne: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DB migration rollback</w:t>
      </w:r>
      <w:r>
        <w:t xml:space="preserve"> </w:t>
      </w:r>
      <w:r>
        <w:t xml:space="preserve">— NE radimo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ispod</w:t>
      </w:r>
      <w:r>
        <w:t xml:space="preserve"> </w:t>
      </w:r>
      <w:r>
        <w:rPr>
          <w:rStyle w:val="VerbatimChar"/>
        </w:rPr>
        <w:t xml:space="preserve">2026_05_12_194833</w:t>
      </w:r>
      <w:r>
        <w:t xml:space="preserve"> </w:t>
      </w:r>
      <w:r>
        <w:t xml:space="preserve">(CLAUDE.md sekcija 2.1, čuva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). Umjesto toga: kreiraj reverse migration koja vraća schema na prethodno stanje, deployuj, pa fix-uj kod.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 rollback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revert &lt;commit-sha&gt;</w:t>
      </w:r>
      <w:r>
        <w:t xml:space="preserve">, push, Laravel Cloud automatski redeploy. Trajanje ~3-5 minuta.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Backup restore</w:t>
      </w:r>
      <w:r>
        <w:t xml:space="preserve"> </w:t>
      </w:r>
      <w:r>
        <w:t xml:space="preserve">— Laravel Cloud auto-backup daily (PostgreSQL i S3 versioning); ako se baza pokvari, restore iz Cloud dashboard-a → Backups → Select date → Restore.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Hot fix</w:t>
      </w:r>
      <w:r>
        <w:t xml:space="preserve"> </w:t>
      </w:r>
      <w:r>
        <w:t xml:space="preserve">— ako rollback nije izvodljiv (npr. schema change već primijenjen), forward fix u novom commit-u + brzom deploy-u.</w:t>
      </w:r>
    </w:p>
    <w:bookmarkEnd w:id="22"/>
    <w:bookmarkStart w:id="23" w:name="sljedeći-korac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Sljedeći koraci</w:t>
      </w:r>
    </w:p>
    <w:p>
      <w:pPr>
        <w:pStyle w:val="Compact"/>
        <w:numPr>
          <w:ilvl w:val="0"/>
          <w:numId w:val="1008"/>
        </w:numPr>
      </w:pPr>
      <w:r>
        <w:t xml:space="preserve">Production readiness checklist — pre-production pravne, tehničke, operativne i compliance pripreme</w:t>
      </w:r>
    </w:p>
    <w:p>
      <w:pPr>
        <w:pStyle w:val="Compact"/>
        <w:numPr>
          <w:ilvl w:val="0"/>
          <w:numId w:val="1008"/>
        </w:numPr>
      </w:pPr>
      <w:r>
        <w:t xml:space="preserve">V&amp;V i AI u SDLC sekcija 5 — AI u deployment-u rizici i mitigacije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loud.laravel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loud.laravel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2026-05-14T08:48:45Z</dcterms:created>
  <dcterms:modified xsi:type="dcterms:W3CDTF">2026-05-14T08:48:45Z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