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10.png" ContentType="image/png"/>
  <Override PartName="/word/media/rId2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1299b8a8b522571cf8af09ec006ce791914f3e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Projekat — arhitektura, tehnologije, okruženje, UML (konsolidovano izvještavanje 2.2)</w:t>
      </w:r>
    </w:p>
    <w:bookmarkStart w:id="15" w:name="X43dfc3a874eac9fd1266df5b32a0bdc114898e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Arhitektura sistema</w:t>
      </w:r>
    </w:p>
    <w:p>
      <w:pPr>
        <w:pStyle w:val="FirstParagraph"/>
      </w:pPr>
      <w:r>
        <w:t xml:space="preserve">Sistem je projektovan kao</w:t>
      </w:r>
      <w:r>
        <w:t xml:space="preserve"> </w:t>
      </w:r>
      <w:r>
        <w:rPr>
          <w:b/>
          <w:bCs/>
        </w:rPr>
        <w:t xml:space="preserve">Laravel monolit</w:t>
      </w:r>
      <w:r>
        <w:t xml:space="preserve"> </w:t>
      </w:r>
      <w:r>
        <w:t xml:space="preserve">sa jasno odvojenim slojevima (HTTP, Application, Domain, Infrastructure). Frontend nije zaseban projekat —</w:t>
      </w:r>
      <w:r>
        <w:t xml:space="preserve"> </w:t>
      </w:r>
      <w:r>
        <w:rPr>
          <w:b/>
          <w:bCs/>
        </w:rPr>
        <w:t xml:space="preserve">Inertia.js most</w:t>
      </w:r>
      <w:r>
        <w:t xml:space="preserve"> </w:t>
      </w:r>
      <w:r>
        <w:t xml:space="preserve">omogućava da se React komponente serviraju direktno iz Laravel rute, čime se izbjegava komplikacija odvojenog SPA-a.</w:t>
      </w:r>
    </w:p>
    <w:bookmarkStart w:id="9" w:name="slojevita-arhitektura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Slojevita arhitektura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sloj</w:t>
      </w:r>
      <w:r>
        <w:t xml:space="preserve"> </w:t>
      </w:r>
      <w:r>
        <w:t xml:space="preserve">— Controller-i primaju zahtjeve, validacija kroz Form Request klase, vraćaju Inertia odgovore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 sloj</w:t>
      </w:r>
      <w:r>
        <w:t xml:space="preserve"> </w:t>
      </w:r>
      <w:r>
        <w:t xml:space="preserve">— Service klase orkestriraju biznis logiku (</w:t>
      </w:r>
      <w:r>
        <w:rPr>
          <w:rStyle w:val="VerbatimChar"/>
        </w:rPr>
        <w:t xml:space="preserve">TeamRegistrationService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EDnevnikVerificationService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ResultEntryService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MedicalCertificateStateMachine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 sloj</w:t>
      </w:r>
      <w:r>
        <w:t xml:space="preserve"> </w:t>
      </w:r>
      <w:r>
        <w:t xml:space="preserve">— Eloquent modeli, enum-i, value objekti (DTO-ovi za adaptere)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sloj</w:t>
      </w:r>
      <w:r>
        <w:t xml:space="preserve"> </w:t>
      </w:r>
      <w:r>
        <w:t xml:space="preserve">— Adapter klase (Fake* adapteri iza feature flag-ova), Notifications, Queue Jobs</w:t>
      </w:r>
    </w:p>
    <w:bookmarkEnd w:id="9"/>
    <w:bookmarkStart w:id="13" w:name="component-dijagram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Component dijagram</w:t>
      </w:r>
    </w:p>
    <w:p>
      <w:pPr>
        <w:pStyle w:val="FirstParagraph"/>
      </w:pPr>
      <w:r>
        <w:t xml:space="preserve">Vidi</w:t>
      </w:r>
    </w:p>
    <w:p>
      <w:pPr>
        <w:pStyle w:val="BodyText"/>
      </w:pPr>
      <w:r>
        <w:drawing>
          <wp:inline>
            <wp:extent cx="5334000" cy="2644248"/>
            <wp:effectExtent b="0" l="0" r="0" t="0"/>
            <wp:docPr descr="Slika 4: Component dijagram — slojevita arhitektura" title="" id="11" name="Picture"/>
            <a:graphic>
              <a:graphicData uri="http://schemas.openxmlformats.org/drawingml/2006/picture">
                <pic:pic>
                  <pic:nvPicPr>
                    <pic:cNvPr descr="uml/render/04-component-dij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4: Component dijagram — slojevita arhitektura</w:t>
      </w:r>
      <w:r>
        <w:t xml:space="preserve"> </w:t>
      </w:r>
      <w:r>
        <w:t xml:space="preserve">za vizuelni prikaz slojevite arhitekture sa svim ključnim komponentama i njihovim vezama na eksterne servise.</w:t>
      </w:r>
    </w:p>
    <w:bookmarkEnd w:id="13"/>
    <w:bookmarkStart w:id="14" w:name="ključne-odluke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Ključne odluke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Monolit umjesto microservisa</w:t>
      </w:r>
      <w:r>
        <w:t xml:space="preserve"> </w:t>
      </w:r>
      <w:r>
        <w:t xml:space="preserve">— broj korisnika nije veliki, ne treba scaling per-service. Operativna jednostavnost je važnija od teoretske skalabilnosti.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Inertia.js</w:t>
      </w:r>
      <w:r>
        <w:t xml:space="preserve"> </w:t>
      </w:r>
      <w:r>
        <w:t xml:space="preserve">— server-side router, type-safe frontend kroz Wayfinder, nema duplog auth-a (sesije, ne JWT). Backend ostaje Laravel idiom (Controllers + Blade-zamjena React).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Eloquent direktno</w:t>
      </w:r>
      <w:r>
        <w:t xml:space="preserve"> </w:t>
      </w:r>
      <w:r>
        <w:t xml:space="preserve">— bez Repository pattern wrapper-a (meta-plan §9: YAGNI). Eloquent već enkapsulira CRUD i query builder; dodatni sloj je apstrakcija bez vrijednosti za projekat ove veličine.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Adapter pattern za eksterne servise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FakeOcrAdapter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FakeEDnevnikAdapter</w:t>
      </w:r>
      <w:r>
        <w:t xml:space="preserve"> </w:t>
      </w:r>
      <w:r>
        <w:t xml:space="preserve">implementiraju interfejse, pravi servisi iza feature flag-ova. Tijekom razvoja i CI svi testovi rade protiv Fake-a; pravi adapteri se uključuju tek u produkciji.</w:t>
      </w:r>
    </w:p>
    <w:bookmarkEnd w:id="14"/>
    <w:bookmarkEnd w:id="15"/>
    <w:bookmarkStart w:id="16" w:name="X3a6c76139683977cfe8bbdf3241b811e0059116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Izbor tehnologije</w:t>
      </w:r>
    </w:p>
    <w:p>
      <w:pPr>
        <w:pStyle w:val="FirstParagraph"/>
      </w:pPr>
      <w:r>
        <w:t xml:space="preserve">(Iz spec §10.)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Sloj</w:t>
            </w:r>
          </w:p>
        </w:tc>
        <w:tc>
          <w:tcPr/>
          <w:p>
            <w:pPr>
              <w:pStyle w:val="Compact"/>
            </w:pPr>
            <w:r>
              <w:t xml:space="preserve">Izbor</w:t>
            </w:r>
          </w:p>
        </w:tc>
        <w:tc>
          <w:tcPr/>
          <w:p>
            <w:pPr>
              <w:pStyle w:val="Compac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Laravel 13</w:t>
            </w:r>
          </w:p>
        </w:tc>
        <w:tc>
          <w:tcPr/>
          <w:p>
            <w:pPr>
              <w:pStyle w:val="Compact"/>
            </w:pPr>
            <w:r>
              <w:t xml:space="preserve">Maturity, ekosistem, Inertia first-party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Laravel Fortify</w:t>
            </w:r>
          </w:p>
        </w:tc>
        <w:tc>
          <w:tcPr/>
          <w:p>
            <w:pPr>
              <w:pStyle w:val="Compact"/>
            </w:pPr>
            <w:r>
              <w:t xml:space="preserve">Frontend-agnostičan, Inertia kompatibilan, nije Sanctum (jer ne treba API token za SPA istog porijekla)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 + Inertia 3</w:t>
            </w:r>
          </w:p>
        </w:tc>
        <w:tc>
          <w:tcPr/>
          <w:p>
            <w:pPr>
              <w:pStyle w:val="Compact"/>
            </w:pPr>
            <w:r>
              <w:t xml:space="preserve">Reaktivne UI komponente bez SPA komplikacije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 + Wayfinder</w:t>
            </w:r>
          </w:p>
        </w:tc>
        <w:tc>
          <w:tcPr/>
          <w:p>
            <w:pPr>
              <w:pStyle w:val="Compact"/>
            </w:pPr>
            <w:r>
              <w:t xml:space="preserve">Type-safe rute, HMR u dev modu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4 + shadcn/ui</w:t>
            </w:r>
          </w:p>
        </w:tc>
        <w:tc>
          <w:tcPr/>
          <w:p>
            <w:pPr>
              <w:pStyle w:val="Compact"/>
            </w:pPr>
            <w:r>
              <w:t xml:space="preserve">Utility-first, design system iz kutije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(dev)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Jednostavnije, schema agnostično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(prod)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Managed, indeksiranje, full-text search za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 (dev)</w:t>
            </w:r>
          </w:p>
        </w:tc>
        <w:tc>
          <w:tcPr/>
          <w:p>
            <w:pPr>
              <w:pStyle w:val="Compac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t xml:space="preserve">Default Laravel, nema dodatnih zavisnosti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 (prod)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Match Laravel Cloud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log driver (dev), SES (prod)</w:t>
            </w:r>
          </w:p>
        </w:tc>
        <w:tc>
          <w:tcPr/>
          <w:p>
            <w:pPr>
              <w:pStyle w:val="Compact"/>
            </w:pPr>
            <w:r>
              <w:t xml:space="preserve">Standard Laravel mailers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local (dev), S3 (prod)</w:t>
            </w:r>
          </w:p>
        </w:tc>
        <w:tc>
          <w:tcPr/>
          <w:p>
            <w:pPr>
              <w:pStyle w:val="Compact"/>
            </w:pPr>
            <w:r>
              <w:t xml:space="preserve">Filesystem disk apstrakcija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FakeOcrAdapter (dev), Google Vision (prod, feature flag)</w:t>
            </w:r>
          </w:p>
        </w:tc>
        <w:tc>
          <w:tcPr/>
          <w:p>
            <w:pPr>
              <w:pStyle w:val="Compact"/>
            </w:pPr>
            <w:r>
              <w:t xml:space="preserve">Pravi servis košta novac za testiranje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</w:t>
            </w:r>
          </w:p>
        </w:tc>
        <w:tc>
          <w:tcPr/>
          <w:p>
            <w:pPr>
              <w:pStyle w:val="Compact"/>
            </w:pPr>
            <w:r>
              <w:t xml:space="preserve">FakeEDnevnikAdapter (dev), pravi HTTP (prod, feature flag)</w:t>
            </w:r>
          </w:p>
        </w:tc>
        <w:tc>
          <w:tcPr/>
          <w:p>
            <w:pPr>
              <w:pStyle w:val="Compact"/>
            </w:pPr>
            <w:r>
              <w:t xml:space="preserve">Pravi adapter zahtjeva sporazum sa Ministarstvom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Pest 4 + Playwright (browser)</w:t>
            </w:r>
          </w:p>
        </w:tc>
        <w:tc>
          <w:tcPr/>
          <w:p>
            <w:pPr>
              <w:pStyle w:val="Compact"/>
            </w:pPr>
            <w:r>
              <w:t xml:space="preserve">Modern PHP test syntax + headless browser smoke</w:t>
            </w:r>
          </w:p>
        </w:tc>
      </w:tr>
    </w:tbl>
    <w:bookmarkEnd w:id="16"/>
    <w:bookmarkStart w:id="20" w:name="X9de11b9148455cbc61bf3294d46515368045b4b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Okruženje (deployment)</w:t>
      </w:r>
    </w:p>
    <w:p>
      <w:pPr>
        <w:pStyle w:val="FirstParagraph"/>
      </w:pPr>
      <w:r>
        <w:t xml:space="preserve">(Detaljno u</w:t>
      </w:r>
      <w:r>
        <w:t xml:space="preserve"> </w:t>
      </w:r>
      <w:r>
        <w:rPr>
          <w:rStyle w:val="VerbatimChar"/>
        </w:rPr>
        <w:t xml:space="preserve">deployment/</w:t>
      </w:r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localhost (artisan serve + Vite)</w:t>
            </w:r>
          </w:p>
        </w:tc>
        <w:tc>
          <w:tcPr/>
          <w:p>
            <w:pPr>
              <w:pStyle w:val="Compact"/>
            </w:pPr>
            <w:r>
              <w:t xml:space="preserve">Laravel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SQLite (</w:t>
            </w:r>
            <w:r>
              <w:rPr>
                <w:rStyle w:val="VerbatimChar"/>
              </w:rPr>
              <w:t xml:space="preserve">database/database.sqlite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PostgreSQL managed + read replika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</w:t>
            </w:r>
          </w:p>
        </w:tc>
        <w:tc>
          <w:tcPr/>
          <w:p>
            <w:pPr>
              <w:pStyle w:val="Compac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storage/app/private/</w:t>
            </w:r>
          </w:p>
        </w:tc>
        <w:tc>
          <w:tcPr/>
          <w:p>
            <w:pPr>
              <w:pStyle w:val="Compact"/>
            </w:pPr>
            <w:r>
              <w:t xml:space="preserve">S3 (versioning + lifecycle)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storage/logs/laravel.log</w:t>
            </w:r>
          </w:p>
        </w:tc>
        <w:tc>
          <w:tcPr/>
          <w:p>
            <w:pPr>
              <w:pStyle w:val="Compact"/>
            </w:pPr>
            <w:r>
              <w:t xml:space="preserve">AWS 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Fake (file-name)</w:t>
            </w:r>
          </w:p>
        </w:tc>
        <w:tc>
          <w:tcPr/>
          <w:p>
            <w:pPr>
              <w:pStyle w:val="Compact"/>
            </w:pPr>
            <w:r>
              <w:t xml:space="preserve">Google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</w:t>
            </w:r>
          </w:p>
        </w:tc>
        <w:tc>
          <w:tcPr/>
          <w:p>
            <w:pPr>
              <w:pStyle w:val="Compact"/>
            </w:pPr>
            <w:r>
              <w:t xml:space="preserve">Fake (deterministic by JMB)</w:t>
            </w:r>
          </w:p>
        </w:tc>
        <w:tc>
          <w:tcPr/>
          <w:p>
            <w:pPr>
              <w:pStyle w:val="Compact"/>
            </w:pPr>
            <w:r>
              <w:t xml:space="preserve">Pravi HTTP (Ministarstvo prosvjete)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Pail tail</w:t>
            </w:r>
          </w:p>
        </w:tc>
        <w:tc>
          <w:tcPr/>
          <w:p>
            <w:pPr>
              <w:pStyle w:val="Compact"/>
            </w:pPr>
            <w:r>
              <w:t xml:space="preserve">Pulse + Sentry + CloudWatch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Deployment dijagram:</w:t>
      </w:r>
      <w:r>
        <w:t xml:space="preserve"> </w:t>
      </w:r>
      <w:r>
        <w:t xml:space="preserve">vidi</w:t>
      </w:r>
    </w:p>
    <w:p>
      <w:pPr>
        <w:pStyle w:val="BodyText"/>
      </w:pPr>
      <w:r>
        <w:drawing>
          <wp:inline>
            <wp:extent cx="5334000" cy="978367"/>
            <wp:effectExtent b="0" l="0" r="0" t="0"/>
            <wp:docPr descr="Slika 6: Deployment dijagram — dev vs prod" title="" id="18" name="Picture"/>
            <a:graphic>
              <a:graphicData uri="http://schemas.openxmlformats.org/drawingml/2006/picture">
                <pic:pic>
                  <pic:nvPicPr>
                    <pic:cNvPr descr="uml/render/06-deployment-dijagra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6: Deployment dijagram — dev vs prod</w:t>
      </w:r>
      <w:r>
        <w:t xml:space="preserve"> </w:t>
      </w:r>
      <w:r>
        <w:t xml:space="preserve">za vizuelni prikaz dev vs prod okruženja sa svim eksternim servisima.</w:t>
      </w:r>
    </w:p>
    <w:bookmarkEnd w:id="20"/>
    <w:bookmarkStart w:id="24" w:name="Xfdf3d63fc8f64236aca660d7aabef2fe3a61d8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Package struktura</w:t>
      </w:r>
    </w:p>
    <w:p>
      <w:pPr>
        <w:pStyle w:val="FirstParagraph"/>
      </w:pPr>
      <w:r>
        <w:t xml:space="preserve">(Iz git tree-a aplikacije, faktički stanje na v1.0.)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Adapters/         ← Fake adapteri (OCR, eDnevnik) + DTO + Exception</w:t>
      </w:r>
      <w:r>
        <w:br/>
      </w:r>
      <w:r>
        <w:rPr>
          <w:rStyle w:val="VerbatimChar"/>
        </w:rPr>
        <w:t xml:space="preserve">├── Enums/            ← 7 enum-a (UserRole, SportType, TeamStatus, MedicalCertificateStatus, StudentVerificationStatus, MedalType, CompetitionStatus)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  ← 21 controller (Admin/ + root)</w:t>
      </w:r>
      <w:r>
        <w:br/>
      </w:r>
      <w:r>
        <w:rPr>
          <w:rStyle w:val="VerbatimChar"/>
        </w:rPr>
        <w:t xml:space="preserve">│   ├── Middleware/   ← role, audit, locale</w:t>
      </w:r>
      <w:r>
        <w:br/>
      </w:r>
      <w:r>
        <w:rPr>
          <w:rStyle w:val="VerbatimChar"/>
        </w:rPr>
        <w:t xml:space="preserve">│   └── Requests/     ← Form Request validacije</w:t>
      </w:r>
      <w:r>
        <w:br/>
      </w:r>
      <w:r>
        <w:rPr>
          <w:rStyle w:val="VerbatimChar"/>
        </w:rPr>
        <w:t xml:space="preserve">├── Jobs/             ← 3 queue job-a (Validate, Verify, Expire)</w:t>
      </w:r>
      <w:r>
        <w:br/>
      </w:r>
      <w:r>
        <w:rPr>
          <w:rStyle w:val="VerbatimChar"/>
        </w:rPr>
        <w:t xml:space="preserve">├── Models/           ← 12 modela + STI (User → Professor)</w:t>
      </w:r>
      <w:r>
        <w:br/>
      </w:r>
      <w:r>
        <w:rPr>
          <w:rStyle w:val="VerbatimChar"/>
        </w:rPr>
        <w:t xml:space="preserve">├── Notifications/    ← email + database</w:t>
      </w:r>
      <w:r>
        <w:br/>
      </w:r>
      <w:r>
        <w:rPr>
          <w:rStyle w:val="VerbatimChar"/>
        </w:rPr>
        <w:t xml:space="preserve">├── Policies/         ← per model authorization</w:t>
      </w:r>
      <w:r>
        <w:br/>
      </w:r>
      <w:r>
        <w:rPr>
          <w:rStyle w:val="VerbatimChar"/>
        </w:rPr>
        <w:t xml:space="preserve">└── Services/         ← 9 servisa</w:t>
      </w:r>
      <w:r>
        <w:br/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├── web.php          ← root, require-uje sve ostale</w:t>
      </w:r>
      <w:r>
        <w:br/>
      </w:r>
      <w:r>
        <w:rPr>
          <w:rStyle w:val="VerbatimChar"/>
        </w:rPr>
        <w:t xml:space="preserve">├── admin.php        ← admin samo CRUD korisnika i škola</w:t>
      </w:r>
      <w:r>
        <w:br/>
      </w:r>
      <w:r>
        <w:rPr>
          <w:rStyle w:val="VerbatimChar"/>
        </w:rPr>
        <w:t xml:space="preserve">├── teams.php        ← UC5 prijava ekipe</w:t>
      </w:r>
      <w:r>
        <w:br/>
      </w:r>
      <w:r>
        <w:rPr>
          <w:rStyle w:val="VerbatimChar"/>
        </w:rPr>
        <w:t xml:space="preserve">├── sports.php       ← admin CRUD</w:t>
      </w:r>
      <w:r>
        <w:br/>
      </w:r>
      <w:r>
        <w:rPr>
          <w:rStyle w:val="VerbatimChar"/>
        </w:rPr>
        <w:t xml:space="preserve">├── competitions.php ← admin CRUD</w:t>
      </w:r>
      <w:r>
        <w:br/>
      </w:r>
      <w:r>
        <w:rPr>
          <w:rStyle w:val="VerbatimChar"/>
        </w:rPr>
        <w:t xml:space="preserve">├── students.php     ← UC3, UC8</w:t>
      </w:r>
      <w:r>
        <w:br/>
      </w:r>
      <w:r>
        <w:rPr>
          <w:rStyle w:val="VerbatimChar"/>
        </w:rPr>
        <w:t xml:space="preserve">├── results.php      ← UC10</w:t>
      </w:r>
      <w:r>
        <w:br/>
      </w:r>
      <w:r>
        <w:rPr>
          <w:rStyle w:val="VerbatimChar"/>
        </w:rPr>
        <w:t xml:space="preserve">├── auth.php         ← Fortify rute</w:t>
      </w:r>
      <w:r>
        <w:br/>
      </w:r>
      <w:r>
        <w:rPr>
          <w:rStyle w:val="VerbatimChar"/>
        </w:rPr>
        <w:t xml:space="preserve">├── settings.php     ← profil + security</w:t>
      </w:r>
      <w:r>
        <w:br/>
      </w:r>
      <w:r>
        <w:rPr>
          <w:rStyle w:val="VerbatimChar"/>
        </w:rPr>
        <w:t xml:space="preserve">├── audit.php        ← UC7 dashboard</w:t>
      </w:r>
      <w:r>
        <w:br/>
      </w:r>
      <w:r>
        <w:rPr>
          <w:rStyle w:val="VerbatimChar"/>
        </w:rPr>
        <w:t xml:space="preserve">├── public.php       ← UC4 raspored</w:t>
      </w:r>
      <w:r>
        <w:br/>
      </w:r>
      <w:r>
        <w:rPr>
          <w:rStyle w:val="VerbatimChar"/>
        </w:rPr>
        <w:t xml:space="preserve">└── console.php      ← scheduler tasks</w:t>
      </w:r>
      <w:r>
        <w:br/>
      </w:r>
      <w:r>
        <w:br/>
      </w:r>
      <w:r>
        <w:rPr>
          <w:rStyle w:val="VerbatimChar"/>
        </w:rPr>
        <w:t xml:space="preserve">resources/js/</w:t>
      </w:r>
      <w:r>
        <w:br/>
      </w:r>
      <w:r>
        <w:rPr>
          <w:rStyle w:val="VerbatimChar"/>
        </w:rPr>
        <w:t xml:space="preserve">├── pages/           ← Inertia React stranice</w:t>
      </w:r>
      <w:r>
        <w:br/>
      </w:r>
      <w:r>
        <w:rPr>
          <w:rStyle w:val="VerbatimChar"/>
        </w:rPr>
        <w:t xml:space="preserve">├── components/      ← FormCard, side panel, sidebar</w:t>
      </w:r>
      <w:r>
        <w:br/>
      </w:r>
      <w:r>
        <w:rPr>
          <w:rStyle w:val="VerbatimChar"/>
        </w:rPr>
        <w:t xml:space="preserve">└── layouts/         ← Auth, App, Public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migrations/      ← 13 migracija (uključujući ai_dnevnik_sesije)</w:t>
      </w:r>
      <w:r>
        <w:br/>
      </w:r>
      <w:r>
        <w:rPr>
          <w:rStyle w:val="VerbatimChar"/>
        </w:rPr>
        <w:t xml:space="preserve">├── seeders/         ← idempotent seeders + AiDnevnikSeeder</w:t>
      </w:r>
      <w:r>
        <w:br/>
      </w:r>
      <w:r>
        <w:rPr>
          <w:rStyle w:val="VerbatimChar"/>
        </w:rPr>
        <w:t xml:space="preserve">└── factories/       ← per model factories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Feature/         ← ~50 feature testova</w:t>
      </w:r>
      <w:r>
        <w:br/>
      </w:r>
      <w:r>
        <w:rPr>
          <w:rStyle w:val="VerbatimChar"/>
        </w:rPr>
        <w:t xml:space="preserve">├── Browser/         ← Pest 4 smoke + e2e</w:t>
      </w:r>
      <w:r>
        <w:br/>
      </w:r>
      <w:r>
        <w:rPr>
          <w:rStyle w:val="VerbatimChar"/>
        </w:rPr>
        <w:t xml:space="preserve">└── Unit/            ← few unit testova</w:t>
      </w:r>
    </w:p>
    <w:p>
      <w:pPr>
        <w:pStyle w:val="FirstParagraph"/>
      </w:pPr>
      <w:r>
        <w:rPr>
          <w:b/>
          <w:bCs/>
        </w:rPr>
        <w:t xml:space="preserve">Package dijagram:</w:t>
      </w:r>
      <w:r>
        <w:t xml:space="preserve"> </w:t>
      </w:r>
      <w:r>
        <w:t xml:space="preserve">vidi</w:t>
      </w:r>
    </w:p>
    <w:p>
      <w:pPr>
        <w:pStyle w:val="BodyText"/>
      </w:pPr>
      <w:r>
        <w:drawing>
          <wp:inline>
            <wp:extent cx="5334000" cy="2511536"/>
            <wp:effectExtent b="0" l="0" r="0" t="0"/>
            <wp:docPr descr="Slika 5: Package dijagram — Laravel struktura" title="" id="22" name="Picture"/>
            <a:graphic>
              <a:graphicData uri="http://schemas.openxmlformats.org/drawingml/2006/picture">
                <pic:pic>
                  <pic:nvPicPr>
                    <pic:cNvPr descr="uml/render/05-package-dij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5: Package dijagram — Laravel struktura</w:t>
      </w:r>
      <w:r>
        <w:t xml:space="preserve"> </w:t>
      </w:r>
      <w:r>
        <w:t xml:space="preserve">.</w:t>
      </w:r>
    </w:p>
    <w:bookmarkEnd w:id="24"/>
    <w:bookmarkStart w:id="25" w:name="X85668f291cbe55b0c9183327fb655d02aedffd2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UI principi</w:t>
      </w:r>
    </w:p>
    <w:p>
      <w:pPr>
        <w:pStyle w:val="FirstParagraph"/>
      </w:pPr>
      <w:r>
        <w:t xml:space="preserve">(Iz Projektni_dizajn §2 + faktički UI.)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Mobile-first</w:t>
      </w:r>
      <w:r>
        <w:t xml:space="preserve"> </w:t>
      </w:r>
      <w:r>
        <w:t xml:space="preserve">— sve stranice rade na 360px, optimizovane za 1280px desktop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shadcn/ui komponente</w:t>
      </w:r>
      <w:r>
        <w:t xml:space="preserve"> </w:t>
      </w:r>
      <w:r>
        <w:t xml:space="preserve">— Button, Input, Select, Card, Dialog, Sheet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Tailwind utility classes</w:t>
      </w:r>
      <w:r>
        <w:t xml:space="preserve"> </w:t>
      </w:r>
      <w:r>
        <w:t xml:space="preserve">— bez custom CSS osim za teme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Pristup u jeziku</w:t>
      </w:r>
      <w:r>
        <w:t xml:space="preserve"> </w:t>
      </w:r>
      <w:r>
        <w:t xml:space="preserve">— UI tekst preko</w:t>
      </w:r>
      <w:r>
        <w:t xml:space="preserve"> </w:t>
      </w:r>
      <w:r>
        <w:rPr>
          <w:rStyle w:val="VerbatimChar"/>
        </w:rPr>
        <w:t xml:space="preserve">__('key')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lang/me/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useForm</w:t>
      </w:r>
      <w:r>
        <w:t xml:space="preserve"> </w:t>
      </w:r>
      <w:r>
        <w:t xml:space="preserve">hook +</w:t>
      </w:r>
      <w:r>
        <w:t xml:space="preserve"> </w:t>
      </w:r>
      <w:r>
        <w:rPr>
          <w:rStyle w:val="VerbatimChar"/>
        </w:rPr>
        <w:t xml:space="preserve">&lt;FormCard&gt;</w:t>
      </w:r>
      <w:r>
        <w:t xml:space="preserve"> </w:t>
      </w:r>
      <w:r>
        <w:t xml:space="preserve">+ side panel za kontekstualne hint-ove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Sidebar nav</w:t>
      </w:r>
      <w:r>
        <w:t xml:space="preserve"> </w:t>
      </w:r>
      <w:r>
        <w:t xml:space="preserve">— collapse-able, role-aware (admin vidi admin meni)</w:t>
      </w:r>
    </w:p>
    <w:p>
      <w:pPr>
        <w:pStyle w:val="FirstParagraph"/>
      </w:pPr>
      <w:r>
        <w:rPr>
          <w:b/>
          <w:bCs/>
        </w:rPr>
        <w:t xml:space="preserve">Dizajn diff od original Projektni_dizajn:</w:t>
      </w:r>
    </w:p>
    <w:p>
      <w:pPr>
        <w:pStyle w:val="Compact"/>
        <w:numPr>
          <w:ilvl w:val="0"/>
          <w:numId w:val="1004"/>
        </w:numPr>
      </w:pPr>
      <w:r>
        <w:t xml:space="preserve">Originalno: skicirani wireframe-ovi</w:t>
      </w:r>
    </w:p>
    <w:p>
      <w:pPr>
        <w:pStyle w:val="Compact"/>
        <w:numPr>
          <w:ilvl w:val="0"/>
          <w:numId w:val="1004"/>
        </w:numPr>
      </w:pPr>
      <w:r>
        <w:t xml:space="preserve">Implementirano: stvarne stranice sa shadcn/ui komponentama, side panel za hint-ove, FormCard wrapper za sve admin create/edit stranice</w:t>
      </w:r>
    </w:p>
    <w:p>
      <w:pPr>
        <w:pStyle w:val="Compact"/>
        <w:numPr>
          <w:ilvl w:val="0"/>
          <w:numId w:val="1004"/>
        </w:numPr>
      </w:pPr>
      <w:r>
        <w:t xml:space="preserve">Vidjet u demo snimcima (</w:t>
      </w:r>
      <w:r>
        <w:rPr>
          <w:rStyle w:val="VerbatimChar"/>
        </w:rPr>
        <w:t xml:space="preserve">demo/</w:t>
      </w:r>
      <w:r>
        <w:t xml:space="preserve">)</w:t>
      </w:r>
    </w:p>
    <w:bookmarkEnd w:id="25"/>
    <w:bookmarkStart w:id="26" w:name="Xe1abdffae9fa542df405344996c1bb84371645d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API ugovori (Inertia)</w:t>
      </w:r>
    </w:p>
    <w:p>
      <w:pPr>
        <w:pStyle w:val="FirstParagraph"/>
      </w:pPr>
      <w:r>
        <w:t xml:space="preserve">(Iz Projektni_dizajn §3 + spec §12.)</w:t>
      </w:r>
    </w:p>
    <w:p>
      <w:pPr>
        <w:pStyle w:val="BodyText"/>
      </w:pPr>
      <w:r>
        <w:t xml:space="preserve">Inertia ne koristi tradicionalni REST API — sve rute vraćaju Inertia response sa props-ima. Wayfinder generiše TypeScript funkcije za sve rute:</w:t>
      </w:r>
    </w:p>
    <w:p>
      <w:pPr>
        <w:pStyle w:val="SourceCode"/>
      </w:pPr>
      <w:r>
        <w:rPr>
          <w:rStyle w:val="CommentTok"/>
        </w:rPr>
        <w:t xml:space="preserve">// Auto-generisano: @/actions/App/Http/Controllers/TeamController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TeamController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'@/actions/App/Http/Controllers/TeamController'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 React komponenti: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professor_id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sport_id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(TeamController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Tree-shakable: nekorišćene rute se ne uključuju u bundle.</w:t>
      </w:r>
    </w:p>
    <w:p>
      <w:pPr>
        <w:pStyle w:val="BodyText"/>
      </w:pPr>
      <w:r>
        <w:rPr>
          <w:b/>
          <w:bCs/>
        </w:rPr>
        <w:t xml:space="preserve">Detaljni ugovori:</w:t>
      </w:r>
      <w:r>
        <w:t xml:space="preserve"> </w:t>
      </w:r>
      <w:r>
        <w:t xml:space="preserve">vidi spec §12 (API ugovori) i tipove u</w:t>
      </w:r>
      <w:r>
        <w:t xml:space="preserve"> </w:t>
      </w:r>
      <w:r>
        <w:rPr>
          <w:rStyle w:val="VerbatimChar"/>
        </w:rPr>
        <w:t xml:space="preserve">resources/js/types/</w:t>
      </w:r>
      <w:r>
        <w:t xml:space="preserve">.</w:t>
      </w:r>
    </w:p>
    <w:bookmarkEnd w:id="26"/>
    <w:bookmarkStart w:id="27" w:name="X21e3e32158e831ff04dd38d817af277060a0be8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Sigurnost i AZLP</w:t>
      </w:r>
    </w:p>
    <w:p>
      <w:pPr>
        <w:pStyle w:val="FirstParagraph"/>
      </w:pPr>
      <w:r>
        <w:t xml:space="preserve">(Iz spec §13.)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Fortify (sesije, ne JWT), 2FA opciono za admin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CSRF:</w:t>
      </w:r>
      <w:r>
        <w:t xml:space="preserve"> </w:t>
      </w:r>
      <w:r>
        <w:t xml:space="preserve">Laravel default (cookie + token)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XSS:</w:t>
      </w:r>
      <w:r>
        <w:t xml:space="preserve"> </w:t>
      </w:r>
      <w:r>
        <w:t xml:space="preserve">Inertia escape-uje sve props-e, React JSX escape-uje text node-ove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Eloquent prepared statements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Mass assignment:</w:t>
      </w:r>
      <w:r>
        <w:t xml:space="preserve"> </w:t>
      </w:r>
      <w:r>
        <w:t xml:space="preserve">Form Request</w:t>
      </w:r>
      <w:r>
        <w:t xml:space="preserve"> </w:t>
      </w:r>
      <w:r>
        <w:rPr>
          <w:rStyle w:val="VerbatimChar"/>
        </w:rPr>
        <w:t xml:space="preserve">validated()</w:t>
      </w:r>
      <w:r>
        <w:t xml:space="preserve"> </w:t>
      </w:r>
      <w:r>
        <w:t xml:space="preserve">umjesto</w:t>
      </w:r>
      <w:r>
        <w:t xml:space="preserve"> </w:t>
      </w:r>
      <w:r>
        <w:rPr>
          <w:rStyle w:val="VerbatimChar"/>
        </w:rPr>
        <w:t xml:space="preserve">request()-&gt;all()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Policy klase + middleware</w:t>
      </w:r>
      <w:r>
        <w:t xml:space="preserve"> </w:t>
      </w:r>
      <w:r>
        <w:rPr>
          <w:rStyle w:val="VerbatimChar"/>
        </w:rPr>
        <w:t xml:space="preserve">role:admin/professor/student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log:</w:t>
      </w:r>
      <w:r>
        <w:t xml:space="preserve"> </w:t>
      </w:r>
      <w:r>
        <w:t xml:space="preserve">state izmjene preko</w:t>
      </w:r>
      <w:r>
        <w:t xml:space="preserve"> </w:t>
      </w:r>
      <w:r>
        <w:rPr>
          <w:rStyle w:val="VerbatimChar"/>
        </w:rPr>
        <w:t xml:space="preserve">AuditLogger::log($action, $subject, $payload)</w:t>
      </w:r>
    </w:p>
    <w:p>
      <w:pPr>
        <w:pStyle w:val="FirstParagraph"/>
      </w:pPr>
      <w:r>
        <w:rPr>
          <w:b/>
          <w:bCs/>
        </w:rPr>
        <w:t xml:space="preserve">Penetration test:</w:t>
      </w:r>
      <w:r>
        <w:t xml:space="preserve"> </w:t>
      </w:r>
      <w:r>
        <w:t xml:space="preserve">planiran za production rollout (vidi</w:t>
      </w:r>
      <w:r>
        <w:t xml:space="preserve"> </w:t>
      </w:r>
      <w:r>
        <w:rPr>
          <w:rStyle w:val="VerbatimChar"/>
        </w:rPr>
        <w:t xml:space="preserve">deployment/03-production-readiness.md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Security audit test:</w:t>
      </w:r>
      <w:r>
        <w:t xml:space="preserve"> </w:t>
      </w:r>
      <w:r>
        <w:rPr>
          <w:rStyle w:val="VerbatimChar"/>
        </w:rPr>
        <w:t xml:space="preserve">tests/Feature/Integration/SecurityAuditTest.php</w:t>
      </w:r>
      <w:r>
        <w:t xml:space="preserve"> </w:t>
      </w:r>
      <w:r>
        <w:t xml:space="preserve">provjerava CSRF, mass assignment, authorization i audit log entries.</w:t>
      </w:r>
    </w:p>
    <w:bookmarkEnd w:id="27"/>
    <w:bookmarkStart w:id="43" w:name="X2428d48dcdb201a3fbec526d3b50de66e885d93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UML dijagrami</w:t>
      </w:r>
    </w:p>
    <w:p>
      <w:pPr>
        <w:pStyle w:val="FirstParagraph"/>
      </w:pPr>
      <w:r>
        <w:t xml:space="preserve">Šest UML dijagrama generisanih iz</w:t>
      </w:r>
      <w:r>
        <w:t xml:space="preserve"> </w:t>
      </w:r>
      <w:r>
        <w:rPr>
          <w:b/>
          <w:bCs/>
        </w:rPr>
        <w:t xml:space="preserve">stvarno implementiranog koda</w:t>
      </w:r>
      <w:r>
        <w:t xml:space="preserve"> </w:t>
      </w:r>
      <w:r>
        <w:t xml:space="preserve">(Phase 0–3, v1.0 tag), izvor PlantUML + (planiran) PNG render preko VS Code "PlantUML" extension-a.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Dijagram</w:t>
            </w:r>
          </w:p>
        </w:tc>
        <w:tc>
          <w:tcPr/>
          <w:p>
            <w:pPr>
              <w:pStyle w:val="Compact"/>
            </w:pPr>
            <w:r>
              <w:t xml:space="preserve">Izvor</w:t>
            </w:r>
          </w:p>
        </w:tc>
        <w:tc>
          <w:tcPr/>
          <w:p>
            <w:pPr>
              <w:pStyle w:val="Compact"/>
            </w:pPr>
            <w:r>
              <w:t xml:space="preserve">Pokriva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Klasni dijagram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app/Enums/</w:t>
            </w:r>
          </w:p>
        </w:tc>
        <w:tc>
          <w:tcPr/>
          <w:p>
            <w:pPr>
              <w:pStyle w:val="Compact"/>
            </w:pPr>
            <w:r>
              <w:t xml:space="preserve">Domain model: 11 entiteta + 7 enum-a + STI User/Professor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UC5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TeamRegistrationService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FakeOcrAdapter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ValidateMedicalCertificateJob</w:t>
            </w:r>
          </w:p>
        </w:tc>
        <w:tc>
          <w:tcPr/>
          <w:p>
            <w:pPr>
              <w:pStyle w:val="Compact"/>
            </w:pPr>
            <w:r>
              <w:t xml:space="preserve">Prijava ekipe: async OCR upload + sync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UC8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StudentVerificationController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EDnevnikVerificationService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FakeEDnevnikAdapter</w:t>
            </w:r>
          </w:p>
        </w:tc>
        <w:tc>
          <w:tcPr/>
          <w:p>
            <w:pPr>
              <w:pStyle w:val="Compact"/>
            </w:pPr>
            <w:r>
              <w:t xml:space="preserve">eDnevnik verifikacija: 3 grane (verified/mismatched/unavailable)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dijagram</w:t>
            </w:r>
          </w:p>
        </w:tc>
        <w:tc>
          <w:tcPr/>
          <w:p>
            <w:pPr>
              <w:pStyle w:val="Compact"/>
            </w:pPr>
            <w:r>
              <w:t xml:space="preserve">spec §9.2 +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struktura</w:t>
            </w:r>
          </w:p>
        </w:tc>
        <w:tc>
          <w:tcPr/>
          <w:p>
            <w:pPr>
              <w:pStyle w:val="Compact"/>
            </w:pPr>
            <w:r>
              <w:t xml:space="preserve">Slojevita arhitektura sa adapter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dijagram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resources/js/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Laravel struktura sa split route-ovima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dijagram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+ spec §11</w:t>
            </w:r>
          </w:p>
        </w:tc>
        <w:tc>
          <w:tcPr/>
          <w:p>
            <w:pPr>
              <w:pStyle w:val="Compact"/>
            </w:pPr>
            <w:r>
              <w:t xml:space="preserve">Dev (SQLite + log mail + Fake adapteri) vs prod (Laravel Cloud)</w:t>
            </w:r>
          </w:p>
        </w:tc>
      </w:tr>
    </w:tbl>
    <w:p>
      <w:pPr>
        <w:pStyle w:val="BodyText"/>
      </w:pPr>
      <w:r>
        <w:drawing>
          <wp:inline>
            <wp:extent cx="5334000" cy="2577214"/>
            <wp:effectExtent b="0" l="0" r="0" t="0"/>
            <wp:docPr descr="Slika 1: Klasni dijagram — domain model" title="" id="29" name="Picture"/>
            <a:graphic>
              <a:graphicData uri="http://schemas.openxmlformats.org/drawingml/2006/picture">
                <pic:pic>
                  <pic:nvPicPr>
                    <pic:cNvPr descr="uml/render/01-klasni-dij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1: Klasni dijagram — domain model</w:t>
      </w:r>
    </w:p>
    <w:p>
      <w:pPr>
        <w:pStyle w:val="BodyText"/>
      </w:pPr>
      <w:r>
        <w:drawing>
          <wp:inline>
            <wp:extent cx="5334000" cy="2541305"/>
            <wp:effectExtent b="0" l="0" r="0" t="0"/>
            <wp:docPr descr="Slika 2: Sequence dijagram UC5 — async OCR upload + sync submit" title="" id="32" name="Picture"/>
            <a:graphic>
              <a:graphicData uri="http://schemas.openxmlformats.org/drawingml/2006/picture">
                <pic:pic>
                  <pic:nvPicPr>
                    <pic:cNvPr descr="uml/render/02-sequence-uc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2: Sequence dijagram UC5 — async OCR upload + sync submit</w:t>
      </w:r>
    </w:p>
    <w:p>
      <w:pPr>
        <w:pStyle w:val="BodyText"/>
      </w:pPr>
      <w:r>
        <w:drawing>
          <wp:inline>
            <wp:extent cx="5334000" cy="3388658"/>
            <wp:effectExtent b="0" l="0" r="0" t="0"/>
            <wp:docPr descr="Slika 3: Sequence dijagram UC8 — eDnevnik verifikacija (3 grane)" title="" id="35" name="Picture"/>
            <a:graphic>
              <a:graphicData uri="http://schemas.openxmlformats.org/drawingml/2006/picture">
                <pic:pic>
                  <pic:nvPicPr>
                    <pic:cNvPr descr="uml/render/03-sequence-uc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3: Sequence dijagram UC8 — eDnevnik verifikacija (3 grane)</w:t>
      </w:r>
    </w:p>
    <w:p>
      <w:pPr>
        <w:pStyle w:val="BodyText"/>
      </w:pPr>
      <w:r>
        <w:drawing>
          <wp:inline>
            <wp:extent cx="5334000" cy="2644248"/>
            <wp:effectExtent b="0" l="0" r="0" t="0"/>
            <wp:docPr descr="Slika 4: Component dijagram — slojevita arhitektura" title="" id="37" name="Picture"/>
            <a:graphic>
              <a:graphicData uri="http://schemas.openxmlformats.org/drawingml/2006/picture">
                <pic:pic>
                  <pic:nvPicPr>
                    <pic:cNvPr descr="uml/render/04-component-dijagra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4: Component dijagram — slojevita arhitektura</w:t>
      </w:r>
    </w:p>
    <w:p>
      <w:pPr>
        <w:pStyle w:val="BodyText"/>
      </w:pPr>
      <w:r>
        <w:drawing>
          <wp:inline>
            <wp:extent cx="5334000" cy="2511536"/>
            <wp:effectExtent b="0" l="0" r="0" t="0"/>
            <wp:docPr descr="Slika 5: Package dijagram — Laravel struktura" title="" id="39" name="Picture"/>
            <a:graphic>
              <a:graphicData uri="http://schemas.openxmlformats.org/drawingml/2006/picture">
                <pic:pic>
                  <pic:nvPicPr>
                    <pic:cNvPr descr="uml/render/05-package-dijagra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5: Package dijagram — Laravel struktura</w:t>
      </w:r>
    </w:p>
    <w:p>
      <w:pPr>
        <w:pStyle w:val="BodyText"/>
      </w:pPr>
      <w:r>
        <w:drawing>
          <wp:inline>
            <wp:extent cx="5334000" cy="978367"/>
            <wp:effectExtent b="0" l="0" r="0" t="0"/>
            <wp:docPr descr="Slika 6: Deployment dijagram — dev vs prod" title="" id="41" name="Picture"/>
            <a:graphic>
              <a:graphicData uri="http://schemas.openxmlformats.org/drawingml/2006/picture">
                <pic:pic>
                  <pic:nvPicPr>
                    <pic:cNvPr descr="uml/render/06-deployment-dijagra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6: Deployment dijagram — dev vs prod</w:t>
      </w:r>
    </w:p>
    <w:p>
      <w:pPr>
        <w:pStyle w:val="BodyText"/>
      </w:pPr>
      <w:r>
        <w:t xml:space="preserve">Detalji i uputstvo za render:</w:t>
      </w:r>
      <w:r>
        <w:t xml:space="preserve"> </w:t>
      </w:r>
      <w:r>
        <w:rPr>
          <w:rStyle w:val="VerbatimChar"/>
        </w:rPr>
        <w:t xml:space="preserve">uml/README.md</w:t>
      </w:r>
      <w:r>
        <w:t xml:space="preserve">.</w:t>
      </w:r>
    </w:p>
    <w:bookmarkEnd w:id="43"/>
    <w:bookmarkStart w:id="44" w:name="Xd22373a11675b22eb7f40d9cc23a2b64c852203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Diff naspram originalnog Projektni_dizajn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Originalno</w:t>
            </w:r>
          </w:p>
        </w:tc>
        <w:tc>
          <w:tcPr/>
          <w:p>
            <w:pPr>
              <w:pStyle w:val="Compact"/>
            </w:pPr>
            <w:r>
              <w:t xml:space="preserve">Implementirano</w:t>
            </w:r>
          </w:p>
        </w:tc>
        <w:tc>
          <w:tcPr/>
          <w:p>
            <w:pPr>
              <w:pStyle w:val="Compac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Sanctum</w:t>
            </w:r>
          </w:p>
        </w:tc>
        <w:tc>
          <w:tcPr/>
          <w:p>
            <w:pPr>
              <w:pStyle w:val="Compact"/>
            </w:pPr>
            <w:r>
              <w:t xml:space="preserve">Fortify</w:t>
            </w:r>
          </w:p>
        </w:tc>
        <w:tc>
          <w:tcPr/>
          <w:p>
            <w:pPr>
              <w:pStyle w:val="Compact"/>
            </w:pPr>
            <w:r>
              <w:t xml:space="preserve">Sanctum je za API token-e (mobile, third-party); ne treba za istog porijekla Inertia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dev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Jednostavnije za ocjenjivača, schema agnostično piše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verzija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 je stabilno; Inertia 3 zahtjeva 18+, ali 19 daje server components heads-up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pattern</w:t>
            </w:r>
          </w:p>
        </w:tc>
        <w:tc>
          <w:tcPr/>
          <w:p>
            <w:pPr>
              <w:pStyle w:val="Compact"/>
            </w:pPr>
            <w:r>
              <w:t xml:space="preserve">Predložen</w:t>
            </w:r>
          </w:p>
        </w:tc>
        <w:tc>
          <w:tcPr/>
          <w:p>
            <w:pPr>
              <w:pStyle w:val="Compact"/>
            </w:pPr>
            <w:r>
              <w:t xml:space="preserve">Odbijen</w:t>
            </w:r>
          </w:p>
        </w:tc>
        <w:tc>
          <w:tcPr/>
          <w:p>
            <w:pPr>
              <w:pStyle w:val="Compact"/>
            </w:pPr>
            <w:r>
              <w:t xml:space="preserve">Eloquent već enkapsulira (meta-plan §9: YAGNI)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UI</w:t>
            </w:r>
          </w:p>
        </w:tc>
        <w:tc>
          <w:tcPr/>
          <w:p>
            <w:pPr>
              <w:pStyle w:val="Compact"/>
            </w:pPr>
            <w:r>
              <w:t xml:space="preserve">Predloženo</w:t>
            </w:r>
          </w:p>
        </w:tc>
        <w:tc>
          <w:tcPr/>
          <w:p>
            <w:pPr>
              <w:pStyle w:val="Compact"/>
            </w:pPr>
            <w:r>
              <w:t xml:space="preserve">Samo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Spec eksplicitno (van scope-a)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driver dev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Jednostavnije, sve u</w:t>
            </w:r>
            <w:r>
              <w:t xml:space="preserve"> </w:t>
            </w:r>
            <w:r>
              <w:rPr>
                <w:rStyle w:val="VerbatimChar"/>
              </w:rPr>
              <w:t xml:space="preserve">storage/logs/laravel.log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error catalog</w:t>
            </w:r>
          </w:p>
        </w:tc>
        <w:tc>
          <w:tcPr/>
          <w:p>
            <w:pPr>
              <w:pStyle w:val="Compact"/>
            </w:pPr>
            <w:r>
              <w:t xml:space="preserve">Predložen</w:t>
            </w:r>
          </w:p>
        </w:tc>
        <w:tc>
          <w:tcPr/>
          <w:p>
            <w:pPr>
              <w:pStyle w:val="Compact"/>
            </w:pPr>
            <w:r>
              <w:t xml:space="preserve">Odbijen</w:t>
            </w:r>
          </w:p>
        </w:tc>
        <w:tc>
          <w:tcPr/>
          <w:p>
            <w:pPr>
              <w:pStyle w:val="Compact"/>
            </w:pPr>
            <w:r>
              <w:t xml:space="preserve">Laravel default + Form Request validation poruke su dovoljne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2026-05-14T08:08:24Z</dcterms:created>
  <dcterms:modified xsi:type="dcterms:W3CDTF">2026-05-14T08:08:24Z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