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540" w:firstLine="708.0000000000001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Contributie betalen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Assalamu'Alaikum wr. wb.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 kunt uw maandelijkse contributie op verschillende manier voldoen. Het is mogelijk om deze contant te betalen maar onze voorkeur gaat uit naar een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automatische incasso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Door onderstaand formulier in te vullen en in te leveren bij het bestuur geeft u de PPME toestemming de contributie van uw rekening af te boeken. Dit zal iedere maand in de eerste week gebeuren. Als u het niet eens bent met een afschrijving heeft u 56 dagen (8 weken) de tijd om uw bankkantoor opdracht te geven het bedrag terug te boeken. U gebruikt hiervoor de gele terugboekingskaart die verkrijgbaar is bij uw bank. Natuurlijk kunt u te allen tijde uw machtiging weer intrekken, u kunt ons dat schriftelijk laten weten en wij zullen de automatische incasso stopzetten. U kunt hiervoor de rode intrekkingskaart gebruiken die ook verkrijgbaar is bij uw bank.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Alvast hartelijk dank voor uw medewerking,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Wassalamualaikum wr. wb.,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Het bestuur van de PPME-Den Haag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Machtigingskaart</w:t>
      </w:r>
    </w:p>
    <w:p w:rsidR="00000000" w:rsidDel="00000000" w:rsidP="00000000" w:rsidRDefault="00000000" w:rsidRPr="00000000" w14:paraId="0000000C">
      <w:pPr>
        <w:ind w:left="5040" w:firstLine="720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-invullen in hoofdletters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Ondergetekende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Ondergetekende verleent hierbij tot wederopzegging machtiging aan: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Vereniging PPME-Den Haag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Om van zijn/haar hieronder genoemde bankrekeningnummer bedragen af te schrijven wegens 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Contributie zijnde € . . . .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Bankrekeningnummer </w:t>
      </w:r>
      <w:r w:rsidDel="00000000" w:rsidR="00000000" w:rsidRPr="00000000">
        <w:rPr>
          <w:rtl w:val="0"/>
        </w:rPr>
        <w:tab/>
        <w:t xml:space="preserve">__  __  __  __     __  __  __  __     __  __  __  __  __  __  __  __  __  __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Naam en voorletters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——————————    ————————————————————————————————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Adres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——————————    ————————————————————————————————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Postcode en plaats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——————————    ————————————————————————————————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Lidnummer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——————————    ————————————————————————————————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Ondergetekende verklaart zich akkoord met de regeling zoals op aangehechte brief is vermeld.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Datum:</w:t>
        <w:tab/>
        <w:tab/>
        <w:tab/>
        <w:tab/>
        <w:tab/>
        <w:tab/>
        <w:tab/>
        <w:t xml:space="preserve">Handtekening: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Indien u geen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automatische incass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wilt toestaan, kunt u ook een maandelijkse overschrijving op onze bankrekening doen :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NL26 INGB 0002 1661 44 t.n.v. Vereniging PPME Den Haag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Deze betaling kunt u iedere maand automatisch laten herhalen waardoor u altijd op tijd betaalt, dit kunt u aangeven bij uw bank.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exen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>
        <w:rFonts w:ascii="Lexend" w:cs="Lexend" w:eastAsia="Lexend" w:hAnsi="Lexend"/>
        <w:sz w:val="14"/>
        <w:szCs w:val="14"/>
      </w:rPr>
    </w:pPr>
    <w:r w:rsidDel="00000000" w:rsidR="00000000" w:rsidRPr="00000000">
      <w:rPr>
        <w:rFonts w:ascii="Lexend" w:cs="Lexend" w:eastAsia="Lexend" w:hAnsi="Lexend"/>
        <w:sz w:val="14"/>
        <w:szCs w:val="14"/>
        <w:rtl w:val="0"/>
      </w:rPr>
      <w:t xml:space="preserve">Het bestuur PPME Den Haag</w:t>
      <w:tab/>
      <w:tab/>
      <w:tab/>
      <w:tab/>
      <w:t xml:space="preserve">Adres:</w:t>
      <w:tab/>
      <w:tab/>
      <w:tab/>
      <w:tab/>
      <w:t xml:space="preserve">Website: </w:t>
    </w:r>
    <w:hyperlink r:id="rId1">
      <w:r w:rsidDel="00000000" w:rsidR="00000000" w:rsidRPr="00000000">
        <w:rPr>
          <w:rFonts w:ascii="Lexend" w:cs="Lexend" w:eastAsia="Lexend" w:hAnsi="Lexend"/>
          <w:color w:val="0563c1"/>
          <w:sz w:val="14"/>
          <w:szCs w:val="14"/>
          <w:u w:val="single"/>
          <w:rtl w:val="0"/>
        </w:rPr>
        <w:t xml:space="preserve">www.ppmedenhaag.nl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>
        <w:rFonts w:ascii="Lexend" w:cs="Lexend" w:eastAsia="Lexend" w:hAnsi="Lexend"/>
        <w:sz w:val="14"/>
        <w:szCs w:val="14"/>
      </w:rPr>
    </w:pPr>
    <w:r w:rsidDel="00000000" w:rsidR="00000000" w:rsidRPr="00000000">
      <w:rPr>
        <w:rFonts w:ascii="Lexend" w:cs="Lexend" w:eastAsia="Lexend" w:hAnsi="Lexend"/>
        <w:sz w:val="14"/>
        <w:szCs w:val="14"/>
        <w:rtl w:val="0"/>
      </w:rPr>
      <w:t xml:space="preserve">Voorzitter </w:t>
      <w:tab/>
      <w:t xml:space="preserve">: Dhr./Bpk. E. Sandino</w:t>
      <w:tab/>
      <w:tab/>
      <w:tab/>
      <w:t xml:space="preserve">Heeswijkplein 170</w:t>
      <w:tab/>
      <w:tab/>
      <w:tab/>
      <w:t xml:space="preserve">E-mailadres: </w:t>
    </w:r>
    <w:hyperlink r:id="rId2">
      <w:r w:rsidDel="00000000" w:rsidR="00000000" w:rsidRPr="00000000">
        <w:rPr>
          <w:rFonts w:ascii="Lexend" w:cs="Lexend" w:eastAsia="Lexend" w:hAnsi="Lexend"/>
          <w:color w:val="0563c1"/>
          <w:sz w:val="14"/>
          <w:szCs w:val="14"/>
          <w:u w:val="single"/>
          <w:rtl w:val="0"/>
        </w:rPr>
        <w:t xml:space="preserve">info@ppmedenhaag.nl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>
        <w:rFonts w:ascii="Lexend" w:cs="Lexend" w:eastAsia="Lexend" w:hAnsi="Lexend"/>
        <w:sz w:val="14"/>
        <w:szCs w:val="14"/>
      </w:rPr>
    </w:pPr>
    <w:r w:rsidDel="00000000" w:rsidR="00000000" w:rsidRPr="00000000">
      <w:rPr>
        <w:rFonts w:ascii="Lexend" w:cs="Lexend" w:eastAsia="Lexend" w:hAnsi="Lexend"/>
        <w:sz w:val="14"/>
        <w:szCs w:val="14"/>
        <w:rtl w:val="0"/>
      </w:rPr>
      <w:t xml:space="preserve">Vice voorzitter: Dhr./Bpk. H. Sparreboom</w:t>
      <w:tab/>
      <w:tab/>
      <w:tab/>
      <w:t xml:space="preserve">2531 HK  Den Haag</w:t>
      <w:tab/>
      <w:tab/>
      <w:tab/>
      <w:t xml:space="preserve">Whatsapp: 0682688948</w:t>
    </w:r>
  </w:p>
  <w:p w:rsidR="00000000" w:rsidDel="00000000" w:rsidP="00000000" w:rsidRDefault="00000000" w:rsidRPr="00000000" w14:paraId="00000035">
    <w:pPr>
      <w:rPr>
        <w:rFonts w:ascii="Lexend" w:cs="Lexend" w:eastAsia="Lexend" w:hAnsi="Lexend"/>
        <w:color w:val="000000"/>
        <w:sz w:val="14"/>
        <w:szCs w:val="14"/>
        <w:highlight w:val="white"/>
      </w:rPr>
    </w:pPr>
    <w:r w:rsidDel="00000000" w:rsidR="00000000" w:rsidRPr="00000000">
      <w:rPr>
        <w:rFonts w:ascii="Lexend" w:cs="Lexend" w:eastAsia="Lexend" w:hAnsi="Lexend"/>
        <w:sz w:val="14"/>
        <w:szCs w:val="14"/>
        <w:rtl w:val="0"/>
      </w:rPr>
      <w:t xml:space="preserve">Secretaris: Dhr./Bpk. A. Delphinanto</w:t>
      <w:tab/>
      <w:tab/>
      <w:tab/>
      <w:tab/>
      <w:tab/>
      <w:tab/>
      <w:tab/>
      <w:t xml:space="preserve">Bankrekeningnr.: </w:t>
    </w:r>
    <w:r w:rsidDel="00000000" w:rsidR="00000000" w:rsidRPr="00000000">
      <w:rPr>
        <w:rFonts w:ascii="Lexend" w:cs="Lexend" w:eastAsia="Lexend" w:hAnsi="Lexend"/>
        <w:color w:val="000000"/>
        <w:sz w:val="14"/>
        <w:szCs w:val="14"/>
        <w:highlight w:val="white"/>
        <w:rtl w:val="0"/>
      </w:rPr>
      <w:t xml:space="preserve">NL26 INGB 0002 1661 44</w:t>
    </w:r>
  </w:p>
  <w:p w:rsidR="00000000" w:rsidDel="00000000" w:rsidP="00000000" w:rsidRDefault="00000000" w:rsidRPr="00000000" w14:paraId="00000036">
    <w:pPr>
      <w:rPr>
        <w:rFonts w:ascii="Lexend" w:cs="Lexend" w:eastAsia="Lexend" w:hAnsi="Lexend"/>
        <w:sz w:val="14"/>
        <w:szCs w:val="14"/>
      </w:rPr>
    </w:pPr>
    <w:r w:rsidDel="00000000" w:rsidR="00000000" w:rsidRPr="00000000">
      <w:rPr>
        <w:rFonts w:ascii="Lexend" w:cs="Lexend" w:eastAsia="Lexend" w:hAnsi="Lexend"/>
        <w:sz w:val="14"/>
        <w:szCs w:val="14"/>
        <w:highlight w:val="white"/>
        <w:rtl w:val="0"/>
      </w:rPr>
      <w:t xml:space="preserve">Penningmeester: Mevr./Mbk. W. Chaeron</w:t>
      <w:tab/>
      <w:tab/>
      <w:tab/>
      <w:tab/>
      <w:tab/>
      <w:tab/>
    </w:r>
    <w:r w:rsidDel="00000000" w:rsidR="00000000" w:rsidRPr="00000000">
      <w:rPr>
        <w:rFonts w:ascii="Lexend" w:cs="Lexend" w:eastAsia="Lexend" w:hAnsi="Lexend"/>
        <w:sz w:val="14"/>
        <w:szCs w:val="14"/>
        <w:rtl w:val="0"/>
      </w:rPr>
      <w:tab/>
      <w:t xml:space="preserve">Kamer van Koophandel nummer: 27250459</w:t>
    </w:r>
  </w:p>
  <w:p w:rsidR="00000000" w:rsidDel="00000000" w:rsidP="00000000" w:rsidRDefault="00000000" w:rsidRPr="00000000" w14:paraId="00000037">
    <w:pPr>
      <w:jc w:val="center"/>
      <w:rPr>
        <w:rFonts w:ascii="Lexend" w:cs="Lexend" w:eastAsia="Lexend" w:hAnsi="Lexend"/>
        <w:sz w:val="14"/>
        <w:szCs w:val="14"/>
      </w:rPr>
    </w:pPr>
    <w:r w:rsidDel="00000000" w:rsidR="00000000" w:rsidRPr="00000000">
      <w:rPr>
        <w:rFonts w:ascii="Lexend" w:cs="Lexend" w:eastAsia="Lexend" w:hAnsi="Lexend"/>
        <w:sz w:val="14"/>
        <w:szCs w:val="14"/>
        <w:rtl w:val="0"/>
      </w:rPr>
      <w:t xml:space="preserve">Pagina </w:t>
    </w:r>
    <w:r w:rsidDel="00000000" w:rsidR="00000000" w:rsidRPr="00000000">
      <w:rPr>
        <w:rFonts w:ascii="Lexend" w:cs="Lexend" w:eastAsia="Lexend" w:hAnsi="Lexend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/>
      <w:drawing>
        <wp:inline distB="114300" distT="114300" distL="114300" distR="114300">
          <wp:extent cx="1224765" cy="62579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4765" cy="6257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</w:r>
  </w:p>
  <w:p w:rsidR="00000000" w:rsidDel="00000000" w:rsidP="00000000" w:rsidRDefault="00000000" w:rsidRPr="00000000" w14:paraId="0000002F">
    <w:pPr>
      <w:rPr>
        <w:rFonts w:ascii="Lexend" w:cs="Lexend" w:eastAsia="Lexend" w:hAnsi="Lexend"/>
        <w:sz w:val="16"/>
        <w:szCs w:val="16"/>
      </w:rPr>
    </w:pPr>
    <w:r w:rsidDel="00000000" w:rsidR="00000000" w:rsidRPr="00000000">
      <w:rPr>
        <w:rFonts w:ascii="Lexend" w:cs="Lexend" w:eastAsia="Lexend" w:hAnsi="Lexend"/>
        <w:sz w:val="16"/>
        <w:szCs w:val="16"/>
        <w:rtl w:val="0"/>
      </w:rPr>
      <w:t xml:space="preserve">Persatuan Pemuda Muslim se-Eropa</w:t>
    </w:r>
    <w:r w:rsidDel="00000000" w:rsidR="00000000" w:rsidRPr="00000000">
      <w:rPr>
        <w:rFonts w:ascii="Lexend" w:cs="Lexend" w:eastAsia="Lexend" w:hAnsi="Lexend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rFonts w:ascii="Lexend" w:cs="Lexend" w:eastAsia="Lexend" w:hAnsi="Lexend"/>
        <w:sz w:val="16"/>
        <w:szCs w:val="16"/>
      </w:rPr>
    </w:pPr>
    <w:r w:rsidDel="00000000" w:rsidR="00000000" w:rsidRPr="00000000">
      <w:rPr>
        <w:rFonts w:ascii="Lexend" w:cs="Lexend" w:eastAsia="Lexend" w:hAnsi="Lexend"/>
        <w:sz w:val="16"/>
        <w:szCs w:val="16"/>
        <w:rtl w:val="0"/>
      </w:rPr>
      <w:t xml:space="preserve">Vereniging Islamitische Jongeren in-Europa</w:t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pme-denhaag.nl" TargetMode="External"/><Relationship Id="rId2" Type="http://schemas.openxmlformats.org/officeDocument/2006/relationships/hyperlink" Target="mailto:info@ppme-denhaag.n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