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NVM;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последнюю версию Node.js;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составляющими Node;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строчку “Hello, World!” через консоль.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работы необходимо установить Node, используя Node Version Manager (nvm). Для этого воспользуемся установщиком с сайта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https://github.com/coreybutler/nvm-windows#installation--upgrades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когда установка завершится, откроем PowerShell (рекомендуется открыть с повышенными правами администратора) и попробуйем использовать windows-nvm, чтобы узнать, какие версии узла сейчас установлены (на этом этапе они не указаны):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nvm 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(рисунок 1).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87" w:dyaOrig="6398">
          <v:rect xmlns:o="urn:schemas-microsoft-com:office:office" xmlns:v="urn:schemas-microsoft-com:vml" id="rectole0000000000" style="width:439.35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Текущая версия Node, установленная на устройстве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если node не установлен(а он и не будет установлен) нужно будет прописать в консоль следующую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nvm install &lt;version&gt;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(вместо &lt;version&gt; написать интересующую вас версию). Затем чтобы использовать напишите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nvm use &lt;version&gt;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чтобы посмотреть используемую версию node воспользуемся командой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node -v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Node: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что это такое, для чего нужен и из чего состоит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Node.js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программная платформа, которая позволяет использовать JavaScript не только для браузера. В этой статье мы подробно разберем, что такое Node.js и какие особенности она имеет.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Node.js 1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 отдельный язык программирования, а среда для выполнения JavaScript. Или, другими словами, платформа для работы с JavaScript на стороне сервера. Раньше JavaScript мог выполнять только браузер. С помощью Node.js это можно делать без него.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Чаще всего Node используют для написания серверной части сайта (для неё он и был создан изначально), однако сейчас на нём пишут и десктопные программы. На данный момент эту технологию для своего бэкенда используют PayPal, eBay, Amazon и Netflix.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Платформу разработал Райан Дал, а спонсором разработки выступила компания Joyent. Среда была представлена в 2009 году. Node.js основана на движке V8. 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программа, которая преобразует JavaScript в машинный код, то есть код понятный процессору. Этот же движок используется в основе браузера Google Chrome.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Одного V8 для удобной работы мало, так как он может работать только с JavaScript. Он не умеет читать файлы, не может работать с сетью вне браузера, поэтому Райан Дал вместе с разработчиками с помощью дополнительных библиотек и кода добавили дополнительные возможности к V8. Это позволило сделать из JavaScript веб-сервер.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Плюсы Node.js: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одного языка JavaScript как на клиентской стороне в браузере, так и на сервере.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NPM (Node Package Manager)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менеджер пакетов, или набор готовых модулей. Это своеобразный склад, где программисты делятся своим кодом. Комьюнити очень большое, поэтому в NPM на данный момент собрано огромное количество решений для разных задач.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Увеличение скорости работы. 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однопоточная и асинхронная система. Вы можете читать файлы, отправлять электронные письма, запрашивать данные и совершать другие действия одновременно. Подробнее об однопоточной работе мы расскажем ниже.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основы: что такое многопоточная и однопоточная работа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изучении серверных процессов нужно знать, что есть 2 схемы работы с сервером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многопоточная и однопоточная.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веб-приложением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передача запроса и получение ответа от сервера. Многопоточная система линейна. Вначале выполняется один запрос, затем другой и так далее по очереди. Например, нам нужно обратиться к базе данных. Веб-сервер делает запрос и ждёт, пока не придёт ответ. Как только ответ вернулся, он обрабатывает его и может приступить к отправке других запросов. Как видите, в процессе ожидания веб-сервер тратит ресурсы, но ничего не делает.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выполнении запроса потребляются ресурсы сервера: память, процессорное время и количество ядер. Получается, при многопоточном подходе сервер может выполнить только один запрос за раз? Нет. Каждый запрос помещается в отдельный поток. Поток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время и ресурсы, которые выделяет сервер для выполнения небольшого блока инструкций. Таким образом, количество потоков зависит от мощности машины. Чем больше ресурсов, тем больше потоков и тем больше запросов может выполнить сервер одновременно. Такая модель работы называется thread-per-request model (модель потока на запрос).</w:t>
      </w: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66">
          <v:rect xmlns:o="urn:schemas-microsoft-com:office:office" xmlns:v="urn:schemas-microsoft-com:vml" id="rectole0000000001" style="width:421.100000pt;height:273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Многопоточная система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Движок V8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движок JavaScript с открытым исходным кодом, разработанный датским отделением компании Google.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Краеугольными камнями V8 по мнению ведущего разработчика Ларса Бака являются: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Компиляция исходного кода JavaScript непосредственно в собственный машинный код, минуя стадию промежуточного байт-кода.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Эффективная система управления памятью, приводящая к быстрому объектному выделению и маленьким паузам сборки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приостанавливает исполнение кода во время выполнения сборки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Уменьшает влияние и воздействие приостановки приложения при сборке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точно определять, где находятся в памяти объекты и указатели, что позволяет избежать утечки памяти при ложной идентификации объектов в качестве указателей.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скрытых классов и встроенных кэшей, ускоряющих доступ к свойствам и вызовам функций.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исполняет JavaScript-сценарии в особых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контекстах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которые по сути являются отдельными виртуальными машинами. Правда в одном процессе может работать только одна виртуальная машина, несмотря на возможность использования нескольких потоков. Таким образом, несмотря на динамическую природу JavaScript, разработчикам удалось применить методы, характерные для реализации классических объектно-ориентированных языков, такие как компиляция кода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лету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внутреннее кэширование, точный процесс сборки мусора, снэпшоттинг при создании контекстов.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Движок V8 отличается от других движков (JScript, SpiderMonkey, JavaScriptCore, Nitro) высокой производительностью.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Библиотека Libuv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Libuv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кроссплатформенная библиотека поддержки, написанная на C. Изначально он был написан для поддержки Node.js , но теперь он также используется в Julia, Luvit, Neovim и т. Д… Он разработан на основе асинхронной модели, управляемой событиями.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Некоторые из наиболее важных функций Libuv включают: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Полнофункциональный цикл событий, поддерживаемый epoll, kqueue, IOCP, портами событий;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TCP-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сокеты, которые в узле представляют модуль net;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DNS;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Сокеты UDP, которые представляют модуль dgram в Node;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Файловый ввод-вывод, который включает просмотр файлов, операции с файловой системой;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Дочерние процессы;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Пул рабочих потоков для обработки блокирующих задач ввода-вывода (также, начиная с узла 10.5, доступен модуль worker-threads для параллельного выполнения Javascript);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Примитивы синхронизации для потоков (например, блокировки, мьютексы, семафоры, барьеры);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Высокоуровневую архитектуру Libuv можно рассматривать как два уровня. Верхний уровень, который включает сетевой ввод-вывод, файловый ввод-вывод, операции DNS и пользовательский код, представляет собой API, который может использоваться клиентами Libuv. Нижний уровень представляет собой код, который обрабатывает опрос ввода-вывода и рабочие потоки. IOCP обрабатывает опрос ввода-вывода в Windows. Epoll, Kqueue и порты событий обрабатывают опрос ввода-вывода в системах Unix (epoll используется в Linux, kqueue - в BSD, порты событий - в Solaris).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 событий является центральной частью Libuv и выполняется в основном потоке. Это полубесконечный цикл. Он продолжает выполняться до тех пор, пока не будет выполнена какая-либо работа (например, неисполненный код, активные обработчики или запросы), и когда работы больше нет цикл продолжается.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Кодинг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Работать будем в текстовом редакторе VS Code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Откроем проект в виде папки и в ней создадим файл app.js, в котором запишем следующую команду(рисунок 3):</w:t>
      </w:r>
    </w:p>
    <w:p>
      <w:pPr>
        <w:spacing w:before="0" w:after="160" w:line="259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console.log(“Hello, World!”)</w:t>
      </w:r>
    </w:p>
    <w:p>
      <w:pPr>
        <w:spacing w:before="0" w:after="160" w:line="240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object w:dxaOrig="8118" w:dyaOrig="4839">
          <v:rect xmlns:o="urn:schemas-microsoft-com:office:office" xmlns:v="urn:schemas-microsoft-com:vml" id="rectole0000000002" style="width:405.900000pt;height:241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Создание файла и первой строчки кода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команда выводит в консоли сообщение “Hello, World!”. Запустим данный файл через консоль и получим результат, представленный на рисунке 4.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Ссылка на проект 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GitHub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https://github.com/r0uven/WebProgramming_1Lab</w:t>
        </w:r>
      </w:hyperlink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66">
          <v:rect xmlns:o="urn:schemas-microsoft-com:office:office" xmlns:v="urn:schemas-microsoft-com:vml" id="rectole0000000003" style="width:421.100000pt;height:2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59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файла Index.js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ходе лабораторной работы был установлен Node.js и изучены его основополагающие компоненты, а также запущен всеми известный код “Hello, World!”.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ithub.com/r0uven/WebProgramming_1Lab" Id="docRId7" Type="http://schemas.openxmlformats.org/officeDocument/2006/relationships/hyperlink" /><Relationship TargetMode="External" Target="https://github.com/coreybutler/nvm-windows#installation--upgrades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embeddings/oleObject3.bin" Id="docRId8" Type="http://schemas.openxmlformats.org/officeDocument/2006/relationships/oleObject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/Relationships>
</file>