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029" w:rsidRDefault="00CD3029" w:rsidP="00CD3029">
      <w:pPr>
        <w:pStyle w:val="Title"/>
        <w:rPr>
          <w:rStyle w:val="Emphasis"/>
          <w:sz w:val="56"/>
          <w:szCs w:val="56"/>
        </w:rPr>
      </w:pPr>
      <w:commentRangeStart w:id="0"/>
      <w:r>
        <w:rPr>
          <w:rStyle w:val="Emphasis"/>
          <w:sz w:val="56"/>
          <w:szCs w:val="56"/>
        </w:rPr>
        <w:t>EIGRP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</w:p>
    <w:p w:rsidR="00CD3029" w:rsidRDefault="00CD3029" w:rsidP="00CD3029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D00CFB">
        <w:rPr>
          <w:sz w:val="52"/>
          <w:szCs w:val="52"/>
        </w:rPr>
        <w:t>EIGRP:-  Ehanced interior gateway routing protocol</w:t>
      </w:r>
    </w:p>
    <w:p w:rsidR="00CD3029" w:rsidRDefault="00CD3029" w:rsidP="00CD302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Layer 3 protocol</w:t>
      </w:r>
    </w:p>
    <w:p w:rsidR="00CD3029" w:rsidRDefault="00CD3029" w:rsidP="00CD302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Protocol no .88</w:t>
      </w:r>
    </w:p>
    <w:p w:rsidR="00CD3029" w:rsidRDefault="00CD3029" w:rsidP="00CD302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Multicast address 224.0.0.10</w:t>
      </w:r>
    </w:p>
    <w:p w:rsidR="00CD3029" w:rsidRDefault="00CD3029" w:rsidP="00CD302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By default maximum hops =100 </w:t>
      </w:r>
    </w:p>
    <w:p w:rsidR="00CD3029" w:rsidRDefault="00CD3029" w:rsidP="00CD3029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But we can extend upto 255</w:t>
      </w:r>
    </w:p>
    <w:p w:rsidR="00CD3029" w:rsidRDefault="00CD3029" w:rsidP="00CD302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EIGRP has two AD value</w:t>
      </w:r>
    </w:p>
    <w:p w:rsidR="00CD3029" w:rsidRDefault="00CD3029" w:rsidP="00CD3029">
      <w:pPr>
        <w:rPr>
          <w:sz w:val="52"/>
          <w:szCs w:val="52"/>
        </w:rPr>
      </w:pPr>
      <w:r>
        <w:rPr>
          <w:sz w:val="52"/>
          <w:szCs w:val="52"/>
        </w:rPr>
        <w:t>Internal=90</w:t>
      </w:r>
    </w:p>
    <w:p w:rsidR="00CD3029" w:rsidRDefault="00CD3029" w:rsidP="00CD3029">
      <w:pPr>
        <w:rPr>
          <w:sz w:val="52"/>
          <w:szCs w:val="52"/>
        </w:rPr>
      </w:pPr>
      <w:r>
        <w:rPr>
          <w:sz w:val="52"/>
          <w:szCs w:val="52"/>
        </w:rPr>
        <w:t>External= 170</w:t>
      </w:r>
    </w:p>
    <w:p w:rsidR="00CD3029" w:rsidRDefault="00CD3029" w:rsidP="00CD302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EIGRP uses dual algorithm for metric calculation</w:t>
      </w:r>
    </w:p>
    <w:p w:rsidR="003450F9" w:rsidRDefault="00CD3029" w:rsidP="00CD302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EIGRP protocol is the protocol which support  unequal path </w:t>
      </w:r>
      <w:r w:rsidR="003450F9">
        <w:rPr>
          <w:sz w:val="52"/>
          <w:szCs w:val="52"/>
        </w:rPr>
        <w:t>load balancing.</w:t>
      </w:r>
      <w:r>
        <w:rPr>
          <w:sz w:val="52"/>
          <w:szCs w:val="52"/>
        </w:rPr>
        <w:t xml:space="preserve"> </w:t>
      </w:r>
    </w:p>
    <w:p w:rsidR="00CD3029" w:rsidRDefault="003450F9" w:rsidP="00CD302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By </w:t>
      </w:r>
      <w:r w:rsidR="00CD3029">
        <w:rPr>
          <w:sz w:val="52"/>
          <w:szCs w:val="52"/>
        </w:rPr>
        <w:t>default maximum 4 path but we can extend upto 32</w:t>
      </w:r>
    </w:p>
    <w:p w:rsidR="003450F9" w:rsidRDefault="00CD3029" w:rsidP="00CD302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EIGRP has metric weight which used to calculate metric </w:t>
      </w:r>
      <w:r w:rsidR="003450F9">
        <w:rPr>
          <w:sz w:val="52"/>
          <w:szCs w:val="52"/>
        </w:rPr>
        <w:t>.</w:t>
      </w:r>
    </w:p>
    <w:p w:rsidR="00CD3029" w:rsidRDefault="00CD3029" w:rsidP="00CD3029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by default band width and delay uses for metric calculation</w:t>
      </w:r>
    </w:p>
    <w:p w:rsidR="00CD3029" w:rsidRDefault="00CD3029" w:rsidP="00CD302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K1- Bandwidth</w:t>
      </w:r>
    </w:p>
    <w:p w:rsidR="00CD3029" w:rsidRDefault="00CD3029" w:rsidP="00CD302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K2- Load</w:t>
      </w:r>
    </w:p>
    <w:p w:rsidR="00CD3029" w:rsidRDefault="00CD3029" w:rsidP="00CD3029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K3-Delay</w:t>
      </w:r>
    </w:p>
    <w:p w:rsidR="00CD3029" w:rsidRPr="00F45AD8" w:rsidRDefault="003450F9" w:rsidP="00CD3029">
      <w:pPr>
        <w:pStyle w:val="ListParagraph"/>
        <w:numPr>
          <w:ilvl w:val="0"/>
          <w:numId w:val="2"/>
        </w:numPr>
        <w:rPr>
          <w:i/>
          <w:iCs/>
          <w:sz w:val="56"/>
          <w:szCs w:val="56"/>
        </w:rPr>
      </w:pPr>
      <w:r>
        <w:rPr>
          <w:sz w:val="52"/>
          <w:szCs w:val="52"/>
        </w:rPr>
        <w:t>K4</w:t>
      </w:r>
      <w:r w:rsidR="00CD3029">
        <w:rPr>
          <w:sz w:val="52"/>
          <w:szCs w:val="52"/>
        </w:rPr>
        <w:t>- reliability</w:t>
      </w:r>
    </w:p>
    <w:p w:rsidR="00CD3029" w:rsidRDefault="003450F9" w:rsidP="00CD3029">
      <w:pPr>
        <w:pStyle w:val="ListParagraph"/>
        <w:numPr>
          <w:ilvl w:val="0"/>
          <w:numId w:val="2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K5- MTU</w:t>
      </w:r>
    </w:p>
    <w:p w:rsidR="003450F9" w:rsidRDefault="003450F9" w:rsidP="003450F9">
      <w:pPr>
        <w:pStyle w:val="ListParagraph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 xml:space="preserve">  </w:t>
      </w:r>
    </w:p>
    <w:p w:rsidR="003450F9" w:rsidRDefault="003450F9" w:rsidP="003450F9">
      <w:pPr>
        <w:pStyle w:val="ListParagraph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Metric =</w:t>
      </w:r>
      <w:r w:rsidR="00482EE4">
        <w:rPr>
          <w:rStyle w:val="Emphasis"/>
          <w:sz w:val="56"/>
          <w:szCs w:val="56"/>
        </w:rPr>
        <w:t>256*</w:t>
      </w:r>
      <w:r>
        <w:rPr>
          <w:rStyle w:val="Emphasis"/>
          <w:sz w:val="56"/>
          <w:szCs w:val="56"/>
        </w:rPr>
        <w:t xml:space="preserve"> [(10^7/least bandwidth )+delay</w:t>
      </w:r>
      <w:r w:rsidR="00482EE4">
        <w:rPr>
          <w:rStyle w:val="Emphasis"/>
          <w:sz w:val="56"/>
          <w:szCs w:val="56"/>
        </w:rPr>
        <w:t xml:space="preserve"> from source to destination</w:t>
      </w:r>
      <w:r>
        <w:rPr>
          <w:rStyle w:val="Emphasis"/>
          <w:sz w:val="56"/>
          <w:szCs w:val="56"/>
        </w:rPr>
        <w:t xml:space="preserve"> /10]</w:t>
      </w:r>
    </w:p>
    <w:p w:rsidR="003450F9" w:rsidRPr="00F45AD8" w:rsidRDefault="003450F9" w:rsidP="003450F9">
      <w:pPr>
        <w:pStyle w:val="ListParagraph"/>
        <w:rPr>
          <w:rStyle w:val="Emphasis"/>
          <w:sz w:val="56"/>
          <w:szCs w:val="56"/>
        </w:rPr>
      </w:pPr>
    </w:p>
    <w:p w:rsidR="00CD3029" w:rsidRDefault="003450F9" w:rsidP="00CD3029">
      <w:pPr>
        <w:ind w:left="360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lastRenderedPageBreak/>
        <w:t>EIGRP neighbor</w:t>
      </w:r>
      <w:r w:rsidR="00CD3029">
        <w:rPr>
          <w:rStyle w:val="Emphasis"/>
          <w:sz w:val="56"/>
          <w:szCs w:val="56"/>
        </w:rPr>
        <w:t xml:space="preserve">ship criteria </w:t>
      </w:r>
      <w:r>
        <w:rPr>
          <w:rStyle w:val="Emphasis"/>
          <w:sz w:val="56"/>
          <w:szCs w:val="56"/>
        </w:rPr>
        <w:t>-</w:t>
      </w:r>
    </w:p>
    <w:p w:rsidR="00CD3029" w:rsidRDefault="00CD3029" w:rsidP="00CD3029">
      <w:pPr>
        <w:ind w:left="360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AS no must match</w:t>
      </w:r>
    </w:p>
    <w:p w:rsidR="00CD3029" w:rsidRDefault="00CD3029" w:rsidP="00CD3029">
      <w:pPr>
        <w:ind w:left="360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K weight must match</w:t>
      </w:r>
    </w:p>
    <w:p w:rsidR="00CD3029" w:rsidRDefault="00CD3029" w:rsidP="00CD3029">
      <w:pPr>
        <w:ind w:left="360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Subnet must match</w:t>
      </w:r>
    </w:p>
    <w:p w:rsidR="00CD3029" w:rsidRDefault="00CD3029" w:rsidP="00CD3029">
      <w:pPr>
        <w:ind w:left="360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 xml:space="preserve">EIGRP timer 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Hello time- this is the interval between hello packet by default 5</w:t>
      </w:r>
      <w:r w:rsidR="005513B0">
        <w:rPr>
          <w:rStyle w:val="Emphasis"/>
          <w:sz w:val="56"/>
          <w:szCs w:val="56"/>
        </w:rPr>
        <w:t xml:space="preserve"> </w:t>
      </w:r>
      <w:r>
        <w:rPr>
          <w:rStyle w:val="Emphasis"/>
          <w:sz w:val="56"/>
          <w:szCs w:val="56"/>
        </w:rPr>
        <w:t>sec</w:t>
      </w:r>
      <w:r w:rsidR="005513B0">
        <w:rPr>
          <w:rStyle w:val="Emphasis"/>
          <w:sz w:val="56"/>
          <w:szCs w:val="56"/>
        </w:rPr>
        <w:t>.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Hold down- this time defines that how long a neighbor can be stored in EIGRP neighbor table if hello packet are not received any more longer by default 15 sec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lastRenderedPageBreak/>
        <w:t>CD- Cumlative distance</w:t>
      </w:r>
      <w:r w:rsidR="00B51E2F">
        <w:rPr>
          <w:rStyle w:val="Emphasis"/>
          <w:sz w:val="56"/>
          <w:szCs w:val="56"/>
        </w:rPr>
        <w:t xml:space="preserve">- total </w:t>
      </w:r>
      <w:r>
        <w:rPr>
          <w:rStyle w:val="Emphasis"/>
          <w:sz w:val="56"/>
          <w:szCs w:val="56"/>
        </w:rPr>
        <w:t>metric from source to destination</w:t>
      </w:r>
      <w:r>
        <w:rPr>
          <w:rStyle w:val="Emphasis"/>
          <w:sz w:val="56"/>
          <w:szCs w:val="56"/>
        </w:rPr>
        <w:tab/>
        <w:t xml:space="preserve"> of all path available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FD- Feasible distance - best/ least metric from source to destination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RD- report</w:t>
      </w:r>
      <w:r w:rsidR="00B51E2F">
        <w:rPr>
          <w:rStyle w:val="Emphasis"/>
          <w:sz w:val="56"/>
          <w:szCs w:val="56"/>
        </w:rPr>
        <w:t>ed</w:t>
      </w:r>
      <w:r>
        <w:rPr>
          <w:rStyle w:val="Emphasis"/>
          <w:sz w:val="56"/>
          <w:szCs w:val="56"/>
        </w:rPr>
        <w:t xml:space="preserve"> distance –total metric  from neighbor of source to destination</w:t>
      </w:r>
    </w:p>
    <w:p w:rsidR="00CD3029" w:rsidRDefault="00CD3029" w:rsidP="00CD3029">
      <w:pPr>
        <w:pStyle w:val="ListParagraph"/>
        <w:ind w:left="1200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Successor – this is the best path among all the available path will least distance is considered as best path</w:t>
      </w:r>
    </w:p>
    <w:p w:rsidR="00CD3029" w:rsidRDefault="00CD3029" w:rsidP="00CD3029">
      <w:pPr>
        <w:pStyle w:val="ListParagraph"/>
        <w:ind w:left="1200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Feasible successor- A path with second lowest distance (second best path ) is considered as feasible successor</w:t>
      </w:r>
    </w:p>
    <w:p w:rsidR="00CD3029" w:rsidRDefault="00CD3029" w:rsidP="00CD3029">
      <w:pPr>
        <w:pStyle w:val="ListParagraph"/>
        <w:ind w:left="1200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lastRenderedPageBreak/>
        <w:t>EIGRP also support unequal</w:t>
      </w:r>
      <w:r w:rsidR="00723ED7">
        <w:rPr>
          <w:rStyle w:val="Emphasis"/>
          <w:sz w:val="56"/>
          <w:szCs w:val="56"/>
        </w:rPr>
        <w:t xml:space="preserve"> path</w:t>
      </w:r>
      <w:r>
        <w:rPr>
          <w:rStyle w:val="Emphasis"/>
          <w:sz w:val="56"/>
          <w:szCs w:val="56"/>
        </w:rPr>
        <w:t xml:space="preserve"> load balancing it means that routers , are place inside routing – table with unmatchable metric value in this router forward traffic on all available link with link different share count</w:t>
      </w:r>
    </w:p>
    <w:p w:rsidR="005513B0" w:rsidRPr="005513B0" w:rsidRDefault="005513B0" w:rsidP="005513B0">
      <w:pPr>
        <w:pStyle w:val="NormalWeb"/>
        <w:rPr>
          <w:color w:val="000000"/>
          <w:sz w:val="40"/>
          <w:szCs w:val="40"/>
        </w:rPr>
      </w:pPr>
      <w:r w:rsidRPr="005513B0">
        <w:rPr>
          <w:color w:val="000000"/>
          <w:sz w:val="40"/>
          <w:szCs w:val="40"/>
        </w:rPr>
        <w:t>The packet types used by EIGRP are:-</w:t>
      </w:r>
      <w:r w:rsidRPr="005513B0">
        <w:rPr>
          <w:color w:val="000000"/>
          <w:sz w:val="40"/>
          <w:szCs w:val="40"/>
        </w:rPr>
        <w:br/>
      </w:r>
      <w:r w:rsidRPr="005513B0">
        <w:rPr>
          <w:color w:val="696969"/>
          <w:sz w:val="40"/>
          <w:szCs w:val="40"/>
        </w:rPr>
        <w:t>1.</w:t>
      </w:r>
      <w:r w:rsidRPr="005513B0">
        <w:rPr>
          <w:color w:val="000000"/>
          <w:sz w:val="40"/>
          <w:szCs w:val="40"/>
          <w:u w:val="single"/>
        </w:rPr>
        <w:t>Hello</w:t>
      </w:r>
      <w:r w:rsidRPr="005513B0">
        <w:rPr>
          <w:color w:val="000000"/>
          <w:sz w:val="40"/>
          <w:szCs w:val="40"/>
        </w:rPr>
        <w:t>- Neighborship is discovered and maintained by Hello Packets.</w:t>
      </w:r>
      <w:r w:rsidRPr="005513B0">
        <w:rPr>
          <w:color w:val="000000"/>
          <w:sz w:val="40"/>
          <w:szCs w:val="40"/>
        </w:rPr>
        <w:br/>
      </w:r>
      <w:r w:rsidRPr="005513B0">
        <w:rPr>
          <w:color w:val="696969"/>
          <w:sz w:val="40"/>
          <w:szCs w:val="40"/>
        </w:rPr>
        <w:t>2.</w:t>
      </w:r>
      <w:r w:rsidRPr="005513B0">
        <w:rPr>
          <w:color w:val="000000"/>
          <w:sz w:val="40"/>
          <w:szCs w:val="40"/>
          <w:u w:val="single"/>
        </w:rPr>
        <w:t>Acknowledgment</w:t>
      </w:r>
      <w:r w:rsidRPr="005513B0">
        <w:rPr>
          <w:color w:val="000000"/>
          <w:sz w:val="40"/>
          <w:szCs w:val="40"/>
        </w:rPr>
        <w:t xml:space="preserve"> - ACK packets are used to acknowledge the receipt of update, query and reply packets. Acknowledgment packets are Unicast.</w:t>
      </w:r>
      <w:r w:rsidRPr="005513B0">
        <w:rPr>
          <w:color w:val="000000"/>
          <w:sz w:val="40"/>
          <w:szCs w:val="40"/>
        </w:rPr>
        <w:br/>
      </w:r>
      <w:r w:rsidRPr="005513B0">
        <w:rPr>
          <w:color w:val="696969"/>
          <w:sz w:val="40"/>
          <w:szCs w:val="40"/>
        </w:rPr>
        <w:t>3.</w:t>
      </w:r>
      <w:r w:rsidRPr="005513B0">
        <w:rPr>
          <w:color w:val="000000"/>
          <w:sz w:val="40"/>
          <w:szCs w:val="40"/>
          <w:u w:val="single"/>
        </w:rPr>
        <w:t>Update</w:t>
      </w:r>
      <w:r w:rsidRPr="005513B0">
        <w:rPr>
          <w:color w:val="000000"/>
          <w:sz w:val="40"/>
          <w:szCs w:val="40"/>
        </w:rPr>
        <w:t xml:space="preserve"> - EIGRP uses Update messages to send Routing information to neighbors. Update packets can be sent to a single neighbor using unicast or to a group of neighbors using multicast.</w:t>
      </w:r>
      <w:r w:rsidRPr="005513B0">
        <w:rPr>
          <w:color w:val="000000"/>
          <w:sz w:val="40"/>
          <w:szCs w:val="40"/>
        </w:rPr>
        <w:br/>
      </w:r>
      <w:r w:rsidRPr="005513B0">
        <w:rPr>
          <w:color w:val="696969"/>
          <w:sz w:val="40"/>
          <w:szCs w:val="40"/>
        </w:rPr>
        <w:t>4.</w:t>
      </w:r>
      <w:r w:rsidRPr="005513B0">
        <w:rPr>
          <w:color w:val="000000"/>
          <w:sz w:val="40"/>
          <w:szCs w:val="40"/>
          <w:u w:val="single"/>
        </w:rPr>
        <w:t>Query</w:t>
      </w:r>
      <w:r w:rsidRPr="005513B0">
        <w:rPr>
          <w:color w:val="000000"/>
          <w:sz w:val="40"/>
          <w:szCs w:val="40"/>
        </w:rPr>
        <w:t xml:space="preserve"> -  Query packets are used when EIGRP router has lost path (Successor) to a certain network and does not have any backup paths (Feasible Successor). Router sends query packets to its neighbors asking them if they have information about this particular network. Query </w:t>
      </w:r>
      <w:r w:rsidRPr="005513B0">
        <w:rPr>
          <w:color w:val="000000"/>
          <w:sz w:val="40"/>
          <w:szCs w:val="40"/>
        </w:rPr>
        <w:lastRenderedPageBreak/>
        <w:t>packets are multicast.</w:t>
      </w:r>
      <w:r w:rsidRPr="005513B0">
        <w:rPr>
          <w:color w:val="000000"/>
          <w:sz w:val="40"/>
          <w:szCs w:val="40"/>
        </w:rPr>
        <w:br/>
      </w:r>
      <w:r w:rsidRPr="005513B0">
        <w:rPr>
          <w:color w:val="696969"/>
          <w:sz w:val="40"/>
          <w:szCs w:val="40"/>
        </w:rPr>
        <w:t>5.</w:t>
      </w:r>
      <w:r w:rsidRPr="005513B0">
        <w:rPr>
          <w:color w:val="000000"/>
          <w:sz w:val="40"/>
          <w:szCs w:val="40"/>
          <w:u w:val="single"/>
        </w:rPr>
        <w:t>Reply</w:t>
      </w:r>
      <w:r w:rsidRPr="005513B0">
        <w:rPr>
          <w:color w:val="000000"/>
          <w:sz w:val="40"/>
          <w:szCs w:val="40"/>
        </w:rPr>
        <w:t xml:space="preserve"> -  Reply packets are used in response to the query packets. Reply packets are unicast to the originator of the query.</w:t>
      </w:r>
    </w:p>
    <w:p w:rsidR="005513B0" w:rsidRPr="005513B0" w:rsidRDefault="005513B0" w:rsidP="00CD3029">
      <w:pPr>
        <w:pStyle w:val="ListParagraph"/>
        <w:ind w:left="1200"/>
        <w:rPr>
          <w:rStyle w:val="Emphasis"/>
          <w:sz w:val="36"/>
          <w:szCs w:val="36"/>
        </w:rPr>
      </w:pPr>
    </w:p>
    <w:p w:rsidR="00CD3029" w:rsidRDefault="00CD3029" w:rsidP="00CD3029">
      <w:pPr>
        <w:pStyle w:val="ListParagraph"/>
        <w:ind w:left="1200"/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RTP-reliable transport protocol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It is not protocol it is a feature of EIGRP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Cisco proprietary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To track acknowledgment of EIGRP Packet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Update /ack</w:t>
      </w:r>
    </w:p>
    <w:p w:rsidR="00CD3029" w:rsidRPr="000A1DAF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query</w:t>
      </w:r>
    </w:p>
    <w:p w:rsidR="00CD3029" w:rsidRDefault="00CD3029" w:rsidP="00CD3029">
      <w:pPr>
        <w:pStyle w:val="ListParagraph"/>
        <w:numPr>
          <w:ilvl w:val="0"/>
          <w:numId w:val="3"/>
        </w:numPr>
        <w:rPr>
          <w:rStyle w:val="Emphasis"/>
          <w:sz w:val="56"/>
          <w:szCs w:val="56"/>
        </w:rPr>
      </w:pPr>
      <w:r>
        <w:rPr>
          <w:rStyle w:val="Emphasis"/>
          <w:sz w:val="56"/>
          <w:szCs w:val="56"/>
        </w:rPr>
        <w:t>reply/ reliable</w:t>
      </w:r>
      <w:bookmarkStart w:id="1" w:name="_GoBack"/>
      <w:bookmarkEnd w:id="1"/>
    </w:p>
    <w:p w:rsidR="00CD3029" w:rsidRDefault="00CD3029" w:rsidP="00CD3029">
      <w:pPr>
        <w:pStyle w:val="ListParagraph"/>
        <w:ind w:left="1200"/>
        <w:rPr>
          <w:rStyle w:val="Emphasis"/>
          <w:sz w:val="56"/>
          <w:szCs w:val="56"/>
        </w:rPr>
      </w:pPr>
    </w:p>
    <w:p w:rsidR="00CD3029" w:rsidRPr="007073B6" w:rsidRDefault="00CD3029" w:rsidP="00CD3029">
      <w:pPr>
        <w:rPr>
          <w:rStyle w:val="Emphasis"/>
          <w:sz w:val="56"/>
          <w:szCs w:val="56"/>
        </w:rPr>
      </w:pPr>
    </w:p>
    <w:p w:rsidR="00100021" w:rsidRPr="00100021" w:rsidRDefault="00100021" w:rsidP="00100021">
      <w:pPr>
        <w:pStyle w:val="NormalWeb"/>
        <w:rPr>
          <w:color w:val="000000"/>
          <w:sz w:val="56"/>
          <w:szCs w:val="56"/>
        </w:rPr>
      </w:pPr>
      <w:r w:rsidRPr="00100021">
        <w:rPr>
          <w:color w:val="0066CC"/>
          <w:sz w:val="56"/>
          <w:szCs w:val="56"/>
        </w:rPr>
        <w:lastRenderedPageBreak/>
        <w:t>How we configure EIGRP?</w:t>
      </w:r>
      <w:r w:rsidRPr="00100021">
        <w:rPr>
          <w:color w:val="000000"/>
          <w:sz w:val="56"/>
          <w:szCs w:val="56"/>
        </w:rPr>
        <w:br/>
      </w:r>
      <w:r w:rsidRPr="00100021">
        <w:rPr>
          <w:color w:val="B22222"/>
          <w:sz w:val="56"/>
          <w:szCs w:val="56"/>
        </w:rPr>
        <w:t>Router(config)# router eigrp 100</w:t>
      </w:r>
      <w:r w:rsidRPr="00100021">
        <w:rPr>
          <w:color w:val="B22222"/>
          <w:sz w:val="56"/>
          <w:szCs w:val="56"/>
        </w:rPr>
        <w:br/>
        <w:t>Router(config-router)# network 172.16.1.0 0.0.0.255</w:t>
      </w:r>
      <w:r w:rsidRPr="00100021">
        <w:rPr>
          <w:color w:val="B22222"/>
          <w:sz w:val="56"/>
          <w:szCs w:val="56"/>
        </w:rPr>
        <w:br/>
        <w:t>Router(config-router)# network 10.16.1.0 0.0.0.255</w:t>
      </w:r>
      <w:r w:rsidRPr="00100021">
        <w:rPr>
          <w:color w:val="B22222"/>
          <w:sz w:val="56"/>
          <w:szCs w:val="56"/>
        </w:rPr>
        <w:br/>
        <w:t>Router(config-router)# no auto-summary</w:t>
      </w:r>
    </w:p>
    <w:p w:rsidR="00100021" w:rsidRPr="00100021" w:rsidRDefault="00100021" w:rsidP="00100021">
      <w:pPr>
        <w:pStyle w:val="NormalWeb"/>
        <w:rPr>
          <w:color w:val="000000"/>
          <w:sz w:val="56"/>
          <w:szCs w:val="56"/>
        </w:rPr>
      </w:pPr>
      <w:r w:rsidRPr="00100021">
        <w:rPr>
          <w:color w:val="0066CC"/>
          <w:sz w:val="56"/>
          <w:szCs w:val="56"/>
        </w:rPr>
        <w:t>Give some commands to troubleshoot EIGRP?</w:t>
      </w:r>
      <w:r w:rsidRPr="00100021">
        <w:rPr>
          <w:color w:val="000000"/>
          <w:sz w:val="56"/>
          <w:szCs w:val="56"/>
        </w:rPr>
        <w:br/>
      </w:r>
      <w:r w:rsidRPr="00100021">
        <w:rPr>
          <w:color w:val="B22222"/>
          <w:sz w:val="56"/>
          <w:szCs w:val="56"/>
        </w:rPr>
        <w:t>#showip route</w:t>
      </w:r>
      <w:r w:rsidRPr="00100021">
        <w:rPr>
          <w:color w:val="000000"/>
          <w:sz w:val="56"/>
          <w:szCs w:val="56"/>
        </w:rPr>
        <w:t xml:space="preserve"> - It shows full Routing Table.</w:t>
      </w:r>
      <w:r w:rsidRPr="00100021">
        <w:rPr>
          <w:color w:val="000000"/>
          <w:sz w:val="56"/>
          <w:szCs w:val="56"/>
        </w:rPr>
        <w:br/>
      </w:r>
      <w:r w:rsidRPr="00100021">
        <w:rPr>
          <w:color w:val="B22222"/>
          <w:sz w:val="56"/>
          <w:szCs w:val="56"/>
        </w:rPr>
        <w:t>#show ip route eigrp</w:t>
      </w:r>
      <w:r w:rsidRPr="00100021">
        <w:rPr>
          <w:color w:val="000000"/>
          <w:sz w:val="56"/>
          <w:szCs w:val="56"/>
        </w:rPr>
        <w:t xml:space="preserve"> - It shows only EIGRP routes (routes learned through EIGRP protocol) in the routing table.</w:t>
      </w:r>
      <w:r w:rsidRPr="00100021">
        <w:rPr>
          <w:color w:val="000000"/>
          <w:sz w:val="56"/>
          <w:szCs w:val="56"/>
        </w:rPr>
        <w:br/>
      </w:r>
      <w:r w:rsidRPr="00100021">
        <w:rPr>
          <w:color w:val="B22222"/>
          <w:sz w:val="56"/>
          <w:szCs w:val="56"/>
        </w:rPr>
        <w:t>#show ipeigrpneighbors</w:t>
      </w:r>
      <w:r w:rsidRPr="00100021">
        <w:rPr>
          <w:color w:val="000000"/>
          <w:sz w:val="56"/>
          <w:szCs w:val="56"/>
        </w:rPr>
        <w:t xml:space="preserve"> - It shows  EIGRPNeighbor Table.</w:t>
      </w:r>
      <w:r w:rsidRPr="00100021">
        <w:rPr>
          <w:color w:val="000000"/>
          <w:sz w:val="56"/>
          <w:szCs w:val="56"/>
        </w:rPr>
        <w:br/>
      </w:r>
      <w:r w:rsidRPr="00100021">
        <w:rPr>
          <w:color w:val="B22222"/>
          <w:sz w:val="56"/>
          <w:szCs w:val="56"/>
        </w:rPr>
        <w:t>#show ipeigrp topology</w:t>
      </w:r>
      <w:r w:rsidRPr="00100021">
        <w:rPr>
          <w:color w:val="000000"/>
          <w:sz w:val="56"/>
          <w:szCs w:val="56"/>
        </w:rPr>
        <w:t xml:space="preserve"> - It shows EIGRP Topology Table.</w:t>
      </w:r>
    </w:p>
    <w:p w:rsidR="00100021" w:rsidRPr="00100021" w:rsidRDefault="00100021" w:rsidP="00100021">
      <w:pPr>
        <w:rPr>
          <w:sz w:val="56"/>
          <w:szCs w:val="56"/>
        </w:rPr>
      </w:pPr>
    </w:p>
    <w:p w:rsidR="00CD3029" w:rsidRPr="00F45AD8" w:rsidRDefault="00CD3029" w:rsidP="00CD3029">
      <w:pPr>
        <w:ind w:left="840"/>
        <w:rPr>
          <w:rStyle w:val="Emphasis"/>
          <w:sz w:val="56"/>
          <w:szCs w:val="56"/>
        </w:rPr>
      </w:pPr>
    </w:p>
    <w:p w:rsidR="00CD3029" w:rsidRPr="002E4DD9" w:rsidRDefault="00CD3029" w:rsidP="00CD3029">
      <w:pPr>
        <w:pStyle w:val="ListParagraph"/>
      </w:pPr>
    </w:p>
    <w:p w:rsidR="00112C05" w:rsidRDefault="00932DC6"/>
    <w:sectPr w:rsidR="00112C05" w:rsidSect="0071455B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kit Rai" w:date="2020-07-02T17:46:00Z" w:initials="AR">
    <w:p w:rsidR="00CD3029" w:rsidRDefault="00CD3029" w:rsidP="00CD3029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DC6" w:rsidRDefault="00932DC6" w:rsidP="00CD3029">
      <w:pPr>
        <w:spacing w:after="0" w:line="240" w:lineRule="auto"/>
      </w:pPr>
      <w:r>
        <w:separator/>
      </w:r>
    </w:p>
  </w:endnote>
  <w:endnote w:type="continuationSeparator" w:id="1">
    <w:p w:rsidR="00932DC6" w:rsidRDefault="00932DC6" w:rsidP="00CD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DC6" w:rsidRDefault="00932DC6" w:rsidP="00CD3029">
      <w:pPr>
        <w:spacing w:after="0" w:line="240" w:lineRule="auto"/>
      </w:pPr>
      <w:r>
        <w:separator/>
      </w:r>
    </w:p>
  </w:footnote>
  <w:footnote w:type="continuationSeparator" w:id="1">
    <w:p w:rsidR="00932DC6" w:rsidRDefault="00932DC6" w:rsidP="00CD3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029" w:rsidRDefault="00D15B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0266" o:spid="_x0000_s2050" type="#_x0000_t136" style="position:absolute;margin-left:0;margin-top:0;width:471.3pt;height:188.5pt;rotation:315;z-index:-251654144;mso-position-horizontal:center;mso-position-horizontal-relative:margin;mso-position-vertical:center;mso-position-vertical-relative:margin" o:allowincell="f" fillcolor="#4f81bd [3204]" stroked="f">
          <v:fill opacity=".5"/>
          <v:textpath style="font-family:&quot;Century Schoolbook&quot;;font-size:1pt" string="CCN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029" w:rsidRDefault="00D15B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0267" o:spid="_x0000_s2051" type="#_x0000_t136" style="position:absolute;margin-left:0;margin-top:0;width:471.3pt;height:188.5pt;rotation:315;z-index:-251652096;mso-position-horizontal:center;mso-position-horizontal-relative:margin;mso-position-vertical:center;mso-position-vertical-relative:margin" o:allowincell="f" fillcolor="#4f81bd [3204]" stroked="f">
          <v:fill opacity=".5"/>
          <v:textpath style="font-family:&quot;Century Schoolbook&quot;;font-size:1pt" string="CCN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029" w:rsidRDefault="00D15B8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20265" o:spid="_x0000_s2049" type="#_x0000_t136" style="position:absolute;margin-left:0;margin-top:0;width:471.3pt;height:188.5pt;rotation:315;z-index:-251656192;mso-position-horizontal:center;mso-position-horizontal-relative:margin;mso-position-vertical:center;mso-position-vertical-relative:margin" o:allowincell="f" fillcolor="#4f81bd [3204]" stroked="f">
          <v:fill opacity=".5"/>
          <v:textpath style="font-family:&quot;Century Schoolbook&quot;;font-size:1pt" string="CCN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344A"/>
    <w:multiLevelType w:val="hybridMultilevel"/>
    <w:tmpl w:val="6D1A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D1207"/>
    <w:multiLevelType w:val="hybridMultilevel"/>
    <w:tmpl w:val="46D8370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628E2E7E"/>
    <w:multiLevelType w:val="hybridMultilevel"/>
    <w:tmpl w:val="CA50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3029"/>
    <w:rsid w:val="00100021"/>
    <w:rsid w:val="00235BDD"/>
    <w:rsid w:val="002D16AE"/>
    <w:rsid w:val="003450F9"/>
    <w:rsid w:val="00482EE4"/>
    <w:rsid w:val="005513B0"/>
    <w:rsid w:val="00595058"/>
    <w:rsid w:val="00723ED7"/>
    <w:rsid w:val="00751204"/>
    <w:rsid w:val="00932DC6"/>
    <w:rsid w:val="0095307C"/>
    <w:rsid w:val="00B51E2F"/>
    <w:rsid w:val="00CA09C4"/>
    <w:rsid w:val="00CD3029"/>
    <w:rsid w:val="00D15B80"/>
    <w:rsid w:val="00EB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29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D30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  <w:style w:type="character" w:styleId="Emphasis">
    <w:name w:val="Emphasis"/>
    <w:basedOn w:val="DefaultParagraphFont"/>
    <w:uiPriority w:val="20"/>
    <w:qFormat/>
    <w:rsid w:val="00CD3029"/>
    <w:rPr>
      <w:i/>
      <w:iCs/>
    </w:rPr>
  </w:style>
  <w:style w:type="paragraph" w:styleId="ListParagraph">
    <w:name w:val="List Paragraph"/>
    <w:basedOn w:val="Normal"/>
    <w:uiPriority w:val="34"/>
    <w:qFormat/>
    <w:rsid w:val="00CD30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3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029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029"/>
    <w:rPr>
      <w:sz w:val="20"/>
      <w:szCs w:val="1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2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29"/>
    <w:rPr>
      <w:rFonts w:ascii="Tahoma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CD302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3029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D3029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3029"/>
    <w:rPr>
      <w:rFonts w:cs="Mangal"/>
      <w:szCs w:val="20"/>
      <w:lang w:bidi="hi-IN"/>
    </w:rPr>
  </w:style>
  <w:style w:type="paragraph" w:styleId="NormalWeb">
    <w:name w:val="Normal (Web)"/>
    <w:basedOn w:val="Normal"/>
    <w:uiPriority w:val="99"/>
    <w:semiHidden/>
    <w:unhideWhenUsed/>
    <w:rsid w:val="00100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Rai</dc:creator>
  <cp:lastModifiedBy>Ankit Rai</cp:lastModifiedBy>
  <cp:revision>4</cp:revision>
  <dcterms:created xsi:type="dcterms:W3CDTF">2020-07-02T12:15:00Z</dcterms:created>
  <dcterms:modified xsi:type="dcterms:W3CDTF">2020-08-04T10:12:00Z</dcterms:modified>
</cp:coreProperties>
</file>