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Routing-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The function of routing is to route packets between network that are not  locally attached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Routing are three types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Static routing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Dynamic routing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Default routing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Static routing- In static routing routes are manually configured on the router by a network administrator.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By using next hop IP ---the address of the next router which will receive the traffic and forward it ahead 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By using exit interface--- the outgoing interface of device which is used to send the traffic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Route preference criteria -: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Highest prefix length (CIDR)--- higher the prefix length ,less the no of host IP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Less no of host , less CPU utilization.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Lowest AD value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admintrative distance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Administrative distance is the trust worthiness of a routing protocol . Router use AD value to select best path when there are two of more different routes to the same destination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Static routing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Directly connected  -0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RIP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120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EIGRP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90,170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OSPF -110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BGP - 20 ,200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Lowest metric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routing protocol uses route metric value to find the best path when we have many route for same destination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---- this is use full for only Dynamic routing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  RIP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hop count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  EIGRP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K weights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   OSPF - cost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---- Static routing metric is always 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Floating static routing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 when you can manipulate the path from source to destination 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--- you can also perform load balancing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Default routing-a default route specifies a path that the router should take if the destination is unknown.All the IP datagram with unknown destination address are sent to the default route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Dynamic routing- In dynamic routing , routes are learned by using a routing protocol.Routing protocol will learn about routes from other neighboring routers running the same routing protocol Exmaple-OSPF,EIGRP,RIP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Dynamic routing are two types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 IGP </w:t>
      </w: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 Interior Gateway protocol--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 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 Interior Gateway Protocol refers to a routing protocol that handles routing within a single autonomous system. Example - RIP, IGRP, EIGRP, and OSPF.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4F81BD"/>
          <w:spacing w:val="0"/>
          <w:position w:val="0"/>
          <w:sz w:val="44"/>
          <w:shd w:fill="auto" w:val="clear"/>
        </w:rPr>
        <w:t xml:space="preserve"> EGP- exterior gateway protocol--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 An Exterior Gateway Protocol refers to a routing protocol that handles routing between different Autonomous Systems (AS). Example:- Border Gateway Protocol (BGP).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4"/>
          <w:shd w:fill="auto" w:val="clear"/>
        </w:rPr>
        <w:t xml:space="preserve">AS System(autonomous system)-an AS system is a group of network under a single administrative control.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44"/>
          <w:shd w:fill="auto" w:val="clear"/>
        </w:rPr>
        <w:t xml:space="preserve">Routing table-this table is used to store  route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