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3A47ED57" w14:textId="77777777" w:rsidR="00F52825" w:rsidRDefault="00F52825">
      <w:pPr>
        <w:rPr>
          <w:lang w:val="en-US"/>
        </w:rPr>
      </w:pPr>
    </w:p>
    <w:p w14:paraId="5CD1FF13" w14:textId="43425F8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Encapsulation(parent to child css shaing)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3AF7862D" w14:textId="424ED993" w:rsidR="00B33D2B" w:rsidRPr="00010D9A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64CAF59F" w14:textId="37923EF7" w:rsidR="00B33D2B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575E9ED0" w14:textId="3F57B66E" w:rsidR="00B33D2B" w:rsidRDefault="00B33D2B" w:rsidP="00B50A26">
      <w:pPr>
        <w:rPr>
          <w:lang w:val="en-US"/>
        </w:rPr>
      </w:pPr>
      <w:r>
        <w:rPr>
          <w:lang w:val="en-US"/>
        </w:rPr>
        <w:t>Parent css will only applied to child and for which only encapsulation is created</w:t>
      </w: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>3 Types of Encapsulation</w:t>
      </w:r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>-No shadow Dom(CSS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DOM(CSS of parent will go to child),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>Here as we can see after using parent in Metadata elements</w:t>
      </w:r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ViewEncapsulation.None</w:t>
      </w:r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</w:t>
      </w:r>
      <w:r>
        <w:rPr>
          <w:color w:val="4472C4" w:themeColor="accent1"/>
          <w:lang w:val="en-US"/>
        </w:rPr>
        <w:t>ShadowDon-&gt;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</w:t>
      </w:r>
      <w:r>
        <w:rPr>
          <w:color w:val="4472C4" w:themeColor="accent1"/>
          <w:lang w:val="en-US"/>
        </w:rPr>
        <w:t>ative-&gt;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>Parent first applied then child will apply none then childs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>Local css always override global css</w:t>
      </w:r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So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(keyup)=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 xml:space="preserve">Pdata will transfter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{{Pdata}}. So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>Why do we use Event: Just to take html changes on ts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In ts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010D9A"/>
    <w:rsid w:val="004552CF"/>
    <w:rsid w:val="00581264"/>
    <w:rsid w:val="00820CD2"/>
    <w:rsid w:val="00895A91"/>
    <w:rsid w:val="00A25741"/>
    <w:rsid w:val="00B33D2B"/>
    <w:rsid w:val="00B471DE"/>
    <w:rsid w:val="00B50A26"/>
    <w:rsid w:val="00C251A9"/>
    <w:rsid w:val="00ED4494"/>
    <w:rsid w:val="00F52825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5</cp:revision>
  <dcterms:created xsi:type="dcterms:W3CDTF">2024-01-09T15:54:00Z</dcterms:created>
  <dcterms:modified xsi:type="dcterms:W3CDTF">2024-02-18T16:08:00Z</dcterms:modified>
</cp:coreProperties>
</file>