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6330" w14:textId="1D9F6EF6" w:rsidR="003F2163" w:rsidRPr="00452169" w:rsidRDefault="003F2163" w:rsidP="00452169">
      <w:pPr>
        <w:spacing w:before="0" w:after="0" w:line="412" w:lineRule="exact"/>
        <w:ind w:left="3540" w:firstLine="708"/>
        <w:rPr>
          <w:rFonts w:ascii="Arial"/>
          <w:b/>
          <w:color w:val="000000"/>
          <w:sz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B17225" wp14:editId="7A4C35AF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1" name="圖片 1" descr="ooxWord://word/media/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 descr="ooxWord://word/media/image2.jpe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/>
          <w:b/>
          <w:color w:val="000000"/>
          <w:sz w:val="36"/>
        </w:rPr>
        <w:t>Quiz4</w:t>
      </w:r>
    </w:p>
    <w:p w14:paraId="03462353" w14:textId="08709B9A" w:rsidR="003F2163" w:rsidRDefault="003F2163" w:rsidP="003F2163">
      <w:pPr>
        <w:spacing w:before="0" w:after="0" w:line="412" w:lineRule="exact"/>
        <w:ind w:left="708" w:firstLine="708"/>
        <w:jc w:val="left"/>
        <w:rPr>
          <w:rFonts w:ascii="Arial"/>
          <w:b/>
          <w:color w:val="000000"/>
          <w:lang w:eastAsia="zh-TW"/>
        </w:rPr>
      </w:pPr>
      <w:r>
        <w:rPr>
          <w:rFonts w:ascii="Arial"/>
          <w:b/>
          <w:color w:val="000000"/>
        </w:rPr>
        <w:t>Department:</w:t>
      </w:r>
      <w:r>
        <w:rPr>
          <w:rFonts w:ascii="Arial"/>
          <w:b/>
          <w:color w:val="000000"/>
        </w:rPr>
        <w:tab/>
      </w:r>
      <w:r>
        <w:rPr>
          <w:rFonts w:ascii="Arial" w:hint="eastAsia"/>
          <w:b/>
          <w:color w:val="000000"/>
          <w:lang w:eastAsia="zh-TW"/>
        </w:rPr>
        <w:t>資工系</w:t>
      </w:r>
      <w:r>
        <w:rPr>
          <w:rFonts w:ascii="Arial"/>
          <w:b/>
          <w:color w:val="000000"/>
        </w:rPr>
        <w:tab/>
      </w:r>
      <w:r>
        <w:rPr>
          <w:rFonts w:ascii="Arial"/>
          <w:b/>
          <w:color w:val="000000"/>
        </w:rPr>
        <w:tab/>
      </w:r>
      <w:r>
        <w:rPr>
          <w:rFonts w:ascii="Arial"/>
          <w:b/>
          <w:color w:val="000000"/>
          <w:lang w:eastAsia="zh-TW"/>
        </w:rPr>
        <w:t>St</w:t>
      </w:r>
      <w:r>
        <w:rPr>
          <w:rFonts w:ascii="Arial"/>
          <w:b/>
          <w:color w:val="000000"/>
        </w:rPr>
        <w:t>udent ID:</w:t>
      </w:r>
      <w:r>
        <w:rPr>
          <w:rFonts w:ascii="Arial"/>
          <w:b/>
          <w:color w:val="000000"/>
          <w:lang w:eastAsia="zh-TW"/>
        </w:rPr>
        <w:t>110550126</w:t>
      </w:r>
      <w:r>
        <w:rPr>
          <w:rFonts w:ascii="Arial"/>
          <w:b/>
          <w:color w:val="000000"/>
          <w:spacing w:val="550"/>
        </w:rPr>
        <w:tab/>
      </w:r>
      <w:r>
        <w:rPr>
          <w:rFonts w:ascii="Arial"/>
          <w:b/>
          <w:color w:val="000000"/>
          <w:spacing w:val="550"/>
        </w:rPr>
        <w:tab/>
      </w:r>
      <w:r>
        <w:rPr>
          <w:rFonts w:ascii="Arial"/>
          <w:b/>
          <w:color w:val="000000"/>
        </w:rPr>
        <w:t>Name:</w:t>
      </w:r>
      <w:r>
        <w:rPr>
          <w:rFonts w:ascii="Arial" w:hint="eastAsia"/>
          <w:b/>
          <w:color w:val="000000"/>
          <w:lang w:eastAsia="zh-TW"/>
        </w:rPr>
        <w:t>曾家祐</w:t>
      </w:r>
    </w:p>
    <w:p w14:paraId="630E1A51" w14:textId="7293B99F" w:rsidR="00452169" w:rsidRPr="00711A4D" w:rsidRDefault="00711A4D" w:rsidP="00452169">
      <w:pPr>
        <w:pStyle w:val="a3"/>
        <w:numPr>
          <w:ilvl w:val="0"/>
          <w:numId w:val="1"/>
        </w:numPr>
        <w:spacing w:before="0" w:after="0" w:line="412" w:lineRule="exact"/>
        <w:jc w:val="left"/>
        <w:rPr>
          <w:rFonts w:ascii="Arial"/>
          <w:b/>
          <w:color w:val="000000"/>
          <w:sz w:val="32"/>
          <w:szCs w:val="32"/>
        </w:rPr>
      </w:pPr>
      <w:r w:rsidRPr="00711A4D">
        <w:rPr>
          <w:sz w:val="32"/>
          <w:szCs w:val="32"/>
        </w:rPr>
        <w:t>Data compression is often used in data storage and transmission. Suppose you want to use data compression in conjunction with encryption. Does it make more sense to:</w:t>
      </w:r>
    </w:p>
    <w:p w14:paraId="2E7DCD07" w14:textId="62386C76" w:rsidR="00711A4D" w:rsidRDefault="00711A4D" w:rsidP="00711A4D">
      <w:pPr>
        <w:pStyle w:val="a3"/>
        <w:numPr>
          <w:ilvl w:val="0"/>
          <w:numId w:val="3"/>
        </w:numPr>
        <w:spacing w:before="0" w:after="0" w:line="412" w:lineRule="exact"/>
        <w:jc w:val="left"/>
        <w:rPr>
          <w:b/>
          <w:bCs/>
          <w:sz w:val="28"/>
          <w:szCs w:val="28"/>
        </w:rPr>
      </w:pPr>
      <w:r w:rsidRPr="00711A4D">
        <w:rPr>
          <w:b/>
          <w:bCs/>
          <w:sz w:val="28"/>
          <w:szCs w:val="28"/>
        </w:rPr>
        <w:t>Compress then encrypt</w:t>
      </w:r>
    </w:p>
    <w:p w14:paraId="16D03C06" w14:textId="205CAE45" w:rsidR="001B00C9" w:rsidRDefault="001B00C9" w:rsidP="001B00C9">
      <w:pPr>
        <w:pStyle w:val="a3"/>
        <w:spacing w:before="0" w:after="0" w:line="412" w:lineRule="exact"/>
        <w:ind w:left="1080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        </w:t>
      </w:r>
      <w:r w:rsidR="002E7B34">
        <w:rPr>
          <w:rFonts w:hint="eastAsia"/>
          <w:sz w:val="28"/>
          <w:szCs w:val="28"/>
          <w:lang w:eastAsia="zh-TW"/>
        </w:rPr>
        <w:t>壓縮的基本原理是將文件中重複出現的位元</w:t>
      </w:r>
      <w:r w:rsidR="002E7B34">
        <w:rPr>
          <w:rFonts w:hint="eastAsia"/>
          <w:sz w:val="28"/>
          <w:szCs w:val="28"/>
          <w:lang w:eastAsia="zh-TW"/>
        </w:rPr>
        <w:t>(</w:t>
      </w:r>
      <w:r w:rsidR="002E7B34">
        <w:rPr>
          <w:rFonts w:hint="eastAsia"/>
          <w:sz w:val="28"/>
          <w:szCs w:val="28"/>
          <w:lang w:eastAsia="zh-TW"/>
        </w:rPr>
        <w:t>文字</w:t>
      </w:r>
      <w:r w:rsidR="002E7B34">
        <w:rPr>
          <w:rFonts w:hint="eastAsia"/>
          <w:sz w:val="28"/>
          <w:szCs w:val="28"/>
          <w:lang w:eastAsia="zh-TW"/>
        </w:rPr>
        <w:t>)</w:t>
      </w:r>
      <w:r w:rsidR="002E7B34">
        <w:rPr>
          <w:rFonts w:hint="eastAsia"/>
          <w:sz w:val="28"/>
          <w:szCs w:val="28"/>
          <w:lang w:eastAsia="zh-TW"/>
        </w:rPr>
        <w:t>，以新的代碼表示，並將這些代碼和原本的位元編成</w:t>
      </w:r>
      <w:r w:rsidR="002E7B34">
        <w:rPr>
          <w:rFonts w:hint="eastAsia"/>
          <w:sz w:val="28"/>
          <w:szCs w:val="28"/>
          <w:lang w:eastAsia="zh-TW"/>
        </w:rPr>
        <w:t>d</w:t>
      </w:r>
      <w:r w:rsidR="002E7B34">
        <w:rPr>
          <w:sz w:val="28"/>
          <w:szCs w:val="28"/>
          <w:lang w:eastAsia="zh-TW"/>
        </w:rPr>
        <w:t>ictionary</w:t>
      </w:r>
      <w:r w:rsidR="002E7B34">
        <w:rPr>
          <w:rFonts w:hint="eastAsia"/>
          <w:sz w:val="28"/>
          <w:szCs w:val="28"/>
          <w:lang w:eastAsia="zh-TW"/>
        </w:rPr>
        <w:t>，以此達到壓縮文件的效果，</w:t>
      </w:r>
      <w:r w:rsidR="00EB61AD">
        <w:rPr>
          <w:rFonts w:hint="eastAsia"/>
          <w:sz w:val="28"/>
          <w:szCs w:val="28"/>
          <w:lang w:eastAsia="zh-TW"/>
        </w:rPr>
        <w:t>但若是先進行加密，可能會讓</w:t>
      </w:r>
      <w:r w:rsidR="00BD26BD">
        <w:rPr>
          <w:rFonts w:hint="eastAsia"/>
          <w:sz w:val="28"/>
          <w:szCs w:val="28"/>
          <w:lang w:eastAsia="zh-TW"/>
        </w:rPr>
        <w:t>編碼相比於加密前更加無序混亂，使得壓縮時，無法找到夠多重複出現的位元，讓壓縮得效果不好。</w:t>
      </w:r>
      <w:r>
        <w:rPr>
          <w:rFonts w:hint="eastAsia"/>
          <w:sz w:val="28"/>
          <w:szCs w:val="28"/>
          <w:lang w:eastAsia="zh-TW"/>
        </w:rPr>
        <w:t>而先壓縮後，並不會對加密造成太大的影響。</w:t>
      </w:r>
    </w:p>
    <w:p w14:paraId="1E964351" w14:textId="5E6343AC" w:rsidR="001B00C9" w:rsidRPr="001B00C9" w:rsidRDefault="001B00C9" w:rsidP="001B00C9">
      <w:pPr>
        <w:pStyle w:val="a3"/>
        <w:spacing w:before="0" w:after="0" w:line="412" w:lineRule="exact"/>
        <w:ind w:left="1080"/>
        <w:jc w:val="left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ab/>
      </w:r>
      <w:r>
        <w:rPr>
          <w:rFonts w:hint="eastAsia"/>
          <w:sz w:val="28"/>
          <w:szCs w:val="28"/>
          <w:lang w:eastAsia="zh-TW"/>
        </w:rPr>
        <w:t xml:space="preserve">   </w:t>
      </w:r>
      <w:r>
        <w:rPr>
          <w:rFonts w:hint="eastAsia"/>
          <w:sz w:val="28"/>
          <w:szCs w:val="28"/>
          <w:lang w:eastAsia="zh-TW"/>
        </w:rPr>
        <w:t>因此，先進行加密再壓縮是較為合理的作法。</w:t>
      </w:r>
    </w:p>
    <w:p w14:paraId="47D8F142" w14:textId="04E75A7B" w:rsidR="001B00C9" w:rsidRPr="001B00C9" w:rsidRDefault="001B00C9" w:rsidP="001B00C9">
      <w:pPr>
        <w:spacing w:before="0" w:after="0" w:line="412" w:lineRule="exact"/>
        <w:jc w:val="left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ab/>
      </w:r>
      <w:r>
        <w:rPr>
          <w:sz w:val="28"/>
          <w:szCs w:val="28"/>
          <w:lang w:eastAsia="zh-TW"/>
        </w:rPr>
        <w:tab/>
      </w:r>
      <w:r>
        <w:rPr>
          <w:rFonts w:hint="eastAsia"/>
          <w:sz w:val="28"/>
          <w:szCs w:val="28"/>
          <w:lang w:eastAsia="zh-TW"/>
        </w:rPr>
        <w:t xml:space="preserve">   </w:t>
      </w:r>
    </w:p>
    <w:p w14:paraId="12ADA2A7" w14:textId="11E26D34" w:rsidR="00452169" w:rsidRPr="006116C3" w:rsidRDefault="00E44048" w:rsidP="00452169">
      <w:pPr>
        <w:pStyle w:val="a3"/>
        <w:numPr>
          <w:ilvl w:val="0"/>
          <w:numId w:val="1"/>
        </w:numPr>
        <w:spacing w:before="0" w:after="0" w:line="412" w:lineRule="exact"/>
        <w:jc w:val="left"/>
        <w:rPr>
          <w:rFonts w:ascii="Arial"/>
          <w:b/>
          <w:color w:val="000000"/>
          <w:sz w:val="36"/>
          <w:szCs w:val="36"/>
        </w:rPr>
      </w:pPr>
      <w:r w:rsidRPr="00E44048">
        <w:rPr>
          <w:sz w:val="32"/>
          <w:szCs w:val="32"/>
        </w:rPr>
        <w:t>Let</w:t>
      </w:r>
      <w:r w:rsidR="006124E4">
        <w:rPr>
          <w:rFonts w:hint="eastAsia"/>
          <w:sz w:val="32"/>
          <w:szCs w:val="32"/>
          <w:lang w:eastAsia="zh-TW"/>
        </w:rPr>
        <w:t xml:space="preserve"> G:01^n</w:t>
      </w:r>
      <w:r w:rsidRPr="00E44048">
        <w:rPr>
          <w:sz w:val="32"/>
          <w:szCs w:val="32"/>
        </w:rPr>
        <w:t xml:space="preserve"> be a secure PRG. Which of the following is a secure PRG (there is more than one correct answer):</w:t>
      </w:r>
    </w:p>
    <w:p w14:paraId="6E993F12" w14:textId="01EE30F9" w:rsidR="006116C3" w:rsidRPr="00F77CF7" w:rsidRDefault="00F77CF7" w:rsidP="006116C3">
      <w:pPr>
        <w:pStyle w:val="a3"/>
        <w:spacing w:before="0" w:after="0" w:line="412" w:lineRule="exact"/>
        <w:jc w:val="left"/>
        <w:rPr>
          <w:b/>
          <w:bCs/>
          <w:sz w:val="28"/>
          <w:szCs w:val="28"/>
        </w:rPr>
      </w:pPr>
      <w:r w:rsidRPr="00F77CF7">
        <w:rPr>
          <w:b/>
          <w:bCs/>
          <w:sz w:val="28"/>
          <w:szCs w:val="28"/>
        </w:rPr>
        <w:t xml:space="preserve">D) </w:t>
      </w:r>
      <w:r w:rsidR="006116C3" w:rsidRPr="00F77CF7">
        <w:rPr>
          <w:b/>
          <w:bCs/>
          <w:sz w:val="28"/>
          <w:szCs w:val="28"/>
        </w:rPr>
        <w:t xml:space="preserve">G’(k) = G(k </w:t>
      </w:r>
      <w:r w:rsidR="006116C3" w:rsidRPr="00F77CF7">
        <w:rPr>
          <w:rFonts w:ascii="Cambria Math" w:hAnsi="Cambria Math" w:cs="Cambria Math"/>
          <w:b/>
          <w:bCs/>
          <w:sz w:val="28"/>
          <w:szCs w:val="28"/>
        </w:rPr>
        <w:t>⊕</w:t>
      </w:r>
      <w:r w:rsidR="006116C3" w:rsidRPr="00F77CF7">
        <w:rPr>
          <w:rFonts w:ascii="Cambria Math" w:hAnsi="Cambria Math" w:cs="Cambria Math" w:hint="eastAsia"/>
          <w:b/>
          <w:bCs/>
          <w:sz w:val="28"/>
          <w:szCs w:val="28"/>
          <w:lang w:eastAsia="zh-TW"/>
        </w:rPr>
        <w:t>1</w:t>
      </w:r>
      <w:r w:rsidR="006116C3" w:rsidRPr="00F77CF7">
        <w:rPr>
          <w:rFonts w:ascii="Cambria Math" w:hAnsi="Cambria Math" w:cs="Cambria Math"/>
          <w:b/>
          <w:bCs/>
          <w:sz w:val="28"/>
          <w:szCs w:val="28"/>
          <w:lang w:eastAsia="zh-TW"/>
        </w:rPr>
        <w:t>^1</w:t>
      </w:r>
      <w:r w:rsidR="006116C3" w:rsidRPr="00F77CF7">
        <w:rPr>
          <w:b/>
          <w:bCs/>
          <w:sz w:val="28"/>
          <w:szCs w:val="28"/>
        </w:rPr>
        <w:t xml:space="preserve"> ) </w:t>
      </w:r>
      <w:r w:rsidR="00BC66D1">
        <w:rPr>
          <w:rFonts w:hint="eastAsia"/>
          <w:b/>
          <w:bCs/>
          <w:sz w:val="28"/>
          <w:szCs w:val="28"/>
          <w:lang w:eastAsia="zh-TW"/>
        </w:rPr>
        <w:t xml:space="preserve">   </w:t>
      </w:r>
      <w:r w:rsidR="00BC66D1">
        <w:rPr>
          <w:rFonts w:hint="eastAsia"/>
          <w:b/>
          <w:bCs/>
          <w:sz w:val="28"/>
          <w:szCs w:val="28"/>
          <w:lang w:eastAsia="zh-TW"/>
        </w:rPr>
        <w:t>把</w:t>
      </w:r>
      <w:r w:rsidR="00BC66D1">
        <w:rPr>
          <w:rFonts w:hint="eastAsia"/>
          <w:b/>
          <w:bCs/>
          <w:sz w:val="28"/>
          <w:szCs w:val="28"/>
          <w:lang w:eastAsia="zh-TW"/>
        </w:rPr>
        <w:t>k</w:t>
      </w:r>
      <w:r w:rsidR="00BC66D1">
        <w:rPr>
          <w:b/>
          <w:bCs/>
          <w:sz w:val="28"/>
          <w:szCs w:val="28"/>
          <w:lang w:eastAsia="zh-TW"/>
        </w:rPr>
        <w:t>eyword</w:t>
      </w:r>
      <w:r w:rsidR="00BC66D1">
        <w:rPr>
          <w:rFonts w:hint="eastAsia"/>
          <w:b/>
          <w:bCs/>
          <w:sz w:val="28"/>
          <w:szCs w:val="28"/>
          <w:lang w:eastAsia="zh-TW"/>
        </w:rPr>
        <w:t>先</w:t>
      </w:r>
      <w:r w:rsidR="00BC66D1">
        <w:rPr>
          <w:rFonts w:hint="eastAsia"/>
          <w:b/>
          <w:bCs/>
          <w:sz w:val="28"/>
          <w:szCs w:val="28"/>
          <w:lang w:eastAsia="zh-TW"/>
        </w:rPr>
        <w:t>i</w:t>
      </w:r>
      <w:r w:rsidR="00BC66D1">
        <w:rPr>
          <w:b/>
          <w:bCs/>
          <w:sz w:val="28"/>
          <w:szCs w:val="28"/>
          <w:lang w:eastAsia="zh-TW"/>
        </w:rPr>
        <w:t xml:space="preserve">nverse </w:t>
      </w:r>
      <w:r w:rsidR="00BC66D1">
        <w:rPr>
          <w:rFonts w:hint="eastAsia"/>
          <w:b/>
          <w:bCs/>
          <w:sz w:val="28"/>
          <w:szCs w:val="28"/>
          <w:lang w:eastAsia="zh-TW"/>
        </w:rPr>
        <w:t>不會影響安全性</w:t>
      </w:r>
    </w:p>
    <w:p w14:paraId="081587D0" w14:textId="76592EAD" w:rsidR="006116C3" w:rsidRPr="00F77CF7" w:rsidRDefault="00F77CF7" w:rsidP="006116C3">
      <w:pPr>
        <w:pStyle w:val="a3"/>
        <w:spacing w:before="0" w:after="0" w:line="412" w:lineRule="exact"/>
        <w:jc w:val="left"/>
        <w:rPr>
          <w:rFonts w:hint="eastAsia"/>
          <w:b/>
          <w:bCs/>
          <w:sz w:val="28"/>
          <w:szCs w:val="28"/>
          <w:lang w:eastAsia="zh-TW"/>
        </w:rPr>
      </w:pPr>
      <w:r w:rsidRPr="00F77CF7">
        <w:rPr>
          <w:b/>
          <w:bCs/>
          <w:sz w:val="28"/>
          <w:szCs w:val="28"/>
        </w:rPr>
        <w:t xml:space="preserve">E) </w:t>
      </w:r>
      <w:r w:rsidR="006116C3" w:rsidRPr="00F77CF7">
        <w:rPr>
          <w:b/>
          <w:bCs/>
          <w:sz w:val="28"/>
          <w:szCs w:val="28"/>
        </w:rPr>
        <w:t xml:space="preserve">G′(k) = G(k) </w:t>
      </w:r>
      <w:r w:rsidR="006116C3" w:rsidRPr="00F77CF7">
        <w:rPr>
          <w:rFonts w:ascii="Cambria Math" w:hAnsi="Cambria Math" w:cs="Cambria Math"/>
          <w:b/>
          <w:bCs/>
          <w:sz w:val="28"/>
          <w:szCs w:val="28"/>
        </w:rPr>
        <w:t>⊕</w:t>
      </w:r>
      <w:r w:rsidR="006116C3" w:rsidRPr="00F77CF7">
        <w:rPr>
          <w:b/>
          <w:bCs/>
          <w:sz w:val="28"/>
          <w:szCs w:val="28"/>
        </w:rPr>
        <w:t xml:space="preserve"> 1^n</w:t>
      </w:r>
      <w:r w:rsidR="00BC66D1">
        <w:rPr>
          <w:rFonts w:hint="eastAsia"/>
          <w:b/>
          <w:bCs/>
          <w:sz w:val="28"/>
          <w:szCs w:val="28"/>
          <w:lang w:eastAsia="zh-TW"/>
        </w:rPr>
        <w:t xml:space="preserve">     </w:t>
      </w:r>
      <w:r w:rsidR="00BC66D1">
        <w:rPr>
          <w:rFonts w:hint="eastAsia"/>
          <w:b/>
          <w:bCs/>
          <w:sz w:val="28"/>
          <w:szCs w:val="28"/>
          <w:lang w:eastAsia="zh-TW"/>
        </w:rPr>
        <w:t>把結果</w:t>
      </w:r>
      <w:r w:rsidR="00BC66D1">
        <w:rPr>
          <w:rFonts w:hint="eastAsia"/>
          <w:b/>
          <w:bCs/>
          <w:sz w:val="28"/>
          <w:szCs w:val="28"/>
          <w:lang w:eastAsia="zh-TW"/>
        </w:rPr>
        <w:t>i</w:t>
      </w:r>
      <w:r w:rsidR="00BC66D1">
        <w:rPr>
          <w:b/>
          <w:bCs/>
          <w:sz w:val="28"/>
          <w:szCs w:val="28"/>
          <w:lang w:eastAsia="zh-TW"/>
        </w:rPr>
        <w:t xml:space="preserve">nverse </w:t>
      </w:r>
      <w:r w:rsidR="00BC66D1">
        <w:rPr>
          <w:rFonts w:hint="eastAsia"/>
          <w:b/>
          <w:bCs/>
          <w:sz w:val="28"/>
          <w:szCs w:val="28"/>
          <w:lang w:eastAsia="zh-TW"/>
        </w:rPr>
        <w:t>不會影響安全性</w:t>
      </w:r>
    </w:p>
    <w:p w14:paraId="3D07DAC1" w14:textId="79ECA860" w:rsidR="006116C3" w:rsidRPr="00F77CF7" w:rsidRDefault="00F77CF7" w:rsidP="006116C3">
      <w:pPr>
        <w:pStyle w:val="a3"/>
        <w:rPr>
          <w:b/>
          <w:bCs/>
          <w:sz w:val="28"/>
          <w:szCs w:val="28"/>
        </w:rPr>
      </w:pPr>
      <w:r w:rsidRPr="00F77CF7">
        <w:rPr>
          <w:b/>
          <w:bCs/>
          <w:sz w:val="28"/>
          <w:szCs w:val="28"/>
        </w:rPr>
        <w:t xml:space="preserve">F) </w:t>
      </w:r>
      <w:r w:rsidR="006116C3" w:rsidRPr="00F77CF7">
        <w:rPr>
          <w:b/>
          <w:bCs/>
          <w:sz w:val="28"/>
          <w:szCs w:val="28"/>
        </w:rPr>
        <w:t>G’(k) = reverse(G(k))</w:t>
      </w:r>
      <w:r w:rsidR="00BC66D1">
        <w:rPr>
          <w:b/>
          <w:bCs/>
          <w:sz w:val="28"/>
          <w:szCs w:val="28"/>
        </w:rPr>
        <w:t xml:space="preserve"> </w:t>
      </w:r>
      <w:r w:rsidR="00BC66D1">
        <w:rPr>
          <w:rFonts w:hint="eastAsia"/>
          <w:b/>
          <w:bCs/>
          <w:sz w:val="28"/>
          <w:szCs w:val="28"/>
          <w:lang w:eastAsia="zh-TW"/>
        </w:rPr>
        <w:t>把</w:t>
      </w:r>
      <w:r w:rsidR="00BC66D1">
        <w:rPr>
          <w:rFonts w:hint="eastAsia"/>
          <w:b/>
          <w:bCs/>
          <w:sz w:val="28"/>
          <w:szCs w:val="28"/>
          <w:lang w:eastAsia="zh-TW"/>
        </w:rPr>
        <w:t xml:space="preserve">keyword </w:t>
      </w:r>
      <w:r w:rsidR="00BC66D1">
        <w:rPr>
          <w:rFonts w:hint="eastAsia"/>
          <w:b/>
          <w:bCs/>
          <w:sz w:val="28"/>
          <w:szCs w:val="28"/>
          <w:lang w:eastAsia="zh-TW"/>
        </w:rPr>
        <w:t>相反不會影響安全性</w:t>
      </w:r>
    </w:p>
    <w:p w14:paraId="715FEDAF" w14:textId="77777777" w:rsidR="006116C3" w:rsidRDefault="006116C3" w:rsidP="006116C3">
      <w:pPr>
        <w:pStyle w:val="a3"/>
        <w:rPr>
          <w:sz w:val="28"/>
          <w:szCs w:val="28"/>
          <w:lang w:eastAsia="zh-TW"/>
        </w:rPr>
      </w:pPr>
      <w:r>
        <w:tab/>
      </w:r>
      <w:r w:rsidRPr="006124E4">
        <w:rPr>
          <w:sz w:val="28"/>
          <w:szCs w:val="28"/>
        </w:rPr>
        <w:t>Secure</w:t>
      </w:r>
      <w:r>
        <w:rPr>
          <w:sz w:val="28"/>
          <w:szCs w:val="28"/>
        </w:rPr>
        <w:t xml:space="preserve"> PRG </w:t>
      </w:r>
      <w:r>
        <w:rPr>
          <w:rFonts w:hint="eastAsia"/>
          <w:sz w:val="28"/>
          <w:szCs w:val="28"/>
          <w:lang w:eastAsia="zh-TW"/>
        </w:rPr>
        <w:t>必須要是不可預測的，因為原本的</w:t>
      </w:r>
      <w:r>
        <w:rPr>
          <w:rFonts w:hint="eastAsia"/>
          <w:sz w:val="28"/>
          <w:szCs w:val="28"/>
          <w:lang w:eastAsia="zh-TW"/>
        </w:rPr>
        <w:t>G(k)</w:t>
      </w:r>
      <w:r>
        <w:rPr>
          <w:rFonts w:hint="eastAsia"/>
          <w:sz w:val="28"/>
          <w:szCs w:val="28"/>
          <w:lang w:eastAsia="zh-TW"/>
        </w:rPr>
        <w:t>是</w:t>
      </w:r>
      <w:r>
        <w:rPr>
          <w:rFonts w:hint="eastAsia"/>
          <w:sz w:val="28"/>
          <w:szCs w:val="28"/>
          <w:lang w:eastAsia="zh-TW"/>
        </w:rPr>
        <w:t>s</w:t>
      </w:r>
      <w:r>
        <w:rPr>
          <w:sz w:val="28"/>
          <w:szCs w:val="28"/>
          <w:lang w:eastAsia="zh-TW"/>
        </w:rPr>
        <w:t>ecure</w:t>
      </w:r>
      <w:r>
        <w:rPr>
          <w:rFonts w:hint="eastAsia"/>
          <w:sz w:val="28"/>
          <w:szCs w:val="28"/>
          <w:lang w:eastAsia="zh-TW"/>
        </w:rPr>
        <w:t xml:space="preserve"> PRG</w:t>
      </w:r>
      <w:r>
        <w:rPr>
          <w:rFonts w:hint="eastAsia"/>
          <w:sz w:val="28"/>
          <w:szCs w:val="28"/>
          <w:lang w:eastAsia="zh-TW"/>
        </w:rPr>
        <w:t>，所以以上三個也都會是不可預測的</w:t>
      </w:r>
      <w:r>
        <w:rPr>
          <w:rFonts w:hint="eastAsia"/>
          <w:sz w:val="28"/>
          <w:szCs w:val="28"/>
          <w:lang w:eastAsia="zh-TW"/>
        </w:rPr>
        <w:t>s</w:t>
      </w:r>
      <w:r>
        <w:rPr>
          <w:sz w:val="28"/>
          <w:szCs w:val="28"/>
          <w:lang w:eastAsia="zh-TW"/>
        </w:rPr>
        <w:t xml:space="preserve">ecure </w:t>
      </w:r>
      <w:r>
        <w:rPr>
          <w:rFonts w:hint="eastAsia"/>
          <w:sz w:val="28"/>
          <w:szCs w:val="28"/>
          <w:lang w:eastAsia="zh-TW"/>
        </w:rPr>
        <w:t>PRG</w:t>
      </w:r>
      <w:r>
        <w:rPr>
          <w:rFonts w:hint="eastAsia"/>
          <w:sz w:val="28"/>
          <w:szCs w:val="28"/>
          <w:lang w:eastAsia="zh-TW"/>
        </w:rPr>
        <w:t>。</w:t>
      </w:r>
    </w:p>
    <w:p w14:paraId="082E4F09" w14:textId="531D2EFC" w:rsidR="006116C3" w:rsidRPr="00F77CF7" w:rsidRDefault="006116C3" w:rsidP="006116C3">
      <w:pPr>
        <w:pStyle w:val="a3"/>
        <w:rPr>
          <w:b/>
          <w:bCs/>
          <w:sz w:val="28"/>
          <w:szCs w:val="28"/>
          <w:lang w:eastAsia="zh-TW"/>
        </w:rPr>
      </w:pPr>
      <w:r w:rsidRPr="006116C3">
        <w:rPr>
          <w:rFonts w:hint="eastAsia"/>
          <w:sz w:val="28"/>
          <w:szCs w:val="28"/>
          <w:lang w:eastAsia="zh-TW"/>
        </w:rPr>
        <w:t>而下面三個則是有規律而非隨機，因此可以被預測，所以不是</w:t>
      </w:r>
      <w:r w:rsidRPr="006116C3">
        <w:rPr>
          <w:rFonts w:hint="eastAsia"/>
          <w:sz w:val="28"/>
          <w:szCs w:val="28"/>
          <w:lang w:eastAsia="zh-TW"/>
        </w:rPr>
        <w:t>s</w:t>
      </w:r>
      <w:r w:rsidRPr="006116C3">
        <w:rPr>
          <w:sz w:val="28"/>
          <w:szCs w:val="28"/>
          <w:lang w:eastAsia="zh-TW"/>
        </w:rPr>
        <w:t>ecure PRG</w:t>
      </w:r>
      <w:r w:rsidRPr="006116C3">
        <w:rPr>
          <w:rFonts w:hint="eastAsia"/>
          <w:sz w:val="28"/>
          <w:szCs w:val="28"/>
          <w:lang w:eastAsia="zh-TW"/>
        </w:rPr>
        <w:t>。</w:t>
      </w:r>
      <w:r w:rsidR="00BC66D1">
        <w:rPr>
          <w:rFonts w:hint="eastAsia"/>
          <w:sz w:val="28"/>
          <w:szCs w:val="28"/>
          <w:lang w:eastAsia="zh-TW"/>
        </w:rPr>
        <w:t xml:space="preserve"> </w:t>
      </w:r>
    </w:p>
    <w:p w14:paraId="739AB481" w14:textId="33AAAD71" w:rsidR="006116C3" w:rsidRPr="00F77CF7" w:rsidRDefault="006116C3" w:rsidP="00F77CF7">
      <w:pPr>
        <w:pStyle w:val="a3"/>
        <w:numPr>
          <w:ilvl w:val="0"/>
          <w:numId w:val="4"/>
        </w:numPr>
        <w:spacing w:before="0" w:after="0" w:line="412" w:lineRule="exact"/>
        <w:jc w:val="left"/>
        <w:rPr>
          <w:b/>
          <w:bCs/>
          <w:sz w:val="28"/>
          <w:szCs w:val="28"/>
          <w:lang w:eastAsia="zh-TW"/>
        </w:rPr>
      </w:pPr>
      <w:r w:rsidRPr="00F77CF7">
        <w:rPr>
          <w:b/>
          <w:bCs/>
          <w:sz w:val="28"/>
          <w:szCs w:val="28"/>
          <w:lang w:eastAsia="zh-TW"/>
        </w:rPr>
        <w:t xml:space="preserve">G’(k) = G(k)||0 </w:t>
      </w:r>
      <w:r w:rsidR="00BC66D1">
        <w:rPr>
          <w:rFonts w:hint="eastAsia"/>
          <w:b/>
          <w:bCs/>
          <w:sz w:val="28"/>
          <w:szCs w:val="28"/>
          <w:lang w:eastAsia="zh-TW"/>
        </w:rPr>
        <w:t xml:space="preserve">      </w:t>
      </w:r>
      <w:r w:rsidR="00BC66D1">
        <w:rPr>
          <w:rFonts w:hint="eastAsia"/>
          <w:b/>
          <w:bCs/>
          <w:sz w:val="28"/>
          <w:szCs w:val="28"/>
          <w:lang w:eastAsia="zh-TW"/>
        </w:rPr>
        <w:t>如果</w:t>
      </w:r>
      <w:r w:rsidR="00BC66D1">
        <w:rPr>
          <w:rFonts w:hint="eastAsia"/>
          <w:b/>
          <w:bCs/>
          <w:sz w:val="28"/>
          <w:szCs w:val="28"/>
          <w:lang w:eastAsia="zh-TW"/>
        </w:rPr>
        <w:t>L</w:t>
      </w:r>
      <w:r w:rsidR="00BC66D1">
        <w:rPr>
          <w:b/>
          <w:bCs/>
          <w:sz w:val="28"/>
          <w:szCs w:val="28"/>
          <w:lang w:eastAsia="zh-TW"/>
        </w:rPr>
        <w:t>SB</w:t>
      </w:r>
      <w:r w:rsidR="00BC66D1">
        <w:rPr>
          <w:rFonts w:hint="eastAsia"/>
          <w:b/>
          <w:bCs/>
          <w:sz w:val="28"/>
          <w:szCs w:val="28"/>
          <w:lang w:eastAsia="zh-TW"/>
        </w:rPr>
        <w:t>被攻擊者得知，它們可以選擇一個</w:t>
      </w:r>
      <w:r w:rsidR="00BC66D1">
        <w:rPr>
          <w:rFonts w:hint="eastAsia"/>
          <w:b/>
          <w:bCs/>
          <w:sz w:val="28"/>
          <w:szCs w:val="28"/>
          <w:lang w:eastAsia="zh-TW"/>
        </w:rPr>
        <w:t>r</w:t>
      </w:r>
      <w:r w:rsidR="00BC66D1">
        <w:rPr>
          <w:b/>
          <w:bCs/>
          <w:sz w:val="28"/>
          <w:szCs w:val="28"/>
          <w:lang w:eastAsia="zh-TW"/>
        </w:rPr>
        <w:t xml:space="preserve">eceiver </w:t>
      </w:r>
      <w:r w:rsidR="00BC66D1">
        <w:rPr>
          <w:rFonts w:hint="eastAsia"/>
          <w:b/>
          <w:bCs/>
          <w:sz w:val="28"/>
          <w:szCs w:val="28"/>
          <w:lang w:eastAsia="zh-TW"/>
        </w:rPr>
        <w:t>來解密</w:t>
      </w:r>
    </w:p>
    <w:p w14:paraId="3A828E21" w14:textId="01679D82" w:rsidR="00BC66D1" w:rsidRPr="00BC66D1" w:rsidRDefault="006116C3" w:rsidP="00BC66D1">
      <w:pPr>
        <w:pStyle w:val="a3"/>
        <w:numPr>
          <w:ilvl w:val="0"/>
          <w:numId w:val="4"/>
        </w:numPr>
        <w:spacing w:before="0" w:after="0" w:line="412" w:lineRule="exact"/>
        <w:jc w:val="left"/>
        <w:rPr>
          <w:b/>
          <w:bCs/>
          <w:sz w:val="28"/>
          <w:szCs w:val="28"/>
          <w:lang w:eastAsia="zh-TW"/>
        </w:rPr>
      </w:pPr>
      <w:r w:rsidRPr="00F77CF7">
        <w:rPr>
          <w:b/>
          <w:bCs/>
          <w:sz w:val="28"/>
          <w:szCs w:val="28"/>
          <w:lang w:eastAsia="zh-TW"/>
        </w:rPr>
        <w:t>G’(k) = G(k)||G(k)</w:t>
      </w:r>
      <w:r w:rsidR="00BC66D1">
        <w:rPr>
          <w:rFonts w:hint="eastAsia"/>
          <w:b/>
          <w:bCs/>
          <w:sz w:val="28"/>
          <w:szCs w:val="28"/>
          <w:lang w:eastAsia="zh-TW"/>
        </w:rPr>
        <w:t xml:space="preserve">  </w:t>
      </w:r>
      <w:r w:rsidR="00BC66D1">
        <w:rPr>
          <w:rFonts w:hint="eastAsia"/>
          <w:b/>
          <w:bCs/>
          <w:sz w:val="28"/>
          <w:szCs w:val="28"/>
          <w:lang w:eastAsia="zh-TW"/>
        </w:rPr>
        <w:t>重複出現不符合</w:t>
      </w:r>
      <w:r w:rsidR="00BC66D1">
        <w:rPr>
          <w:rFonts w:hint="eastAsia"/>
          <w:b/>
          <w:bCs/>
          <w:sz w:val="28"/>
          <w:szCs w:val="28"/>
          <w:lang w:eastAsia="zh-TW"/>
        </w:rPr>
        <w:t>s</w:t>
      </w:r>
      <w:r w:rsidR="00BC66D1">
        <w:rPr>
          <w:b/>
          <w:bCs/>
          <w:sz w:val="28"/>
          <w:szCs w:val="28"/>
          <w:lang w:eastAsia="zh-TW"/>
        </w:rPr>
        <w:t xml:space="preserve">ecure PRG </w:t>
      </w:r>
      <w:r w:rsidR="00BC66D1">
        <w:rPr>
          <w:rFonts w:hint="eastAsia"/>
          <w:b/>
          <w:bCs/>
          <w:sz w:val="28"/>
          <w:szCs w:val="28"/>
          <w:lang w:eastAsia="zh-TW"/>
        </w:rPr>
        <w:t>的</w:t>
      </w:r>
      <w:r w:rsidR="00BC417C">
        <w:rPr>
          <w:rFonts w:hint="eastAsia"/>
          <w:b/>
          <w:bCs/>
          <w:sz w:val="28"/>
          <w:szCs w:val="28"/>
          <w:lang w:eastAsia="zh-TW"/>
        </w:rPr>
        <w:t>規則</w:t>
      </w:r>
    </w:p>
    <w:p w14:paraId="0724113E" w14:textId="0279C1F2" w:rsidR="006116C3" w:rsidRDefault="006116C3" w:rsidP="00F77CF7">
      <w:pPr>
        <w:pStyle w:val="a3"/>
        <w:numPr>
          <w:ilvl w:val="0"/>
          <w:numId w:val="4"/>
        </w:numPr>
        <w:spacing w:before="0" w:after="0" w:line="412" w:lineRule="exact"/>
        <w:jc w:val="left"/>
        <w:rPr>
          <w:b/>
          <w:bCs/>
          <w:sz w:val="28"/>
          <w:szCs w:val="28"/>
          <w:lang w:eastAsia="zh-TW"/>
        </w:rPr>
      </w:pPr>
      <w:r w:rsidRPr="00F77CF7">
        <w:rPr>
          <w:b/>
          <w:bCs/>
          <w:sz w:val="28"/>
          <w:szCs w:val="28"/>
          <w:lang w:eastAsia="zh-TW"/>
        </w:rPr>
        <w:t xml:space="preserve">G’(k) = G(0) </w:t>
      </w:r>
      <w:r w:rsidR="00BC417C">
        <w:rPr>
          <w:rFonts w:hint="eastAsia"/>
          <w:b/>
          <w:bCs/>
          <w:sz w:val="28"/>
          <w:szCs w:val="28"/>
          <w:lang w:eastAsia="zh-TW"/>
        </w:rPr>
        <w:t xml:space="preserve">  k</w:t>
      </w:r>
      <w:r w:rsidR="00BC417C">
        <w:rPr>
          <w:b/>
          <w:bCs/>
          <w:sz w:val="28"/>
          <w:szCs w:val="28"/>
          <w:lang w:eastAsia="zh-TW"/>
        </w:rPr>
        <w:t xml:space="preserve">eyword </w:t>
      </w:r>
      <w:r w:rsidR="00BC417C">
        <w:rPr>
          <w:rFonts w:hint="eastAsia"/>
          <w:b/>
          <w:bCs/>
          <w:sz w:val="28"/>
          <w:szCs w:val="28"/>
          <w:lang w:eastAsia="zh-TW"/>
        </w:rPr>
        <w:t xml:space="preserve"> =</w:t>
      </w:r>
      <w:r w:rsidR="00BC417C">
        <w:rPr>
          <w:b/>
          <w:bCs/>
          <w:sz w:val="28"/>
          <w:szCs w:val="28"/>
          <w:lang w:eastAsia="zh-TW"/>
        </w:rPr>
        <w:t xml:space="preserve"> 0</w:t>
      </w:r>
      <w:r w:rsidR="00BC417C">
        <w:rPr>
          <w:rFonts w:hint="eastAsia"/>
          <w:b/>
          <w:bCs/>
          <w:sz w:val="28"/>
          <w:szCs w:val="28"/>
          <w:lang w:eastAsia="zh-TW"/>
        </w:rPr>
        <w:t>可以被攻擊者得知，因此並不安全</w:t>
      </w:r>
    </w:p>
    <w:p w14:paraId="5235988E" w14:textId="5BEDCC1E" w:rsidR="00F77CF7" w:rsidRDefault="00F77CF7" w:rsidP="00F77CF7">
      <w:pPr>
        <w:spacing w:before="0" w:after="0" w:line="412" w:lineRule="exact"/>
        <w:jc w:val="left"/>
        <w:rPr>
          <w:b/>
          <w:bCs/>
          <w:sz w:val="28"/>
          <w:szCs w:val="28"/>
          <w:lang w:eastAsia="zh-TW"/>
        </w:rPr>
      </w:pPr>
    </w:p>
    <w:p w14:paraId="4CBC85AC" w14:textId="7760EB1A" w:rsidR="00F77CF7" w:rsidRDefault="00F77CF7" w:rsidP="00F77CF7">
      <w:pPr>
        <w:spacing w:before="0" w:after="0" w:line="412" w:lineRule="exact"/>
        <w:jc w:val="left"/>
        <w:rPr>
          <w:b/>
          <w:bCs/>
          <w:sz w:val="28"/>
          <w:szCs w:val="28"/>
          <w:lang w:eastAsia="zh-TW"/>
        </w:rPr>
      </w:pPr>
    </w:p>
    <w:p w14:paraId="5C28398F" w14:textId="0E34F932" w:rsidR="00F77CF7" w:rsidRDefault="00F77CF7" w:rsidP="00F77CF7">
      <w:pPr>
        <w:spacing w:before="0" w:after="0" w:line="412" w:lineRule="exact"/>
        <w:jc w:val="left"/>
        <w:rPr>
          <w:b/>
          <w:bCs/>
          <w:sz w:val="28"/>
          <w:szCs w:val="28"/>
          <w:lang w:eastAsia="zh-TW"/>
        </w:rPr>
      </w:pPr>
    </w:p>
    <w:p w14:paraId="2148A944" w14:textId="77777777" w:rsidR="00F77CF7" w:rsidRPr="00F77CF7" w:rsidRDefault="00F77CF7" w:rsidP="00F77CF7">
      <w:pPr>
        <w:spacing w:before="0" w:after="0" w:line="412" w:lineRule="exact"/>
        <w:jc w:val="left"/>
        <w:rPr>
          <w:b/>
          <w:bCs/>
          <w:sz w:val="28"/>
          <w:szCs w:val="28"/>
          <w:lang w:eastAsia="zh-TW"/>
        </w:rPr>
      </w:pPr>
    </w:p>
    <w:p w14:paraId="3684200F" w14:textId="77777777" w:rsidR="006116C3" w:rsidRPr="006116C3" w:rsidRDefault="006116C3" w:rsidP="006116C3">
      <w:pPr>
        <w:pStyle w:val="a3"/>
        <w:spacing w:before="0" w:after="0" w:line="412" w:lineRule="exact"/>
        <w:jc w:val="left"/>
        <w:rPr>
          <w:rFonts w:ascii="Arial"/>
          <w:b/>
          <w:color w:val="000000"/>
          <w:sz w:val="36"/>
          <w:szCs w:val="36"/>
        </w:rPr>
      </w:pPr>
    </w:p>
    <w:p w14:paraId="34CD0935" w14:textId="24AC060F" w:rsidR="00F77CF7" w:rsidRPr="00F77CF7" w:rsidRDefault="00F77CF7" w:rsidP="00452169">
      <w:pPr>
        <w:pStyle w:val="a3"/>
        <w:numPr>
          <w:ilvl w:val="0"/>
          <w:numId w:val="1"/>
        </w:numPr>
        <w:spacing w:before="0" w:after="0" w:line="412" w:lineRule="exact"/>
        <w:jc w:val="left"/>
        <w:rPr>
          <w:sz w:val="36"/>
          <w:szCs w:val="36"/>
        </w:rPr>
      </w:pPr>
      <w:r>
        <w:rPr>
          <w:sz w:val="32"/>
          <w:szCs w:val="32"/>
        </w:rPr>
        <w:lastRenderedPageBreak/>
        <w:t>Let b</w:t>
      </w:r>
      <w:r w:rsidRPr="00F77CF7">
        <w:rPr>
          <w:sz w:val="32"/>
          <w:szCs w:val="32"/>
        </w:rPr>
        <w:t xml:space="preserve"> a secure PRG. Define where ^ is the bit-wise AND function. Consider the following statistical test A on . outputs LSB(x), the last significant bit of x. What is Adv PRG [A,G’]? You</w:t>
      </w:r>
      <w:r w:rsidRPr="00F77CF7">
        <w:rPr>
          <w:sz w:val="36"/>
          <w:szCs w:val="36"/>
        </w:rPr>
        <w:t xml:space="preserve"> </w:t>
      </w:r>
      <w:r w:rsidRPr="00F77CF7">
        <w:rPr>
          <w:sz w:val="32"/>
          <w:szCs w:val="32"/>
        </w:rPr>
        <w:t>may assume that LSB[G(k)] is 0 for exactly half the seeds k in K.</w:t>
      </w:r>
    </w:p>
    <w:p w14:paraId="76714291" w14:textId="77777777" w:rsidR="00F77CF7" w:rsidRPr="00F77CF7" w:rsidRDefault="00F77CF7" w:rsidP="00F77CF7">
      <w:pPr>
        <w:pStyle w:val="a3"/>
        <w:spacing w:before="0" w:after="0" w:line="412" w:lineRule="exact"/>
        <w:jc w:val="left"/>
        <w:rPr>
          <w:sz w:val="36"/>
          <w:szCs w:val="36"/>
        </w:rPr>
      </w:pPr>
    </w:p>
    <w:p w14:paraId="717D93CF" w14:textId="1BE29AD1" w:rsidR="00F77CF7" w:rsidRDefault="00F77CF7" w:rsidP="00F77CF7">
      <w:pPr>
        <w:pStyle w:val="a3"/>
        <w:spacing w:before="0" w:after="0" w:line="412" w:lineRule="exact"/>
        <w:jc w:val="left"/>
        <w:rPr>
          <w:sz w:val="32"/>
          <w:szCs w:val="32"/>
        </w:rPr>
      </w:pPr>
      <w:r>
        <w:rPr>
          <w:sz w:val="32"/>
          <w:szCs w:val="32"/>
        </w:rPr>
        <w:t>Ans:0.25</w:t>
      </w:r>
    </w:p>
    <w:p w14:paraId="5F5A0962" w14:textId="5D3E050B" w:rsidR="00F77CF7" w:rsidRDefault="00F77CF7" w:rsidP="00F77CF7">
      <w:pPr>
        <w:pStyle w:val="a3"/>
        <w:spacing w:before="0" w:after="0" w:line="412" w:lineRule="exact"/>
        <w:ind w:firstLine="7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Since LSB[G(k)] = 0 is 0.5 </w:t>
      </w:r>
      <w:r w:rsidRPr="00F77CF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LSB</w:t>
      </w:r>
      <w:r w:rsidR="00EB2601">
        <w:rPr>
          <w:sz w:val="32"/>
          <w:szCs w:val="32"/>
        </w:rPr>
        <w:t>[</w:t>
      </w:r>
      <w:r>
        <w:rPr>
          <w:sz w:val="32"/>
          <w:szCs w:val="32"/>
        </w:rPr>
        <w:t>G(K)</w:t>
      </w:r>
      <w:r w:rsidR="00EB2601">
        <w:rPr>
          <w:sz w:val="32"/>
          <w:szCs w:val="32"/>
        </w:rPr>
        <w:t>] = 1 is 1-0.5= 0.5.</w:t>
      </w:r>
    </w:p>
    <w:p w14:paraId="1687045A" w14:textId="41D6DB5C" w:rsidR="00EB2601" w:rsidRDefault="00EB2601" w:rsidP="00F77CF7">
      <w:pPr>
        <w:pStyle w:val="a3"/>
        <w:spacing w:before="0" w:after="0" w:line="412" w:lineRule="exact"/>
        <w:ind w:firstLine="720"/>
        <w:jc w:val="left"/>
        <w:rPr>
          <w:sz w:val="32"/>
          <w:szCs w:val="32"/>
          <w:lang w:eastAsia="zh-TW"/>
        </w:rPr>
      </w:pPr>
      <w:r>
        <w:rPr>
          <w:sz w:val="32"/>
          <w:szCs w:val="32"/>
        </w:rPr>
        <w:t>LSB[G(k1)] and LSB[G(k2)] both be 1 is 0.5*0.5 = 0.25</w:t>
      </w:r>
    </w:p>
    <w:p w14:paraId="4CA158D7" w14:textId="473937CB" w:rsidR="00EB2601" w:rsidRPr="00EB2601" w:rsidRDefault="00EB2601" w:rsidP="00EB2601">
      <w:pPr>
        <w:spacing w:before="0" w:after="0" w:line="412" w:lineRule="exact"/>
        <w:jc w:val="left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281ECE82" w14:textId="77777777" w:rsidR="00F77CF7" w:rsidRPr="00F77CF7" w:rsidRDefault="00F77CF7" w:rsidP="00F77CF7">
      <w:pPr>
        <w:spacing w:before="0" w:after="0" w:line="412" w:lineRule="exact"/>
        <w:ind w:left="720"/>
        <w:jc w:val="left"/>
        <w:rPr>
          <w:sz w:val="32"/>
          <w:szCs w:val="32"/>
        </w:rPr>
      </w:pPr>
    </w:p>
    <w:p w14:paraId="6FD0D4A0" w14:textId="75E0CED4" w:rsidR="006116C3" w:rsidRPr="00686980" w:rsidRDefault="00D83D7C" w:rsidP="00452169">
      <w:pPr>
        <w:pStyle w:val="a3"/>
        <w:numPr>
          <w:ilvl w:val="0"/>
          <w:numId w:val="1"/>
        </w:numPr>
        <w:spacing w:before="0" w:after="0" w:line="412" w:lineRule="exact"/>
        <w:jc w:val="left"/>
        <w:rPr>
          <w:rFonts w:ascii="Arial"/>
          <w:b/>
          <w:color w:val="000000"/>
          <w:sz w:val="36"/>
          <w:szCs w:val="36"/>
        </w:rPr>
      </w:pPr>
      <w:r>
        <w:rPr>
          <w:rFonts w:ascii="Arial"/>
          <w:b/>
          <w:color w:val="000000"/>
          <w:sz w:val="36"/>
          <w:szCs w:val="36"/>
        </w:rPr>
        <w:t xml:space="preserve"> </w:t>
      </w:r>
      <w:r>
        <w:rPr>
          <w:sz w:val="32"/>
          <w:szCs w:val="32"/>
        </w:rPr>
        <w:t>Ans: C) p1 = (k1,k2), p2 = (k1’, k2), p3 = (k2’)</w:t>
      </w:r>
    </w:p>
    <w:p w14:paraId="4C6B900E" w14:textId="16B44185" w:rsidR="00686980" w:rsidRDefault="00686980" w:rsidP="00686980">
      <w:pPr>
        <w:pStyle w:val="a3"/>
        <w:spacing w:before="0" w:after="0" w:line="412" w:lineRule="exact"/>
        <w:ind w:left="1440"/>
        <w:jc w:val="left"/>
        <w:rPr>
          <w:sz w:val="32"/>
          <w:szCs w:val="32"/>
          <w:lang w:eastAsia="zh-TW"/>
        </w:rPr>
      </w:pPr>
      <w:r>
        <w:rPr>
          <w:sz w:val="32"/>
          <w:szCs w:val="32"/>
        </w:rPr>
        <w:t xml:space="preserve">p1 and p2 can </w:t>
      </w:r>
      <w:r>
        <w:rPr>
          <w:rFonts w:hint="eastAsia"/>
          <w:sz w:val="32"/>
          <w:szCs w:val="32"/>
          <w:lang w:eastAsia="zh-TW"/>
        </w:rPr>
        <w:t>u</w:t>
      </w:r>
      <w:r>
        <w:rPr>
          <w:sz w:val="32"/>
          <w:szCs w:val="32"/>
          <w:lang w:eastAsia="zh-TW"/>
        </w:rPr>
        <w:t xml:space="preserve">se k1 and k1’ to </w:t>
      </w:r>
      <w:r w:rsidR="00E47417">
        <w:rPr>
          <w:sz w:val="32"/>
          <w:szCs w:val="32"/>
          <w:lang w:eastAsia="zh-TW"/>
        </w:rPr>
        <w:t>derive</w:t>
      </w:r>
      <w:r>
        <w:rPr>
          <w:sz w:val="32"/>
          <w:szCs w:val="32"/>
          <w:lang w:eastAsia="zh-TW"/>
        </w:rPr>
        <w:t xml:space="preserve"> k to decrypt</w:t>
      </w:r>
    </w:p>
    <w:p w14:paraId="1BA22E73" w14:textId="19644D4E" w:rsidR="00686980" w:rsidRDefault="00686980" w:rsidP="00686980">
      <w:pPr>
        <w:pStyle w:val="a3"/>
        <w:spacing w:before="0" w:after="0" w:line="412" w:lineRule="exact"/>
        <w:ind w:left="1440"/>
        <w:jc w:val="left"/>
        <w:rPr>
          <w:sz w:val="32"/>
          <w:szCs w:val="32"/>
          <w:lang w:eastAsia="zh-TW"/>
        </w:rPr>
      </w:pPr>
      <w:r>
        <w:rPr>
          <w:sz w:val="32"/>
          <w:szCs w:val="32"/>
        </w:rPr>
        <w:t xml:space="preserve">p2 and p3 can </w:t>
      </w:r>
      <w:r>
        <w:rPr>
          <w:rFonts w:hint="eastAsia"/>
          <w:sz w:val="32"/>
          <w:szCs w:val="32"/>
          <w:lang w:eastAsia="zh-TW"/>
        </w:rPr>
        <w:t>u</w:t>
      </w:r>
      <w:r>
        <w:rPr>
          <w:sz w:val="32"/>
          <w:szCs w:val="32"/>
          <w:lang w:eastAsia="zh-TW"/>
        </w:rPr>
        <w:t xml:space="preserve">se k2 and k2’ to </w:t>
      </w:r>
      <w:r w:rsidR="00E47417">
        <w:rPr>
          <w:sz w:val="32"/>
          <w:szCs w:val="32"/>
          <w:lang w:eastAsia="zh-TW"/>
        </w:rPr>
        <w:t>derive</w:t>
      </w:r>
      <w:r>
        <w:rPr>
          <w:sz w:val="32"/>
          <w:szCs w:val="32"/>
          <w:lang w:eastAsia="zh-TW"/>
        </w:rPr>
        <w:t xml:space="preserve"> k to decrypt</w:t>
      </w:r>
    </w:p>
    <w:p w14:paraId="37DCA913" w14:textId="2A929ADE" w:rsidR="00686980" w:rsidRDefault="00686980" w:rsidP="00686980">
      <w:pPr>
        <w:pStyle w:val="a3"/>
        <w:spacing w:before="0" w:after="0" w:line="412" w:lineRule="exact"/>
        <w:ind w:left="1440"/>
        <w:jc w:val="left"/>
        <w:rPr>
          <w:sz w:val="32"/>
          <w:szCs w:val="32"/>
          <w:lang w:eastAsia="zh-TW"/>
        </w:rPr>
      </w:pPr>
      <w:r>
        <w:rPr>
          <w:sz w:val="32"/>
          <w:szCs w:val="32"/>
        </w:rPr>
        <w:t xml:space="preserve">p1 and p3 can </w:t>
      </w:r>
      <w:r>
        <w:rPr>
          <w:rFonts w:hint="eastAsia"/>
          <w:sz w:val="32"/>
          <w:szCs w:val="32"/>
          <w:lang w:eastAsia="zh-TW"/>
        </w:rPr>
        <w:t>u</w:t>
      </w:r>
      <w:r>
        <w:rPr>
          <w:sz w:val="32"/>
          <w:szCs w:val="32"/>
          <w:lang w:eastAsia="zh-TW"/>
        </w:rPr>
        <w:t xml:space="preserve">se k2 and k2’ to </w:t>
      </w:r>
      <w:r w:rsidR="00E47417">
        <w:rPr>
          <w:sz w:val="32"/>
          <w:szCs w:val="32"/>
          <w:lang w:eastAsia="zh-TW"/>
        </w:rPr>
        <w:t>derive</w:t>
      </w:r>
      <w:r>
        <w:rPr>
          <w:sz w:val="32"/>
          <w:szCs w:val="32"/>
          <w:lang w:eastAsia="zh-TW"/>
        </w:rPr>
        <w:t xml:space="preserve"> k to decrypt</w:t>
      </w:r>
    </w:p>
    <w:p w14:paraId="3E6E5C97" w14:textId="52B4C630" w:rsidR="00686980" w:rsidRDefault="00686980" w:rsidP="00686980">
      <w:pPr>
        <w:spacing w:before="0" w:after="0" w:line="412" w:lineRule="exact"/>
        <w:jc w:val="left"/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tab/>
        <w:t xml:space="preserve">other 4 can’t </w:t>
      </w:r>
      <w:r>
        <w:rPr>
          <w:rFonts w:hint="eastAsia"/>
          <w:sz w:val="32"/>
          <w:szCs w:val="32"/>
          <w:lang w:eastAsia="zh-TW"/>
        </w:rPr>
        <w:t>b</w:t>
      </w:r>
      <w:r>
        <w:rPr>
          <w:sz w:val="32"/>
          <w:szCs w:val="32"/>
          <w:lang w:eastAsia="zh-TW"/>
        </w:rPr>
        <w:t>e the solution since:</w:t>
      </w:r>
    </w:p>
    <w:p w14:paraId="04CE2889" w14:textId="4FF90A62" w:rsidR="00686980" w:rsidRDefault="00686980" w:rsidP="00686980">
      <w:pPr>
        <w:pStyle w:val="a3"/>
        <w:numPr>
          <w:ilvl w:val="0"/>
          <w:numId w:val="5"/>
        </w:numPr>
        <w:spacing w:before="0" w:after="0" w:line="412" w:lineRule="exact"/>
        <w:jc w:val="left"/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t xml:space="preserve">Can’t </w:t>
      </w:r>
      <w:r w:rsidR="00E47417">
        <w:rPr>
          <w:sz w:val="32"/>
          <w:szCs w:val="32"/>
          <w:lang w:eastAsia="zh-TW"/>
        </w:rPr>
        <w:t>derive</w:t>
      </w:r>
      <w:r>
        <w:rPr>
          <w:sz w:val="32"/>
          <w:szCs w:val="32"/>
          <w:lang w:eastAsia="zh-TW"/>
        </w:rPr>
        <w:t xml:space="preserve"> k with p2 = (k1’) and p3 = (k2’)</w:t>
      </w:r>
    </w:p>
    <w:p w14:paraId="5667009C" w14:textId="3C397A5C" w:rsidR="00686980" w:rsidRDefault="00686980" w:rsidP="00686980">
      <w:pPr>
        <w:pStyle w:val="a3"/>
        <w:numPr>
          <w:ilvl w:val="0"/>
          <w:numId w:val="5"/>
        </w:numPr>
        <w:spacing w:before="0" w:after="0" w:line="412" w:lineRule="exact"/>
        <w:jc w:val="left"/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t>P2 = (k2,k2’) p2 can derive</w:t>
      </w:r>
      <w:r w:rsidR="00DD762D">
        <w:rPr>
          <w:rFonts w:hint="eastAsia"/>
          <w:sz w:val="32"/>
          <w:szCs w:val="32"/>
          <w:lang w:eastAsia="zh-TW"/>
        </w:rPr>
        <w:t xml:space="preserve"> k</w:t>
      </w:r>
      <w:r w:rsidR="00DD762D">
        <w:rPr>
          <w:sz w:val="32"/>
          <w:szCs w:val="32"/>
          <w:lang w:eastAsia="zh-TW"/>
        </w:rPr>
        <w:t xml:space="preserve"> by itself</w:t>
      </w:r>
    </w:p>
    <w:p w14:paraId="79773653" w14:textId="6FB9A0F8" w:rsidR="00686980" w:rsidRPr="00686980" w:rsidRDefault="00686980" w:rsidP="00686980">
      <w:pPr>
        <w:pStyle w:val="a3"/>
        <w:numPr>
          <w:ilvl w:val="0"/>
          <w:numId w:val="4"/>
        </w:numPr>
        <w:spacing w:before="0" w:after="0" w:line="412" w:lineRule="exact"/>
        <w:jc w:val="left"/>
        <w:rPr>
          <w:sz w:val="32"/>
          <w:szCs w:val="32"/>
          <w:lang w:eastAsia="zh-TW"/>
        </w:rPr>
      </w:pPr>
      <w:r w:rsidRPr="00686980">
        <w:rPr>
          <w:sz w:val="32"/>
          <w:szCs w:val="32"/>
          <w:lang w:eastAsia="zh-TW"/>
        </w:rPr>
        <w:t xml:space="preserve">Can’t </w:t>
      </w:r>
      <w:r w:rsidR="00DD762D">
        <w:rPr>
          <w:sz w:val="32"/>
          <w:szCs w:val="32"/>
          <w:lang w:eastAsia="zh-TW"/>
        </w:rPr>
        <w:t>derive</w:t>
      </w:r>
      <w:r w:rsidRPr="00686980">
        <w:rPr>
          <w:sz w:val="32"/>
          <w:szCs w:val="32"/>
          <w:lang w:eastAsia="zh-TW"/>
        </w:rPr>
        <w:t xml:space="preserve"> k with</w:t>
      </w:r>
      <w:r w:rsidR="00DD762D">
        <w:rPr>
          <w:sz w:val="32"/>
          <w:szCs w:val="32"/>
          <w:lang w:eastAsia="zh-TW"/>
        </w:rPr>
        <w:t xml:space="preserve"> p2 = (k1’,k2’) and p3 = (k2’) </w:t>
      </w:r>
    </w:p>
    <w:p w14:paraId="0C4B9620" w14:textId="78E2E9DF" w:rsidR="00686980" w:rsidRPr="00686980" w:rsidRDefault="00686980" w:rsidP="00686980">
      <w:pPr>
        <w:pStyle w:val="a3"/>
        <w:numPr>
          <w:ilvl w:val="0"/>
          <w:numId w:val="4"/>
        </w:numPr>
        <w:spacing w:before="0" w:after="0" w:line="412" w:lineRule="exact"/>
        <w:jc w:val="left"/>
        <w:rPr>
          <w:sz w:val="32"/>
          <w:szCs w:val="32"/>
          <w:lang w:eastAsia="zh-TW"/>
        </w:rPr>
      </w:pPr>
      <w:r w:rsidRPr="00686980">
        <w:rPr>
          <w:sz w:val="32"/>
          <w:szCs w:val="32"/>
          <w:lang w:eastAsia="zh-TW"/>
        </w:rPr>
        <w:t xml:space="preserve">Can’t </w:t>
      </w:r>
      <w:r w:rsidR="00DD762D">
        <w:rPr>
          <w:sz w:val="32"/>
          <w:szCs w:val="32"/>
          <w:lang w:eastAsia="zh-TW"/>
        </w:rPr>
        <w:t>derive</w:t>
      </w:r>
      <w:r w:rsidRPr="00686980">
        <w:rPr>
          <w:sz w:val="32"/>
          <w:szCs w:val="32"/>
          <w:lang w:eastAsia="zh-TW"/>
        </w:rPr>
        <w:t xml:space="preserve"> k with</w:t>
      </w:r>
      <w:r w:rsidR="00DD762D">
        <w:rPr>
          <w:sz w:val="32"/>
          <w:szCs w:val="32"/>
          <w:lang w:eastAsia="zh-TW"/>
        </w:rPr>
        <w:t xml:space="preserve"> p1 = (k1,k2) p2 = (k1,k2)</w:t>
      </w:r>
    </w:p>
    <w:p w14:paraId="4313B7D0" w14:textId="10655CB4" w:rsidR="00686980" w:rsidRPr="003738ED" w:rsidRDefault="00686980" w:rsidP="00686980">
      <w:pPr>
        <w:pStyle w:val="a3"/>
        <w:spacing w:before="0" w:after="0" w:line="412" w:lineRule="exact"/>
        <w:ind w:left="1440"/>
        <w:jc w:val="left"/>
        <w:rPr>
          <w:rFonts w:ascii="Arial"/>
          <w:b/>
          <w:color w:val="000000"/>
          <w:sz w:val="36"/>
          <w:szCs w:val="36"/>
          <w:lang w:eastAsia="zh-TW"/>
        </w:rPr>
      </w:pPr>
      <w:r>
        <w:rPr>
          <w:sz w:val="32"/>
          <w:szCs w:val="32"/>
          <w:lang w:eastAsia="zh-TW"/>
        </w:rPr>
        <w:t xml:space="preserve"> </w:t>
      </w:r>
    </w:p>
    <w:p w14:paraId="0AB7B619" w14:textId="77777777" w:rsidR="006116C3" w:rsidRPr="006116C3" w:rsidRDefault="006116C3" w:rsidP="00AC4EB6">
      <w:pPr>
        <w:pStyle w:val="a3"/>
        <w:spacing w:before="0" w:after="0" w:line="412" w:lineRule="exact"/>
        <w:jc w:val="left"/>
        <w:rPr>
          <w:sz w:val="28"/>
          <w:szCs w:val="28"/>
          <w:lang w:eastAsia="zh-TW"/>
        </w:rPr>
      </w:pPr>
    </w:p>
    <w:sectPr w:rsidR="006116C3" w:rsidRPr="0061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95084" w14:textId="77777777" w:rsidR="0022494B" w:rsidRDefault="0022494B" w:rsidP="00BC66D1">
      <w:pPr>
        <w:spacing w:before="0" w:after="0" w:line="240" w:lineRule="auto"/>
      </w:pPr>
      <w:r>
        <w:separator/>
      </w:r>
    </w:p>
  </w:endnote>
  <w:endnote w:type="continuationSeparator" w:id="0">
    <w:p w14:paraId="550A4F72" w14:textId="77777777" w:rsidR="0022494B" w:rsidRDefault="0022494B" w:rsidP="00BC66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2A2C1" w14:textId="77777777" w:rsidR="0022494B" w:rsidRDefault="0022494B" w:rsidP="00BC66D1">
      <w:pPr>
        <w:spacing w:before="0" w:after="0" w:line="240" w:lineRule="auto"/>
      </w:pPr>
      <w:r>
        <w:separator/>
      </w:r>
    </w:p>
  </w:footnote>
  <w:footnote w:type="continuationSeparator" w:id="0">
    <w:p w14:paraId="302E49B7" w14:textId="77777777" w:rsidR="0022494B" w:rsidRDefault="0022494B" w:rsidP="00BC66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69C"/>
    <w:multiLevelType w:val="hybridMultilevel"/>
    <w:tmpl w:val="8910B46C"/>
    <w:lvl w:ilvl="0" w:tplc="146CEAC8">
      <w:start w:val="1"/>
      <w:numFmt w:val="upperLetter"/>
      <w:lvlText w:val="%1)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47835"/>
    <w:multiLevelType w:val="hybridMultilevel"/>
    <w:tmpl w:val="1456A60A"/>
    <w:lvl w:ilvl="0" w:tplc="FB5A36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166F7A"/>
    <w:multiLevelType w:val="hybridMultilevel"/>
    <w:tmpl w:val="D06EC266"/>
    <w:lvl w:ilvl="0" w:tplc="A0D470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0B00C0"/>
    <w:multiLevelType w:val="hybridMultilevel"/>
    <w:tmpl w:val="BD2E2892"/>
    <w:lvl w:ilvl="0" w:tplc="BEFAFE7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86B18"/>
    <w:multiLevelType w:val="hybridMultilevel"/>
    <w:tmpl w:val="6A42CF94"/>
    <w:lvl w:ilvl="0" w:tplc="3E34B0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5222661">
    <w:abstractNumId w:val="3"/>
  </w:num>
  <w:num w:numId="2" w16cid:durableId="1742747938">
    <w:abstractNumId w:val="0"/>
  </w:num>
  <w:num w:numId="3" w16cid:durableId="1825509066">
    <w:abstractNumId w:val="1"/>
  </w:num>
  <w:num w:numId="4" w16cid:durableId="193422204">
    <w:abstractNumId w:val="2"/>
  </w:num>
  <w:num w:numId="5" w16cid:durableId="415516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968"/>
    <w:rsid w:val="001B00C9"/>
    <w:rsid w:val="0022494B"/>
    <w:rsid w:val="002E7B34"/>
    <w:rsid w:val="003738ED"/>
    <w:rsid w:val="003F2163"/>
    <w:rsid w:val="00403968"/>
    <w:rsid w:val="00452169"/>
    <w:rsid w:val="004B1E5F"/>
    <w:rsid w:val="006116C3"/>
    <w:rsid w:val="006124E4"/>
    <w:rsid w:val="00686980"/>
    <w:rsid w:val="00711A4D"/>
    <w:rsid w:val="00AC4EB6"/>
    <w:rsid w:val="00B130A8"/>
    <w:rsid w:val="00BC417C"/>
    <w:rsid w:val="00BC66D1"/>
    <w:rsid w:val="00BD26BD"/>
    <w:rsid w:val="00D15E37"/>
    <w:rsid w:val="00D83D7C"/>
    <w:rsid w:val="00DD762D"/>
    <w:rsid w:val="00E44048"/>
    <w:rsid w:val="00E47417"/>
    <w:rsid w:val="00EB2601"/>
    <w:rsid w:val="00EB61AD"/>
    <w:rsid w:val="00F7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9EE4B"/>
  <w15:chartTrackingRefBased/>
  <w15:docId w15:val="{8AE779C3-2C05-4209-87B5-B563D76C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163"/>
    <w:pPr>
      <w:spacing w:before="120" w:after="240" w:line="256" w:lineRule="auto"/>
      <w:jc w:val="both"/>
    </w:pPr>
    <w:rPr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16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C66D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5">
    <w:name w:val="頁首 字元"/>
    <w:basedOn w:val="a0"/>
    <w:link w:val="a4"/>
    <w:uiPriority w:val="99"/>
    <w:rsid w:val="00BC66D1"/>
    <w:rPr>
      <w:kern w:val="0"/>
      <w:lang w:eastAsia="en-US"/>
    </w:rPr>
  </w:style>
  <w:style w:type="paragraph" w:styleId="a6">
    <w:name w:val="footer"/>
    <w:basedOn w:val="a"/>
    <w:link w:val="a7"/>
    <w:uiPriority w:val="99"/>
    <w:unhideWhenUsed/>
    <w:rsid w:val="00BC66D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7">
    <w:name w:val="頁尾 字元"/>
    <w:basedOn w:val="a0"/>
    <w:link w:val="a6"/>
    <w:uiPriority w:val="99"/>
    <w:rsid w:val="00BC66D1"/>
    <w:rPr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4658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曾家祐</dc:creator>
  <cp:keywords/>
  <dc:description/>
  <cp:lastModifiedBy>曾家祐</cp:lastModifiedBy>
  <cp:revision>14</cp:revision>
  <dcterms:created xsi:type="dcterms:W3CDTF">2023-03-23T13:29:00Z</dcterms:created>
  <dcterms:modified xsi:type="dcterms:W3CDTF">2023-03-28T05:31:00Z</dcterms:modified>
</cp:coreProperties>
</file>