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Scope of supply and price.</w:t>
      </w:r>
    </w:p>
    <w:p/>
    <w:p>
      <w:r>
        <w:t xml:space="preserve">{{#items}}</w:t>
      </w:r>
    </w:p>
    <w:p>
      <w:r>
        <w:t xml:space="preserve">Item: {{item_no}} | Qty: {{quantity}} | Unit: {{unit_text}} | Desc: {{description}}</w:t>
      </w:r>
    </w:p>
    <w:p>
      <w:r>
        <w:t xml:space="preserve">{{/items}}</w:t>
      </w:r>
    </w:p>
    <w:p/>
    <w:p>
      <w:r>
        <w:t xml:space="preserve">Generated on: {{date}}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2025-09-03T19:43:04.044Z</dcterms:created>
  <dcterms:modified xsi:type="dcterms:W3CDTF">2025-09-03T19:43:04.045Z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