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9C88" w14:textId="77777777" w:rsidR="002B6B29" w:rsidRDefault="00000000">
      <w:r>
        <w:rPr>
          <w:b/>
          <w:bCs/>
          <w:sz w:val="32"/>
          <w:szCs w:val="32"/>
        </w:rPr>
        <w:t>Scope of supply and price.</w:t>
      </w:r>
    </w:p>
    <w:p w14:paraId="505709F0" w14:textId="77777777" w:rsidR="002B6B29" w:rsidRDefault="002B6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0C86" w14:paraId="2787A0E5" w14:textId="77777777" w:rsidTr="00D90C86">
        <w:trPr>
          <w:cantSplit/>
        </w:trPr>
        <w:tc>
          <w:tcPr>
            <w:tcW w:w="2254" w:type="dxa"/>
          </w:tcPr>
          <w:p w14:paraId="2478BC03" w14:textId="693BB1C9" w:rsidR="00D90C86" w:rsidRDefault="00D90C86">
            <w:r>
              <w:t>{</w:t>
            </w:r>
            <w:r>
              <w:t>{#items}</w:t>
            </w:r>
            <w:r>
              <w:t>}</w:t>
            </w:r>
          </w:p>
        </w:tc>
        <w:tc>
          <w:tcPr>
            <w:tcW w:w="2254" w:type="dxa"/>
          </w:tcPr>
          <w:p w14:paraId="46D18479" w14:textId="77777777" w:rsidR="00D90C86" w:rsidRDefault="00D90C86"/>
        </w:tc>
        <w:tc>
          <w:tcPr>
            <w:tcW w:w="2254" w:type="dxa"/>
          </w:tcPr>
          <w:p w14:paraId="6ED3F770" w14:textId="77777777" w:rsidR="00D90C86" w:rsidRDefault="00D90C86"/>
        </w:tc>
        <w:tc>
          <w:tcPr>
            <w:tcW w:w="2254" w:type="dxa"/>
          </w:tcPr>
          <w:p w14:paraId="54C86997" w14:textId="77777777" w:rsidR="00D90C86" w:rsidRDefault="00D90C86"/>
        </w:tc>
      </w:tr>
      <w:tr w:rsidR="00D90C86" w14:paraId="5291B34C" w14:textId="77777777" w:rsidTr="00D90C86">
        <w:trPr>
          <w:cantSplit/>
        </w:trPr>
        <w:tc>
          <w:tcPr>
            <w:tcW w:w="2254" w:type="dxa"/>
          </w:tcPr>
          <w:p w14:paraId="19343F45" w14:textId="67161F5A" w:rsidR="00D90C86" w:rsidRDefault="00D90C86">
            <w:r>
              <w:t>{</w:t>
            </w:r>
            <w:r>
              <w:t>{</w:t>
            </w:r>
            <w:proofErr w:type="spellStart"/>
            <w:r>
              <w:t>item_no</w:t>
            </w:r>
            <w:proofErr w:type="spellEnd"/>
            <w:r>
              <w:t>}</w:t>
            </w:r>
            <w:r>
              <w:t>}</w:t>
            </w:r>
          </w:p>
        </w:tc>
        <w:tc>
          <w:tcPr>
            <w:tcW w:w="2254" w:type="dxa"/>
          </w:tcPr>
          <w:p w14:paraId="046BF7E3" w14:textId="61195C40" w:rsidR="00D90C86" w:rsidRDefault="00D90C86">
            <w:r>
              <w:t>{</w:t>
            </w:r>
            <w:r>
              <w:t>{quantity}</w:t>
            </w:r>
            <w:r>
              <w:t>}</w:t>
            </w:r>
          </w:p>
        </w:tc>
        <w:tc>
          <w:tcPr>
            <w:tcW w:w="2254" w:type="dxa"/>
          </w:tcPr>
          <w:p w14:paraId="3D116D52" w14:textId="6DC0F5F5" w:rsidR="00D90C86" w:rsidRDefault="00D90C86">
            <w:r>
              <w:t>{</w:t>
            </w:r>
            <w:r>
              <w:t>{</w:t>
            </w:r>
            <w:proofErr w:type="spellStart"/>
            <w:r>
              <w:t>unit_text</w:t>
            </w:r>
            <w:proofErr w:type="spellEnd"/>
            <w:r>
              <w:t>}</w:t>
            </w:r>
            <w:r>
              <w:t>}</w:t>
            </w:r>
          </w:p>
        </w:tc>
        <w:tc>
          <w:tcPr>
            <w:tcW w:w="2254" w:type="dxa"/>
          </w:tcPr>
          <w:p w14:paraId="609BC2EC" w14:textId="22F24F01" w:rsidR="00D90C86" w:rsidRDefault="00D90C86">
            <w:r>
              <w:t>{</w:t>
            </w:r>
            <w:r>
              <w:t>{description}</w:t>
            </w:r>
            <w:r>
              <w:t>}</w:t>
            </w:r>
          </w:p>
        </w:tc>
      </w:tr>
      <w:tr w:rsidR="00D90C86" w14:paraId="52C230D0" w14:textId="77777777" w:rsidTr="00D90C86">
        <w:trPr>
          <w:cantSplit/>
        </w:trPr>
        <w:tc>
          <w:tcPr>
            <w:tcW w:w="2254" w:type="dxa"/>
          </w:tcPr>
          <w:p w14:paraId="3A98431A" w14:textId="7000623A" w:rsidR="00D90C86" w:rsidRDefault="00D90C86">
            <w:r>
              <w:t>{</w:t>
            </w:r>
            <w:r>
              <w:t>{/items}</w:t>
            </w:r>
            <w:r>
              <w:t>}</w:t>
            </w:r>
          </w:p>
        </w:tc>
        <w:tc>
          <w:tcPr>
            <w:tcW w:w="2254" w:type="dxa"/>
          </w:tcPr>
          <w:p w14:paraId="7E5303C6" w14:textId="77777777" w:rsidR="00D90C86" w:rsidRDefault="00D90C86"/>
        </w:tc>
        <w:tc>
          <w:tcPr>
            <w:tcW w:w="2254" w:type="dxa"/>
          </w:tcPr>
          <w:p w14:paraId="51C4C022" w14:textId="77777777" w:rsidR="00D90C86" w:rsidRDefault="00D90C86"/>
        </w:tc>
        <w:tc>
          <w:tcPr>
            <w:tcW w:w="2254" w:type="dxa"/>
          </w:tcPr>
          <w:p w14:paraId="040BC646" w14:textId="77777777" w:rsidR="00D90C86" w:rsidRDefault="00D90C86"/>
        </w:tc>
      </w:tr>
    </w:tbl>
    <w:p w14:paraId="2A29FDA6" w14:textId="77777777" w:rsidR="00D90C86" w:rsidRDefault="00D90C86"/>
    <w:p w14:paraId="2C675003" w14:textId="59C5383D" w:rsidR="002B6B29" w:rsidRDefault="002B6B29"/>
    <w:sectPr w:rsidR="002B6B2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E24B7"/>
    <w:multiLevelType w:val="hybridMultilevel"/>
    <w:tmpl w:val="76225E18"/>
    <w:lvl w:ilvl="0" w:tplc="36AE367C">
      <w:start w:val="1"/>
      <w:numFmt w:val="bullet"/>
      <w:lvlText w:val="●"/>
      <w:lvlJc w:val="left"/>
      <w:pPr>
        <w:ind w:left="720" w:hanging="360"/>
      </w:pPr>
    </w:lvl>
    <w:lvl w:ilvl="1" w:tplc="9E2EBED2">
      <w:start w:val="1"/>
      <w:numFmt w:val="bullet"/>
      <w:lvlText w:val="○"/>
      <w:lvlJc w:val="left"/>
      <w:pPr>
        <w:ind w:left="1440" w:hanging="360"/>
      </w:pPr>
    </w:lvl>
    <w:lvl w:ilvl="2" w:tplc="FA54F9E0">
      <w:start w:val="1"/>
      <w:numFmt w:val="bullet"/>
      <w:lvlText w:val="■"/>
      <w:lvlJc w:val="left"/>
      <w:pPr>
        <w:ind w:left="2160" w:hanging="360"/>
      </w:pPr>
    </w:lvl>
    <w:lvl w:ilvl="3" w:tplc="D20EE790">
      <w:start w:val="1"/>
      <w:numFmt w:val="bullet"/>
      <w:lvlText w:val="●"/>
      <w:lvlJc w:val="left"/>
      <w:pPr>
        <w:ind w:left="2880" w:hanging="360"/>
      </w:pPr>
    </w:lvl>
    <w:lvl w:ilvl="4" w:tplc="10FE1F68">
      <w:start w:val="1"/>
      <w:numFmt w:val="bullet"/>
      <w:lvlText w:val="○"/>
      <w:lvlJc w:val="left"/>
      <w:pPr>
        <w:ind w:left="3600" w:hanging="360"/>
      </w:pPr>
    </w:lvl>
    <w:lvl w:ilvl="5" w:tplc="4218FF4C">
      <w:start w:val="1"/>
      <w:numFmt w:val="bullet"/>
      <w:lvlText w:val="■"/>
      <w:lvlJc w:val="left"/>
      <w:pPr>
        <w:ind w:left="4320" w:hanging="360"/>
      </w:pPr>
    </w:lvl>
    <w:lvl w:ilvl="6" w:tplc="B872A700">
      <w:start w:val="1"/>
      <w:numFmt w:val="bullet"/>
      <w:lvlText w:val="●"/>
      <w:lvlJc w:val="left"/>
      <w:pPr>
        <w:ind w:left="5040" w:hanging="360"/>
      </w:pPr>
    </w:lvl>
    <w:lvl w:ilvl="7" w:tplc="3E6652DC">
      <w:start w:val="1"/>
      <w:numFmt w:val="bullet"/>
      <w:lvlText w:val="●"/>
      <w:lvlJc w:val="left"/>
      <w:pPr>
        <w:ind w:left="5760" w:hanging="360"/>
      </w:pPr>
    </w:lvl>
    <w:lvl w:ilvl="8" w:tplc="2A2E8206">
      <w:start w:val="1"/>
      <w:numFmt w:val="bullet"/>
      <w:lvlText w:val="●"/>
      <w:lvlJc w:val="left"/>
      <w:pPr>
        <w:ind w:left="6480" w:hanging="360"/>
      </w:pPr>
    </w:lvl>
  </w:abstractNum>
  <w:num w:numId="1" w16cid:durableId="12390939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29"/>
    <w:rsid w:val="002B6B29"/>
    <w:rsid w:val="00666EEE"/>
    <w:rsid w:val="00797C89"/>
    <w:rsid w:val="00D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768E"/>
  <w15:docId w15:val="{4356B0B9-3184-A144-BB6C-6943ABA4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C86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D90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Reno Kingston</cp:lastModifiedBy>
  <cp:revision>3</cp:revision>
  <dcterms:created xsi:type="dcterms:W3CDTF">2025-09-03T19:43:00Z</dcterms:created>
  <dcterms:modified xsi:type="dcterms:W3CDTF">2025-09-03T20:23:00Z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07a9b9-c9e2-41b2-9710-71f468766d72_Enabled">
    <vt:lpwstr>true</vt:lpwstr>
  </property>
  <property fmtid="{D5CDD505-2E9C-101B-9397-08002B2CF9AE}" pid="3" name="MSIP_Label_2b07a9b9-c9e2-41b2-9710-71f468766d72_SetDate">
    <vt:lpwstr>2025-09-03T20:18:29Z</vt:lpwstr>
  </property>
  <property fmtid="{D5CDD505-2E9C-101B-9397-08002B2CF9AE}" pid="4" name="MSIP_Label_2b07a9b9-c9e2-41b2-9710-71f468766d72_Method">
    <vt:lpwstr>Standard</vt:lpwstr>
  </property>
  <property fmtid="{D5CDD505-2E9C-101B-9397-08002B2CF9AE}" pid="5" name="MSIP_Label_2b07a9b9-c9e2-41b2-9710-71f468766d72_Name">
    <vt:lpwstr>Business (No Content Marking (Framo)</vt:lpwstr>
  </property>
  <property fmtid="{D5CDD505-2E9C-101B-9397-08002B2CF9AE}" pid="6" name="MSIP_Label_2b07a9b9-c9e2-41b2-9710-71f468766d72_SiteId">
    <vt:lpwstr>ed5d5f47-52dd-48af-90ca-f7bd83624eb9</vt:lpwstr>
  </property>
  <property fmtid="{D5CDD505-2E9C-101B-9397-08002B2CF9AE}" pid="7" name="MSIP_Label_2b07a9b9-c9e2-41b2-9710-71f468766d72_ActionId">
    <vt:lpwstr>bcdf70c9-7121-486c-b17d-75f6f8bdd4ff</vt:lpwstr>
  </property>
  <property fmtid="{D5CDD505-2E9C-101B-9397-08002B2CF9AE}" pid="8" name="MSIP_Label_2b07a9b9-c9e2-41b2-9710-71f468766d72_ContentBits">
    <vt:lpwstr>0</vt:lpwstr>
  </property>
  <property fmtid="{D5CDD505-2E9C-101B-9397-08002B2CF9AE}" pid="9" name="MSIP_Label_2b07a9b9-c9e2-41b2-9710-71f468766d72_Tag">
    <vt:lpwstr>50, 3, 0, 1</vt:lpwstr>
  </property>
</Properties>
</file>