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74B5"/>
          <w:sz w:val="24"/>
          <w:szCs w:val="24"/>
        </w:rPr>
        <w:t xml:space="preserve">INSTITUTO DE CIENCIAS FÍSICAS — UNAM</w:t>
      </w:r>
    </w:p>
    <w:p>
      <w:pPr>
        <w:pBdr>
          <w:bottom w:val="single" w:color="1F3864" w:sz="12"/>
        </w:pBdr>
        <w:spacing w:before="80"/>
        <w:jc w:val="center"/>
      </w:pPr>
      <w:r>
        <w:t xml:space="preserve"/>
      </w:r>
    </w:p>
    <w:p>
      <w:pPr>
        <w:spacing w:before="520"/>
        <w:jc w:val="center"/>
      </w:pPr>
      <w:r>
        <w:rPr>
          <w:b/>
          <w:bCs/>
          <w:color w:val="1F3864"/>
          <w:sz w:val="64"/>
          <w:szCs w:val="64"/>
        </w:rPr>
        <w:t xml:space="preserve">MANUAL TÉCNICO</w:t>
      </w:r>
    </w:p>
    <w:p>
      <w:pPr>
        <w:spacing w:before="120"/>
        <w:jc w:val="center"/>
      </w:pPr>
      <w:r>
        <w:rPr>
          <w:color w:val="404040"/>
          <w:sz w:val="32"/>
          <w:szCs w:val="32"/>
        </w:rPr>
        <w:t xml:space="preserve">Sistema de Reservas de Aulas — "Aulas ICF"</w:t>
      </w:r>
    </w:p>
    <w:p>
      <w:pPr>
        <w:spacing w:before="60"/>
        <w:jc w:val="center"/>
      </w:pPr>
      <w:r>
        <w:rPr>
          <w:i/>
          <w:iCs/>
          <w:color w:val="595959"/>
          <w:sz w:val="22"/>
          <w:szCs w:val="22"/>
        </w:rPr>
        <w:t xml:space="preserve">Plataforma web para la gestión, consulta de disponibilidad y reserva de aulas</w:t>
      </w:r>
    </w:p>
    <w:p>
      <w:pPr>
        <w:spacing w:before="900"/>
        <w:jc w:val="center"/>
      </w:pPr>
      <w:r>
        <w:rPr>
          <w:color w:val="404040"/>
          <w:sz w:val="22"/>
          <w:szCs w:val="22"/>
        </w:rPr>
        <w:t xml:space="preserve">Documento de arquitectura de software y referencia técnica</w:t>
      </w:r>
    </w:p>
    <w:p>
      <w:pPr>
        <w:spacing w:before="60"/>
        <w:jc w:val="center"/>
      </w:pPr>
      <w:r>
        <w:rPr>
          <w:i/>
          <w:iCs/>
          <w:color w:val="808080"/>
          <w:sz w:val="20"/>
          <w:szCs w:val="20"/>
        </w:rPr>
        <w:t xml:space="preserve">Elaborado a partir de la inspección directa del repositorio</w:t>
      </w:r>
    </w:p>
    <w:p>
      <w:pPr>
        <w:spacing w:before="700"/>
        <w:jc w:val="center"/>
      </w:pPr>
      <w:r>
        <w:rPr>
          <w:color w:val="595959"/>
          <w:sz w:val="20"/>
          <w:szCs w:val="20"/>
        </w:rPr>
        <w:t xml:space="preserve">Backend: mx.unam.icf.aulas   ·   Frontend: icf-aulas</w:t>
      </w:r>
    </w:p>
    <w:p>
      <w:pPr>
        <w:spacing w:before="40"/>
        <w:jc w:val="center"/>
      </w:pPr>
      <w:r>
        <w:rPr>
          <w:color w:val="595959"/>
          <w:sz w:val="20"/>
          <w:szCs w:val="20"/>
        </w:rPr>
        <w:t xml:space="preserve">Autores del sistema: Erick Arteaga Hernández · Daniel Emiliano Hernández Arroyo</w:t>
      </w:r>
    </w:p>
    <w:p>
      <w:pPr>
        <w:spacing w:before="40"/>
        <w:jc w:val="center"/>
      </w:pPr>
      <w:r>
        <w:rPr>
          <w:color w:val="595959"/>
          <w:sz w:val="20"/>
          <w:szCs w:val="20"/>
        </w:rPr>
        <w:t xml:space="preserve">Fecha del manual: 13 de julio de 2026   ·   Versión 1.0</w:t>
      </w:r>
    </w:p>
    <w:p>
      <w:r>
        <w:br w:type="page"/>
      </w:r>
    </w:p>
    <w:p>
      <w:pPr>
        <w:pStyle w:val="Heading1"/>
        <w:spacing w:after="140" w:before="320"/>
      </w:pPr>
      <w:r>
        <w:rPr>
          <w:b/>
          <w:bCs/>
          <w:color w:val="1F3864"/>
          <w:sz w:val="30"/>
          <w:szCs w:val="30"/>
        </w:rP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1F3864"/>
          <w:sz w:val="30"/>
          <w:szCs w:val="30"/>
        </w:rPr>
        <w:t xml:space="preserve">1. Resumen ejecutivo</w:t>
      </w:r>
    </w:p>
    <w:p>
      <w:pPr>
        <w:spacing w:after="120" w:line="276"/>
        <w:jc w:val="both"/>
      </w:pPr>
      <w:r>
        <w:rPr>
          <w:sz w:val="21"/>
          <w:szCs w:val="21"/>
        </w:rPr>
        <w:t xml:space="preserve">Aulas ICF es un sistema web full-stack que digitaliza y centraliza la gestión de reservas de aulas del Instituto de Ciencias Físicas de la UNAM. Sustituye el proceso manual —propenso a doble asignación de espacios, falta de visibilidad de disponibilidad y ausencia de trazabilidad— por una plataforma con control de acceso por roles, validación automática de conflictos de horario y un historial auditable de cada reserva.</w:t>
      </w:r>
    </w:p>
    <w:p>
      <w:pPr>
        <w:spacing w:after="120" w:line="276"/>
        <w:jc w:val="both"/>
      </w:pPr>
      <w:r>
        <w:rPr>
          <w:sz w:val="21"/>
          <w:szCs w:val="21"/>
        </w:rPr>
        <w:t xml:space="preserve">El sistema se compone de dos aplicaciones independientes que se comunican mediante una API REST sobre HTTP con autenticación por JWT:</w:t>
      </w:r>
    </w:p>
    <w:p>
      <w:pPr>
        <w:pStyle w:val="ListParagraph"/>
        <w:numPr>
          <w:ilvl w:val="0"/>
          <w:numId w:val="2"/>
        </w:numPr>
        <w:spacing w:after="60"/>
      </w:pPr>
      <w:r>
        <w:rPr>
          <w:sz w:val="21"/>
          <w:szCs w:val="21"/>
        </w:rPr>
        <w:t xml:space="preserve">Backend (carpeta </w:t>
      </w:r>
      <w:r>
        <w:rPr>
          <w:rFonts w:ascii="Consolas" w:cs="Consolas" w:eastAsia="Consolas" w:hAnsi="Consolas"/>
          <w:sz w:val="19"/>
          <w:szCs w:val="19"/>
        </w:rPr>
        <w:t xml:space="preserve">back/aulas</w:t>
      </w:r>
      <w:r>
        <w:rPr>
          <w:sz w:val="21"/>
          <w:szCs w:val="21"/>
        </w:rPr>
        <w:t xml:space="preserve">): API REST construida con Spring Boot 4 (Java 21, Maven), organizada según una arquitectura modular por dominios (DDD ligero) con capas domain / app / infrastructure. Persistencia sobre MySQL vía JPA/Hibernate.</w:t>
      </w:r>
    </w:p>
    <w:p>
      <w:pPr>
        <w:pStyle w:val="ListParagraph"/>
        <w:numPr>
          <w:ilvl w:val="0"/>
          <w:numId w:val="2"/>
        </w:numPr>
        <w:spacing w:after="60"/>
      </w:pPr>
      <w:r>
        <w:rPr>
          <w:sz w:val="21"/>
          <w:szCs w:val="21"/>
        </w:rPr>
        <w:t xml:space="preserve">Frontend (carpeta </w:t>
      </w:r>
      <w:r>
        <w:rPr>
          <w:rFonts w:ascii="Consolas" w:cs="Consolas" w:eastAsia="Consolas" w:hAnsi="Consolas"/>
          <w:sz w:val="19"/>
          <w:szCs w:val="19"/>
        </w:rPr>
        <w:t xml:space="preserve">front/icf-aulas</w:t>
      </w:r>
      <w:r>
        <w:rPr>
          <w:sz w:val="21"/>
          <w:szCs w:val="21"/>
        </w:rPr>
        <w:t xml:space="preserve">): SPA construida con React 19 y Vite 8, con enrutado por roles, validación de formularios con Zod y gestión de datos de servidor con TanStack Query.</w:t>
      </w:r>
    </w:p>
    <w:p>
      <w:pPr>
        <w:spacing w:after="120" w:line="276"/>
        <w:jc w:val="both"/>
      </w:pPr>
      <w:r>
        <w:rPr>
          <w:sz w:val="21"/>
          <w:szCs w:val="21"/>
        </w:rPr>
        <w:t xml:space="preserve">El sistema opera con dos roles: ADMIN (administrador) y MAESTRO (docente). El administrador gestiona usuarios, aulas, recursos, y puede cancelar/reasignar reservas y consultar estadísticas; el maestro consulta disponibilidad, crea reservas (adjuntando obligatoriamente la lista de alumnos en Excel) y cancela las suyas. Una característica central es que las reservas son recurrentes: un "grupo de reserva" define un patrón semanal dentro de un semestre y el backend materializa cada ocurrencia diaria como una "instancia", ocupando de inmediato el aula sin flujo de aprobación previo.</w:t>
      </w:r>
    </w:p>
    <w:p>
      <w:pPr>
        <w:spacing w:after="120" w:line="276"/>
        <w:jc w:val="both"/>
      </w:pPr>
      <w:r>
        <w:rPr>
          <w:sz w:val="21"/>
          <w:szCs w:val="21"/>
        </w:rPr>
        <w:t xml:space="preserve">El proyecto muestra una madurez técnica notable para un trabajo de estadía: incluye pruebas automatizadas (JUnit/Spring Test), documentación OpenAPI/Swagger, generación de reportes PDF, notificaciones por correo, limitación de tasa (rate limiting), bloqueo por intentos fallidos de inicio de sesión, revocación de tokens y una auditoría de seguridad formal documentada en el repositorio. Este manual documenta cada uno de estos aspectos con evidencia directa de los archivos reales.</w:t>
      </w:r>
    </w:p>
    <w:p>
      <w:pPr>
        <w:pStyle w:val="Heading2"/>
        <w:spacing w:after="100" w:before="220"/>
      </w:pPr>
      <w:r>
        <w:rPr>
          <w:b/>
          <w:bCs/>
          <w:color w:val="2E74B5"/>
          <w:sz w:val="26"/>
          <w:szCs w:val="26"/>
        </w:rPr>
        <w:t xml:space="preserve">Ficha técnica</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360"/>
      </w:tblGrid>
      <w:tr>
        <w:trPr>
          <w:tblHeader/>
        </w:trPr>
        <w:tc>
          <w:tcPr>
            <w:tcW w:type="dxa" w:w="3000"/>
            <w:shd w:fill="1F3864" w:val="clear"/>
            <w:tcMar>
              <w:top w:type="dxa" w:w="40"/>
              <w:left w:type="dxa" w:w="80"/>
              <w:bottom w:type="dxa" w:w="40"/>
              <w:right w:type="dxa" w:w="80"/>
            </w:tcMar>
          </w:tcPr>
          <w:p>
            <w:pPr>
              <w:jc w:val="left"/>
            </w:pPr>
            <w:r>
              <w:rPr>
                <w:b/>
                <w:bCs/>
                <w:color w:val="FFFFFF"/>
                <w:sz w:val="18"/>
                <w:szCs w:val="18"/>
              </w:rPr>
              <w:t xml:space="preserve">Aspecto</w:t>
            </w:r>
          </w:p>
        </w:tc>
        <w:tc>
          <w:tcPr>
            <w:tcW w:type="dxa" w:w="6360"/>
            <w:shd w:fill="1F3864" w:val="clear"/>
            <w:tcMar>
              <w:top w:type="dxa" w:w="40"/>
              <w:left w:type="dxa" w:w="80"/>
              <w:bottom w:type="dxa" w:w="40"/>
              <w:right w:type="dxa" w:w="80"/>
            </w:tcMar>
          </w:tcPr>
          <w:p>
            <w:pPr>
              <w:jc w:val="left"/>
            </w:pPr>
            <w:r>
              <w:rPr>
                <w:b/>
                <w:bCs/>
                <w:color w:val="FFFFFF"/>
                <w:sz w:val="18"/>
                <w:szCs w:val="18"/>
              </w:rPr>
              <w:t xml:space="preserve">Detalle</w:t>
            </w:r>
          </w:p>
        </w:tc>
      </w:tr>
      <w:tr>
        <w:tc>
          <w:tcPr>
            <w:tcW w:type="dxa" w:w="3000"/>
            <w:tcMar>
              <w:top w:type="dxa" w:w="40"/>
              <w:left w:type="dxa" w:w="80"/>
              <w:bottom w:type="dxa" w:w="40"/>
              <w:right w:type="dxa" w:w="80"/>
            </w:tcMar>
          </w:tcPr>
          <w:p>
            <w:pPr>
              <w:jc w:val="left"/>
            </w:pPr>
            <w:r>
              <w:rPr>
                <w:b w:val="false"/>
                <w:bCs w:val="false"/>
                <w:color w:val="000000"/>
                <w:sz w:val="18"/>
                <w:szCs w:val="18"/>
              </w:rPr>
              <w:t xml:space="preserve">Nombre del sistema</w:t>
            </w:r>
          </w:p>
        </w:tc>
        <w:tc>
          <w:tcPr>
            <w:tcW w:type="dxa" w:w="6360"/>
            <w:tcMar>
              <w:top w:type="dxa" w:w="40"/>
              <w:left w:type="dxa" w:w="80"/>
              <w:bottom w:type="dxa" w:w="40"/>
              <w:right w:type="dxa" w:w="80"/>
            </w:tcMar>
          </w:tcPr>
          <w:p>
            <w:pPr>
              <w:jc w:val="left"/>
            </w:pPr>
            <w:r>
              <w:rPr>
                <w:b w:val="false"/>
                <w:bCs w:val="false"/>
                <w:color w:val="000000"/>
                <w:sz w:val="18"/>
                <w:szCs w:val="18"/>
              </w:rPr>
              <w:t xml:space="preserve">Aulas ICF — Sistema de Reservas de Aulas</w:t>
            </w:r>
          </w:p>
        </w:tc>
      </w:tr>
      <w:tr>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Institución</w:t>
            </w:r>
          </w:p>
        </w:tc>
        <w:tc>
          <w:tcPr>
            <w:tcW w:type="dxa" w:w="6360"/>
            <w:shd w:fill="F2F2F2" w:val="clear"/>
            <w:tcMar>
              <w:top w:type="dxa" w:w="40"/>
              <w:left w:type="dxa" w:w="80"/>
              <w:bottom w:type="dxa" w:w="40"/>
              <w:right w:type="dxa" w:w="80"/>
            </w:tcMar>
          </w:tcPr>
          <w:p>
            <w:pPr>
              <w:jc w:val="left"/>
            </w:pPr>
            <w:r>
              <w:rPr>
                <w:b w:val="false"/>
                <w:bCs w:val="false"/>
                <w:color w:val="000000"/>
                <w:sz w:val="18"/>
                <w:szCs w:val="18"/>
              </w:rPr>
              <w:t xml:space="preserve">Instituto de Ciencias Físicas (ICF) — UNAM</w:t>
            </w:r>
          </w:p>
        </w:tc>
      </w:tr>
      <w:tr>
        <w:tc>
          <w:tcPr>
            <w:tcW w:type="dxa" w:w="3000"/>
            <w:tcMar>
              <w:top w:type="dxa" w:w="40"/>
              <w:left w:type="dxa" w:w="80"/>
              <w:bottom w:type="dxa" w:w="40"/>
              <w:right w:type="dxa" w:w="80"/>
            </w:tcMar>
          </w:tcPr>
          <w:p>
            <w:pPr>
              <w:jc w:val="left"/>
            </w:pPr>
            <w:r>
              <w:rPr>
                <w:b w:val="false"/>
                <w:bCs w:val="false"/>
                <w:color w:val="000000"/>
                <w:sz w:val="18"/>
                <w:szCs w:val="18"/>
              </w:rPr>
              <w:t xml:space="preserve">Lenguaje backend</w:t>
            </w:r>
          </w:p>
        </w:tc>
        <w:tc>
          <w:tcPr>
            <w:tcW w:type="dxa" w:w="6360"/>
            <w:tcMar>
              <w:top w:type="dxa" w:w="40"/>
              <w:left w:type="dxa" w:w="80"/>
              <w:bottom w:type="dxa" w:w="40"/>
              <w:right w:type="dxa" w:w="80"/>
            </w:tcMar>
          </w:tcPr>
          <w:p>
            <w:pPr>
              <w:jc w:val="left"/>
            </w:pPr>
            <w:r>
              <w:rPr>
                <w:b w:val="false"/>
                <w:bCs w:val="false"/>
                <w:color w:val="000000"/>
                <w:sz w:val="18"/>
                <w:szCs w:val="18"/>
              </w:rPr>
              <w:t xml:space="preserve">Java 21</w:t>
            </w:r>
          </w:p>
        </w:tc>
      </w:tr>
      <w:tr>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Framework backend</w:t>
            </w:r>
          </w:p>
        </w:tc>
        <w:tc>
          <w:tcPr>
            <w:tcW w:type="dxa" w:w="6360"/>
            <w:shd w:fill="F2F2F2" w:val="clear"/>
            <w:tcMar>
              <w:top w:type="dxa" w:w="40"/>
              <w:left w:type="dxa" w:w="80"/>
              <w:bottom w:type="dxa" w:w="40"/>
              <w:right w:type="dxa" w:w="80"/>
            </w:tcMar>
          </w:tcPr>
          <w:p>
            <w:pPr>
              <w:jc w:val="left"/>
            </w:pPr>
            <w:r>
              <w:rPr>
                <w:b w:val="false"/>
                <w:bCs w:val="false"/>
                <w:color w:val="000000"/>
                <w:sz w:val="18"/>
                <w:szCs w:val="18"/>
              </w:rPr>
              <w:t xml:space="preserve">Spring Boot 4.0.6 (spring-boot-starter-parent)</w:t>
            </w:r>
          </w:p>
        </w:tc>
      </w:tr>
      <w:tr>
        <w:tc>
          <w:tcPr>
            <w:tcW w:type="dxa" w:w="3000"/>
            <w:tcMar>
              <w:top w:type="dxa" w:w="40"/>
              <w:left w:type="dxa" w:w="80"/>
              <w:bottom w:type="dxa" w:w="40"/>
              <w:right w:type="dxa" w:w="80"/>
            </w:tcMar>
          </w:tcPr>
          <w:p>
            <w:pPr>
              <w:jc w:val="left"/>
            </w:pPr>
            <w:r>
              <w:rPr>
                <w:b w:val="false"/>
                <w:bCs w:val="false"/>
                <w:color w:val="000000"/>
                <w:sz w:val="18"/>
                <w:szCs w:val="18"/>
              </w:rPr>
              <w:t xml:space="preserve">Gestor de dependencias</w:t>
            </w:r>
          </w:p>
        </w:tc>
        <w:tc>
          <w:tcPr>
            <w:tcW w:type="dxa" w:w="6360"/>
            <w:tcMar>
              <w:top w:type="dxa" w:w="40"/>
              <w:left w:type="dxa" w:w="80"/>
              <w:bottom w:type="dxa" w:w="40"/>
              <w:right w:type="dxa" w:w="80"/>
            </w:tcMar>
          </w:tcPr>
          <w:p>
            <w:pPr>
              <w:jc w:val="left"/>
            </w:pPr>
            <w:r>
              <w:rPr>
                <w:b w:val="false"/>
                <w:bCs w:val="false"/>
                <w:color w:val="000000"/>
                <w:sz w:val="18"/>
                <w:szCs w:val="18"/>
              </w:rPr>
              <w:t xml:space="preserve">Maven (con wrapper mvnw)</w:t>
            </w:r>
          </w:p>
        </w:tc>
      </w:tr>
      <w:tr>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Base de datos</w:t>
            </w:r>
          </w:p>
        </w:tc>
        <w:tc>
          <w:tcPr>
            <w:tcW w:type="dxa" w:w="6360"/>
            <w:shd w:fill="F2F2F2" w:val="clear"/>
            <w:tcMar>
              <w:top w:type="dxa" w:w="40"/>
              <w:left w:type="dxa" w:w="80"/>
              <w:bottom w:type="dxa" w:w="40"/>
              <w:right w:type="dxa" w:w="80"/>
            </w:tcMar>
          </w:tcPr>
          <w:p>
            <w:pPr>
              <w:jc w:val="left"/>
            </w:pPr>
            <w:r>
              <w:rPr>
                <w:b w:val="false"/>
                <w:bCs w:val="false"/>
                <w:color w:val="000000"/>
                <w:sz w:val="18"/>
                <w:szCs w:val="18"/>
              </w:rPr>
              <w:t xml:space="preserve">MySQL (conector mysql-connector-j, dialecto MySQLDialect)</w:t>
            </w:r>
          </w:p>
        </w:tc>
      </w:tr>
      <w:tr>
        <w:tc>
          <w:tcPr>
            <w:tcW w:type="dxa" w:w="3000"/>
            <w:tcMar>
              <w:top w:type="dxa" w:w="40"/>
              <w:left w:type="dxa" w:w="80"/>
              <w:bottom w:type="dxa" w:w="40"/>
              <w:right w:type="dxa" w:w="80"/>
            </w:tcMar>
          </w:tcPr>
          <w:p>
            <w:pPr>
              <w:jc w:val="left"/>
            </w:pPr>
            <w:r>
              <w:rPr>
                <w:b w:val="false"/>
                <w:bCs w:val="false"/>
                <w:color w:val="000000"/>
                <w:sz w:val="18"/>
                <w:szCs w:val="18"/>
              </w:rPr>
              <w:t xml:space="preserve">ORM</w:t>
            </w:r>
          </w:p>
        </w:tc>
        <w:tc>
          <w:tcPr>
            <w:tcW w:type="dxa" w:w="6360"/>
            <w:tcMar>
              <w:top w:type="dxa" w:w="40"/>
              <w:left w:type="dxa" w:w="80"/>
              <w:bottom w:type="dxa" w:w="40"/>
              <w:right w:type="dxa" w:w="80"/>
            </w:tcMar>
          </w:tcPr>
          <w:p>
            <w:pPr>
              <w:jc w:val="left"/>
            </w:pPr>
            <w:r>
              <w:rPr>
                <w:b w:val="false"/>
                <w:bCs w:val="false"/>
                <w:color w:val="000000"/>
                <w:sz w:val="18"/>
                <w:szCs w:val="18"/>
              </w:rPr>
              <w:t xml:space="preserve">Spring Data JPA / Hibernate</w:t>
            </w:r>
          </w:p>
        </w:tc>
      </w:tr>
      <w:tr>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Seguridad</w:t>
            </w:r>
          </w:p>
        </w:tc>
        <w:tc>
          <w:tcPr>
            <w:tcW w:type="dxa" w:w="6360"/>
            <w:shd w:fill="F2F2F2" w:val="clear"/>
            <w:tcMar>
              <w:top w:type="dxa" w:w="40"/>
              <w:left w:type="dxa" w:w="80"/>
              <w:bottom w:type="dxa" w:w="40"/>
              <w:right w:type="dxa" w:w="80"/>
            </w:tcMar>
          </w:tcPr>
          <w:p>
            <w:pPr>
              <w:jc w:val="left"/>
            </w:pPr>
            <w:r>
              <w:rPr>
                <w:b w:val="false"/>
                <w:bCs w:val="false"/>
                <w:color w:val="000000"/>
                <w:sz w:val="18"/>
                <w:szCs w:val="18"/>
              </w:rPr>
              <w:t xml:space="preserve">Spring Security + JWT (jjwt 0.12.6), BCrypt cost 12</w:t>
            </w:r>
          </w:p>
        </w:tc>
      </w:tr>
      <w:tr>
        <w:tc>
          <w:tcPr>
            <w:tcW w:type="dxa" w:w="3000"/>
            <w:tcMar>
              <w:top w:type="dxa" w:w="40"/>
              <w:left w:type="dxa" w:w="80"/>
              <w:bottom w:type="dxa" w:w="40"/>
              <w:right w:type="dxa" w:w="80"/>
            </w:tcMar>
          </w:tcPr>
          <w:p>
            <w:pPr>
              <w:jc w:val="left"/>
            </w:pPr>
            <w:r>
              <w:rPr>
                <w:b w:val="false"/>
                <w:bCs w:val="false"/>
                <w:color w:val="000000"/>
                <w:sz w:val="18"/>
                <w:szCs w:val="18"/>
              </w:rPr>
              <w:t xml:space="preserve">Framework frontend</w:t>
            </w:r>
          </w:p>
        </w:tc>
        <w:tc>
          <w:tcPr>
            <w:tcW w:type="dxa" w:w="6360"/>
            <w:tcMar>
              <w:top w:type="dxa" w:w="40"/>
              <w:left w:type="dxa" w:w="80"/>
              <w:bottom w:type="dxa" w:w="40"/>
              <w:right w:type="dxa" w:w="80"/>
            </w:tcMar>
          </w:tcPr>
          <w:p>
            <w:pPr>
              <w:jc w:val="left"/>
            </w:pPr>
            <w:r>
              <w:rPr>
                <w:b w:val="false"/>
                <w:bCs w:val="false"/>
                <w:color w:val="000000"/>
                <w:sz w:val="18"/>
                <w:szCs w:val="18"/>
              </w:rPr>
              <w:t xml:space="preserve">React 19.2 + Vite 8</w:t>
            </w:r>
          </w:p>
        </w:tc>
      </w:tr>
      <w:tr>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Estado de servidor (frontend)</w:t>
            </w:r>
          </w:p>
        </w:tc>
        <w:tc>
          <w:tcPr>
            <w:tcW w:type="dxa" w:w="6360"/>
            <w:shd w:fill="F2F2F2" w:val="clear"/>
            <w:tcMar>
              <w:top w:type="dxa" w:w="40"/>
              <w:left w:type="dxa" w:w="80"/>
              <w:bottom w:type="dxa" w:w="40"/>
              <w:right w:type="dxa" w:w="80"/>
            </w:tcMar>
          </w:tcPr>
          <w:p>
            <w:pPr>
              <w:jc w:val="left"/>
            </w:pPr>
            <w:r>
              <w:rPr>
                <w:b w:val="false"/>
                <w:bCs w:val="false"/>
                <w:color w:val="000000"/>
                <w:sz w:val="18"/>
                <w:szCs w:val="18"/>
              </w:rPr>
              <w:t xml:space="preserve">TanStack React Query 5</w:t>
            </w:r>
          </w:p>
        </w:tc>
      </w:tr>
      <w:tr>
        <w:tc>
          <w:tcPr>
            <w:tcW w:type="dxa" w:w="3000"/>
            <w:tcMar>
              <w:top w:type="dxa" w:w="40"/>
              <w:left w:type="dxa" w:w="80"/>
              <w:bottom w:type="dxa" w:w="40"/>
              <w:right w:type="dxa" w:w="80"/>
            </w:tcMar>
          </w:tcPr>
          <w:p>
            <w:pPr>
              <w:jc w:val="left"/>
            </w:pPr>
            <w:r>
              <w:rPr>
                <w:b w:val="false"/>
                <w:bCs w:val="false"/>
                <w:color w:val="000000"/>
                <w:sz w:val="18"/>
                <w:szCs w:val="18"/>
              </w:rPr>
              <w:t xml:space="preserve">Validación (frontend)</w:t>
            </w:r>
          </w:p>
        </w:tc>
        <w:tc>
          <w:tcPr>
            <w:tcW w:type="dxa" w:w="6360"/>
            <w:tcMar>
              <w:top w:type="dxa" w:w="40"/>
              <w:left w:type="dxa" w:w="80"/>
              <w:bottom w:type="dxa" w:w="40"/>
              <w:right w:type="dxa" w:w="80"/>
            </w:tcMar>
          </w:tcPr>
          <w:p>
            <w:pPr>
              <w:jc w:val="left"/>
            </w:pPr>
            <w:r>
              <w:rPr>
                <w:b w:val="false"/>
                <w:bCs w:val="false"/>
                <w:color w:val="000000"/>
                <w:sz w:val="18"/>
                <w:szCs w:val="18"/>
              </w:rPr>
              <w:t xml:space="preserve">Zod 4</w:t>
            </w:r>
          </w:p>
        </w:tc>
      </w:tr>
      <w:tr>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Enrutado (frontend)</w:t>
            </w:r>
          </w:p>
        </w:tc>
        <w:tc>
          <w:tcPr>
            <w:tcW w:type="dxa" w:w="6360"/>
            <w:shd w:fill="F2F2F2" w:val="clear"/>
            <w:tcMar>
              <w:top w:type="dxa" w:w="40"/>
              <w:left w:type="dxa" w:w="80"/>
              <w:bottom w:type="dxa" w:w="40"/>
              <w:right w:type="dxa" w:w="80"/>
            </w:tcMar>
          </w:tcPr>
          <w:p>
            <w:pPr>
              <w:jc w:val="left"/>
            </w:pPr>
            <w:r>
              <w:rPr>
                <w:b w:val="false"/>
                <w:bCs w:val="false"/>
                <w:color w:val="000000"/>
                <w:sz w:val="18"/>
                <w:szCs w:val="18"/>
              </w:rPr>
              <w:t xml:space="preserve">react-router-dom 7</w:t>
            </w:r>
          </w:p>
        </w:tc>
      </w:tr>
      <w:tr>
        <w:tc>
          <w:tcPr>
            <w:tcW w:type="dxa" w:w="3000"/>
            <w:tcMar>
              <w:top w:type="dxa" w:w="40"/>
              <w:left w:type="dxa" w:w="80"/>
              <w:bottom w:type="dxa" w:w="40"/>
              <w:right w:type="dxa" w:w="80"/>
            </w:tcMar>
          </w:tcPr>
          <w:p>
            <w:pPr>
              <w:jc w:val="left"/>
            </w:pPr>
            <w:r>
              <w:rPr>
                <w:b w:val="false"/>
                <w:bCs w:val="false"/>
                <w:color w:val="000000"/>
                <w:sz w:val="18"/>
                <w:szCs w:val="18"/>
              </w:rPr>
              <w:t xml:space="preserve">Documentación de API</w:t>
            </w:r>
          </w:p>
        </w:tc>
        <w:tc>
          <w:tcPr>
            <w:tcW w:type="dxa" w:w="6360"/>
            <w:tcMar>
              <w:top w:type="dxa" w:w="40"/>
              <w:left w:type="dxa" w:w="80"/>
              <w:bottom w:type="dxa" w:w="40"/>
              <w:right w:type="dxa" w:w="80"/>
            </w:tcMar>
          </w:tcPr>
          <w:p>
            <w:pPr>
              <w:jc w:val="left"/>
            </w:pPr>
            <w:r>
              <w:rPr>
                <w:b w:val="false"/>
                <w:bCs w:val="false"/>
                <w:color w:val="000000"/>
                <w:sz w:val="18"/>
                <w:szCs w:val="18"/>
              </w:rPr>
              <w:t xml:space="preserve">springdoc-openapi (Swagger UI) — solo en perfil dev</w:t>
            </w:r>
          </w:p>
        </w:tc>
      </w:tr>
      <w:tr>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Artefacto backend</w:t>
            </w:r>
          </w:p>
        </w:tc>
        <w:tc>
          <w:tcPr>
            <w:tcW w:type="dxa" w:w="6360"/>
            <w:shd w:fill="F2F2F2" w:val="clear"/>
            <w:tcMar>
              <w:top w:type="dxa" w:w="40"/>
              <w:left w:type="dxa" w:w="80"/>
              <w:bottom w:type="dxa" w:w="40"/>
              <w:right w:type="dxa" w:w="80"/>
            </w:tcMar>
          </w:tcPr>
          <w:p>
            <w:pPr>
              <w:jc w:val="left"/>
            </w:pPr>
            <w:r>
              <w:rPr>
                <w:b w:val="false"/>
                <w:bCs w:val="false"/>
                <w:color w:val="000000"/>
                <w:sz w:val="18"/>
                <w:szCs w:val="18"/>
              </w:rPr>
              <w:t xml:space="preserve">mx.unam.icf:aulas:0.0.1-SNAPSHOT</w:t>
            </w:r>
          </w:p>
        </w:tc>
      </w:tr>
    </w:tbl>
    <w:p>
      <w:r>
        <w:br w:type="page"/>
      </w:r>
    </w:p>
    <w:p>
      <w:pPr>
        <w:pStyle w:val="Heading1"/>
        <w:spacing w:after="140" w:before="320"/>
      </w:pPr>
      <w:r>
        <w:rPr>
          <w:b/>
          <w:bCs/>
          <w:color w:val="1F3864"/>
          <w:sz w:val="30"/>
          <w:szCs w:val="30"/>
        </w:rPr>
        <w:t xml:space="preserve">2. Descripción general del sistema</w:t>
      </w:r>
    </w:p>
    <w:p>
      <w:pPr>
        <w:pStyle w:val="Heading2"/>
        <w:spacing w:after="100" w:before="220"/>
      </w:pPr>
      <w:r>
        <w:rPr>
          <w:b/>
          <w:bCs/>
          <w:color w:val="2E74B5"/>
          <w:sz w:val="26"/>
          <w:szCs w:val="26"/>
        </w:rPr>
        <w:t xml:space="preserve">2.1 Propósito</w:t>
      </w:r>
    </w:p>
    <w:p>
      <w:pPr>
        <w:spacing w:after="120" w:line="276"/>
        <w:jc w:val="both"/>
      </w:pPr>
      <w:r>
        <w:rPr>
          <w:sz w:val="21"/>
          <w:szCs w:val="21"/>
        </w:rPr>
        <w:t xml:space="preserve">El objetivo del sistema es permitir al personal autorizado del ICF consultar, solicitar, administrar y controlar las reservaciones de aulas de forma rápida, segura y centralizada, evitando conflictos de horario, duplicidad de reservas y procesos administrativos dispersos, y dejando trazabilidad completa de los movimientos.</w:t>
      </w:r>
    </w:p>
    <w:p>
      <w:pPr>
        <w:pStyle w:val="Heading2"/>
        <w:spacing w:after="100" w:before="220"/>
      </w:pPr>
      <w:r>
        <w:rPr>
          <w:b/>
          <w:bCs/>
          <w:color w:val="2E74B5"/>
          <w:sz w:val="26"/>
          <w:szCs w:val="26"/>
        </w:rPr>
        <w:t xml:space="preserve">2.2 Roles de usuario</w:t>
      </w:r>
    </w:p>
    <w:p>
      <w:pPr>
        <w:spacing w:after="120" w:line="276"/>
        <w:jc w:val="both"/>
      </w:pPr>
      <w:r>
        <w:rPr>
          <w:sz w:val="21"/>
          <w:szCs w:val="21"/>
        </w:rPr>
        <w:t xml:space="preserve">El control de acceso se define en el frontend en src/utils/roles.js y src/routes/routes.meta.js, y se refuerza en el backend con anotaciones @PreAuthorize. Existen dos roles: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7560"/>
      </w:tblGrid>
      <w:tr>
        <w:trPr>
          <w:tblHeader/>
        </w:trPr>
        <w:tc>
          <w:tcPr>
            <w:tcW w:type="dxa" w:w="1800"/>
            <w:shd w:fill="1F3864" w:val="clear"/>
            <w:tcMar>
              <w:top w:type="dxa" w:w="40"/>
              <w:left w:type="dxa" w:w="80"/>
              <w:bottom w:type="dxa" w:w="40"/>
              <w:right w:type="dxa" w:w="80"/>
            </w:tcMar>
          </w:tcPr>
          <w:p>
            <w:pPr>
              <w:jc w:val="left"/>
            </w:pPr>
            <w:r>
              <w:rPr>
                <w:b/>
                <w:bCs/>
                <w:color w:val="FFFFFF"/>
                <w:sz w:val="18"/>
                <w:szCs w:val="18"/>
              </w:rPr>
              <w:t xml:space="preserve">Rol</w:t>
            </w:r>
          </w:p>
        </w:tc>
        <w:tc>
          <w:tcPr>
            <w:tcW w:type="dxa" w:w="7560"/>
            <w:shd w:fill="1F3864" w:val="clear"/>
            <w:tcMar>
              <w:top w:type="dxa" w:w="40"/>
              <w:left w:type="dxa" w:w="80"/>
              <w:bottom w:type="dxa" w:w="40"/>
              <w:right w:type="dxa" w:w="80"/>
            </w:tcMar>
          </w:tcPr>
          <w:p>
            <w:pPr>
              <w:jc w:val="left"/>
            </w:pPr>
            <w:r>
              <w:rPr>
                <w:b/>
                <w:bCs/>
                <w:color w:val="FFFFFF"/>
                <w:sz w:val="18"/>
                <w:szCs w:val="18"/>
              </w:rPr>
              <w:t xml:space="preserve">Capacidades principales</w:t>
            </w:r>
          </w:p>
        </w:tc>
      </w:tr>
      <w:tr>
        <w:tc>
          <w:tcPr>
            <w:tcW w:type="dxa" w:w="1800"/>
            <w:tcMar>
              <w:top w:type="dxa" w:w="40"/>
              <w:left w:type="dxa" w:w="80"/>
              <w:bottom w:type="dxa" w:w="40"/>
              <w:right w:type="dxa" w:w="80"/>
            </w:tcMar>
          </w:tcPr>
          <w:p>
            <w:pPr>
              <w:jc w:val="left"/>
            </w:pPr>
            <w:r>
              <w:rPr>
                <w:b w:val="false"/>
                <w:bCs w:val="false"/>
                <w:color w:val="000000"/>
                <w:sz w:val="18"/>
                <w:szCs w:val="18"/>
              </w:rPr>
              <w:t xml:space="preserve">ADMIN</w:t>
            </w:r>
          </w:p>
        </w:tc>
        <w:tc>
          <w:tcPr>
            <w:tcW w:type="dxa" w:w="7560"/>
            <w:tcMar>
              <w:top w:type="dxa" w:w="40"/>
              <w:left w:type="dxa" w:w="80"/>
              <w:bottom w:type="dxa" w:w="40"/>
              <w:right w:type="dxa" w:w="80"/>
            </w:tcMar>
          </w:tcPr>
          <w:p>
            <w:pPr>
              <w:jc w:val="left"/>
            </w:pPr>
            <w:r>
              <w:rPr>
                <w:b w:val="false"/>
                <w:bCs w:val="false"/>
                <w:color w:val="000000"/>
                <w:sz w:val="18"/>
                <w:szCs w:val="18"/>
              </w:rPr>
              <w:t xml:space="preserve">Registrar, editar y desactivar usuarios; registrar y editar aulas y recursos; cancelar y reasignar reservas; consultar el historial de cualquier reserva; generar reportes PDF y consultar estadísticas; descargar listas de alumnos.</w:t>
            </w:r>
          </w:p>
        </w:tc>
      </w:tr>
      <w:tr>
        <w:tc>
          <w:tcPr>
            <w:tcW w:type="dxa" w:w="1800"/>
            <w:shd w:fill="F2F2F2" w:val="clear"/>
            <w:tcMar>
              <w:top w:type="dxa" w:w="40"/>
              <w:left w:type="dxa" w:w="80"/>
              <w:bottom w:type="dxa" w:w="40"/>
              <w:right w:type="dxa" w:w="80"/>
            </w:tcMar>
          </w:tcPr>
          <w:p>
            <w:pPr>
              <w:jc w:val="left"/>
            </w:pPr>
            <w:r>
              <w:rPr>
                <w:b w:val="false"/>
                <w:bCs w:val="false"/>
                <w:color w:val="000000"/>
                <w:sz w:val="18"/>
                <w:szCs w:val="18"/>
              </w:rPr>
              <w:t xml:space="preserve">MAESTRO</w:t>
            </w:r>
          </w:p>
        </w:tc>
        <w:tc>
          <w:tcPr>
            <w:tcW w:type="dxa" w:w="7560"/>
            <w:shd w:fill="F2F2F2" w:val="clear"/>
            <w:tcMar>
              <w:top w:type="dxa" w:w="40"/>
              <w:left w:type="dxa" w:w="80"/>
              <w:bottom w:type="dxa" w:w="40"/>
              <w:right w:type="dxa" w:w="80"/>
            </w:tcMar>
          </w:tcPr>
          <w:p>
            <w:pPr>
              <w:jc w:val="left"/>
            </w:pPr>
            <w:r>
              <w:rPr>
                <w:b w:val="false"/>
                <w:bCs w:val="false"/>
                <w:color w:val="000000"/>
                <w:sz w:val="18"/>
                <w:szCs w:val="18"/>
              </w:rPr>
              <w:t xml:space="preserve">Iniciar sesión; consultar disponibilidad de aulas; crear grupos de reserva y reservas (adjuntando lista de alumnos); cancelar sus propias reservas; consultar sus reservas y su perfil.</w:t>
            </w:r>
          </w:p>
        </w:tc>
      </w:tr>
    </w:tbl>
    <w:p>
      <w:pPr>
        <w:pStyle w:val="Heading2"/>
        <w:spacing w:after="100" w:before="220"/>
      </w:pPr>
      <w:r>
        <w:rPr>
          <w:b/>
          <w:bCs/>
          <w:color w:val="2E74B5"/>
          <w:sz w:val="26"/>
          <w:szCs w:val="26"/>
        </w:rPr>
        <w:t xml:space="preserve">2.3 Funcionalidades principales</w:t>
      </w:r>
    </w:p>
    <w:p>
      <w:pPr>
        <w:pStyle w:val="ListParagraph"/>
        <w:numPr>
          <w:ilvl w:val="0"/>
          <w:numId w:val="2"/>
        </w:numPr>
        <w:spacing w:after="60"/>
      </w:pPr>
      <w:r>
        <w:rPr>
          <w:sz w:val="21"/>
          <w:szCs w:val="21"/>
        </w:rPr>
        <w:t xml:space="preserve">Autenticación y gestión de sesión: login, logout con revocación de token, refresh token rotativo y recuperación de contraseña por correo.</w:t>
      </w:r>
    </w:p>
    <w:p>
      <w:pPr>
        <w:pStyle w:val="ListParagraph"/>
        <w:numPr>
          <w:ilvl w:val="0"/>
          <w:numId w:val="2"/>
        </w:numPr>
        <w:spacing w:after="60"/>
      </w:pPr>
      <w:r>
        <w:rPr>
          <w:sz w:val="21"/>
          <w:szCs w:val="21"/>
        </w:rPr>
        <w:t xml:space="preserve">Gestión de usuarios: alta con identificador institucional autogenerado (formato ICF+año+5 dígitos), edición, desactivación y estadísticas.</w:t>
      </w:r>
    </w:p>
    <w:p>
      <w:pPr>
        <w:pStyle w:val="ListParagraph"/>
        <w:numPr>
          <w:ilvl w:val="0"/>
          <w:numId w:val="2"/>
        </w:numPr>
        <w:spacing w:after="60"/>
      </w:pPr>
      <w:r>
        <w:rPr>
          <w:sz w:val="21"/>
          <w:szCs w:val="21"/>
        </w:rPr>
        <w:t xml:space="preserve">Gestión de aulas: alta/edición de aulas con capacidad, tipo, recursos asignados, imagen, estado activo/inactivo y salas vinculadas (linked rooms).</w:t>
      </w:r>
    </w:p>
    <w:p>
      <w:pPr>
        <w:pStyle w:val="ListParagraph"/>
        <w:numPr>
          <w:ilvl w:val="0"/>
          <w:numId w:val="2"/>
        </w:numPr>
        <w:spacing w:after="60"/>
      </w:pPr>
      <w:r>
        <w:rPr>
          <w:sz w:val="21"/>
          <w:szCs w:val="21"/>
        </w:rPr>
        <w:t xml:space="preserve">Reservas recurrentes: grupos de reserva con patrón semanal por semestre e instancias materializadas por fecha; carga obligatoria de lista de alumnos (.xlsx).</w:t>
      </w:r>
    </w:p>
    <w:p>
      <w:pPr>
        <w:pStyle w:val="ListParagraph"/>
        <w:numPr>
          <w:ilvl w:val="0"/>
          <w:numId w:val="2"/>
        </w:numPr>
        <w:spacing w:after="60"/>
      </w:pPr>
      <w:r>
        <w:rPr>
          <w:sz w:val="21"/>
          <w:szCs w:val="21"/>
        </w:rPr>
        <w:t xml:space="preserve">Consulta de disponibilidad: por fecha, aula y bloque horario (time slots de 30 minutos, 07:00–19:00).</w:t>
      </w:r>
    </w:p>
    <w:p>
      <w:pPr>
        <w:pStyle w:val="ListParagraph"/>
        <w:numPr>
          <w:ilvl w:val="0"/>
          <w:numId w:val="2"/>
        </w:numPr>
        <w:spacing w:after="60"/>
      </w:pPr>
      <w:r>
        <w:rPr>
          <w:sz w:val="21"/>
          <w:szCs w:val="21"/>
        </w:rPr>
        <w:t xml:space="preserve">Cancelación y reasignación: el maestro cancela las suyas; el administrador puede cancelar o reasignar aula/horario.</w:t>
      </w:r>
    </w:p>
    <w:p>
      <w:pPr>
        <w:pStyle w:val="ListParagraph"/>
        <w:numPr>
          <w:ilvl w:val="0"/>
          <w:numId w:val="2"/>
        </w:numPr>
        <w:spacing w:after="60"/>
      </w:pPr>
      <w:r>
        <w:rPr>
          <w:sz w:val="21"/>
          <w:szCs w:val="21"/>
        </w:rPr>
        <w:t xml:space="preserve">Historial de reservas: registro auditable de eventos (creación, actualización, cancelación por usuario/admin, reasignación).</w:t>
      </w:r>
    </w:p>
    <w:p>
      <w:pPr>
        <w:pStyle w:val="ListParagraph"/>
        <w:numPr>
          <w:ilvl w:val="0"/>
          <w:numId w:val="2"/>
        </w:numPr>
        <w:spacing w:after="60"/>
      </w:pPr>
      <w:r>
        <w:rPr>
          <w:sz w:val="21"/>
          <w:szCs w:val="21"/>
        </w:rPr>
        <w:t xml:space="preserve">Reportes y estadísticas: generación de PDF de reservas y dashboard de estadísticas para el administrador.</w:t>
      </w:r>
    </w:p>
    <w:p>
      <w:pPr>
        <w:pStyle w:val="ListParagraph"/>
        <w:numPr>
          <w:ilvl w:val="0"/>
          <w:numId w:val="2"/>
        </w:numPr>
        <w:spacing w:after="60"/>
      </w:pPr>
      <w:r>
        <w:rPr>
          <w:sz w:val="21"/>
          <w:szCs w:val="21"/>
        </w:rPr>
        <w:t xml:space="preserve">Notificaciones por correo: al crear, cancelar o reasignar reservas se notifica al usuario y al administrador vía plantillas Thymeleaf.</w:t>
      </w:r>
    </w:p>
    <w:p>
      <w:r>
        <w:br w:type="page"/>
      </w:r>
    </w:p>
    <w:p>
      <w:pPr>
        <w:pStyle w:val="Heading1"/>
        <w:spacing w:after="140" w:before="320"/>
      </w:pPr>
      <w:r>
        <w:rPr>
          <w:b/>
          <w:bCs/>
          <w:color w:val="1F3864"/>
          <w:sz w:val="30"/>
          <w:szCs w:val="30"/>
        </w:rPr>
        <w:t xml:space="preserve">3. Arquitectura del software</w:t>
      </w:r>
    </w:p>
    <w:p>
      <w:pPr>
        <w:pStyle w:val="Heading2"/>
        <w:spacing w:after="100" w:before="220"/>
      </w:pPr>
      <w:r>
        <w:rPr>
          <w:b/>
          <w:bCs/>
          <w:color w:val="2E74B5"/>
          <w:sz w:val="26"/>
          <w:szCs w:val="26"/>
        </w:rPr>
        <w:t xml:space="preserve">3.1 Visión general</w:t>
      </w:r>
    </w:p>
    <w:p>
      <w:pPr>
        <w:spacing w:after="120" w:line="276"/>
        <w:jc w:val="both"/>
      </w:pPr>
      <w:r>
        <w:rPr>
          <w:sz w:val="21"/>
          <w:szCs w:val="21"/>
        </w:rPr>
        <w:t xml:space="preserve">El sistema sigue una arquitectura cliente-servidor de tres capas desacopladas: una SPA en el navegador, una API REST sin estado (stateless) y una base de datos relacional. La comunicación es exclusivamente por HTTP/JSON, con autenticación por token JWT en el encabezado Authorization: Bearer.</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Navegador ]  -&gt;  React 19 + Vite (SPA, puerto 5173)</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HTTP/JSON  ·  Authorization: Bearer &lt;JWT&gt;</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v</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API REST ]   -&gt;  Spring Boot 4 / Java 21 (puerto 8080, /api/v1)</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Spring Data JPA / Hibernate</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v</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MySQL ]      -&gt;  Esquema relacional (test_aulas)</w:t>
      </w:r>
    </w:p>
    <w:p>
      <w:pPr>
        <w:pStyle w:val="Heading2"/>
        <w:spacing w:after="100" w:before="220"/>
      </w:pPr>
      <w:r>
        <w:rPr>
          <w:b/>
          <w:bCs/>
          <w:color w:val="2E74B5"/>
          <w:sz w:val="26"/>
          <w:szCs w:val="26"/>
        </w:rPr>
        <w:t xml:space="preserve">3.2 Patrón arquitectónico del backend</w:t>
      </w:r>
    </w:p>
    <w:p>
      <w:pPr>
        <w:spacing w:after="120" w:line="276"/>
        <w:jc w:val="both"/>
      </w:pPr>
      <w:r>
        <w:rPr>
          <w:sz w:val="21"/>
          <w:szCs w:val="21"/>
        </w:rPr>
        <w:t xml:space="preserve">El backend aplica una arquitectura modular por dominios (Domain-Driven Design ligero / paquetes verticales). El código no se organiza por tipo técnico (todos los controladores juntos), sino por módulo de negocio, y dentro de cada módulo se separan tres capas claramente diferenciadas: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1700"/>
        <w:gridCol w:w="6160"/>
      </w:tblGrid>
      <w:tr>
        <w:trPr>
          <w:tblHeader/>
        </w:trPr>
        <w:tc>
          <w:tcPr>
            <w:tcW w:type="dxa" w:w="1500"/>
            <w:shd w:fill="1F3864" w:val="clear"/>
            <w:tcMar>
              <w:top w:type="dxa" w:w="40"/>
              <w:left w:type="dxa" w:w="80"/>
              <w:bottom w:type="dxa" w:w="40"/>
              <w:right w:type="dxa" w:w="80"/>
            </w:tcMar>
          </w:tcPr>
          <w:p>
            <w:pPr>
              <w:jc w:val="left"/>
            </w:pPr>
            <w:r>
              <w:rPr>
                <w:b/>
                <w:bCs/>
                <w:color w:val="FFFFFF"/>
                <w:sz w:val="18"/>
                <w:szCs w:val="18"/>
              </w:rPr>
              <w:t xml:space="preserve">Capa</w:t>
            </w:r>
          </w:p>
        </w:tc>
        <w:tc>
          <w:tcPr>
            <w:tcW w:type="dxa" w:w="1700"/>
            <w:shd w:fill="1F3864" w:val="clear"/>
            <w:tcMar>
              <w:top w:type="dxa" w:w="40"/>
              <w:left w:type="dxa" w:w="80"/>
              <w:bottom w:type="dxa" w:w="40"/>
              <w:right w:type="dxa" w:w="80"/>
            </w:tcMar>
          </w:tcPr>
          <w:p>
            <w:pPr>
              <w:jc w:val="left"/>
            </w:pPr>
            <w:r>
              <w:rPr>
                <w:b/>
                <w:bCs/>
                <w:color w:val="FFFFFF"/>
                <w:sz w:val="18"/>
                <w:szCs w:val="18"/>
              </w:rPr>
              <w:t xml:space="preserve">Paquete</w:t>
            </w:r>
          </w:p>
        </w:tc>
        <w:tc>
          <w:tcPr>
            <w:tcW w:type="dxa" w:w="6160"/>
            <w:shd w:fill="1F3864" w:val="clear"/>
            <w:tcMar>
              <w:top w:type="dxa" w:w="40"/>
              <w:left w:type="dxa" w:w="80"/>
              <w:bottom w:type="dxa" w:w="40"/>
              <w:right w:type="dxa" w:w="80"/>
            </w:tcMar>
          </w:tcPr>
          <w:p>
            <w:pPr>
              <w:jc w:val="left"/>
            </w:pPr>
            <w:r>
              <w:rPr>
                <w:b/>
                <w:bCs/>
                <w:color w:val="FFFFFF"/>
                <w:sz w:val="18"/>
                <w:szCs w:val="18"/>
              </w:rPr>
              <w:t xml:space="preserve">Responsabilidad</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Dominio</w:t>
            </w:r>
          </w:p>
        </w:tc>
        <w:tc>
          <w:tcPr>
            <w:tcW w:type="dxa" w:w="1700"/>
            <w:tcMar>
              <w:top w:type="dxa" w:w="40"/>
              <w:left w:type="dxa" w:w="80"/>
              <w:bottom w:type="dxa" w:w="40"/>
              <w:right w:type="dxa" w:w="80"/>
            </w:tcMar>
          </w:tcPr>
          <w:p>
            <w:pPr>
              <w:jc w:val="left"/>
            </w:pPr>
            <w:r>
              <w:rPr>
                <w:b w:val="false"/>
                <w:bCs w:val="false"/>
                <w:color w:val="000000"/>
                <w:sz w:val="18"/>
                <w:szCs w:val="18"/>
              </w:rPr>
              <w:t xml:space="preserve">domain</w:t>
            </w:r>
          </w:p>
        </w:tc>
        <w:tc>
          <w:tcPr>
            <w:tcW w:type="dxa" w:w="6160"/>
            <w:tcMar>
              <w:top w:type="dxa" w:w="40"/>
              <w:left w:type="dxa" w:w="80"/>
              <w:bottom w:type="dxa" w:w="40"/>
              <w:right w:type="dxa" w:w="80"/>
            </w:tcMar>
          </w:tcPr>
          <w:p>
            <w:pPr>
              <w:jc w:val="left"/>
            </w:pPr>
            <w:r>
              <w:rPr>
                <w:b w:val="false"/>
                <w:bCs w:val="false"/>
                <w:color w:val="000000"/>
                <w:sz w:val="18"/>
                <w:szCs w:val="18"/>
              </w:rPr>
              <w:t xml:space="preserve">Entidades JPA, enumeraciones y objetos de valor. Modelo puro sin dependencias de framework web.</w:t>
            </w:r>
          </w:p>
        </w:tc>
      </w:tr>
      <w:tr>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Aplicación</w:t>
            </w:r>
          </w:p>
        </w:tc>
        <w:tc>
          <w:tcPr>
            <w:tcW w:type="dxa" w:w="1700"/>
            <w:shd w:fill="F2F2F2" w:val="clear"/>
            <w:tcMar>
              <w:top w:type="dxa" w:w="40"/>
              <w:left w:type="dxa" w:w="80"/>
              <w:bottom w:type="dxa" w:w="40"/>
              <w:right w:type="dxa" w:w="80"/>
            </w:tcMar>
          </w:tcPr>
          <w:p>
            <w:pPr>
              <w:jc w:val="left"/>
            </w:pPr>
            <w:r>
              <w:rPr>
                <w:b w:val="false"/>
                <w:bCs w:val="false"/>
                <w:color w:val="000000"/>
                <w:sz w:val="18"/>
                <w:szCs w:val="18"/>
              </w:rPr>
              <w:t xml:space="preserve">app</w:t>
            </w:r>
          </w:p>
        </w:tc>
        <w:tc>
          <w:tcPr>
            <w:tcW w:type="dxa" w:w="6160"/>
            <w:shd w:fill="F2F2F2" w:val="clear"/>
            <w:tcMar>
              <w:top w:type="dxa" w:w="40"/>
              <w:left w:type="dxa" w:w="80"/>
              <w:bottom w:type="dxa" w:w="40"/>
              <w:right w:type="dxa" w:w="80"/>
            </w:tcMar>
          </w:tcPr>
          <w:p>
            <w:pPr>
              <w:jc w:val="left"/>
            </w:pPr>
            <w:r>
              <w:rPr>
                <w:b w:val="false"/>
                <w:bCs w:val="false"/>
                <w:color w:val="000000"/>
                <w:sz w:val="18"/>
                <w:szCs w:val="18"/>
              </w:rPr>
              <w:t xml:space="preserve">Servicios (lógica de negocio), DTOs, mappers (MapStruct), excepciones de dominio y proyecciones.</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Infraestructura</w:t>
            </w:r>
          </w:p>
        </w:tc>
        <w:tc>
          <w:tcPr>
            <w:tcW w:type="dxa" w:w="1700"/>
            <w:tcMar>
              <w:top w:type="dxa" w:w="40"/>
              <w:left w:type="dxa" w:w="80"/>
              <w:bottom w:type="dxa" w:w="40"/>
              <w:right w:type="dxa" w:w="80"/>
            </w:tcMar>
          </w:tcPr>
          <w:p>
            <w:pPr>
              <w:jc w:val="left"/>
            </w:pPr>
            <w:r>
              <w:rPr>
                <w:b w:val="false"/>
                <w:bCs w:val="false"/>
                <w:color w:val="000000"/>
                <w:sz w:val="18"/>
                <w:szCs w:val="18"/>
              </w:rPr>
              <w:t xml:space="preserve">infrastructure</w:t>
            </w:r>
          </w:p>
        </w:tc>
        <w:tc>
          <w:tcPr>
            <w:tcW w:type="dxa" w:w="6160"/>
            <w:tcMar>
              <w:top w:type="dxa" w:w="40"/>
              <w:left w:type="dxa" w:w="80"/>
              <w:bottom w:type="dxa" w:w="40"/>
              <w:right w:type="dxa" w:w="80"/>
            </w:tcMar>
          </w:tcPr>
          <w:p>
            <w:pPr>
              <w:jc w:val="left"/>
            </w:pPr>
            <w:r>
              <w:rPr>
                <w:b w:val="false"/>
                <w:bCs w:val="false"/>
                <w:color w:val="000000"/>
                <w:sz w:val="18"/>
                <w:szCs w:val="18"/>
              </w:rPr>
              <w:t xml:space="preserve">Controladores REST, repositorios Spring Data, especificaciones JPA y adaptadores concretos (PDF, Excel).</w:t>
            </w:r>
          </w:p>
        </w:tc>
      </w:tr>
    </w:tbl>
    <w:p>
      <w:pPr>
        <w:spacing w:after="120" w:line="276"/>
        <w:jc w:val="both"/>
      </w:pPr>
      <w:r>
        <w:rPr>
          <w:sz w:val="21"/>
          <w:szCs w:val="21"/>
        </w:rPr>
        <w:t xml:space="preserve">Además de los módulos de negocio existe un paquete kernel que concentra el código transversal compartido: entidad base con auditoría de timestamps (BaseEntity), manejador global de excepciones, infraestructura JWT, filtro de rate limiting, servicios de correo y almacenamiento de archivos, y utilidades de paginación y respuestas API homogéneas (ApiResponse). El paquete security contiene la configuración de Spring Security (MainSecurity, AuthConfig y los manejadores de 401/403).</w:t>
      </w:r>
    </w:p>
    <w:p>
      <w:pPr>
        <w:pStyle w:val="Heading2"/>
        <w:spacing w:after="100" w:before="220"/>
      </w:pPr>
      <w:r>
        <w:rPr>
          <w:b/>
          <w:bCs/>
          <w:color w:val="2E74B5"/>
          <w:sz w:val="26"/>
          <w:szCs w:val="26"/>
        </w:rPr>
        <w:t xml:space="preserve">3.3 Organización modular</w:t>
      </w:r>
    </w:p>
    <w:p>
      <w:pPr>
        <w:spacing w:after="120" w:line="276"/>
        <w:jc w:val="both"/>
      </w:pPr>
      <w:r>
        <w:rPr>
          <w:sz w:val="21"/>
          <w:szCs w:val="21"/>
        </w:rPr>
        <w:t xml:space="preserve">Los módulos de negocio están agrupados por área funcional bajo mx.unam.icf.aulas.modules: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3300"/>
        <w:gridCol w:w="4560"/>
      </w:tblGrid>
      <w:tr>
        <w:trPr>
          <w:tblHeader/>
        </w:trPr>
        <w:tc>
          <w:tcPr>
            <w:tcW w:type="dxa" w:w="1500"/>
            <w:shd w:fill="1F3864" w:val="clear"/>
            <w:tcMar>
              <w:top w:type="dxa" w:w="40"/>
              <w:left w:type="dxa" w:w="80"/>
              <w:bottom w:type="dxa" w:w="40"/>
              <w:right w:type="dxa" w:w="80"/>
            </w:tcMar>
          </w:tcPr>
          <w:p>
            <w:pPr>
              <w:jc w:val="left"/>
            </w:pPr>
            <w:r>
              <w:rPr>
                <w:b/>
                <w:bCs/>
                <w:color w:val="FFFFFF"/>
                <w:sz w:val="18"/>
                <w:szCs w:val="18"/>
              </w:rPr>
              <w:t xml:space="preserve">Área</w:t>
            </w:r>
          </w:p>
        </w:tc>
        <w:tc>
          <w:tcPr>
            <w:tcW w:type="dxa" w:w="3300"/>
            <w:shd w:fill="1F3864" w:val="clear"/>
            <w:tcMar>
              <w:top w:type="dxa" w:w="40"/>
              <w:left w:type="dxa" w:w="80"/>
              <w:bottom w:type="dxa" w:w="40"/>
              <w:right w:type="dxa" w:w="80"/>
            </w:tcMar>
          </w:tcPr>
          <w:p>
            <w:pPr>
              <w:jc w:val="left"/>
            </w:pPr>
            <w:r>
              <w:rPr>
                <w:b/>
                <w:bCs/>
                <w:color w:val="FFFFFF"/>
                <w:sz w:val="18"/>
                <w:szCs w:val="18"/>
              </w:rPr>
              <w:t xml:space="preserve">Módulos</w:t>
            </w:r>
          </w:p>
        </w:tc>
        <w:tc>
          <w:tcPr>
            <w:tcW w:type="dxa" w:w="45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academic</w:t>
            </w:r>
          </w:p>
        </w:tc>
        <w:tc>
          <w:tcPr>
            <w:tcW w:type="dxa" w:w="3300"/>
            <w:tcMar>
              <w:top w:type="dxa" w:w="40"/>
              <w:left w:type="dxa" w:w="80"/>
              <w:bottom w:type="dxa" w:w="40"/>
              <w:right w:type="dxa" w:w="80"/>
            </w:tcMar>
          </w:tcPr>
          <w:p>
            <w:pPr>
              <w:jc w:val="left"/>
            </w:pPr>
            <w:r>
              <w:rPr>
                <w:b w:val="false"/>
                <w:bCs w:val="false"/>
                <w:color w:val="000000"/>
                <w:sz w:val="18"/>
                <w:szCs w:val="18"/>
              </w:rPr>
              <w:t xml:space="preserve">semesters, timeslots</w:t>
            </w:r>
          </w:p>
        </w:tc>
        <w:tc>
          <w:tcPr>
            <w:tcW w:type="dxa" w:w="4560"/>
            <w:tcMar>
              <w:top w:type="dxa" w:w="40"/>
              <w:left w:type="dxa" w:w="80"/>
              <w:bottom w:type="dxa" w:w="40"/>
              <w:right w:type="dxa" w:w="80"/>
            </w:tcMar>
          </w:tcPr>
          <w:p>
            <w:pPr>
              <w:jc w:val="left"/>
            </w:pPr>
            <w:r>
              <w:rPr>
                <w:b w:val="false"/>
                <w:bCs w:val="false"/>
                <w:color w:val="000000"/>
                <w:sz w:val="18"/>
                <w:szCs w:val="18"/>
              </w:rPr>
              <w:t xml:space="preserve">Semestres académicos y catálogo de bloques horarios de 30 min.</w:t>
            </w:r>
          </w:p>
        </w:tc>
      </w:tr>
      <w:tr>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access</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auth, roles, users</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Autenticación, catálogo de roles y gestión de usuarios.</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reservations</w:t>
            </w:r>
          </w:p>
        </w:tc>
        <w:tc>
          <w:tcPr>
            <w:tcW w:type="dxa" w:w="3300"/>
            <w:tcMar>
              <w:top w:type="dxa" w:w="40"/>
              <w:left w:type="dxa" w:w="80"/>
              <w:bottom w:type="dxa" w:w="40"/>
              <w:right w:type="dxa" w:w="80"/>
            </w:tcMar>
          </w:tcPr>
          <w:p>
            <w:pPr>
              <w:jc w:val="left"/>
            </w:pPr>
            <w:r>
              <w:rPr>
                <w:b w:val="false"/>
                <w:bCs w:val="false"/>
                <w:color w:val="000000"/>
                <w:sz w:val="18"/>
                <w:szCs w:val="18"/>
              </w:rPr>
              <w:t xml:space="preserve">groups, instances, slots, history, students</w:t>
            </w:r>
          </w:p>
        </w:tc>
        <w:tc>
          <w:tcPr>
            <w:tcW w:type="dxa" w:w="4560"/>
            <w:tcMar>
              <w:top w:type="dxa" w:w="40"/>
              <w:left w:type="dxa" w:w="80"/>
              <w:bottom w:type="dxa" w:w="40"/>
              <w:right w:type="dxa" w:w="80"/>
            </w:tcMar>
          </w:tcPr>
          <w:p>
            <w:pPr>
              <w:jc w:val="left"/>
            </w:pPr>
            <w:r>
              <w:rPr>
                <w:b w:val="false"/>
                <w:bCs w:val="false"/>
                <w:color w:val="000000"/>
                <w:sz w:val="18"/>
                <w:szCs w:val="18"/>
              </w:rPr>
              <w:t xml:space="preserve">Núcleo de reservas: grupos recurrentes, instancias por fecha, bloques ocupados, historial y listas de alumnos.</w:t>
            </w:r>
          </w:p>
        </w:tc>
      </w:tr>
      <w:tr>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resources</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classrooms, equipment, allocations</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Aulas, catálogo de equipamiento y asignación de recursos a aulas.</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reports</w:t>
            </w:r>
          </w:p>
        </w:tc>
        <w:tc>
          <w:tcPr>
            <w:tcW w:type="dxa" w:w="3300"/>
            <w:tcMar>
              <w:top w:type="dxa" w:w="40"/>
              <w:left w:type="dxa" w:w="80"/>
              <w:bottom w:type="dxa" w:w="40"/>
              <w:right w:type="dxa" w:w="80"/>
            </w:tcMar>
          </w:tcPr>
          <w:p>
            <w:pPr>
              <w:jc w:val="left"/>
            </w:pPr>
            <w:r>
              <w:rPr>
                <w:b w:val="false"/>
                <w:bCs w:val="false"/>
                <w:color w:val="000000"/>
                <w:sz w:val="18"/>
                <w:szCs w:val="18"/>
              </w:rPr>
              <w:t xml:space="preserve">(único)</w:t>
            </w:r>
          </w:p>
        </w:tc>
        <w:tc>
          <w:tcPr>
            <w:tcW w:type="dxa" w:w="4560"/>
            <w:tcMar>
              <w:top w:type="dxa" w:w="40"/>
              <w:left w:type="dxa" w:w="80"/>
              <w:bottom w:type="dxa" w:w="40"/>
              <w:right w:type="dxa" w:w="80"/>
            </w:tcMar>
          </w:tcPr>
          <w:p>
            <w:pPr>
              <w:jc w:val="left"/>
            </w:pPr>
            <w:r>
              <w:rPr>
                <w:b w:val="false"/>
                <w:bCs w:val="false"/>
                <w:color w:val="000000"/>
                <w:sz w:val="18"/>
                <w:szCs w:val="18"/>
              </w:rPr>
              <w:t xml:space="preserve">Reportes PDF y estadísticas de reservas.</w:t>
            </w:r>
          </w:p>
        </w:tc>
      </w:tr>
    </w:tbl>
    <w:p>
      <w:pPr>
        <w:pStyle w:val="Heading2"/>
        <w:spacing w:after="100" w:before="220"/>
      </w:pPr>
      <w:r>
        <w:rPr>
          <w:b/>
          <w:bCs/>
          <w:color w:val="2E74B5"/>
          <w:sz w:val="26"/>
          <w:szCs w:val="26"/>
        </w:rPr>
        <w:t xml:space="preserve">3.4 Tecnologías y dependencias del backend</w:t>
      </w:r>
    </w:p>
    <w:p>
      <w:pPr>
        <w:spacing w:after="120" w:line="276"/>
        <w:jc w:val="both"/>
      </w:pPr>
      <w:r>
        <w:rPr>
          <w:sz w:val="21"/>
          <w:szCs w:val="21"/>
        </w:rPr>
        <w:t xml:space="preserve">Extraídas de back/aulas/pom.xml:</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1400"/>
        <w:gridCol w:w="4560"/>
      </w:tblGrid>
      <w:tr>
        <w:trPr>
          <w:tblHeader/>
        </w:trPr>
        <w:tc>
          <w:tcPr>
            <w:tcW w:type="dxa" w:w="3400"/>
            <w:shd w:fill="1F3864" w:val="clear"/>
            <w:tcMar>
              <w:top w:type="dxa" w:w="40"/>
              <w:left w:type="dxa" w:w="80"/>
              <w:bottom w:type="dxa" w:w="40"/>
              <w:right w:type="dxa" w:w="80"/>
            </w:tcMar>
          </w:tcPr>
          <w:p>
            <w:pPr>
              <w:jc w:val="left"/>
            </w:pPr>
            <w:r>
              <w:rPr>
                <w:b/>
                <w:bCs/>
                <w:color w:val="FFFFFF"/>
                <w:sz w:val="18"/>
                <w:szCs w:val="18"/>
              </w:rPr>
              <w:t xml:space="preserve">Dependencia</w:t>
            </w:r>
          </w:p>
        </w:tc>
        <w:tc>
          <w:tcPr>
            <w:tcW w:type="dxa" w:w="1400"/>
            <w:shd w:fill="1F3864" w:val="clear"/>
            <w:tcMar>
              <w:top w:type="dxa" w:w="40"/>
              <w:left w:type="dxa" w:w="80"/>
              <w:bottom w:type="dxa" w:w="40"/>
              <w:right w:type="dxa" w:w="80"/>
            </w:tcMar>
          </w:tcPr>
          <w:p>
            <w:pPr>
              <w:jc w:val="left"/>
            </w:pPr>
            <w:r>
              <w:rPr>
                <w:b/>
                <w:bCs/>
                <w:color w:val="FFFFFF"/>
                <w:sz w:val="18"/>
                <w:szCs w:val="18"/>
              </w:rPr>
              <w:t xml:space="preserve">Versión</w:t>
            </w:r>
          </w:p>
        </w:tc>
        <w:tc>
          <w:tcPr>
            <w:tcW w:type="dxa" w:w="4560"/>
            <w:shd w:fill="1F3864" w:val="clear"/>
            <w:tcMar>
              <w:top w:type="dxa" w:w="40"/>
              <w:left w:type="dxa" w:w="80"/>
              <w:bottom w:type="dxa" w:w="40"/>
              <w:right w:type="dxa" w:w="80"/>
            </w:tcMar>
          </w:tcPr>
          <w:p>
            <w:pPr>
              <w:jc w:val="left"/>
            </w:pPr>
            <w:r>
              <w:rPr>
                <w:b/>
                <w:bCs/>
                <w:color w:val="FFFFFF"/>
                <w:sz w:val="18"/>
                <w:szCs w:val="18"/>
              </w:rPr>
              <w:t xml:space="preserve">Uso</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spring-boot-starter-parent</w:t>
            </w:r>
          </w:p>
        </w:tc>
        <w:tc>
          <w:tcPr>
            <w:tcW w:type="dxa" w:w="1400"/>
            <w:tcMar>
              <w:top w:type="dxa" w:w="40"/>
              <w:left w:type="dxa" w:w="80"/>
              <w:bottom w:type="dxa" w:w="40"/>
              <w:right w:type="dxa" w:w="80"/>
            </w:tcMar>
          </w:tcPr>
          <w:p>
            <w:pPr>
              <w:jc w:val="left"/>
            </w:pPr>
            <w:r>
              <w:rPr>
                <w:b w:val="false"/>
                <w:bCs w:val="false"/>
                <w:color w:val="000000"/>
                <w:sz w:val="18"/>
                <w:szCs w:val="18"/>
              </w:rPr>
              <w:t xml:space="preserve">4.0.6</w:t>
            </w:r>
          </w:p>
        </w:tc>
        <w:tc>
          <w:tcPr>
            <w:tcW w:type="dxa" w:w="4560"/>
            <w:tcMar>
              <w:top w:type="dxa" w:w="40"/>
              <w:left w:type="dxa" w:w="80"/>
              <w:bottom w:type="dxa" w:w="40"/>
              <w:right w:type="dxa" w:w="80"/>
            </w:tcMar>
          </w:tcPr>
          <w:p>
            <w:pPr>
              <w:jc w:val="left"/>
            </w:pPr>
            <w:r>
              <w:rPr>
                <w:b w:val="false"/>
                <w:bCs w:val="false"/>
                <w:color w:val="000000"/>
                <w:sz w:val="18"/>
                <w:szCs w:val="18"/>
              </w:rPr>
              <w:t xml:space="preserve">BOM y configuración base de Spring Boot.</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spring-boot-starter-data-jpa</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(BOM)</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Persistencia con JPA/Hibernate.</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spring-boot-starter-security</w:t>
            </w:r>
          </w:p>
        </w:tc>
        <w:tc>
          <w:tcPr>
            <w:tcW w:type="dxa" w:w="1400"/>
            <w:tcMar>
              <w:top w:type="dxa" w:w="40"/>
              <w:left w:type="dxa" w:w="80"/>
              <w:bottom w:type="dxa" w:w="40"/>
              <w:right w:type="dxa" w:w="80"/>
            </w:tcMar>
          </w:tcPr>
          <w:p>
            <w:pPr>
              <w:jc w:val="left"/>
            </w:pPr>
            <w:r>
              <w:rPr>
                <w:b w:val="false"/>
                <w:bCs w:val="false"/>
                <w:color w:val="000000"/>
                <w:sz w:val="18"/>
                <w:szCs w:val="18"/>
              </w:rPr>
              <w:t xml:space="preserve">(BOM)</w:t>
            </w:r>
          </w:p>
        </w:tc>
        <w:tc>
          <w:tcPr>
            <w:tcW w:type="dxa" w:w="4560"/>
            <w:tcMar>
              <w:top w:type="dxa" w:w="40"/>
              <w:left w:type="dxa" w:w="80"/>
              <w:bottom w:type="dxa" w:w="40"/>
              <w:right w:type="dxa" w:w="80"/>
            </w:tcMar>
          </w:tcPr>
          <w:p>
            <w:pPr>
              <w:jc w:val="left"/>
            </w:pPr>
            <w:r>
              <w:rPr>
                <w:b w:val="false"/>
                <w:bCs w:val="false"/>
                <w:color w:val="000000"/>
                <w:sz w:val="18"/>
                <w:szCs w:val="18"/>
              </w:rPr>
              <w:t xml:space="preserve">Seguridad y autorización.</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spring-boot-starter-webmvc</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(BOM)</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API REST (Spring MVC).</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spring-boot-starter-validation</w:t>
            </w:r>
          </w:p>
        </w:tc>
        <w:tc>
          <w:tcPr>
            <w:tcW w:type="dxa" w:w="1400"/>
            <w:tcMar>
              <w:top w:type="dxa" w:w="40"/>
              <w:left w:type="dxa" w:w="80"/>
              <w:bottom w:type="dxa" w:w="40"/>
              <w:right w:type="dxa" w:w="80"/>
            </w:tcMar>
          </w:tcPr>
          <w:p>
            <w:pPr>
              <w:jc w:val="left"/>
            </w:pPr>
            <w:r>
              <w:rPr>
                <w:b w:val="false"/>
                <w:bCs w:val="false"/>
                <w:color w:val="000000"/>
                <w:sz w:val="18"/>
                <w:szCs w:val="18"/>
              </w:rPr>
              <w:t xml:space="preserve">(BOM)</w:t>
            </w:r>
          </w:p>
        </w:tc>
        <w:tc>
          <w:tcPr>
            <w:tcW w:type="dxa" w:w="4560"/>
            <w:tcMar>
              <w:top w:type="dxa" w:w="40"/>
              <w:left w:type="dxa" w:w="80"/>
              <w:bottom w:type="dxa" w:w="40"/>
              <w:right w:type="dxa" w:w="80"/>
            </w:tcMar>
          </w:tcPr>
          <w:p>
            <w:pPr>
              <w:jc w:val="left"/>
            </w:pPr>
            <w:r>
              <w:rPr>
                <w:b w:val="false"/>
                <w:bCs w:val="false"/>
                <w:color w:val="000000"/>
                <w:sz w:val="18"/>
                <w:szCs w:val="18"/>
              </w:rPr>
              <w:t xml:space="preserve">Validación de DTOs (Jakarta Validation).</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spring-boot-starter-mail</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(BOM)</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Envío de correos SMTP.</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spring-boot-starter-thymeleaf</w:t>
            </w:r>
          </w:p>
        </w:tc>
        <w:tc>
          <w:tcPr>
            <w:tcW w:type="dxa" w:w="1400"/>
            <w:tcMar>
              <w:top w:type="dxa" w:w="40"/>
              <w:left w:type="dxa" w:w="80"/>
              <w:bottom w:type="dxa" w:w="40"/>
              <w:right w:type="dxa" w:w="80"/>
            </w:tcMar>
          </w:tcPr>
          <w:p>
            <w:pPr>
              <w:jc w:val="left"/>
            </w:pPr>
            <w:r>
              <w:rPr>
                <w:b w:val="false"/>
                <w:bCs w:val="false"/>
                <w:color w:val="000000"/>
                <w:sz w:val="18"/>
                <w:szCs w:val="18"/>
              </w:rPr>
              <w:t xml:space="preserve">(BOM)</w:t>
            </w:r>
          </w:p>
        </w:tc>
        <w:tc>
          <w:tcPr>
            <w:tcW w:type="dxa" w:w="4560"/>
            <w:tcMar>
              <w:top w:type="dxa" w:w="40"/>
              <w:left w:type="dxa" w:w="80"/>
              <w:bottom w:type="dxa" w:w="40"/>
              <w:right w:type="dxa" w:w="80"/>
            </w:tcMar>
          </w:tcPr>
          <w:p>
            <w:pPr>
              <w:jc w:val="left"/>
            </w:pPr>
            <w:r>
              <w:rPr>
                <w:b w:val="false"/>
                <w:bCs w:val="false"/>
                <w:color w:val="000000"/>
                <w:sz w:val="18"/>
                <w:szCs w:val="18"/>
              </w:rPr>
              <w:t xml:space="preserve">Plantillas HTML de correos y reportes.</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mysql-connector-j</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(BOM)</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Driver JDBC de MySQL.</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jjwt-api / impl / jackson</w:t>
            </w:r>
          </w:p>
        </w:tc>
        <w:tc>
          <w:tcPr>
            <w:tcW w:type="dxa" w:w="1400"/>
            <w:tcMar>
              <w:top w:type="dxa" w:w="40"/>
              <w:left w:type="dxa" w:w="80"/>
              <w:bottom w:type="dxa" w:w="40"/>
              <w:right w:type="dxa" w:w="80"/>
            </w:tcMar>
          </w:tcPr>
          <w:p>
            <w:pPr>
              <w:jc w:val="left"/>
            </w:pPr>
            <w:r>
              <w:rPr>
                <w:b w:val="false"/>
                <w:bCs w:val="false"/>
                <w:color w:val="000000"/>
                <w:sz w:val="18"/>
                <w:szCs w:val="18"/>
              </w:rPr>
              <w:t xml:space="preserve">0.12.6</w:t>
            </w:r>
          </w:p>
        </w:tc>
        <w:tc>
          <w:tcPr>
            <w:tcW w:type="dxa" w:w="4560"/>
            <w:tcMar>
              <w:top w:type="dxa" w:w="40"/>
              <w:left w:type="dxa" w:w="80"/>
              <w:bottom w:type="dxa" w:w="40"/>
              <w:right w:type="dxa" w:w="80"/>
            </w:tcMar>
          </w:tcPr>
          <w:p>
            <w:pPr>
              <w:jc w:val="left"/>
            </w:pPr>
            <w:r>
              <w:rPr>
                <w:b w:val="false"/>
                <w:bCs w:val="false"/>
                <w:color w:val="000000"/>
                <w:sz w:val="18"/>
                <w:szCs w:val="18"/>
              </w:rPr>
              <w:t xml:space="preserve">Emisión y verificación de JWT (HMAC).</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mapstruct + processor</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1.6.3</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Mapeo entidad-DTO en tiempo de compilación.</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lombok</w:t>
            </w:r>
          </w:p>
        </w:tc>
        <w:tc>
          <w:tcPr>
            <w:tcW w:type="dxa" w:w="1400"/>
            <w:tcMar>
              <w:top w:type="dxa" w:w="40"/>
              <w:left w:type="dxa" w:w="80"/>
              <w:bottom w:type="dxa" w:w="40"/>
              <w:right w:type="dxa" w:w="80"/>
            </w:tcMar>
          </w:tcPr>
          <w:p>
            <w:pPr>
              <w:jc w:val="left"/>
            </w:pPr>
            <w:r>
              <w:rPr>
                <w:b w:val="false"/>
                <w:bCs w:val="false"/>
                <w:color w:val="000000"/>
                <w:sz w:val="18"/>
                <w:szCs w:val="18"/>
              </w:rPr>
              <w:t xml:space="preserve">(BOM)</w:t>
            </w:r>
          </w:p>
        </w:tc>
        <w:tc>
          <w:tcPr>
            <w:tcW w:type="dxa" w:w="4560"/>
            <w:tcMar>
              <w:top w:type="dxa" w:w="40"/>
              <w:left w:type="dxa" w:w="80"/>
              <w:bottom w:type="dxa" w:w="40"/>
              <w:right w:type="dxa" w:w="80"/>
            </w:tcMar>
          </w:tcPr>
          <w:p>
            <w:pPr>
              <w:jc w:val="left"/>
            </w:pPr>
            <w:r>
              <w:rPr>
                <w:b w:val="false"/>
                <w:bCs w:val="false"/>
                <w:color w:val="000000"/>
                <w:sz w:val="18"/>
                <w:szCs w:val="18"/>
              </w:rPr>
              <w:t xml:space="preserve">Reducción de boilerplate (getters/setters).</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springdoc-openapi-starter-webmvc-ui</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2.8.8</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Documentación Swagger/OpenAPI (solo dev).</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openpdf</w:t>
            </w:r>
          </w:p>
        </w:tc>
        <w:tc>
          <w:tcPr>
            <w:tcW w:type="dxa" w:w="1400"/>
            <w:tcMar>
              <w:top w:type="dxa" w:w="40"/>
              <w:left w:type="dxa" w:w="80"/>
              <w:bottom w:type="dxa" w:w="40"/>
              <w:right w:type="dxa" w:w="80"/>
            </w:tcMar>
          </w:tcPr>
          <w:p>
            <w:pPr>
              <w:jc w:val="left"/>
            </w:pPr>
            <w:r>
              <w:rPr>
                <w:b w:val="false"/>
                <w:bCs w:val="false"/>
                <w:color w:val="000000"/>
                <w:sz w:val="18"/>
                <w:szCs w:val="18"/>
              </w:rPr>
              <w:t xml:space="preserve">1.3.43</w:t>
            </w:r>
          </w:p>
        </w:tc>
        <w:tc>
          <w:tcPr>
            <w:tcW w:type="dxa" w:w="4560"/>
            <w:tcMar>
              <w:top w:type="dxa" w:w="40"/>
              <w:left w:type="dxa" w:w="80"/>
              <w:bottom w:type="dxa" w:w="40"/>
              <w:right w:type="dxa" w:w="80"/>
            </w:tcMar>
          </w:tcPr>
          <w:p>
            <w:pPr>
              <w:jc w:val="left"/>
            </w:pPr>
            <w:r>
              <w:rPr>
                <w:b w:val="false"/>
                <w:bCs w:val="false"/>
                <w:color w:val="000000"/>
                <w:sz w:val="18"/>
                <w:szCs w:val="18"/>
              </w:rPr>
              <w:t xml:space="preserve">Generación del PDF de lista de alumnos.</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openhtmltopdf-pdfbox</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1.1.40</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Render HTML(Thymeleaf) a PDF del reporte de reservas.</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poi-ooxml</w:t>
            </w:r>
          </w:p>
        </w:tc>
        <w:tc>
          <w:tcPr>
            <w:tcW w:type="dxa" w:w="1400"/>
            <w:tcMar>
              <w:top w:type="dxa" w:w="40"/>
              <w:left w:type="dxa" w:w="80"/>
              <w:bottom w:type="dxa" w:w="40"/>
              <w:right w:type="dxa" w:w="80"/>
            </w:tcMar>
          </w:tcPr>
          <w:p>
            <w:pPr>
              <w:jc w:val="left"/>
            </w:pPr>
            <w:r>
              <w:rPr>
                <w:b w:val="false"/>
                <w:bCs w:val="false"/>
                <w:color w:val="000000"/>
                <w:sz w:val="18"/>
                <w:szCs w:val="18"/>
              </w:rPr>
              <w:t xml:space="preserve">5.3.0</w:t>
            </w:r>
          </w:p>
        </w:tc>
        <w:tc>
          <w:tcPr>
            <w:tcW w:type="dxa" w:w="4560"/>
            <w:tcMar>
              <w:top w:type="dxa" w:w="40"/>
              <w:left w:type="dxa" w:w="80"/>
              <w:bottom w:type="dxa" w:w="40"/>
              <w:right w:type="dxa" w:w="80"/>
            </w:tcMar>
          </w:tcPr>
          <w:p>
            <w:pPr>
              <w:jc w:val="left"/>
            </w:pPr>
            <w:r>
              <w:rPr>
                <w:b w:val="false"/>
                <w:bCs w:val="false"/>
                <w:color w:val="000000"/>
                <w:sz w:val="18"/>
                <w:szCs w:val="18"/>
              </w:rPr>
              <w:t xml:space="preserve">Lectura de archivos Excel (.xlsx) de listas.</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bucket4j-core</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8.10.1</w:t>
            </w:r>
          </w:p>
        </w:tc>
        <w:tc>
          <w:tcPr>
            <w:tcW w:type="dxa" w:w="4560"/>
            <w:shd w:fill="F2F2F2" w:val="clear"/>
            <w:tcMar>
              <w:top w:type="dxa" w:w="40"/>
              <w:left w:type="dxa" w:w="80"/>
              <w:bottom w:type="dxa" w:w="40"/>
              <w:right w:type="dxa" w:w="80"/>
            </w:tcMar>
          </w:tcPr>
          <w:p>
            <w:pPr>
              <w:jc w:val="left"/>
            </w:pPr>
            <w:r>
              <w:rPr>
                <w:b w:val="false"/>
                <w:bCs w:val="false"/>
                <w:color w:val="000000"/>
                <w:sz w:val="18"/>
                <w:szCs w:val="18"/>
              </w:rPr>
              <w:t xml:space="preserve">Rate limiting por IP.</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caffeine</w:t>
            </w:r>
          </w:p>
        </w:tc>
        <w:tc>
          <w:tcPr>
            <w:tcW w:type="dxa" w:w="1400"/>
            <w:tcMar>
              <w:top w:type="dxa" w:w="40"/>
              <w:left w:type="dxa" w:w="80"/>
              <w:bottom w:type="dxa" w:w="40"/>
              <w:right w:type="dxa" w:w="80"/>
            </w:tcMar>
          </w:tcPr>
          <w:p>
            <w:pPr>
              <w:jc w:val="left"/>
            </w:pPr>
            <w:r>
              <w:rPr>
                <w:b w:val="false"/>
                <w:bCs w:val="false"/>
                <w:color w:val="000000"/>
                <w:sz w:val="18"/>
                <w:szCs w:val="18"/>
              </w:rPr>
              <w:t xml:space="preserve">(BOM)</w:t>
            </w:r>
          </w:p>
        </w:tc>
        <w:tc>
          <w:tcPr>
            <w:tcW w:type="dxa" w:w="4560"/>
            <w:tcMar>
              <w:top w:type="dxa" w:w="40"/>
              <w:left w:type="dxa" w:w="80"/>
              <w:bottom w:type="dxa" w:w="40"/>
              <w:right w:type="dxa" w:w="80"/>
            </w:tcMar>
          </w:tcPr>
          <w:p>
            <w:pPr>
              <w:jc w:val="left"/>
            </w:pPr>
            <w:r>
              <w:rPr>
                <w:b w:val="false"/>
                <w:bCs w:val="false"/>
                <w:color w:val="000000"/>
                <w:sz w:val="18"/>
                <w:szCs w:val="18"/>
              </w:rPr>
              <w:t xml:space="preserve">Caché en memoria para blacklist de tokens y lockout.</w:t>
            </w:r>
          </w:p>
        </w:tc>
      </w:tr>
    </w:tbl>
    <w:p>
      <w:pPr>
        <w:pStyle w:val="Heading2"/>
        <w:spacing w:after="100" w:before="220"/>
      </w:pPr>
      <w:r>
        <w:rPr>
          <w:b/>
          <w:bCs/>
          <w:color w:val="2E74B5"/>
          <w:sz w:val="26"/>
          <w:szCs w:val="26"/>
        </w:rPr>
        <w:t xml:space="preserve">3.5 Tecnologías y dependencias del frontend</w:t>
      </w:r>
    </w:p>
    <w:p>
      <w:pPr>
        <w:spacing w:after="120" w:line="276"/>
        <w:jc w:val="both"/>
      </w:pPr>
      <w:r>
        <w:rPr>
          <w:sz w:val="21"/>
          <w:szCs w:val="21"/>
        </w:rPr>
        <w:t xml:space="preserve">Extraídas de front/icf-aulas/package.json: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300"/>
        <w:gridCol w:w="5160"/>
      </w:tblGrid>
      <w:tr>
        <w:trPr>
          <w:tblHeader/>
        </w:trPr>
        <w:tc>
          <w:tcPr>
            <w:tcW w:type="dxa" w:w="2900"/>
            <w:shd w:fill="1F3864" w:val="clear"/>
            <w:tcMar>
              <w:top w:type="dxa" w:w="40"/>
              <w:left w:type="dxa" w:w="80"/>
              <w:bottom w:type="dxa" w:w="40"/>
              <w:right w:type="dxa" w:w="80"/>
            </w:tcMar>
          </w:tcPr>
          <w:p>
            <w:pPr>
              <w:jc w:val="left"/>
            </w:pPr>
            <w:r>
              <w:rPr>
                <w:b/>
                <w:bCs/>
                <w:color w:val="FFFFFF"/>
                <w:sz w:val="18"/>
                <w:szCs w:val="18"/>
              </w:rPr>
              <w:t xml:space="preserve">Dependencia</w:t>
            </w:r>
          </w:p>
        </w:tc>
        <w:tc>
          <w:tcPr>
            <w:tcW w:type="dxa" w:w="1300"/>
            <w:shd w:fill="1F3864" w:val="clear"/>
            <w:tcMar>
              <w:top w:type="dxa" w:w="40"/>
              <w:left w:type="dxa" w:w="80"/>
              <w:bottom w:type="dxa" w:w="40"/>
              <w:right w:type="dxa" w:w="80"/>
            </w:tcMar>
          </w:tcPr>
          <w:p>
            <w:pPr>
              <w:jc w:val="left"/>
            </w:pPr>
            <w:r>
              <w:rPr>
                <w:b/>
                <w:bCs/>
                <w:color w:val="FFFFFF"/>
                <w:sz w:val="18"/>
                <w:szCs w:val="18"/>
              </w:rPr>
              <w:t xml:space="preserve">Versión</w:t>
            </w:r>
          </w:p>
        </w:tc>
        <w:tc>
          <w:tcPr>
            <w:tcW w:type="dxa" w:w="5160"/>
            <w:shd w:fill="1F3864" w:val="clear"/>
            <w:tcMar>
              <w:top w:type="dxa" w:w="40"/>
              <w:left w:type="dxa" w:w="80"/>
              <w:bottom w:type="dxa" w:w="40"/>
              <w:right w:type="dxa" w:w="80"/>
            </w:tcMar>
          </w:tcPr>
          <w:p>
            <w:pPr>
              <w:jc w:val="left"/>
            </w:pPr>
            <w:r>
              <w:rPr>
                <w:b/>
                <w:bCs/>
                <w:color w:val="FFFFFF"/>
                <w:sz w:val="18"/>
                <w:szCs w:val="18"/>
              </w:rPr>
              <w:t xml:space="preserve">Uso</w:t>
            </w:r>
          </w:p>
        </w:tc>
      </w:tr>
      <w:tr>
        <w:tc>
          <w:tcPr>
            <w:tcW w:type="dxa" w:w="2900"/>
            <w:tcMar>
              <w:top w:type="dxa" w:w="40"/>
              <w:left w:type="dxa" w:w="80"/>
              <w:bottom w:type="dxa" w:w="40"/>
              <w:right w:type="dxa" w:w="80"/>
            </w:tcMar>
          </w:tcPr>
          <w:p>
            <w:pPr>
              <w:jc w:val="left"/>
            </w:pPr>
            <w:r>
              <w:rPr>
                <w:b w:val="false"/>
                <w:bCs w:val="false"/>
                <w:color w:val="000000"/>
                <w:sz w:val="18"/>
                <w:szCs w:val="18"/>
              </w:rPr>
              <w:t xml:space="preserve">react / react-dom</w:t>
            </w:r>
          </w:p>
        </w:tc>
        <w:tc>
          <w:tcPr>
            <w:tcW w:type="dxa" w:w="1300"/>
            <w:tcMar>
              <w:top w:type="dxa" w:w="40"/>
              <w:left w:type="dxa" w:w="80"/>
              <w:bottom w:type="dxa" w:w="40"/>
              <w:right w:type="dxa" w:w="80"/>
            </w:tcMar>
          </w:tcPr>
          <w:p>
            <w:pPr>
              <w:jc w:val="left"/>
            </w:pPr>
            <w:r>
              <w:rPr>
                <w:b w:val="false"/>
                <w:bCs w:val="false"/>
                <w:color w:val="000000"/>
                <w:sz w:val="18"/>
                <w:szCs w:val="18"/>
              </w:rPr>
              <w:t xml:space="preserve">19.2</w:t>
            </w:r>
          </w:p>
        </w:tc>
        <w:tc>
          <w:tcPr>
            <w:tcW w:type="dxa" w:w="5160"/>
            <w:tcMar>
              <w:top w:type="dxa" w:w="40"/>
              <w:left w:type="dxa" w:w="80"/>
              <w:bottom w:type="dxa" w:w="40"/>
              <w:right w:type="dxa" w:w="80"/>
            </w:tcMar>
          </w:tcPr>
          <w:p>
            <w:pPr>
              <w:jc w:val="left"/>
            </w:pPr>
            <w:r>
              <w:rPr>
                <w:b w:val="false"/>
                <w:bCs w:val="false"/>
                <w:color w:val="000000"/>
                <w:sz w:val="18"/>
                <w:szCs w:val="18"/>
              </w:rPr>
              <w:t xml:space="preserve">Librería de interfaz de usuario.</w:t>
            </w:r>
          </w:p>
        </w:tc>
      </w:tr>
      <w:tr>
        <w:tc>
          <w:tcPr>
            <w:tcW w:type="dxa" w:w="2900"/>
            <w:shd w:fill="F2F2F2" w:val="clear"/>
            <w:tcMar>
              <w:top w:type="dxa" w:w="40"/>
              <w:left w:type="dxa" w:w="80"/>
              <w:bottom w:type="dxa" w:w="40"/>
              <w:right w:type="dxa" w:w="80"/>
            </w:tcMar>
          </w:tcPr>
          <w:p>
            <w:pPr>
              <w:jc w:val="left"/>
            </w:pPr>
            <w:r>
              <w:rPr>
                <w:b w:val="false"/>
                <w:bCs w:val="false"/>
                <w:color w:val="000000"/>
                <w:sz w:val="18"/>
                <w:szCs w:val="18"/>
              </w:rPr>
              <w:t xml:space="preserve">vite</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8.0</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Bundler y servidor de desarrollo (puerto 5173).</w:t>
            </w:r>
          </w:p>
        </w:tc>
      </w:tr>
      <w:tr>
        <w:tc>
          <w:tcPr>
            <w:tcW w:type="dxa" w:w="2900"/>
            <w:tcMar>
              <w:top w:type="dxa" w:w="40"/>
              <w:left w:type="dxa" w:w="80"/>
              <w:bottom w:type="dxa" w:w="40"/>
              <w:right w:type="dxa" w:w="80"/>
            </w:tcMar>
          </w:tcPr>
          <w:p>
            <w:pPr>
              <w:jc w:val="left"/>
            </w:pPr>
            <w:r>
              <w:rPr>
                <w:b w:val="false"/>
                <w:bCs w:val="false"/>
                <w:color w:val="000000"/>
                <w:sz w:val="18"/>
                <w:szCs w:val="18"/>
              </w:rPr>
              <w:t xml:space="preserve">react-router-dom</w:t>
            </w:r>
          </w:p>
        </w:tc>
        <w:tc>
          <w:tcPr>
            <w:tcW w:type="dxa" w:w="1300"/>
            <w:tcMar>
              <w:top w:type="dxa" w:w="40"/>
              <w:left w:type="dxa" w:w="80"/>
              <w:bottom w:type="dxa" w:w="40"/>
              <w:right w:type="dxa" w:w="80"/>
            </w:tcMar>
          </w:tcPr>
          <w:p>
            <w:pPr>
              <w:jc w:val="left"/>
            </w:pPr>
            <w:r>
              <w:rPr>
                <w:b w:val="false"/>
                <w:bCs w:val="false"/>
                <w:color w:val="000000"/>
                <w:sz w:val="18"/>
                <w:szCs w:val="18"/>
              </w:rPr>
              <w:t xml:space="preserve">7.14</w:t>
            </w:r>
          </w:p>
        </w:tc>
        <w:tc>
          <w:tcPr>
            <w:tcW w:type="dxa" w:w="5160"/>
            <w:tcMar>
              <w:top w:type="dxa" w:w="40"/>
              <w:left w:type="dxa" w:w="80"/>
              <w:bottom w:type="dxa" w:w="40"/>
              <w:right w:type="dxa" w:w="80"/>
            </w:tcMar>
          </w:tcPr>
          <w:p>
            <w:pPr>
              <w:jc w:val="left"/>
            </w:pPr>
            <w:r>
              <w:rPr>
                <w:b w:val="false"/>
                <w:bCs w:val="false"/>
                <w:color w:val="000000"/>
                <w:sz w:val="18"/>
                <w:szCs w:val="18"/>
              </w:rPr>
              <w:t xml:space="preserve">Enrutado del SPA.</w:t>
            </w:r>
          </w:p>
        </w:tc>
      </w:tr>
      <w:tr>
        <w:tc>
          <w:tcPr>
            <w:tcW w:type="dxa" w:w="2900"/>
            <w:shd w:fill="F2F2F2" w:val="clear"/>
            <w:tcMar>
              <w:top w:type="dxa" w:w="40"/>
              <w:left w:type="dxa" w:w="80"/>
              <w:bottom w:type="dxa" w:w="40"/>
              <w:right w:type="dxa" w:w="80"/>
            </w:tcMar>
          </w:tcPr>
          <w:p>
            <w:pPr>
              <w:jc w:val="left"/>
            </w:pPr>
            <w:r>
              <w:rPr>
                <w:b w:val="false"/>
                <w:bCs w:val="false"/>
                <w:color w:val="000000"/>
                <w:sz w:val="18"/>
                <w:szCs w:val="18"/>
              </w:rPr>
              <w:t xml:space="preserve">@tanstack/react-query</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5.100</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Fetching, caché y sincronización de datos de servidor.</w:t>
            </w:r>
          </w:p>
        </w:tc>
      </w:tr>
      <w:tr>
        <w:tc>
          <w:tcPr>
            <w:tcW w:type="dxa" w:w="2900"/>
            <w:tcMar>
              <w:top w:type="dxa" w:w="40"/>
              <w:left w:type="dxa" w:w="80"/>
              <w:bottom w:type="dxa" w:w="40"/>
              <w:right w:type="dxa" w:w="80"/>
            </w:tcMar>
          </w:tcPr>
          <w:p>
            <w:pPr>
              <w:jc w:val="left"/>
            </w:pPr>
            <w:r>
              <w:rPr>
                <w:b w:val="false"/>
                <w:bCs w:val="false"/>
                <w:color w:val="000000"/>
                <w:sz w:val="18"/>
                <w:szCs w:val="18"/>
              </w:rPr>
              <w:t xml:space="preserve">zod</w:t>
            </w:r>
          </w:p>
        </w:tc>
        <w:tc>
          <w:tcPr>
            <w:tcW w:type="dxa" w:w="1300"/>
            <w:tcMar>
              <w:top w:type="dxa" w:w="40"/>
              <w:left w:type="dxa" w:w="80"/>
              <w:bottom w:type="dxa" w:w="40"/>
              <w:right w:type="dxa" w:w="80"/>
            </w:tcMar>
          </w:tcPr>
          <w:p>
            <w:pPr>
              <w:jc w:val="left"/>
            </w:pPr>
            <w:r>
              <w:rPr>
                <w:b w:val="false"/>
                <w:bCs w:val="false"/>
                <w:color w:val="000000"/>
                <w:sz w:val="18"/>
                <w:szCs w:val="18"/>
              </w:rPr>
              <w:t xml:space="preserve">4.4</w:t>
            </w:r>
          </w:p>
        </w:tc>
        <w:tc>
          <w:tcPr>
            <w:tcW w:type="dxa" w:w="5160"/>
            <w:tcMar>
              <w:top w:type="dxa" w:w="40"/>
              <w:left w:type="dxa" w:w="80"/>
              <w:bottom w:type="dxa" w:w="40"/>
              <w:right w:type="dxa" w:w="80"/>
            </w:tcMar>
          </w:tcPr>
          <w:p>
            <w:pPr>
              <w:jc w:val="left"/>
            </w:pPr>
            <w:r>
              <w:rPr>
                <w:b w:val="false"/>
                <w:bCs w:val="false"/>
                <w:color w:val="000000"/>
                <w:sz w:val="18"/>
                <w:szCs w:val="18"/>
              </w:rPr>
              <w:t xml:space="preserve">Validación de esquemas de datos y formularios.</w:t>
            </w:r>
          </w:p>
        </w:tc>
      </w:tr>
      <w:tr>
        <w:tc>
          <w:tcPr>
            <w:tcW w:type="dxa" w:w="2900"/>
            <w:shd w:fill="F2F2F2" w:val="clear"/>
            <w:tcMar>
              <w:top w:type="dxa" w:w="40"/>
              <w:left w:type="dxa" w:w="80"/>
              <w:bottom w:type="dxa" w:w="40"/>
              <w:right w:type="dxa" w:w="80"/>
            </w:tcMar>
          </w:tcPr>
          <w:p>
            <w:pPr>
              <w:jc w:val="left"/>
            </w:pPr>
            <w:r>
              <w:rPr>
                <w:b w:val="false"/>
                <w:bCs w:val="false"/>
                <w:color w:val="000000"/>
                <w:sz w:val="18"/>
                <w:szCs w:val="18"/>
              </w:rPr>
              <w:t xml:space="preserve">@fullcalendar/*</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6.1</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Vistas de calendario (día/semana/mes) para disponibilidad.</w:t>
            </w:r>
          </w:p>
        </w:tc>
      </w:tr>
      <w:tr>
        <w:tc>
          <w:tcPr>
            <w:tcW w:type="dxa" w:w="2900"/>
            <w:tcMar>
              <w:top w:type="dxa" w:w="40"/>
              <w:left w:type="dxa" w:w="80"/>
              <w:bottom w:type="dxa" w:w="40"/>
              <w:right w:type="dxa" w:w="80"/>
            </w:tcMar>
          </w:tcPr>
          <w:p>
            <w:pPr>
              <w:jc w:val="left"/>
            </w:pPr>
            <w:r>
              <w:rPr>
                <w:b w:val="false"/>
                <w:bCs w:val="false"/>
                <w:color w:val="000000"/>
                <w:sz w:val="18"/>
                <w:szCs w:val="18"/>
              </w:rPr>
              <w:t xml:space="preserve">recharts</w:t>
            </w:r>
          </w:p>
        </w:tc>
        <w:tc>
          <w:tcPr>
            <w:tcW w:type="dxa" w:w="1300"/>
            <w:tcMar>
              <w:top w:type="dxa" w:w="40"/>
              <w:left w:type="dxa" w:w="80"/>
              <w:bottom w:type="dxa" w:w="40"/>
              <w:right w:type="dxa" w:w="80"/>
            </w:tcMar>
          </w:tcPr>
          <w:p>
            <w:pPr>
              <w:jc w:val="left"/>
            </w:pPr>
            <w:r>
              <w:rPr>
                <w:b w:val="false"/>
                <w:bCs w:val="false"/>
                <w:color w:val="000000"/>
                <w:sz w:val="18"/>
                <w:szCs w:val="18"/>
              </w:rPr>
              <w:t xml:space="preserve">3.8</w:t>
            </w:r>
          </w:p>
        </w:tc>
        <w:tc>
          <w:tcPr>
            <w:tcW w:type="dxa" w:w="5160"/>
            <w:tcMar>
              <w:top w:type="dxa" w:w="40"/>
              <w:left w:type="dxa" w:w="80"/>
              <w:bottom w:type="dxa" w:w="40"/>
              <w:right w:type="dxa" w:w="80"/>
            </w:tcMar>
          </w:tcPr>
          <w:p>
            <w:pPr>
              <w:jc w:val="left"/>
            </w:pPr>
            <w:r>
              <w:rPr>
                <w:b w:val="false"/>
                <w:bCs w:val="false"/>
                <w:color w:val="000000"/>
                <w:sz w:val="18"/>
                <w:szCs w:val="18"/>
              </w:rPr>
              <w:t xml:space="preserve">Gráficas del dashboard de estadísticas.</w:t>
            </w:r>
          </w:p>
        </w:tc>
      </w:tr>
      <w:tr>
        <w:tc>
          <w:tcPr>
            <w:tcW w:type="dxa" w:w="2900"/>
            <w:shd w:fill="F2F2F2" w:val="clear"/>
            <w:tcMar>
              <w:top w:type="dxa" w:w="40"/>
              <w:left w:type="dxa" w:w="80"/>
              <w:bottom w:type="dxa" w:w="40"/>
              <w:right w:type="dxa" w:w="80"/>
            </w:tcMar>
          </w:tcPr>
          <w:p>
            <w:pPr>
              <w:jc w:val="left"/>
            </w:pPr>
            <w:r>
              <w:rPr>
                <w:b w:val="false"/>
                <w:bCs w:val="false"/>
                <w:color w:val="000000"/>
                <w:sz w:val="18"/>
                <w:szCs w:val="18"/>
              </w:rPr>
              <w:t xml:space="preserve">bootstrap / bootstrap-icons</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5.3 / 1.13</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Estilos base e iconografía.</w:t>
            </w:r>
          </w:p>
        </w:tc>
      </w:tr>
      <w:tr>
        <w:tc>
          <w:tcPr>
            <w:tcW w:type="dxa" w:w="2900"/>
            <w:tcMar>
              <w:top w:type="dxa" w:w="40"/>
              <w:left w:type="dxa" w:w="80"/>
              <w:bottom w:type="dxa" w:w="40"/>
              <w:right w:type="dxa" w:w="80"/>
            </w:tcMar>
          </w:tcPr>
          <w:p>
            <w:pPr>
              <w:jc w:val="left"/>
            </w:pPr>
            <w:r>
              <w:rPr>
                <w:b w:val="false"/>
                <w:bCs w:val="false"/>
                <w:color w:val="000000"/>
                <w:sz w:val="18"/>
                <w:szCs w:val="18"/>
              </w:rPr>
              <w:t xml:space="preserve">lucide-react</w:t>
            </w:r>
          </w:p>
        </w:tc>
        <w:tc>
          <w:tcPr>
            <w:tcW w:type="dxa" w:w="1300"/>
            <w:tcMar>
              <w:top w:type="dxa" w:w="40"/>
              <w:left w:type="dxa" w:w="80"/>
              <w:bottom w:type="dxa" w:w="40"/>
              <w:right w:type="dxa" w:w="80"/>
            </w:tcMar>
          </w:tcPr>
          <w:p>
            <w:pPr>
              <w:jc w:val="left"/>
            </w:pPr>
            <w:r>
              <w:rPr>
                <w:b w:val="false"/>
                <w:bCs w:val="false"/>
                <w:color w:val="000000"/>
                <w:sz w:val="18"/>
                <w:szCs w:val="18"/>
              </w:rPr>
              <w:t xml:space="preserve">1.14</w:t>
            </w:r>
          </w:p>
        </w:tc>
        <w:tc>
          <w:tcPr>
            <w:tcW w:type="dxa" w:w="5160"/>
            <w:tcMar>
              <w:top w:type="dxa" w:w="40"/>
              <w:left w:type="dxa" w:w="80"/>
              <w:bottom w:type="dxa" w:w="40"/>
              <w:right w:type="dxa" w:w="80"/>
            </w:tcMar>
          </w:tcPr>
          <w:p>
            <w:pPr>
              <w:jc w:val="left"/>
            </w:pPr>
            <w:r>
              <w:rPr>
                <w:b w:val="false"/>
                <w:bCs w:val="false"/>
                <w:color w:val="000000"/>
                <w:sz w:val="18"/>
                <w:szCs w:val="18"/>
              </w:rPr>
              <w:t xml:space="preserve">Iconos de la interfaz (sidebar, acciones).</w:t>
            </w:r>
          </w:p>
        </w:tc>
      </w:tr>
      <w:tr>
        <w:tc>
          <w:tcPr>
            <w:tcW w:type="dxa" w:w="2900"/>
            <w:shd w:fill="F2F2F2" w:val="clear"/>
            <w:tcMar>
              <w:top w:type="dxa" w:w="40"/>
              <w:left w:type="dxa" w:w="80"/>
              <w:bottom w:type="dxa" w:w="40"/>
              <w:right w:type="dxa" w:w="80"/>
            </w:tcMar>
          </w:tcPr>
          <w:p>
            <w:pPr>
              <w:jc w:val="left"/>
            </w:pPr>
            <w:r>
              <w:rPr>
                <w:b w:val="false"/>
                <w:bCs w:val="false"/>
                <w:color w:val="000000"/>
                <w:sz w:val="18"/>
                <w:szCs w:val="18"/>
              </w:rPr>
              <w:t xml:space="preserve">styled-components</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6.4</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Estilos con CSS-in-JS.</w:t>
            </w:r>
          </w:p>
        </w:tc>
      </w:tr>
      <w:tr>
        <w:tc>
          <w:tcPr>
            <w:tcW w:type="dxa" w:w="2900"/>
            <w:tcMar>
              <w:top w:type="dxa" w:w="40"/>
              <w:left w:type="dxa" w:w="80"/>
              <w:bottom w:type="dxa" w:w="40"/>
              <w:right w:type="dxa" w:w="80"/>
            </w:tcMar>
          </w:tcPr>
          <w:p>
            <w:pPr>
              <w:jc w:val="left"/>
            </w:pPr>
            <w:r>
              <w:rPr>
                <w:b w:val="false"/>
                <w:bCs w:val="false"/>
                <w:color w:val="000000"/>
                <w:sz w:val="18"/>
                <w:szCs w:val="18"/>
              </w:rPr>
              <w:t xml:space="preserve">jwt-decode</w:t>
            </w:r>
          </w:p>
        </w:tc>
        <w:tc>
          <w:tcPr>
            <w:tcW w:type="dxa" w:w="1300"/>
            <w:tcMar>
              <w:top w:type="dxa" w:w="40"/>
              <w:left w:type="dxa" w:w="80"/>
              <w:bottom w:type="dxa" w:w="40"/>
              <w:right w:type="dxa" w:w="80"/>
            </w:tcMar>
          </w:tcPr>
          <w:p>
            <w:pPr>
              <w:jc w:val="left"/>
            </w:pPr>
            <w:r>
              <w:rPr>
                <w:b w:val="false"/>
                <w:bCs w:val="false"/>
                <w:color w:val="000000"/>
                <w:sz w:val="18"/>
                <w:szCs w:val="18"/>
              </w:rPr>
              <w:t xml:space="preserve">4.0</w:t>
            </w:r>
          </w:p>
        </w:tc>
        <w:tc>
          <w:tcPr>
            <w:tcW w:type="dxa" w:w="5160"/>
            <w:tcMar>
              <w:top w:type="dxa" w:w="40"/>
              <w:left w:type="dxa" w:w="80"/>
              <w:bottom w:type="dxa" w:w="40"/>
              <w:right w:type="dxa" w:w="80"/>
            </w:tcMar>
          </w:tcPr>
          <w:p>
            <w:pPr>
              <w:jc w:val="left"/>
            </w:pPr>
            <w:r>
              <w:rPr>
                <w:b w:val="false"/>
                <w:bCs w:val="false"/>
                <w:color w:val="000000"/>
                <w:sz w:val="18"/>
                <w:szCs w:val="18"/>
              </w:rPr>
              <w:t xml:space="preserve">Decodificación del JWT en cliente (derivar rol/expiración).</w:t>
            </w:r>
          </w:p>
        </w:tc>
      </w:tr>
      <w:tr>
        <w:tc>
          <w:tcPr>
            <w:tcW w:type="dxa" w:w="2900"/>
            <w:shd w:fill="F2F2F2" w:val="clear"/>
            <w:tcMar>
              <w:top w:type="dxa" w:w="40"/>
              <w:left w:type="dxa" w:w="80"/>
              <w:bottom w:type="dxa" w:w="40"/>
              <w:right w:type="dxa" w:w="80"/>
            </w:tcMar>
          </w:tcPr>
          <w:p>
            <w:pPr>
              <w:jc w:val="left"/>
            </w:pPr>
            <w:r>
              <w:rPr>
                <w:b w:val="false"/>
                <w:bCs w:val="false"/>
                <w:color w:val="000000"/>
                <w:sz w:val="18"/>
                <w:szCs w:val="18"/>
              </w:rPr>
              <w:t xml:space="preserve">sonner</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2.0</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Notificaciones tipo toast.</w:t>
            </w:r>
          </w:p>
        </w:tc>
      </w:tr>
      <w:tr>
        <w:tc>
          <w:tcPr>
            <w:tcW w:type="dxa" w:w="2900"/>
            <w:tcMar>
              <w:top w:type="dxa" w:w="40"/>
              <w:left w:type="dxa" w:w="80"/>
              <w:bottom w:type="dxa" w:w="40"/>
              <w:right w:type="dxa" w:w="80"/>
            </w:tcMar>
          </w:tcPr>
          <w:p>
            <w:pPr>
              <w:jc w:val="left"/>
            </w:pPr>
            <w:r>
              <w:rPr>
                <w:b w:val="false"/>
                <w:bCs w:val="false"/>
                <w:color w:val="000000"/>
                <w:sz w:val="18"/>
                <w:szCs w:val="18"/>
              </w:rPr>
              <w:t xml:space="preserve">@radix-ui/*, @moondesignsystem/react, motion</w:t>
            </w:r>
          </w:p>
        </w:tc>
        <w:tc>
          <w:tcPr>
            <w:tcW w:type="dxa" w:w="1300"/>
            <w:tcMar>
              <w:top w:type="dxa" w:w="40"/>
              <w:left w:type="dxa" w:w="80"/>
              <w:bottom w:type="dxa" w:w="40"/>
              <w:right w:type="dxa" w:w="80"/>
            </w:tcMar>
          </w:tcPr>
          <w:p>
            <w:pPr>
              <w:jc w:val="left"/>
            </w:pPr>
            <w:r>
              <w:rPr>
                <w:b w:val="false"/>
                <w:bCs w:val="false"/>
                <w:color w:val="000000"/>
                <w:sz w:val="18"/>
                <w:szCs w:val="18"/>
              </w:rPr>
              <w:t xml:space="preserve">varias</w:t>
            </w:r>
          </w:p>
        </w:tc>
        <w:tc>
          <w:tcPr>
            <w:tcW w:type="dxa" w:w="5160"/>
            <w:tcMar>
              <w:top w:type="dxa" w:w="40"/>
              <w:left w:type="dxa" w:w="80"/>
              <w:bottom w:type="dxa" w:w="40"/>
              <w:right w:type="dxa" w:w="80"/>
            </w:tcMar>
          </w:tcPr>
          <w:p>
            <w:pPr>
              <w:jc w:val="left"/>
            </w:pPr>
            <w:r>
              <w:rPr>
                <w:b w:val="false"/>
                <w:bCs w:val="false"/>
                <w:color w:val="000000"/>
                <w:sz w:val="18"/>
                <w:szCs w:val="18"/>
              </w:rPr>
              <w:t xml:space="preserve">Componentes accesibles, sistema de diseño y animaciones.</w:t>
            </w:r>
          </w:p>
        </w:tc>
      </w:tr>
    </w:tbl>
    <w:p>
      <w:r>
        <w:br w:type="page"/>
      </w:r>
    </w:p>
    <w:p>
      <w:pPr>
        <w:pStyle w:val="Heading1"/>
        <w:spacing w:after="140" w:before="320"/>
      </w:pPr>
      <w:r>
        <w:rPr>
          <w:b/>
          <w:bCs/>
          <w:color w:val="1F3864"/>
          <w:sz w:val="30"/>
          <w:szCs w:val="30"/>
        </w:rPr>
        <w:t xml:space="preserve">4. Estructura del repositorio</w:t>
      </w:r>
    </w:p>
    <w:p>
      <w:pPr>
        <w:spacing w:after="120" w:line="276"/>
        <w:jc w:val="both"/>
      </w:pPr>
      <w:r>
        <w:rPr>
          <w:sz w:val="21"/>
          <w:szCs w:val="21"/>
        </w:rPr>
        <w:t xml:space="preserve">El repositorio raíz (Aulas_ICF) contiene tres carpetas principales más documentación transversal:</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Aulas_ICF/</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README.md              Descripcion, objetivos y guia general del proyecto</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back/aulas/            Backend Spring Boot (API REST)</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front/icf-aulas/       Frontend React + Vite (SPA)</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docs/                  Documentacion transversal (auditoria, carga masiva)</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graphify-out/          Grafo de dependencias generado (herramienta Graphify)</w:t>
      </w:r>
    </w:p>
    <w:p>
      <w:pPr>
        <w:pStyle w:val="Heading2"/>
        <w:spacing w:after="100" w:before="220"/>
      </w:pPr>
      <w:r>
        <w:rPr>
          <w:b/>
          <w:bCs/>
          <w:color w:val="2E74B5"/>
          <w:sz w:val="26"/>
          <w:szCs w:val="26"/>
        </w:rPr>
        <w:t xml:space="preserve">4.1 Árbol del backend</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back/aulas/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pom.xml                        Definicion Maven y dependencias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mvnw / mvnw.cmd                Maven Wrapper</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.env                           Variables de entorno (secretos)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data/student-lists/           Listas de alumnos (.xlsx) almacenadas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docs/                          Guias de endpoints y migraciones SQL</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src/</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main/java/mx/unam/icf/aulas/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 AulasApplication.java   Punto de entrada Spring Boot</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 kernel/                 Codigo transversal compartido</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 modules/                Modulos de negocio (DDD)</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 security/               Configuracion Spring Security</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main/resources/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 application*.properties Configuracion por perfil</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 templates/emails/       Plantillas Thymeleaf de correo</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 templates/reports/      Plantilla HTML del reporte PDF</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 fonts/                  Fuentes DejaVu para el PDF</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test/java/...              Pruebas JUnit/Spring Test</w:t>
      </w:r>
    </w:p>
    <w:p>
      <w:pPr>
        <w:pStyle w:val="Heading2"/>
        <w:spacing w:after="100" w:before="220"/>
      </w:pPr>
      <w:r>
        <w:rPr>
          <w:b/>
          <w:bCs/>
          <w:color w:val="2E74B5"/>
          <w:sz w:val="26"/>
          <w:szCs w:val="26"/>
        </w:rPr>
        <w:t xml:space="preserve">4.2 Árbol del frontend</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front/icf-aulas/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package.json / vite.config.js  Configuracion del proyecto</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index.html                     HTML raiz del SPA</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public/                        Recursos estaticos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src/</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main.jsx / App.jsx          Bootstrap y raiz de la app</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api/                        Cliente HTTP y llamadas por dominio</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components/                 Componentes UI reutilizables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context/                    AuthContext, ReservationContext</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hooks/                      Hooks reutilizables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layouts/                    PrivateLayout (sidebar + contenido)</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modules/                    Paginas por rol (admin/maestro/shared/public)</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routes/                     Routers, RoleGuard y metadatos de rutas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schemas/                    Esquemas Zod (validacion/contratos)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errors/                     Paginas 401/403/404</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styles/theme.css            Tema global (tokens de diseno)</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 utils/                      Utilidades (jwt, roles, sesion, formato)</w:t>
      </w:r>
    </w:p>
    <w:p>
      <w:pPr>
        <w:pStyle w:val="Heading2"/>
        <w:spacing w:after="100" w:before="220"/>
      </w:pPr>
      <w:r>
        <w:rPr>
          <w:b/>
          <w:bCs/>
          <w:color w:val="2E74B5"/>
          <w:sz w:val="26"/>
          <w:szCs w:val="26"/>
        </w:rPr>
        <w:t xml:space="preserve">4.3 Archivos clave analizados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5960"/>
      </w:tblGrid>
      <w:tr>
        <w:trPr>
          <w:tblHeader/>
        </w:trPr>
        <w:tc>
          <w:tcPr>
            <w:tcW w:type="dxa" w:w="3400"/>
            <w:shd w:fill="1F3864" w:val="clear"/>
            <w:tcMar>
              <w:top w:type="dxa" w:w="40"/>
              <w:left w:type="dxa" w:w="80"/>
              <w:bottom w:type="dxa" w:w="40"/>
              <w:right w:type="dxa" w:w="80"/>
            </w:tcMar>
          </w:tcPr>
          <w:p>
            <w:pPr>
              <w:jc w:val="left"/>
            </w:pPr>
            <w:r>
              <w:rPr>
                <w:b/>
                <w:bCs/>
                <w:color w:val="FFFFFF"/>
                <w:sz w:val="18"/>
                <w:szCs w:val="18"/>
              </w:rPr>
              <w:t xml:space="preserve">Archivo</w:t>
            </w:r>
          </w:p>
        </w:tc>
        <w:tc>
          <w:tcPr>
            <w:tcW w:type="dxa" w:w="59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README.md</w:t>
            </w:r>
          </w:p>
        </w:tc>
        <w:tc>
          <w:tcPr>
            <w:tcW w:type="dxa" w:w="5960"/>
            <w:tcMar>
              <w:top w:type="dxa" w:w="40"/>
              <w:left w:type="dxa" w:w="80"/>
              <w:bottom w:type="dxa" w:w="40"/>
              <w:right w:type="dxa" w:w="80"/>
            </w:tcMar>
          </w:tcPr>
          <w:p>
            <w:pPr>
              <w:jc w:val="left"/>
            </w:pPr>
            <w:r>
              <w:rPr>
                <w:b w:val="false"/>
                <w:bCs w:val="false"/>
                <w:color w:val="000000"/>
                <w:sz w:val="18"/>
                <w:szCs w:val="18"/>
              </w:rPr>
              <w:t xml:space="preserve">Descripción funcional, roles, reglas de negocio y guía de instalación.</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back/aulas/pom.xml</w:t>
            </w:r>
          </w:p>
        </w:tc>
        <w:tc>
          <w:tcPr>
            <w:tcW w:type="dxa" w:w="5960"/>
            <w:shd w:fill="F2F2F2" w:val="clear"/>
            <w:tcMar>
              <w:top w:type="dxa" w:w="40"/>
              <w:left w:type="dxa" w:w="80"/>
              <w:bottom w:type="dxa" w:w="40"/>
              <w:right w:type="dxa" w:w="80"/>
            </w:tcMar>
          </w:tcPr>
          <w:p>
            <w:pPr>
              <w:jc w:val="left"/>
            </w:pPr>
            <w:r>
              <w:rPr>
                <w:b w:val="false"/>
                <w:bCs w:val="false"/>
                <w:color w:val="000000"/>
                <w:sz w:val="18"/>
                <w:szCs w:val="18"/>
              </w:rPr>
              <w:t xml:space="preserve">Dependencias, versión de Java (21) y plugins de compilación.</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back/aulas/.env</w:t>
            </w:r>
          </w:p>
        </w:tc>
        <w:tc>
          <w:tcPr>
            <w:tcW w:type="dxa" w:w="5960"/>
            <w:tcMar>
              <w:top w:type="dxa" w:w="40"/>
              <w:left w:type="dxa" w:w="80"/>
              <w:bottom w:type="dxa" w:w="40"/>
              <w:right w:type="dxa" w:w="80"/>
            </w:tcMar>
          </w:tcPr>
          <w:p>
            <w:pPr>
              <w:jc w:val="left"/>
            </w:pPr>
            <w:r>
              <w:rPr>
                <w:b w:val="false"/>
                <w:bCs w:val="false"/>
                <w:color w:val="000000"/>
                <w:sz w:val="18"/>
                <w:szCs w:val="18"/>
              </w:rPr>
              <w:t xml:space="preserve">Secretos: JWT_SECRET, credenciales DB y SMTP, orígenes CORS.</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application.properties</w:t>
            </w:r>
          </w:p>
        </w:tc>
        <w:tc>
          <w:tcPr>
            <w:tcW w:type="dxa" w:w="5960"/>
            <w:shd w:fill="F2F2F2" w:val="clear"/>
            <w:tcMar>
              <w:top w:type="dxa" w:w="40"/>
              <w:left w:type="dxa" w:w="80"/>
              <w:bottom w:type="dxa" w:w="40"/>
              <w:right w:type="dxa" w:w="80"/>
            </w:tcMar>
          </w:tcPr>
          <w:p>
            <w:pPr>
              <w:jc w:val="left"/>
            </w:pPr>
            <w:r>
              <w:rPr>
                <w:b w:val="false"/>
                <w:bCs w:val="false"/>
                <w:color w:val="000000"/>
                <w:sz w:val="18"/>
                <w:szCs w:val="18"/>
              </w:rPr>
              <w:t xml:space="preserve">Configuración base (datasource, JWT, correo, rate-limit, storage).</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application-dev.properties</w:t>
            </w:r>
          </w:p>
        </w:tc>
        <w:tc>
          <w:tcPr>
            <w:tcW w:type="dxa" w:w="5960"/>
            <w:tcMar>
              <w:top w:type="dxa" w:w="40"/>
              <w:left w:type="dxa" w:w="80"/>
              <w:bottom w:type="dxa" w:w="40"/>
              <w:right w:type="dxa" w:w="80"/>
            </w:tcMar>
          </w:tcPr>
          <w:p>
            <w:pPr>
              <w:jc w:val="left"/>
            </w:pPr>
            <w:r>
              <w:rPr>
                <w:b w:val="false"/>
                <w:bCs w:val="false"/>
                <w:color w:val="000000"/>
                <w:sz w:val="18"/>
                <w:szCs w:val="18"/>
              </w:rPr>
              <w:t xml:space="preserve">Perfil dev: logging SQL, semilla de admin, secreto JWT local.</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application-prod.properties</w:t>
            </w:r>
          </w:p>
        </w:tc>
        <w:tc>
          <w:tcPr>
            <w:tcW w:type="dxa" w:w="5960"/>
            <w:shd w:fill="F2F2F2" w:val="clear"/>
            <w:tcMar>
              <w:top w:type="dxa" w:w="40"/>
              <w:left w:type="dxa" w:w="80"/>
              <w:bottom w:type="dxa" w:w="40"/>
              <w:right w:type="dxa" w:w="80"/>
            </w:tcMar>
          </w:tcPr>
          <w:p>
            <w:pPr>
              <w:jc w:val="left"/>
            </w:pPr>
            <w:r>
              <w:rPr>
                <w:b w:val="false"/>
                <w:bCs w:val="false"/>
                <w:color w:val="000000"/>
                <w:sz w:val="18"/>
                <w:szCs w:val="18"/>
              </w:rPr>
              <w:t xml:space="preserve">Perfil prod: Swagger deshabilitado, ddl-auto=validate.</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security/MainSecurity.java</w:t>
            </w:r>
          </w:p>
        </w:tc>
        <w:tc>
          <w:tcPr>
            <w:tcW w:type="dxa" w:w="5960"/>
            <w:tcMar>
              <w:top w:type="dxa" w:w="40"/>
              <w:left w:type="dxa" w:w="80"/>
              <w:bottom w:type="dxa" w:w="40"/>
              <w:right w:type="dxa" w:w="80"/>
            </w:tcMar>
          </w:tcPr>
          <w:p>
            <w:pPr>
              <w:jc w:val="left"/>
            </w:pPr>
            <w:r>
              <w:rPr>
                <w:b w:val="false"/>
                <w:bCs w:val="false"/>
                <w:color w:val="000000"/>
                <w:sz w:val="18"/>
                <w:szCs w:val="18"/>
              </w:rPr>
              <w:t xml:space="preserve">Cadena de filtros de seguridad, CORS, CSP y rutas públicas.</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docs/security-audit.md</w:t>
            </w:r>
          </w:p>
        </w:tc>
        <w:tc>
          <w:tcPr>
            <w:tcW w:type="dxa" w:w="5960"/>
            <w:shd w:fill="F2F2F2" w:val="clear"/>
            <w:tcMar>
              <w:top w:type="dxa" w:w="40"/>
              <w:left w:type="dxa" w:w="80"/>
              <w:bottom w:type="dxa" w:w="40"/>
              <w:right w:type="dxa" w:w="80"/>
            </w:tcMar>
          </w:tcPr>
          <w:p>
            <w:pPr>
              <w:jc w:val="left"/>
            </w:pPr>
            <w:r>
              <w:rPr>
                <w:b w:val="false"/>
                <w:bCs w:val="false"/>
                <w:color w:val="000000"/>
                <w:sz w:val="18"/>
                <w:szCs w:val="18"/>
              </w:rPr>
              <w:t xml:space="preserve">Auditoría de seguridad formal contra checklist OWASP.</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docs/carga-masiva-alumnos-SAD.md</w:t>
            </w:r>
          </w:p>
        </w:tc>
        <w:tc>
          <w:tcPr>
            <w:tcW w:type="dxa" w:w="5960"/>
            <w:tcMar>
              <w:top w:type="dxa" w:w="40"/>
              <w:left w:type="dxa" w:w="80"/>
              <w:bottom w:type="dxa" w:w="40"/>
              <w:right w:type="dxa" w:w="80"/>
            </w:tcMar>
          </w:tcPr>
          <w:p>
            <w:pPr>
              <w:jc w:val="left"/>
            </w:pPr>
            <w:r>
              <w:rPr>
                <w:b w:val="false"/>
                <w:bCs w:val="false"/>
                <w:color w:val="000000"/>
                <w:sz w:val="18"/>
                <w:szCs w:val="18"/>
              </w:rPr>
              <w:t xml:space="preserve">Documento de análisis del alta masiva de alumnos (SAD).</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docs/reservations-refactor.sql</w:t>
            </w:r>
          </w:p>
        </w:tc>
        <w:tc>
          <w:tcPr>
            <w:tcW w:type="dxa" w:w="5960"/>
            <w:shd w:fill="F2F2F2" w:val="clear"/>
            <w:tcMar>
              <w:top w:type="dxa" w:w="40"/>
              <w:left w:type="dxa" w:w="80"/>
              <w:bottom w:type="dxa" w:w="40"/>
              <w:right w:type="dxa" w:w="80"/>
            </w:tcMar>
          </w:tcPr>
          <w:p>
            <w:pPr>
              <w:jc w:val="left"/>
            </w:pPr>
            <w:r>
              <w:rPr>
                <w:b w:val="false"/>
                <w:bCs w:val="false"/>
                <w:color w:val="000000"/>
                <w:sz w:val="18"/>
                <w:szCs w:val="18"/>
              </w:rPr>
              <w:t xml:space="preserve">Script de migración de datos del refactor de reservas.</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docs/migration_v1.1–v1.4</w:t>
            </w:r>
          </w:p>
        </w:tc>
        <w:tc>
          <w:tcPr>
            <w:tcW w:type="dxa" w:w="5960"/>
            <w:tcMar>
              <w:top w:type="dxa" w:w="40"/>
              <w:left w:type="dxa" w:w="80"/>
              <w:bottom w:type="dxa" w:w="40"/>
              <w:right w:type="dxa" w:w="80"/>
            </w:tcMar>
          </w:tcPr>
          <w:p>
            <w:pPr>
              <w:jc w:val="left"/>
            </w:pPr>
            <w:r>
              <w:rPr>
                <w:b w:val="false"/>
                <w:bCs w:val="false"/>
                <w:color w:val="000000"/>
                <w:sz w:val="18"/>
                <w:szCs w:val="18"/>
              </w:rPr>
              <w:t xml:space="preserve">Migraciones incrementales (flags e índices).</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front/.../api/base.js</w:t>
            </w:r>
          </w:p>
        </w:tc>
        <w:tc>
          <w:tcPr>
            <w:tcW w:type="dxa" w:w="5960"/>
            <w:shd w:fill="F2F2F2" w:val="clear"/>
            <w:tcMar>
              <w:top w:type="dxa" w:w="40"/>
              <w:left w:type="dxa" w:w="80"/>
              <w:bottom w:type="dxa" w:w="40"/>
              <w:right w:type="dxa" w:w="80"/>
            </w:tcMar>
          </w:tcPr>
          <w:p>
            <w:pPr>
              <w:jc w:val="left"/>
            </w:pPr>
            <w:r>
              <w:rPr>
                <w:b w:val="false"/>
                <w:bCs w:val="false"/>
                <w:color w:val="000000"/>
                <w:sz w:val="18"/>
                <w:szCs w:val="18"/>
              </w:rPr>
              <w:t xml:space="preserve">Cliente HTTP: interceptores de token y de sesión revocada.</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front/.../routes/routes.meta.js</w:t>
            </w:r>
          </w:p>
        </w:tc>
        <w:tc>
          <w:tcPr>
            <w:tcW w:type="dxa" w:w="5960"/>
            <w:tcMar>
              <w:top w:type="dxa" w:w="40"/>
              <w:left w:type="dxa" w:w="80"/>
              <w:bottom w:type="dxa" w:w="40"/>
              <w:right w:type="dxa" w:w="80"/>
            </w:tcMar>
          </w:tcPr>
          <w:p>
            <w:pPr>
              <w:jc w:val="left"/>
            </w:pPr>
            <w:r>
              <w:rPr>
                <w:b w:val="false"/>
                <w:bCs w:val="false"/>
                <w:color w:val="000000"/>
                <w:sz w:val="18"/>
                <w:szCs w:val="18"/>
              </w:rPr>
              <w:t xml:space="preserve">Rutas privadas, roles permitidos y metadatos del sidebar.</w:t>
            </w:r>
          </w:p>
        </w:tc>
      </w:tr>
    </w:tbl>
    <w:p>
      <w:r>
        <w:br w:type="page"/>
      </w:r>
    </w:p>
    <w:p>
      <w:pPr>
        <w:pStyle w:val="Heading1"/>
        <w:spacing w:after="140" w:before="320"/>
      </w:pPr>
      <w:r>
        <w:rPr>
          <w:b/>
          <w:bCs/>
          <w:color w:val="1F3864"/>
          <w:sz w:val="30"/>
          <w:szCs w:val="30"/>
        </w:rPr>
        <w:t xml:space="preserve">5. Módulos del sistema</w:t>
      </w:r>
    </w:p>
    <w:p>
      <w:pPr>
        <w:spacing w:after="120" w:line="276"/>
        <w:jc w:val="both"/>
      </w:pPr>
      <w:r>
        <w:rPr>
          <w:sz w:val="21"/>
          <w:szCs w:val="21"/>
        </w:rPr>
        <w:t xml:space="preserve">Esta sección documenta el backend por módulos: sus rutas REST, la autorización aplicada y su función. Todas las rutas cuelgan del prefijo /api/v1. La autorización se aplica en dos niveles: a nivel de URL en MainSecurity (solo /api/v1/auth/** y /error son públicas; el resto exige autenticación) y a nivel de método con @PreAuthorize.</w:t>
      </w:r>
    </w:p>
    <w:p>
      <w:pPr>
        <w:pStyle w:val="Heading2"/>
        <w:spacing w:after="100" w:before="220"/>
      </w:pPr>
      <w:r>
        <w:rPr>
          <w:b/>
          <w:bCs/>
          <w:color w:val="2E74B5"/>
          <w:sz w:val="26"/>
          <w:szCs w:val="26"/>
        </w:rPr>
        <w:t xml:space="preserve">5.1 Autenticación (modules/access/auth)</w:t>
      </w:r>
    </w:p>
    <w:p>
      <w:pPr>
        <w:spacing w:after="120" w:line="276"/>
        <w:jc w:val="both"/>
      </w:pPr>
      <w:r>
        <w:rPr>
          <w:sz w:val="21"/>
          <w:szCs w:val="21"/>
        </w:rPr>
        <w:t xml:space="preserve">Controlador AuthController — rutas públicas. Gestiona el ciclo de vida de la sesión con JWT.</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100"/>
        <w:gridCol w:w="3400"/>
        <w:gridCol w:w="4860"/>
      </w:tblGrid>
      <w:tr>
        <w:trPr>
          <w:tblHeader/>
        </w:trPr>
        <w:tc>
          <w:tcPr>
            <w:tcW w:type="dxa" w:w="1100"/>
            <w:shd w:fill="1F3864" w:val="clear"/>
            <w:tcMar>
              <w:top w:type="dxa" w:w="40"/>
              <w:left w:type="dxa" w:w="80"/>
              <w:bottom w:type="dxa" w:w="40"/>
              <w:right w:type="dxa" w:w="80"/>
            </w:tcMar>
          </w:tcPr>
          <w:p>
            <w:pPr>
              <w:jc w:val="left"/>
            </w:pPr>
            <w:r>
              <w:rPr>
                <w:b/>
                <w:bCs/>
                <w:color w:val="FFFFFF"/>
                <w:sz w:val="18"/>
                <w:szCs w:val="18"/>
              </w:rPr>
              <w:t xml:space="preserve">Método</w:t>
            </w:r>
          </w:p>
        </w:tc>
        <w:tc>
          <w:tcPr>
            <w:tcW w:type="dxa" w:w="3400"/>
            <w:shd w:fill="1F3864" w:val="clear"/>
            <w:tcMar>
              <w:top w:type="dxa" w:w="40"/>
              <w:left w:type="dxa" w:w="80"/>
              <w:bottom w:type="dxa" w:w="40"/>
              <w:right w:type="dxa" w:w="80"/>
            </w:tcMar>
          </w:tcPr>
          <w:p>
            <w:pPr>
              <w:jc w:val="left"/>
            </w:pPr>
            <w:r>
              <w:rPr>
                <w:b/>
                <w:bCs/>
                <w:color w:val="FFFFFF"/>
                <w:sz w:val="18"/>
                <w:szCs w:val="18"/>
              </w:rPr>
              <w:t xml:space="preserve">Ruta</w:t>
            </w:r>
          </w:p>
        </w:tc>
        <w:tc>
          <w:tcPr>
            <w:tcW w:type="dxa" w:w="48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POST</w:t>
            </w:r>
          </w:p>
        </w:tc>
        <w:tc>
          <w:tcPr>
            <w:tcW w:type="dxa" w:w="3400"/>
            <w:tcMar>
              <w:top w:type="dxa" w:w="40"/>
              <w:left w:type="dxa" w:w="80"/>
              <w:bottom w:type="dxa" w:w="40"/>
              <w:right w:type="dxa" w:w="80"/>
            </w:tcMar>
          </w:tcPr>
          <w:p>
            <w:pPr>
              <w:jc w:val="left"/>
            </w:pPr>
            <w:r>
              <w:rPr>
                <w:b w:val="false"/>
                <w:bCs w:val="false"/>
                <w:color w:val="000000"/>
                <w:sz w:val="18"/>
                <w:szCs w:val="18"/>
              </w:rPr>
              <w:t xml:space="preserve">/api/v1/auth/login</w:t>
            </w:r>
          </w:p>
        </w:tc>
        <w:tc>
          <w:tcPr>
            <w:tcW w:type="dxa" w:w="4860"/>
            <w:tcMar>
              <w:top w:type="dxa" w:w="40"/>
              <w:left w:type="dxa" w:w="80"/>
              <w:bottom w:type="dxa" w:w="40"/>
              <w:right w:type="dxa" w:w="80"/>
            </w:tcMar>
          </w:tcPr>
          <w:p>
            <w:pPr>
              <w:jc w:val="left"/>
            </w:pPr>
            <w:r>
              <w:rPr>
                <w:b w:val="false"/>
                <w:bCs w:val="false"/>
                <w:color w:val="000000"/>
                <w:sz w:val="18"/>
                <w:szCs w:val="18"/>
              </w:rPr>
              <w:t xml:space="preserve">Autentica credenciales y devuelve access token + refresh token.</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POST</w:t>
            </w:r>
          </w:p>
        </w:tc>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/api/v1/auth/logout</w:t>
            </w:r>
          </w:p>
        </w:tc>
        <w:tc>
          <w:tcPr>
            <w:tcW w:type="dxa" w:w="4860"/>
            <w:shd w:fill="F2F2F2" w:val="clear"/>
            <w:tcMar>
              <w:top w:type="dxa" w:w="40"/>
              <w:left w:type="dxa" w:w="80"/>
              <w:bottom w:type="dxa" w:w="40"/>
              <w:right w:type="dxa" w:w="80"/>
            </w:tcMar>
          </w:tcPr>
          <w:p>
            <w:pPr>
              <w:jc w:val="left"/>
            </w:pPr>
            <w:r>
              <w:rPr>
                <w:b w:val="false"/>
                <w:bCs w:val="false"/>
                <w:color w:val="000000"/>
                <w:sz w:val="18"/>
                <w:szCs w:val="18"/>
              </w:rPr>
              <w:t xml:space="preserve">Revoca el access token (y opcionalmente el refresh) vía blacklist.</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POST</w:t>
            </w:r>
          </w:p>
        </w:tc>
        <w:tc>
          <w:tcPr>
            <w:tcW w:type="dxa" w:w="3400"/>
            <w:tcMar>
              <w:top w:type="dxa" w:w="40"/>
              <w:left w:type="dxa" w:w="80"/>
              <w:bottom w:type="dxa" w:w="40"/>
              <w:right w:type="dxa" w:w="80"/>
            </w:tcMar>
          </w:tcPr>
          <w:p>
            <w:pPr>
              <w:jc w:val="left"/>
            </w:pPr>
            <w:r>
              <w:rPr>
                <w:b w:val="false"/>
                <w:bCs w:val="false"/>
                <w:color w:val="000000"/>
                <w:sz w:val="18"/>
                <w:szCs w:val="18"/>
              </w:rPr>
              <w:t xml:space="preserve">/api/v1/auth/refresh</w:t>
            </w:r>
          </w:p>
        </w:tc>
        <w:tc>
          <w:tcPr>
            <w:tcW w:type="dxa" w:w="4860"/>
            <w:tcMar>
              <w:top w:type="dxa" w:w="40"/>
              <w:left w:type="dxa" w:w="80"/>
              <w:bottom w:type="dxa" w:w="40"/>
              <w:right w:type="dxa" w:w="80"/>
            </w:tcMar>
          </w:tcPr>
          <w:p>
            <w:pPr>
              <w:jc w:val="left"/>
            </w:pPr>
            <w:r>
              <w:rPr>
                <w:b w:val="false"/>
                <w:bCs w:val="false"/>
                <w:color w:val="000000"/>
                <w:sz w:val="18"/>
                <w:szCs w:val="18"/>
              </w:rPr>
              <w:t xml:space="preserve">Intercambia un refresh token válido por nuevos tokens (rotación).</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POST</w:t>
            </w:r>
          </w:p>
        </w:tc>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/api/v1/auth/forgot-password</w:t>
            </w:r>
          </w:p>
        </w:tc>
        <w:tc>
          <w:tcPr>
            <w:tcW w:type="dxa" w:w="4860"/>
            <w:shd w:fill="F2F2F2" w:val="clear"/>
            <w:tcMar>
              <w:top w:type="dxa" w:w="40"/>
              <w:left w:type="dxa" w:w="80"/>
              <w:bottom w:type="dxa" w:w="40"/>
              <w:right w:type="dxa" w:w="80"/>
            </w:tcMar>
          </w:tcPr>
          <w:p>
            <w:pPr>
              <w:jc w:val="left"/>
            </w:pPr>
            <w:r>
              <w:rPr>
                <w:b w:val="false"/>
                <w:bCs w:val="false"/>
                <w:color w:val="000000"/>
                <w:sz w:val="18"/>
                <w:szCs w:val="18"/>
              </w:rPr>
              <w:t xml:space="preserve">Envía enlace de restablecimiento; siempre responde 200 (anti-enumeración).</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POST</w:t>
            </w:r>
          </w:p>
        </w:tc>
        <w:tc>
          <w:tcPr>
            <w:tcW w:type="dxa" w:w="3400"/>
            <w:tcMar>
              <w:top w:type="dxa" w:w="40"/>
              <w:left w:type="dxa" w:w="80"/>
              <w:bottom w:type="dxa" w:w="40"/>
              <w:right w:type="dxa" w:w="80"/>
            </w:tcMar>
          </w:tcPr>
          <w:p>
            <w:pPr>
              <w:jc w:val="left"/>
            </w:pPr>
            <w:r>
              <w:rPr>
                <w:b w:val="false"/>
                <w:bCs w:val="false"/>
                <w:color w:val="000000"/>
                <w:sz w:val="18"/>
                <w:szCs w:val="18"/>
              </w:rPr>
              <w:t xml:space="preserve">/api/v1/auth/reset-password</w:t>
            </w:r>
          </w:p>
        </w:tc>
        <w:tc>
          <w:tcPr>
            <w:tcW w:type="dxa" w:w="4860"/>
            <w:tcMar>
              <w:top w:type="dxa" w:w="40"/>
              <w:left w:type="dxa" w:w="80"/>
              <w:bottom w:type="dxa" w:w="40"/>
              <w:right w:type="dxa" w:w="80"/>
            </w:tcMar>
          </w:tcPr>
          <w:p>
            <w:pPr>
              <w:jc w:val="left"/>
            </w:pPr>
            <w:r>
              <w:rPr>
                <w:b w:val="false"/>
                <w:bCs w:val="false"/>
                <w:color w:val="000000"/>
                <w:sz w:val="18"/>
                <w:szCs w:val="18"/>
              </w:rPr>
              <w:t xml:space="preserve">Fija una nueva contraseña con el token de un solo uso recibido por correo.</w:t>
            </w:r>
          </w:p>
        </w:tc>
      </w:tr>
    </w:tbl>
    <w:p>
      <w:pPr>
        <w:spacing w:after="120" w:line="276"/>
        <w:jc w:val="both"/>
      </w:pPr>
      <w:r>
        <w:rPr>
          <w:sz w:val="21"/>
          <w:szCs w:val="21"/>
        </w:rPr>
        <w:t xml:space="preserve">Componentes de apoyo: AuthService (orquestación), AuthUtils, LoginAttemptService/LoginAttemptStore (bloqueo tras 5 intentos fallidos durante 10 min) y excepciones específicas (InvalidCredentialsException, AccountLockedException, InvalidTokenException, TokenRevokedException, MissingTokenException).</w:t>
      </w:r>
    </w:p>
    <w:p>
      <w:pPr>
        <w:pStyle w:val="Heading2"/>
        <w:spacing w:after="100" w:before="220"/>
      </w:pPr>
      <w:r>
        <w:rPr>
          <w:b/>
          <w:bCs/>
          <w:color w:val="2E74B5"/>
          <w:sz w:val="26"/>
          <w:szCs w:val="26"/>
        </w:rPr>
        <w:t xml:space="preserve">5.2 Usuarios y roles (modules/access/users, roles)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3300"/>
        <w:gridCol w:w="1400"/>
        <w:gridCol w:w="3760"/>
      </w:tblGrid>
      <w:tr>
        <w:trPr>
          <w:tblHeader/>
        </w:trPr>
        <w:tc>
          <w:tcPr>
            <w:tcW w:type="dxa" w:w="900"/>
            <w:shd w:fill="1F3864" w:val="clear"/>
            <w:tcMar>
              <w:top w:type="dxa" w:w="40"/>
              <w:left w:type="dxa" w:w="80"/>
              <w:bottom w:type="dxa" w:w="40"/>
              <w:right w:type="dxa" w:w="80"/>
            </w:tcMar>
          </w:tcPr>
          <w:p>
            <w:pPr>
              <w:jc w:val="left"/>
            </w:pPr>
            <w:r>
              <w:rPr>
                <w:b/>
                <w:bCs/>
                <w:color w:val="FFFFFF"/>
                <w:sz w:val="18"/>
                <w:szCs w:val="18"/>
              </w:rPr>
              <w:t xml:space="preserve">Método</w:t>
            </w:r>
          </w:p>
        </w:tc>
        <w:tc>
          <w:tcPr>
            <w:tcW w:type="dxa" w:w="3300"/>
            <w:shd w:fill="1F3864" w:val="clear"/>
            <w:tcMar>
              <w:top w:type="dxa" w:w="40"/>
              <w:left w:type="dxa" w:w="80"/>
              <w:bottom w:type="dxa" w:w="40"/>
              <w:right w:type="dxa" w:w="80"/>
            </w:tcMar>
          </w:tcPr>
          <w:p>
            <w:pPr>
              <w:jc w:val="left"/>
            </w:pPr>
            <w:r>
              <w:rPr>
                <w:b/>
                <w:bCs/>
                <w:color w:val="FFFFFF"/>
                <w:sz w:val="18"/>
                <w:szCs w:val="18"/>
              </w:rPr>
              <w:t xml:space="preserve">Ruta</w:t>
            </w:r>
          </w:p>
        </w:tc>
        <w:tc>
          <w:tcPr>
            <w:tcW w:type="dxa" w:w="1400"/>
            <w:shd w:fill="1F3864" w:val="clear"/>
            <w:tcMar>
              <w:top w:type="dxa" w:w="40"/>
              <w:left w:type="dxa" w:w="80"/>
              <w:bottom w:type="dxa" w:w="40"/>
              <w:right w:type="dxa" w:w="80"/>
            </w:tcMar>
          </w:tcPr>
          <w:p>
            <w:pPr>
              <w:jc w:val="left"/>
            </w:pPr>
            <w:r>
              <w:rPr>
                <w:b/>
                <w:bCs/>
                <w:color w:val="FFFFFF"/>
                <w:sz w:val="18"/>
                <w:szCs w:val="18"/>
              </w:rPr>
              <w:t xml:space="preserve">Rol</w:t>
            </w:r>
          </w:p>
        </w:tc>
        <w:tc>
          <w:tcPr>
            <w:tcW w:type="dxa" w:w="37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POST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/api/v1/users/register</w:t>
            </w:r>
          </w:p>
        </w:tc>
        <w:tc>
          <w:tcPr>
            <w:tcW w:type="dxa" w:w="1400"/>
            <w:tcMar>
              <w:top w:type="dxa" w:w="40"/>
              <w:left w:type="dxa" w:w="80"/>
              <w:bottom w:type="dxa" w:w="40"/>
              <w:right w:type="dxa" w:w="80"/>
            </w:tcMar>
          </w:tcPr>
          <w:p>
            <w:pPr>
              <w:jc w:val="left"/>
            </w:pPr>
            <w:r>
              <w:rPr>
                <w:b w:val="false"/>
                <w:bCs w:val="false"/>
                <w:color w:val="000000"/>
                <w:sz w:val="18"/>
                <w:szCs w:val="18"/>
              </w:rPr>
              <w:t xml:space="preserve">ADMIN</w:t>
            </w:r>
          </w:p>
        </w:tc>
        <w:tc>
          <w:tcPr>
            <w:tcW w:type="dxa" w:w="3760"/>
            <w:tcMar>
              <w:top w:type="dxa" w:w="40"/>
              <w:left w:type="dxa" w:w="80"/>
              <w:bottom w:type="dxa" w:w="40"/>
              <w:right w:type="dxa" w:w="80"/>
            </w:tcMar>
          </w:tcPr>
          <w:p>
            <w:pPr>
              <w:jc w:val="left"/>
            </w:pPr>
            <w:r>
              <w:rPr>
                <w:b w:val="false"/>
                <w:bCs w:val="false"/>
                <w:color w:val="000000"/>
                <w:sz w:val="18"/>
                <w:szCs w:val="18"/>
              </w:rPr>
              <w:t xml:space="preserve">Registra un usuario (ID institucional autogenerado).</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/api/v1/users</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3760"/>
            <w:shd w:fill="F2F2F2" w:val="clear"/>
            <w:tcMar>
              <w:top w:type="dxa" w:w="40"/>
              <w:left w:type="dxa" w:w="80"/>
              <w:bottom w:type="dxa" w:w="40"/>
              <w:right w:type="dxa" w:w="80"/>
            </w:tcMar>
          </w:tcPr>
          <w:p>
            <w:pPr>
              <w:jc w:val="left"/>
            </w:pPr>
            <w:r>
              <w:rPr>
                <w:b w:val="false"/>
                <w:bCs w:val="false"/>
                <w:color w:val="000000"/>
                <w:sz w:val="18"/>
                <w:szCs w:val="18"/>
              </w:rPr>
              <w:t xml:space="preserve">Lista paginada de usuarios.</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/api/v1/users/stats</w:t>
            </w:r>
          </w:p>
        </w:tc>
        <w:tc>
          <w:tcPr>
            <w:tcW w:type="dxa" w:w="1400"/>
            <w:tcMar>
              <w:top w:type="dxa" w:w="40"/>
              <w:left w:type="dxa" w:w="80"/>
              <w:bottom w:type="dxa" w:w="40"/>
              <w:right w:type="dxa" w:w="80"/>
            </w:tcMar>
          </w:tcPr>
          <w:p>
            <w:pPr>
              <w:jc w:val="left"/>
            </w:pPr>
            <w:r>
              <w:rPr>
                <w:b w:val="false"/>
                <w:bCs w:val="false"/>
                <w:color w:val="000000"/>
                <w:sz w:val="18"/>
                <w:szCs w:val="18"/>
              </w:rPr>
              <w:t xml:space="preserve">ADMIN</w:t>
            </w:r>
          </w:p>
        </w:tc>
        <w:tc>
          <w:tcPr>
            <w:tcW w:type="dxa" w:w="3760"/>
            <w:tcMar>
              <w:top w:type="dxa" w:w="40"/>
              <w:left w:type="dxa" w:w="80"/>
              <w:bottom w:type="dxa" w:w="40"/>
              <w:right w:type="dxa" w:w="80"/>
            </w:tcMar>
          </w:tcPr>
          <w:p>
            <w:pPr>
              <w:jc w:val="left"/>
            </w:pPr>
            <w:r>
              <w:rPr>
                <w:b w:val="false"/>
                <w:bCs w:val="false"/>
                <w:color w:val="000000"/>
                <w:sz w:val="18"/>
                <w:szCs w:val="18"/>
              </w:rPr>
              <w:t xml:space="preserve">Estadísticas de usuarios.</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/api/v1/users/{uuid}</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3760"/>
            <w:shd w:fill="F2F2F2" w:val="clear"/>
            <w:tcMar>
              <w:top w:type="dxa" w:w="40"/>
              <w:left w:type="dxa" w:w="80"/>
              <w:bottom w:type="dxa" w:w="40"/>
              <w:right w:type="dxa" w:w="80"/>
            </w:tcMar>
          </w:tcPr>
          <w:p>
            <w:pPr>
              <w:jc w:val="left"/>
            </w:pPr>
            <w:r>
              <w:rPr>
                <w:b w:val="false"/>
                <w:bCs w:val="false"/>
                <w:color w:val="000000"/>
                <w:sz w:val="18"/>
                <w:szCs w:val="18"/>
              </w:rPr>
              <w:t xml:space="preserve">Detalle de un usuario.</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/api/v1/users/me</w:t>
            </w:r>
          </w:p>
        </w:tc>
        <w:tc>
          <w:tcPr>
            <w:tcW w:type="dxa" w:w="14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760"/>
            <w:tcMar>
              <w:top w:type="dxa" w:w="40"/>
              <w:left w:type="dxa" w:w="80"/>
              <w:bottom w:type="dxa" w:w="40"/>
              <w:right w:type="dxa" w:w="80"/>
            </w:tcMar>
          </w:tcPr>
          <w:p>
            <w:pPr>
              <w:jc w:val="left"/>
            </w:pPr>
            <w:r>
              <w:rPr>
                <w:b w:val="false"/>
                <w:bCs w:val="false"/>
                <w:color w:val="000000"/>
                <w:sz w:val="18"/>
                <w:szCs w:val="18"/>
              </w:rPr>
              <w:t xml:space="preserve">Perfil del usuario en sesión.</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PUT</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/api/v1/users/{uuid}</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3760"/>
            <w:shd w:fill="F2F2F2" w:val="clear"/>
            <w:tcMar>
              <w:top w:type="dxa" w:w="40"/>
              <w:left w:type="dxa" w:w="80"/>
              <w:bottom w:type="dxa" w:w="40"/>
              <w:right w:type="dxa" w:w="80"/>
            </w:tcMar>
          </w:tcPr>
          <w:p>
            <w:pPr>
              <w:jc w:val="left"/>
            </w:pPr>
            <w:r>
              <w:rPr>
                <w:b w:val="false"/>
                <w:bCs w:val="false"/>
                <w:color w:val="000000"/>
                <w:sz w:val="18"/>
                <w:szCs w:val="18"/>
              </w:rPr>
              <w:t xml:space="preserve">Actualiza un usuario.</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PUT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/api/v1/users/me</w:t>
            </w:r>
          </w:p>
        </w:tc>
        <w:tc>
          <w:tcPr>
            <w:tcW w:type="dxa" w:w="14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760"/>
            <w:tcMar>
              <w:top w:type="dxa" w:w="40"/>
              <w:left w:type="dxa" w:w="80"/>
              <w:bottom w:type="dxa" w:w="40"/>
              <w:right w:type="dxa" w:w="80"/>
            </w:tcMar>
          </w:tcPr>
          <w:p>
            <w:pPr>
              <w:jc w:val="left"/>
            </w:pPr>
            <w:r>
              <w:rPr>
                <w:b w:val="false"/>
                <w:bCs w:val="false"/>
                <w:color w:val="000000"/>
                <w:sz w:val="18"/>
                <w:szCs w:val="18"/>
              </w:rPr>
              <w:t xml:space="preserve">Autoedición del propio perfil.</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DELETE</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/api/v1/users/{uuid}</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3760"/>
            <w:shd w:fill="F2F2F2" w:val="clear"/>
            <w:tcMar>
              <w:top w:type="dxa" w:w="40"/>
              <w:left w:type="dxa" w:w="80"/>
              <w:bottom w:type="dxa" w:w="40"/>
              <w:right w:type="dxa" w:w="80"/>
            </w:tcMar>
          </w:tcPr>
          <w:p>
            <w:pPr>
              <w:jc w:val="left"/>
            </w:pPr>
            <w:r>
              <w:rPr>
                <w:b w:val="false"/>
                <w:bCs w:val="false"/>
                <w:color w:val="000000"/>
                <w:sz w:val="18"/>
                <w:szCs w:val="18"/>
              </w:rPr>
              <w:t xml:space="preserve">Desactiva/elimina un usuario.</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/api/v1/roles</w:t>
            </w:r>
          </w:p>
        </w:tc>
        <w:tc>
          <w:tcPr>
            <w:tcW w:type="dxa" w:w="1400"/>
            <w:tcMar>
              <w:top w:type="dxa" w:w="40"/>
              <w:left w:type="dxa" w:w="80"/>
              <w:bottom w:type="dxa" w:w="40"/>
              <w:right w:type="dxa" w:w="80"/>
            </w:tcMar>
          </w:tcPr>
          <w:p>
            <w:pPr>
              <w:jc w:val="left"/>
            </w:pPr>
            <w:r>
              <w:rPr>
                <w:b w:val="false"/>
                <w:bCs w:val="false"/>
                <w:color w:val="000000"/>
                <w:sz w:val="18"/>
                <w:szCs w:val="18"/>
              </w:rPr>
              <w:t xml:space="preserve">ADMIN</w:t>
            </w:r>
          </w:p>
        </w:tc>
        <w:tc>
          <w:tcPr>
            <w:tcW w:type="dxa" w:w="3760"/>
            <w:tcMar>
              <w:top w:type="dxa" w:w="40"/>
              <w:left w:type="dxa" w:w="80"/>
              <w:bottom w:type="dxa" w:w="40"/>
              <w:right w:type="dxa" w:w="80"/>
            </w:tcMar>
          </w:tcPr>
          <w:p>
            <w:pPr>
              <w:jc w:val="left"/>
            </w:pPr>
            <w:r>
              <w:rPr>
                <w:b w:val="false"/>
                <w:bCs w:val="false"/>
                <w:color w:val="000000"/>
                <w:sz w:val="18"/>
                <w:szCs w:val="18"/>
              </w:rPr>
              <w:t xml:space="preserve">Catálogo de roles (ADMIN, MAESTRO).</w:t>
            </w:r>
          </w:p>
        </w:tc>
      </w:tr>
    </w:tbl>
    <w:p>
      <w:pPr>
        <w:pStyle w:val="Heading2"/>
        <w:spacing w:after="100" w:before="220"/>
      </w:pPr>
      <w:r>
        <w:rPr>
          <w:b/>
          <w:bCs/>
          <w:color w:val="2E74B5"/>
          <w:sz w:val="26"/>
          <w:szCs w:val="26"/>
        </w:rPr>
        <w:t xml:space="preserve">5.3 Aulas, recursos y asignaciones (modules/resources)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3300"/>
        <w:gridCol w:w="1700"/>
        <w:gridCol w:w="2860"/>
      </w:tblGrid>
      <w:tr>
        <w:trPr>
          <w:tblHeader/>
        </w:trPr>
        <w:tc>
          <w:tcPr>
            <w:tcW w:type="dxa" w:w="1500"/>
            <w:shd w:fill="1F3864" w:val="clear"/>
            <w:tcMar>
              <w:top w:type="dxa" w:w="40"/>
              <w:left w:type="dxa" w:w="80"/>
              <w:bottom w:type="dxa" w:w="40"/>
              <w:right w:type="dxa" w:w="80"/>
            </w:tcMar>
          </w:tcPr>
          <w:p>
            <w:pPr>
              <w:jc w:val="left"/>
            </w:pPr>
            <w:r>
              <w:rPr>
                <w:b/>
                <w:bCs/>
                <w:color w:val="FFFFFF"/>
                <w:sz w:val="18"/>
                <w:szCs w:val="18"/>
              </w:rPr>
              <w:t xml:space="preserve">Método</w:t>
            </w:r>
          </w:p>
        </w:tc>
        <w:tc>
          <w:tcPr>
            <w:tcW w:type="dxa" w:w="3300"/>
            <w:shd w:fill="1F3864" w:val="clear"/>
            <w:tcMar>
              <w:top w:type="dxa" w:w="40"/>
              <w:left w:type="dxa" w:w="80"/>
              <w:bottom w:type="dxa" w:w="40"/>
              <w:right w:type="dxa" w:w="80"/>
            </w:tcMar>
          </w:tcPr>
          <w:p>
            <w:pPr>
              <w:jc w:val="left"/>
            </w:pPr>
            <w:r>
              <w:rPr>
                <w:b/>
                <w:bCs/>
                <w:color w:val="FFFFFF"/>
                <w:sz w:val="18"/>
                <w:szCs w:val="18"/>
              </w:rPr>
              <w:t xml:space="preserve">Ruta</w:t>
            </w:r>
          </w:p>
        </w:tc>
        <w:tc>
          <w:tcPr>
            <w:tcW w:type="dxa" w:w="1700"/>
            <w:shd w:fill="1F3864" w:val="clear"/>
            <w:tcMar>
              <w:top w:type="dxa" w:w="40"/>
              <w:left w:type="dxa" w:w="80"/>
              <w:bottom w:type="dxa" w:w="40"/>
              <w:right w:type="dxa" w:w="80"/>
            </w:tcMar>
          </w:tcPr>
          <w:p>
            <w:pPr>
              <w:jc w:val="left"/>
            </w:pPr>
            <w:r>
              <w:rPr>
                <w:b/>
                <w:bCs/>
                <w:color w:val="FFFFFF"/>
                <w:sz w:val="18"/>
                <w:szCs w:val="18"/>
              </w:rPr>
              <w:t xml:space="preserve">Rol</w:t>
            </w:r>
          </w:p>
        </w:tc>
        <w:tc>
          <w:tcPr>
            <w:tcW w:type="dxa" w:w="28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GET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/api/v1/classrooms</w:t>
            </w:r>
          </w:p>
        </w:tc>
        <w:tc>
          <w:tcPr>
            <w:tcW w:type="dxa" w:w="17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2860"/>
            <w:tcMar>
              <w:top w:type="dxa" w:w="40"/>
              <w:left w:type="dxa" w:w="80"/>
              <w:bottom w:type="dxa" w:w="40"/>
              <w:right w:type="dxa" w:w="80"/>
            </w:tcMar>
          </w:tcPr>
          <w:p>
            <w:pPr>
              <w:jc w:val="left"/>
            </w:pPr>
            <w:r>
              <w:rPr>
                <w:b w:val="false"/>
                <w:bCs w:val="false"/>
                <w:color w:val="000000"/>
                <w:sz w:val="18"/>
                <w:szCs w:val="18"/>
              </w:rPr>
              <w:t xml:space="preserve">Lista de aulas (paginada/filtrable).</w:t>
            </w:r>
          </w:p>
        </w:tc>
      </w:tr>
      <w:tr>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/api/v1/classrooms/stats</w:t>
            </w:r>
          </w:p>
        </w:tc>
        <w:tc>
          <w:tcPr>
            <w:tcW w:type="dxa" w:w="1700"/>
            <w:shd w:fill="F2F2F2" w:val="clear"/>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2860"/>
            <w:shd w:fill="F2F2F2" w:val="clear"/>
            <w:tcMar>
              <w:top w:type="dxa" w:w="40"/>
              <w:left w:type="dxa" w:w="80"/>
              <w:bottom w:type="dxa" w:w="40"/>
              <w:right w:type="dxa" w:w="80"/>
            </w:tcMar>
          </w:tcPr>
          <w:p>
            <w:pPr>
              <w:jc w:val="left"/>
            </w:pPr>
            <w:r>
              <w:rPr>
                <w:b w:val="false"/>
                <w:bCs w:val="false"/>
                <w:color w:val="000000"/>
                <w:sz w:val="18"/>
                <w:szCs w:val="18"/>
              </w:rPr>
              <w:t xml:space="preserve">Estadísticas de aulas.</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GET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/api/v1/classrooms/{uuid}</w:t>
            </w:r>
          </w:p>
        </w:tc>
        <w:tc>
          <w:tcPr>
            <w:tcW w:type="dxa" w:w="17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2860"/>
            <w:tcMar>
              <w:top w:type="dxa" w:w="40"/>
              <w:left w:type="dxa" w:w="80"/>
              <w:bottom w:type="dxa" w:w="40"/>
              <w:right w:type="dxa" w:w="80"/>
            </w:tcMar>
          </w:tcPr>
          <w:p>
            <w:pPr>
              <w:jc w:val="left"/>
            </w:pPr>
            <w:r>
              <w:rPr>
                <w:b w:val="false"/>
                <w:bCs w:val="false"/>
                <w:color w:val="000000"/>
                <w:sz w:val="18"/>
                <w:szCs w:val="18"/>
              </w:rPr>
              <w:t xml:space="preserve">Detalle de un aula.</w:t>
            </w:r>
          </w:p>
        </w:tc>
      </w:tr>
      <w:tr>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POST</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/api/v1/classrooms</w:t>
            </w:r>
          </w:p>
        </w:tc>
        <w:tc>
          <w:tcPr>
            <w:tcW w:type="dxa" w:w="17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2860"/>
            <w:shd w:fill="F2F2F2" w:val="clear"/>
            <w:tcMar>
              <w:top w:type="dxa" w:w="40"/>
              <w:left w:type="dxa" w:w="80"/>
              <w:bottom w:type="dxa" w:w="40"/>
              <w:right w:type="dxa" w:w="80"/>
            </w:tcMar>
          </w:tcPr>
          <w:p>
            <w:pPr>
              <w:jc w:val="left"/>
            </w:pPr>
            <w:r>
              <w:rPr>
                <w:b w:val="false"/>
                <w:bCs w:val="false"/>
                <w:color w:val="000000"/>
                <w:sz w:val="18"/>
                <w:szCs w:val="18"/>
              </w:rPr>
              <w:t xml:space="preserve">Crea un aula.</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PUT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/api/v1/classrooms/{uuid}</w:t>
            </w:r>
          </w:p>
        </w:tc>
        <w:tc>
          <w:tcPr>
            <w:tcW w:type="dxa" w:w="1700"/>
            <w:tcMar>
              <w:top w:type="dxa" w:w="40"/>
              <w:left w:type="dxa" w:w="80"/>
              <w:bottom w:type="dxa" w:w="40"/>
              <w:right w:type="dxa" w:w="80"/>
            </w:tcMar>
          </w:tcPr>
          <w:p>
            <w:pPr>
              <w:jc w:val="left"/>
            </w:pPr>
            <w:r>
              <w:rPr>
                <w:b w:val="false"/>
                <w:bCs w:val="false"/>
                <w:color w:val="000000"/>
                <w:sz w:val="18"/>
                <w:szCs w:val="18"/>
              </w:rPr>
              <w:t xml:space="preserve">ADMIN</w:t>
            </w:r>
          </w:p>
        </w:tc>
        <w:tc>
          <w:tcPr>
            <w:tcW w:type="dxa" w:w="2860"/>
            <w:tcMar>
              <w:top w:type="dxa" w:w="40"/>
              <w:left w:type="dxa" w:w="80"/>
              <w:bottom w:type="dxa" w:w="40"/>
              <w:right w:type="dxa" w:w="80"/>
            </w:tcMar>
          </w:tcPr>
          <w:p>
            <w:pPr>
              <w:jc w:val="left"/>
            </w:pPr>
            <w:r>
              <w:rPr>
                <w:b w:val="false"/>
                <w:bCs w:val="false"/>
                <w:color w:val="000000"/>
                <w:sz w:val="18"/>
                <w:szCs w:val="18"/>
              </w:rPr>
              <w:t xml:space="preserve">Edita un aula.</w:t>
            </w:r>
          </w:p>
        </w:tc>
      </w:tr>
      <w:tr>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PATCH</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/api/v1/classrooms/{uuid}/toggle-status</w:t>
            </w:r>
          </w:p>
        </w:tc>
        <w:tc>
          <w:tcPr>
            <w:tcW w:type="dxa" w:w="17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2860"/>
            <w:shd w:fill="F2F2F2" w:val="clear"/>
            <w:tcMar>
              <w:top w:type="dxa" w:w="40"/>
              <w:left w:type="dxa" w:w="80"/>
              <w:bottom w:type="dxa" w:w="40"/>
              <w:right w:type="dxa" w:w="80"/>
            </w:tcMar>
          </w:tcPr>
          <w:p>
            <w:pPr>
              <w:jc w:val="left"/>
            </w:pPr>
            <w:r>
              <w:rPr>
                <w:b w:val="false"/>
                <w:bCs w:val="false"/>
                <w:color w:val="000000"/>
                <w:sz w:val="18"/>
                <w:szCs w:val="18"/>
              </w:rPr>
              <w:t xml:space="preserve">Activa/desactiva un aula.</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PUT</w:t>
            </w:r>
          </w:p>
        </w:tc>
        <w:tc>
          <w:tcPr>
            <w:tcW w:type="dxa" w:w="3300"/>
            <w:tcMar>
              <w:top w:type="dxa" w:w="40"/>
              <w:left w:type="dxa" w:w="80"/>
              <w:bottom w:type="dxa" w:w="40"/>
              <w:right w:type="dxa" w:w="80"/>
            </w:tcMar>
          </w:tcPr>
          <w:p>
            <w:pPr>
              <w:jc w:val="left"/>
            </w:pPr>
            <w:r>
              <w:rPr>
                <w:b w:val="false"/>
                <w:bCs w:val="false"/>
                <w:color w:val="000000"/>
                <w:sz w:val="18"/>
                <w:szCs w:val="18"/>
              </w:rPr>
              <w:t xml:space="preserve">/api/v1/classrooms/{uuid}/children</w:t>
            </w:r>
          </w:p>
        </w:tc>
        <w:tc>
          <w:tcPr>
            <w:tcW w:type="dxa" w:w="1700"/>
            <w:tcMar>
              <w:top w:type="dxa" w:w="40"/>
              <w:left w:type="dxa" w:w="80"/>
              <w:bottom w:type="dxa" w:w="40"/>
              <w:right w:type="dxa" w:w="80"/>
            </w:tcMar>
          </w:tcPr>
          <w:p>
            <w:pPr>
              <w:jc w:val="left"/>
            </w:pPr>
            <w:r>
              <w:rPr>
                <w:b w:val="false"/>
                <w:bCs w:val="false"/>
                <w:color w:val="000000"/>
                <w:sz w:val="18"/>
                <w:szCs w:val="18"/>
              </w:rPr>
              <w:t xml:space="preserve">ADMIN</w:t>
            </w:r>
          </w:p>
        </w:tc>
        <w:tc>
          <w:tcPr>
            <w:tcW w:type="dxa" w:w="2860"/>
            <w:tcMar>
              <w:top w:type="dxa" w:w="40"/>
              <w:left w:type="dxa" w:w="80"/>
              <w:bottom w:type="dxa" w:w="40"/>
              <w:right w:type="dxa" w:w="80"/>
            </w:tcMar>
          </w:tcPr>
          <w:p>
            <w:pPr>
              <w:jc w:val="left"/>
            </w:pPr>
            <w:r>
              <w:rPr>
                <w:b w:val="false"/>
                <w:bCs w:val="false"/>
                <w:color w:val="000000"/>
                <w:sz w:val="18"/>
                <w:szCs w:val="18"/>
              </w:rPr>
              <w:t xml:space="preserve">Gestiona aulas vinculadas (linked rooms).</w:t>
            </w:r>
          </w:p>
        </w:tc>
      </w:tr>
      <w:tr>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DELETE</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/api/v1/classrooms/{uuid}</w:t>
            </w:r>
          </w:p>
        </w:tc>
        <w:tc>
          <w:tcPr>
            <w:tcW w:type="dxa" w:w="17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2860"/>
            <w:shd w:fill="F2F2F2" w:val="clear"/>
            <w:tcMar>
              <w:top w:type="dxa" w:w="40"/>
              <w:left w:type="dxa" w:w="80"/>
              <w:bottom w:type="dxa" w:w="40"/>
              <w:right w:type="dxa" w:w="80"/>
            </w:tcMar>
          </w:tcPr>
          <w:p>
            <w:pPr>
              <w:jc w:val="left"/>
            </w:pPr>
            <w:r>
              <w:rPr>
                <w:b w:val="false"/>
                <w:bCs w:val="false"/>
                <w:color w:val="000000"/>
                <w:sz w:val="18"/>
                <w:szCs w:val="18"/>
              </w:rPr>
              <w:t xml:space="preserve">Elimina un aula.</w:t>
            </w:r>
          </w:p>
        </w:tc>
      </w:tr>
      <w:tr>
        <w:tc>
          <w:tcPr>
            <w:tcW w:type="dxa" w:w="1500"/>
            <w:tcMar>
              <w:top w:type="dxa" w:w="40"/>
              <w:left w:type="dxa" w:w="80"/>
              <w:bottom w:type="dxa" w:w="40"/>
              <w:right w:type="dxa" w:w="80"/>
            </w:tcMar>
          </w:tcPr>
          <w:p>
            <w:pPr>
              <w:jc w:val="left"/>
            </w:pPr>
            <w:r>
              <w:rPr>
                <w:b w:val="false"/>
                <w:bCs w:val="false"/>
                <w:color w:val="000000"/>
                <w:sz w:val="18"/>
                <w:szCs w:val="18"/>
              </w:rPr>
              <w:t xml:space="preserve">GET/POST/DELETE</w:t>
            </w:r>
          </w:p>
        </w:tc>
        <w:tc>
          <w:tcPr>
            <w:tcW w:type="dxa" w:w="3300"/>
            <w:tcMar>
              <w:top w:type="dxa" w:w="40"/>
              <w:left w:type="dxa" w:w="80"/>
              <w:bottom w:type="dxa" w:w="40"/>
              <w:right w:type="dxa" w:w="80"/>
            </w:tcMar>
          </w:tcPr>
          <w:p>
            <w:pPr>
              <w:jc w:val="left"/>
            </w:pPr>
            <w:r>
              <w:rPr>
                <w:b w:val="false"/>
                <w:bCs w:val="false"/>
                <w:color w:val="000000"/>
                <w:sz w:val="18"/>
                <w:szCs w:val="18"/>
              </w:rPr>
              <w:t xml:space="preserve">/api/v1/classrooms/{uuid}/resources</w:t>
            </w:r>
          </w:p>
        </w:tc>
        <w:tc>
          <w:tcPr>
            <w:tcW w:type="dxa" w:w="1700"/>
            <w:tcMar>
              <w:top w:type="dxa" w:w="40"/>
              <w:left w:type="dxa" w:w="80"/>
              <w:bottom w:type="dxa" w:w="40"/>
              <w:right w:type="dxa" w:w="80"/>
            </w:tcMar>
          </w:tcPr>
          <w:p>
            <w:pPr>
              <w:jc w:val="left"/>
            </w:pPr>
            <w:r>
              <w:rPr>
                <w:b w:val="false"/>
                <w:bCs w:val="false"/>
                <w:color w:val="000000"/>
                <w:sz w:val="18"/>
                <w:szCs w:val="18"/>
              </w:rPr>
              <w:t xml:space="preserve">GET auth / resto ADMIN</w:t>
            </w:r>
          </w:p>
        </w:tc>
        <w:tc>
          <w:tcPr>
            <w:tcW w:type="dxa" w:w="2860"/>
            <w:tcMar>
              <w:top w:type="dxa" w:w="40"/>
              <w:left w:type="dxa" w:w="80"/>
              <w:bottom w:type="dxa" w:w="40"/>
              <w:right w:type="dxa" w:w="80"/>
            </w:tcMar>
          </w:tcPr>
          <w:p>
            <w:pPr>
              <w:jc w:val="left"/>
            </w:pPr>
            <w:r>
              <w:rPr>
                <w:b w:val="false"/>
                <w:bCs w:val="false"/>
                <w:color w:val="000000"/>
                <w:sz w:val="18"/>
                <w:szCs w:val="18"/>
              </w:rPr>
              <w:t xml:space="preserve">Recursos asignados a un aula.</w:t>
            </w:r>
          </w:p>
        </w:tc>
      </w:tr>
      <w:tr>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GET/POST/PUT/DELETE</w:t>
            </w:r>
          </w:p>
        </w:tc>
        <w:tc>
          <w:tcPr>
            <w:tcW w:type="dxa" w:w="3300"/>
            <w:shd w:fill="F2F2F2" w:val="clear"/>
            <w:tcMar>
              <w:top w:type="dxa" w:w="40"/>
              <w:left w:type="dxa" w:w="80"/>
              <w:bottom w:type="dxa" w:w="40"/>
              <w:right w:type="dxa" w:w="80"/>
            </w:tcMar>
          </w:tcPr>
          <w:p>
            <w:pPr>
              <w:jc w:val="left"/>
            </w:pPr>
            <w:r>
              <w:rPr>
                <w:b w:val="false"/>
                <w:bCs w:val="false"/>
                <w:color w:val="000000"/>
                <w:sz w:val="18"/>
                <w:szCs w:val="18"/>
              </w:rPr>
              <w:t xml:space="preserve">/api/v1/resources</w:t>
            </w:r>
          </w:p>
        </w:tc>
        <w:tc>
          <w:tcPr>
            <w:tcW w:type="dxa" w:w="1700"/>
            <w:shd w:fill="F2F2F2" w:val="clear"/>
            <w:tcMar>
              <w:top w:type="dxa" w:w="40"/>
              <w:left w:type="dxa" w:w="80"/>
              <w:bottom w:type="dxa" w:w="40"/>
              <w:right w:type="dxa" w:w="80"/>
            </w:tcMar>
          </w:tcPr>
          <w:p>
            <w:pPr>
              <w:jc w:val="left"/>
            </w:pPr>
            <w:r>
              <w:rPr>
                <w:b w:val="false"/>
                <w:bCs w:val="false"/>
                <w:color w:val="000000"/>
                <w:sz w:val="18"/>
                <w:szCs w:val="18"/>
              </w:rPr>
              <w:t xml:space="preserve">GET auth / resto ADMIN</w:t>
            </w:r>
          </w:p>
        </w:tc>
        <w:tc>
          <w:tcPr>
            <w:tcW w:type="dxa" w:w="2860"/>
            <w:shd w:fill="F2F2F2" w:val="clear"/>
            <w:tcMar>
              <w:top w:type="dxa" w:w="40"/>
              <w:left w:type="dxa" w:w="80"/>
              <w:bottom w:type="dxa" w:w="40"/>
              <w:right w:type="dxa" w:w="80"/>
            </w:tcMar>
          </w:tcPr>
          <w:p>
            <w:pPr>
              <w:jc w:val="left"/>
            </w:pPr>
            <w:r>
              <w:rPr>
                <w:b w:val="false"/>
                <w:bCs w:val="false"/>
                <w:color w:val="000000"/>
                <w:sz w:val="18"/>
                <w:szCs w:val="18"/>
              </w:rPr>
              <w:t xml:space="preserve">Catálogo de equipamiento.</w:t>
            </w:r>
          </w:p>
        </w:tc>
      </w:tr>
    </w:tbl>
    <w:p>
      <w:pPr>
        <w:pStyle w:val="Heading2"/>
        <w:spacing w:after="100" w:before="220"/>
      </w:pPr>
      <w:r>
        <w:rPr>
          <w:b/>
          <w:bCs/>
          <w:color w:val="2E74B5"/>
          <w:sz w:val="26"/>
          <w:szCs w:val="26"/>
        </w:rPr>
        <w:t xml:space="preserve">5.4 Semestres y bloques horarios (modules/academic)</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3100"/>
        <w:gridCol w:w="1500"/>
        <w:gridCol w:w="3860"/>
      </w:tblGrid>
      <w:tr>
        <w:trPr>
          <w:tblHeader/>
        </w:trPr>
        <w:tc>
          <w:tcPr>
            <w:tcW w:type="dxa" w:w="900"/>
            <w:shd w:fill="1F3864" w:val="clear"/>
            <w:tcMar>
              <w:top w:type="dxa" w:w="40"/>
              <w:left w:type="dxa" w:w="80"/>
              <w:bottom w:type="dxa" w:w="40"/>
              <w:right w:type="dxa" w:w="80"/>
            </w:tcMar>
          </w:tcPr>
          <w:p>
            <w:pPr>
              <w:jc w:val="left"/>
            </w:pPr>
            <w:r>
              <w:rPr>
                <w:b/>
                <w:bCs/>
                <w:color w:val="FFFFFF"/>
                <w:sz w:val="18"/>
                <w:szCs w:val="18"/>
              </w:rPr>
              <w:t xml:space="preserve">Método</w:t>
            </w:r>
          </w:p>
        </w:tc>
        <w:tc>
          <w:tcPr>
            <w:tcW w:type="dxa" w:w="3100"/>
            <w:shd w:fill="1F3864" w:val="clear"/>
            <w:tcMar>
              <w:top w:type="dxa" w:w="40"/>
              <w:left w:type="dxa" w:w="80"/>
              <w:bottom w:type="dxa" w:w="40"/>
              <w:right w:type="dxa" w:w="80"/>
            </w:tcMar>
          </w:tcPr>
          <w:p>
            <w:pPr>
              <w:jc w:val="left"/>
            </w:pPr>
            <w:r>
              <w:rPr>
                <w:b/>
                <w:bCs/>
                <w:color w:val="FFFFFF"/>
                <w:sz w:val="18"/>
                <w:szCs w:val="18"/>
              </w:rPr>
              <w:t xml:space="preserve">Ruta</w:t>
            </w:r>
          </w:p>
        </w:tc>
        <w:tc>
          <w:tcPr>
            <w:tcW w:type="dxa" w:w="1500"/>
            <w:shd w:fill="1F3864" w:val="clear"/>
            <w:tcMar>
              <w:top w:type="dxa" w:w="40"/>
              <w:left w:type="dxa" w:w="80"/>
              <w:bottom w:type="dxa" w:w="40"/>
              <w:right w:type="dxa" w:w="80"/>
            </w:tcMar>
          </w:tcPr>
          <w:p>
            <w:pPr>
              <w:jc w:val="left"/>
            </w:pPr>
            <w:r>
              <w:rPr>
                <w:b/>
                <w:bCs/>
                <w:color w:val="FFFFFF"/>
                <w:sz w:val="18"/>
                <w:szCs w:val="18"/>
              </w:rPr>
              <w:t xml:space="preserve">Rol</w:t>
            </w:r>
          </w:p>
        </w:tc>
        <w:tc>
          <w:tcPr>
            <w:tcW w:type="dxa" w:w="38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3100"/>
            <w:tcMar>
              <w:top w:type="dxa" w:w="40"/>
              <w:left w:type="dxa" w:w="80"/>
              <w:bottom w:type="dxa" w:w="40"/>
              <w:right w:type="dxa" w:w="80"/>
            </w:tcMar>
          </w:tcPr>
          <w:p>
            <w:pPr>
              <w:jc w:val="left"/>
            </w:pPr>
            <w:r>
              <w:rPr>
                <w:b w:val="false"/>
                <w:bCs w:val="false"/>
                <w:color w:val="000000"/>
                <w:sz w:val="18"/>
                <w:szCs w:val="18"/>
              </w:rPr>
              <w:t xml:space="preserve">/api/v1/semesters</w:t>
            </w:r>
          </w:p>
        </w:tc>
        <w:tc>
          <w:tcPr>
            <w:tcW w:type="dxa" w:w="15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860"/>
            <w:tcMar>
              <w:top w:type="dxa" w:w="40"/>
              <w:left w:type="dxa" w:w="80"/>
              <w:bottom w:type="dxa" w:w="40"/>
              <w:right w:type="dxa" w:w="80"/>
            </w:tcMar>
          </w:tcPr>
          <w:p>
            <w:pPr>
              <w:jc w:val="left"/>
            </w:pPr>
            <w:r>
              <w:rPr>
                <w:b w:val="false"/>
                <w:bCs w:val="false"/>
                <w:color w:val="000000"/>
                <w:sz w:val="18"/>
                <w:szCs w:val="18"/>
              </w:rPr>
              <w:t xml:space="preserve">Lista de semestres.</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3100"/>
            <w:shd w:fill="F2F2F2" w:val="clear"/>
            <w:tcMar>
              <w:top w:type="dxa" w:w="40"/>
              <w:left w:type="dxa" w:w="80"/>
              <w:bottom w:type="dxa" w:w="40"/>
              <w:right w:type="dxa" w:w="80"/>
            </w:tcMar>
          </w:tcPr>
          <w:p>
            <w:pPr>
              <w:jc w:val="left"/>
            </w:pPr>
            <w:r>
              <w:rPr>
                <w:b w:val="false"/>
                <w:bCs w:val="false"/>
                <w:color w:val="000000"/>
                <w:sz w:val="18"/>
                <w:szCs w:val="18"/>
              </w:rPr>
              <w:t xml:space="preserve">/api/v1/semesters/active</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860"/>
            <w:shd w:fill="F2F2F2" w:val="clear"/>
            <w:tcMar>
              <w:top w:type="dxa" w:w="40"/>
              <w:left w:type="dxa" w:w="80"/>
              <w:bottom w:type="dxa" w:w="40"/>
              <w:right w:type="dxa" w:w="80"/>
            </w:tcMar>
          </w:tcPr>
          <w:p>
            <w:pPr>
              <w:jc w:val="left"/>
            </w:pPr>
            <w:r>
              <w:rPr>
                <w:b w:val="false"/>
                <w:bCs w:val="false"/>
                <w:color w:val="000000"/>
                <w:sz w:val="18"/>
                <w:szCs w:val="18"/>
              </w:rPr>
              <w:t xml:space="preserve">Semestre activo (derivado por fecha).</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POST</w:t>
            </w:r>
          </w:p>
        </w:tc>
        <w:tc>
          <w:tcPr>
            <w:tcW w:type="dxa" w:w="3100"/>
            <w:tcMar>
              <w:top w:type="dxa" w:w="40"/>
              <w:left w:type="dxa" w:w="80"/>
              <w:bottom w:type="dxa" w:w="40"/>
              <w:right w:type="dxa" w:w="80"/>
            </w:tcMar>
          </w:tcPr>
          <w:p>
            <w:pPr>
              <w:jc w:val="left"/>
            </w:pPr>
            <w:r>
              <w:rPr>
                <w:b w:val="false"/>
                <w:bCs w:val="false"/>
                <w:color w:val="000000"/>
                <w:sz w:val="18"/>
                <w:szCs w:val="18"/>
              </w:rPr>
              <w:t xml:space="preserve">/api/v1/semesters</w:t>
            </w:r>
          </w:p>
        </w:tc>
        <w:tc>
          <w:tcPr>
            <w:tcW w:type="dxa" w:w="1500"/>
            <w:tcMar>
              <w:top w:type="dxa" w:w="40"/>
              <w:left w:type="dxa" w:w="80"/>
              <w:bottom w:type="dxa" w:w="40"/>
              <w:right w:type="dxa" w:w="80"/>
            </w:tcMar>
          </w:tcPr>
          <w:p>
            <w:pPr>
              <w:jc w:val="left"/>
            </w:pPr>
            <w:r>
              <w:rPr>
                <w:b w:val="false"/>
                <w:bCs w:val="false"/>
                <w:color w:val="000000"/>
                <w:sz w:val="18"/>
                <w:szCs w:val="18"/>
              </w:rPr>
              <w:t xml:space="preserve">ADMIN</w:t>
            </w:r>
          </w:p>
        </w:tc>
        <w:tc>
          <w:tcPr>
            <w:tcW w:type="dxa" w:w="3860"/>
            <w:tcMar>
              <w:top w:type="dxa" w:w="40"/>
              <w:left w:type="dxa" w:w="80"/>
              <w:bottom w:type="dxa" w:w="40"/>
              <w:right w:type="dxa" w:w="80"/>
            </w:tcMar>
          </w:tcPr>
          <w:p>
            <w:pPr>
              <w:jc w:val="left"/>
            </w:pPr>
            <w:r>
              <w:rPr>
                <w:b w:val="false"/>
                <w:bCs w:val="false"/>
                <w:color w:val="000000"/>
                <w:sz w:val="18"/>
                <w:szCs w:val="18"/>
              </w:rPr>
              <w:t xml:space="preserve">Crea un semestre.</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PUT</w:t>
            </w:r>
          </w:p>
        </w:tc>
        <w:tc>
          <w:tcPr>
            <w:tcW w:type="dxa" w:w="3100"/>
            <w:shd w:fill="F2F2F2" w:val="clear"/>
            <w:tcMar>
              <w:top w:type="dxa" w:w="40"/>
              <w:left w:type="dxa" w:w="80"/>
              <w:bottom w:type="dxa" w:w="40"/>
              <w:right w:type="dxa" w:w="80"/>
            </w:tcMar>
          </w:tcPr>
          <w:p>
            <w:pPr>
              <w:jc w:val="left"/>
            </w:pPr>
            <w:r>
              <w:rPr>
                <w:b w:val="false"/>
                <w:bCs w:val="false"/>
                <w:color w:val="000000"/>
                <w:sz w:val="18"/>
                <w:szCs w:val="18"/>
              </w:rPr>
              <w:t xml:space="preserve">/api/v1/semesters/{uuid}</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3860"/>
            <w:shd w:fill="F2F2F2" w:val="clear"/>
            <w:tcMar>
              <w:top w:type="dxa" w:w="40"/>
              <w:left w:type="dxa" w:w="80"/>
              <w:bottom w:type="dxa" w:w="40"/>
              <w:right w:type="dxa" w:w="80"/>
            </w:tcMar>
          </w:tcPr>
          <w:p>
            <w:pPr>
              <w:jc w:val="left"/>
            </w:pPr>
            <w:r>
              <w:rPr>
                <w:b w:val="false"/>
                <w:bCs w:val="false"/>
                <w:color w:val="000000"/>
                <w:sz w:val="18"/>
                <w:szCs w:val="18"/>
              </w:rPr>
              <w:t xml:space="preserve">Edita un semestre.</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3100"/>
            <w:tcMar>
              <w:top w:type="dxa" w:w="40"/>
              <w:left w:type="dxa" w:w="80"/>
              <w:bottom w:type="dxa" w:w="40"/>
              <w:right w:type="dxa" w:w="80"/>
            </w:tcMar>
          </w:tcPr>
          <w:p>
            <w:pPr>
              <w:jc w:val="left"/>
            </w:pPr>
            <w:r>
              <w:rPr>
                <w:b w:val="false"/>
                <w:bCs w:val="false"/>
                <w:color w:val="000000"/>
                <w:sz w:val="18"/>
                <w:szCs w:val="18"/>
              </w:rPr>
              <w:t xml:space="preserve">/api/v1/timeslots</w:t>
            </w:r>
          </w:p>
        </w:tc>
        <w:tc>
          <w:tcPr>
            <w:tcW w:type="dxa" w:w="15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860"/>
            <w:tcMar>
              <w:top w:type="dxa" w:w="40"/>
              <w:left w:type="dxa" w:w="80"/>
              <w:bottom w:type="dxa" w:w="40"/>
              <w:right w:type="dxa" w:w="80"/>
            </w:tcMar>
          </w:tcPr>
          <w:p>
            <w:pPr>
              <w:jc w:val="left"/>
            </w:pPr>
            <w:r>
              <w:rPr>
                <w:b w:val="false"/>
                <w:bCs w:val="false"/>
                <w:color w:val="000000"/>
                <w:sz w:val="18"/>
                <w:szCs w:val="18"/>
              </w:rPr>
              <w:t xml:space="preserve">Catálogo de bloques de 30 min (07:00–19:00).</w:t>
            </w:r>
          </w:p>
        </w:tc>
      </w:tr>
    </w:tbl>
    <w:p>
      <w:pPr>
        <w:pStyle w:val="Heading2"/>
        <w:spacing w:after="100" w:before="220"/>
      </w:pPr>
      <w:r>
        <w:rPr>
          <w:b/>
          <w:bCs/>
          <w:color w:val="2E74B5"/>
          <w:sz w:val="26"/>
          <w:szCs w:val="26"/>
        </w:rPr>
        <w:t xml:space="preserve">5.5 Reservas (modules/reservations)</w:t>
      </w:r>
    </w:p>
    <w:p>
      <w:pPr>
        <w:spacing w:after="120" w:line="276"/>
        <w:jc w:val="both"/>
      </w:pPr>
      <w:r>
        <w:rPr>
          <w:sz w:val="21"/>
          <w:szCs w:val="21"/>
        </w:rPr>
        <w:t xml:space="preserve">Es el núcleo del sistema. Se divide en instancias, grupos, historial y listas de alumnos.</w:t>
      </w:r>
    </w:p>
    <w:p>
      <w:pPr>
        <w:pStyle w:val="Heading3"/>
        <w:spacing w:after="80" w:before="160"/>
      </w:pPr>
      <w:r>
        <w:rPr>
          <w:b/>
          <w:bCs/>
          <w:color w:val="404040"/>
          <w:sz w:val="23"/>
          <w:szCs w:val="23"/>
        </w:rPr>
        <w:t xml:space="preserve">Instancias de reserva — ReservInstanceController</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100"/>
        <w:gridCol w:w="3500"/>
        <w:gridCol w:w="1300"/>
        <w:gridCol w:w="3460"/>
      </w:tblGrid>
      <w:tr>
        <w:trPr>
          <w:tblHeader/>
        </w:trPr>
        <w:tc>
          <w:tcPr>
            <w:tcW w:type="dxa" w:w="1100"/>
            <w:shd w:fill="1F3864" w:val="clear"/>
            <w:tcMar>
              <w:top w:type="dxa" w:w="40"/>
              <w:left w:type="dxa" w:w="80"/>
              <w:bottom w:type="dxa" w:w="40"/>
              <w:right w:type="dxa" w:w="80"/>
            </w:tcMar>
          </w:tcPr>
          <w:p>
            <w:pPr>
              <w:jc w:val="left"/>
            </w:pPr>
            <w:r>
              <w:rPr>
                <w:b/>
                <w:bCs/>
                <w:color w:val="FFFFFF"/>
                <w:sz w:val="18"/>
                <w:szCs w:val="18"/>
              </w:rPr>
              <w:t xml:space="preserve">Método</w:t>
            </w:r>
          </w:p>
        </w:tc>
        <w:tc>
          <w:tcPr>
            <w:tcW w:type="dxa" w:w="3500"/>
            <w:shd w:fill="1F3864" w:val="clear"/>
            <w:tcMar>
              <w:top w:type="dxa" w:w="40"/>
              <w:left w:type="dxa" w:w="80"/>
              <w:bottom w:type="dxa" w:w="40"/>
              <w:right w:type="dxa" w:w="80"/>
            </w:tcMar>
          </w:tcPr>
          <w:p>
            <w:pPr>
              <w:jc w:val="left"/>
            </w:pPr>
            <w:r>
              <w:rPr>
                <w:b/>
                <w:bCs/>
                <w:color w:val="FFFFFF"/>
                <w:sz w:val="18"/>
                <w:szCs w:val="18"/>
              </w:rPr>
              <w:t xml:space="preserve">Ruta</w:t>
            </w:r>
          </w:p>
        </w:tc>
        <w:tc>
          <w:tcPr>
            <w:tcW w:type="dxa" w:w="1300"/>
            <w:shd w:fill="1F3864" w:val="clear"/>
            <w:tcMar>
              <w:top w:type="dxa" w:w="40"/>
              <w:left w:type="dxa" w:w="80"/>
              <w:bottom w:type="dxa" w:w="40"/>
              <w:right w:type="dxa" w:w="80"/>
            </w:tcMar>
          </w:tcPr>
          <w:p>
            <w:pPr>
              <w:jc w:val="left"/>
            </w:pPr>
            <w:r>
              <w:rPr>
                <w:b/>
                <w:bCs/>
                <w:color w:val="FFFFFF"/>
                <w:sz w:val="18"/>
                <w:szCs w:val="18"/>
              </w:rPr>
              <w:t xml:space="preserve">Rol</w:t>
            </w:r>
          </w:p>
        </w:tc>
        <w:tc>
          <w:tcPr>
            <w:tcW w:type="dxa" w:w="34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GET</w:t>
            </w:r>
          </w:p>
        </w:tc>
        <w:tc>
          <w:tcPr>
            <w:tcW w:type="dxa" w:w="3500"/>
            <w:tcMar>
              <w:top w:type="dxa" w:w="40"/>
              <w:left w:type="dxa" w:w="80"/>
              <w:bottom w:type="dxa" w:w="40"/>
              <w:right w:type="dxa" w:w="80"/>
            </w:tcMar>
          </w:tcPr>
          <w:p>
            <w:pPr>
              <w:jc w:val="left"/>
            </w:pPr>
            <w:r>
              <w:rPr>
                <w:b w:val="false"/>
                <w:bCs w:val="false"/>
                <w:color w:val="000000"/>
                <w:sz w:val="18"/>
                <w:szCs w:val="18"/>
              </w:rPr>
              <w:t xml:space="preserve">/api/v1/reservations</w:t>
            </w:r>
          </w:p>
        </w:tc>
        <w:tc>
          <w:tcPr>
            <w:tcW w:type="dxa" w:w="13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460"/>
            <w:tcMar>
              <w:top w:type="dxa" w:w="40"/>
              <w:left w:type="dxa" w:w="80"/>
              <w:bottom w:type="dxa" w:w="40"/>
              <w:right w:type="dxa" w:w="80"/>
            </w:tcMar>
          </w:tcPr>
          <w:p>
            <w:pPr>
              <w:jc w:val="left"/>
            </w:pPr>
            <w:r>
              <w:rPr>
                <w:b w:val="false"/>
                <w:bCs w:val="false"/>
                <w:color w:val="000000"/>
                <w:sz w:val="18"/>
                <w:szCs w:val="18"/>
              </w:rPr>
              <w:t xml:space="preserve">Lista/filtra reservas (ver nota de seguridad §10).</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3500"/>
            <w:shd w:fill="F2F2F2" w:val="clear"/>
            <w:tcMar>
              <w:top w:type="dxa" w:w="40"/>
              <w:left w:type="dxa" w:w="80"/>
              <w:bottom w:type="dxa" w:w="40"/>
              <w:right w:type="dxa" w:w="80"/>
            </w:tcMar>
          </w:tcPr>
          <w:p>
            <w:pPr>
              <w:jc w:val="left"/>
            </w:pPr>
            <w:r>
              <w:rPr>
                <w:b w:val="false"/>
                <w:bCs w:val="false"/>
                <w:color w:val="000000"/>
                <w:sz w:val="18"/>
                <w:szCs w:val="18"/>
              </w:rPr>
              <w:t xml:space="preserve">/api/v1/reservations/{uuid}</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460"/>
            <w:shd w:fill="F2F2F2" w:val="clear"/>
            <w:tcMar>
              <w:top w:type="dxa" w:w="40"/>
              <w:left w:type="dxa" w:w="80"/>
              <w:bottom w:type="dxa" w:w="40"/>
              <w:right w:type="dxa" w:w="80"/>
            </w:tcMar>
          </w:tcPr>
          <w:p>
            <w:pPr>
              <w:jc w:val="left"/>
            </w:pPr>
            <w:r>
              <w:rPr>
                <w:b w:val="false"/>
                <w:bCs w:val="false"/>
                <w:color w:val="000000"/>
                <w:sz w:val="18"/>
                <w:szCs w:val="18"/>
              </w:rPr>
              <w:t xml:space="preserve">Detalle de una instancia.</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GET</w:t>
            </w:r>
          </w:p>
        </w:tc>
        <w:tc>
          <w:tcPr>
            <w:tcW w:type="dxa" w:w="3500"/>
            <w:tcMar>
              <w:top w:type="dxa" w:w="40"/>
              <w:left w:type="dxa" w:w="80"/>
              <w:bottom w:type="dxa" w:w="40"/>
              <w:right w:type="dxa" w:w="80"/>
            </w:tcMar>
          </w:tcPr>
          <w:p>
            <w:pPr>
              <w:jc w:val="left"/>
            </w:pPr>
            <w:r>
              <w:rPr>
                <w:b w:val="false"/>
                <w:bCs w:val="false"/>
                <w:color w:val="000000"/>
                <w:sz w:val="18"/>
                <w:szCs w:val="18"/>
              </w:rPr>
              <w:t xml:space="preserve">/api/v1/reservations/user/{userUuid}</w:t>
            </w:r>
          </w:p>
        </w:tc>
        <w:tc>
          <w:tcPr>
            <w:tcW w:type="dxa" w:w="13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460"/>
            <w:tcMar>
              <w:top w:type="dxa" w:w="40"/>
              <w:left w:type="dxa" w:w="80"/>
              <w:bottom w:type="dxa" w:w="40"/>
              <w:right w:type="dxa" w:w="80"/>
            </w:tcMar>
          </w:tcPr>
          <w:p>
            <w:pPr>
              <w:jc w:val="left"/>
            </w:pPr>
            <w:r>
              <w:rPr>
                <w:b w:val="false"/>
                <w:bCs w:val="false"/>
                <w:color w:val="000000"/>
                <w:sz w:val="18"/>
                <w:szCs w:val="18"/>
              </w:rPr>
              <w:t xml:space="preserve">Reservas de un usuario.</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3500"/>
            <w:shd w:fill="F2F2F2" w:val="clear"/>
            <w:tcMar>
              <w:top w:type="dxa" w:w="40"/>
              <w:left w:type="dxa" w:w="80"/>
              <w:bottom w:type="dxa" w:w="40"/>
              <w:right w:type="dxa" w:w="80"/>
            </w:tcMar>
          </w:tcPr>
          <w:p>
            <w:pPr>
              <w:jc w:val="left"/>
            </w:pPr>
            <w:r>
              <w:rPr>
                <w:b w:val="false"/>
                <w:bCs w:val="false"/>
                <w:color w:val="000000"/>
                <w:sz w:val="18"/>
                <w:szCs w:val="18"/>
              </w:rPr>
              <w:t xml:space="preserve">/api/v1/reservations/availability</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460"/>
            <w:shd w:fill="F2F2F2" w:val="clear"/>
            <w:tcMar>
              <w:top w:type="dxa" w:w="40"/>
              <w:left w:type="dxa" w:w="80"/>
              <w:bottom w:type="dxa" w:w="40"/>
              <w:right w:type="dxa" w:w="80"/>
            </w:tcMar>
          </w:tcPr>
          <w:p>
            <w:pPr>
              <w:jc w:val="left"/>
            </w:pPr>
            <w:r>
              <w:rPr>
                <w:b w:val="false"/>
                <w:bCs w:val="false"/>
                <w:color w:val="000000"/>
                <w:sz w:val="18"/>
                <w:szCs w:val="18"/>
              </w:rPr>
              <w:t xml:space="preserve">Disponibilidad por fecha/aula.</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GET</w:t>
            </w:r>
          </w:p>
        </w:tc>
        <w:tc>
          <w:tcPr>
            <w:tcW w:type="dxa" w:w="3500"/>
            <w:tcMar>
              <w:top w:type="dxa" w:w="40"/>
              <w:left w:type="dxa" w:w="80"/>
              <w:bottom w:type="dxa" w:w="40"/>
              <w:right w:type="dxa" w:w="80"/>
            </w:tcMar>
          </w:tcPr>
          <w:p>
            <w:pPr>
              <w:jc w:val="left"/>
            </w:pPr>
            <w:r>
              <w:rPr>
                <w:b w:val="false"/>
                <w:bCs w:val="false"/>
                <w:color w:val="000000"/>
                <w:sz w:val="18"/>
                <w:szCs w:val="18"/>
              </w:rPr>
              <w:t xml:space="preserve">/api/v1/reservations/available-slots</w:t>
            </w:r>
          </w:p>
        </w:tc>
        <w:tc>
          <w:tcPr>
            <w:tcW w:type="dxa" w:w="13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460"/>
            <w:tcMar>
              <w:top w:type="dxa" w:w="40"/>
              <w:left w:type="dxa" w:w="80"/>
              <w:bottom w:type="dxa" w:w="40"/>
              <w:right w:type="dxa" w:w="80"/>
            </w:tcMar>
          </w:tcPr>
          <w:p>
            <w:pPr>
              <w:jc w:val="left"/>
            </w:pPr>
            <w:r>
              <w:rPr>
                <w:b w:val="false"/>
                <w:bCs w:val="false"/>
                <w:color w:val="000000"/>
                <w:sz w:val="18"/>
                <w:szCs w:val="18"/>
              </w:rPr>
              <w:t xml:space="preserve">Bloques horarios libres.</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POST</w:t>
            </w:r>
          </w:p>
        </w:tc>
        <w:tc>
          <w:tcPr>
            <w:tcW w:type="dxa" w:w="3500"/>
            <w:shd w:fill="F2F2F2" w:val="clear"/>
            <w:tcMar>
              <w:top w:type="dxa" w:w="40"/>
              <w:left w:type="dxa" w:w="80"/>
              <w:bottom w:type="dxa" w:w="40"/>
              <w:right w:type="dxa" w:w="80"/>
            </w:tcMar>
          </w:tcPr>
          <w:p>
            <w:pPr>
              <w:jc w:val="left"/>
            </w:pPr>
            <w:r>
              <w:rPr>
                <w:b w:val="false"/>
                <w:bCs w:val="false"/>
                <w:color w:val="000000"/>
                <w:sz w:val="18"/>
                <w:szCs w:val="18"/>
              </w:rPr>
              <w:t xml:space="preserve">/api/v1/reservations/booking</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460"/>
            <w:shd w:fill="F2F2F2" w:val="clear"/>
            <w:tcMar>
              <w:top w:type="dxa" w:w="40"/>
              <w:left w:type="dxa" w:w="80"/>
              <w:bottom w:type="dxa" w:w="40"/>
              <w:right w:type="dxa" w:w="80"/>
            </w:tcMar>
          </w:tcPr>
          <w:p>
            <w:pPr>
              <w:jc w:val="left"/>
            </w:pPr>
            <w:r>
              <w:rPr>
                <w:b w:val="false"/>
                <w:bCs w:val="false"/>
                <w:color w:val="000000"/>
                <w:sz w:val="18"/>
                <w:szCs w:val="18"/>
              </w:rPr>
              <w:t xml:space="preserve">Crea reserva recurrente + lista de alumnos (multipart).</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POST</w:t>
            </w:r>
          </w:p>
        </w:tc>
        <w:tc>
          <w:tcPr>
            <w:tcW w:type="dxa" w:w="3500"/>
            <w:tcMar>
              <w:top w:type="dxa" w:w="40"/>
              <w:left w:type="dxa" w:w="80"/>
              <w:bottom w:type="dxa" w:w="40"/>
              <w:right w:type="dxa" w:w="80"/>
            </w:tcMar>
          </w:tcPr>
          <w:p>
            <w:pPr>
              <w:jc w:val="left"/>
            </w:pPr>
            <w:r>
              <w:rPr>
                <w:b w:val="false"/>
                <w:bCs w:val="false"/>
                <w:color w:val="000000"/>
                <w:sz w:val="18"/>
                <w:szCs w:val="18"/>
              </w:rPr>
              <w:t xml:space="preserve">/api/v1/reservations</w:t>
            </w:r>
          </w:p>
        </w:tc>
        <w:tc>
          <w:tcPr>
            <w:tcW w:type="dxa" w:w="13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3460"/>
            <w:tcMar>
              <w:top w:type="dxa" w:w="40"/>
              <w:left w:type="dxa" w:w="80"/>
              <w:bottom w:type="dxa" w:w="40"/>
              <w:right w:type="dxa" w:w="80"/>
            </w:tcMar>
          </w:tcPr>
          <w:p>
            <w:pPr>
              <w:jc w:val="left"/>
            </w:pPr>
            <w:r>
              <w:rPr>
                <w:b w:val="false"/>
                <w:bCs w:val="false"/>
                <w:color w:val="000000"/>
                <w:sz w:val="18"/>
                <w:szCs w:val="18"/>
              </w:rPr>
              <w:t xml:space="preserve">Crea una instancia individual.</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PATCH</w:t>
            </w:r>
          </w:p>
        </w:tc>
        <w:tc>
          <w:tcPr>
            <w:tcW w:type="dxa" w:w="3500"/>
            <w:shd w:fill="F2F2F2" w:val="clear"/>
            <w:tcMar>
              <w:top w:type="dxa" w:w="40"/>
              <w:left w:type="dxa" w:w="80"/>
              <w:bottom w:type="dxa" w:w="40"/>
              <w:right w:type="dxa" w:w="80"/>
            </w:tcMar>
          </w:tcPr>
          <w:p>
            <w:pPr>
              <w:jc w:val="left"/>
            </w:pPr>
            <w:r>
              <w:rPr>
                <w:b w:val="false"/>
                <w:bCs w:val="false"/>
                <w:color w:val="000000"/>
                <w:sz w:val="18"/>
                <w:szCs w:val="18"/>
              </w:rPr>
              <w:t xml:space="preserve">/api/v1/reservations/{uuid}/cancel</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Dueño</w:t>
            </w:r>
          </w:p>
        </w:tc>
        <w:tc>
          <w:tcPr>
            <w:tcW w:type="dxa" w:w="3460"/>
            <w:shd w:fill="F2F2F2" w:val="clear"/>
            <w:tcMar>
              <w:top w:type="dxa" w:w="40"/>
              <w:left w:type="dxa" w:w="80"/>
              <w:bottom w:type="dxa" w:w="40"/>
              <w:right w:type="dxa" w:w="80"/>
            </w:tcMar>
          </w:tcPr>
          <w:p>
            <w:pPr>
              <w:jc w:val="left"/>
            </w:pPr>
            <w:r>
              <w:rPr>
                <w:b w:val="false"/>
                <w:bCs w:val="false"/>
                <w:color w:val="000000"/>
                <w:sz w:val="18"/>
                <w:szCs w:val="18"/>
              </w:rPr>
              <w:t xml:space="preserve">El maestro cancela su reserva.</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PATCH</w:t>
            </w:r>
          </w:p>
        </w:tc>
        <w:tc>
          <w:tcPr>
            <w:tcW w:type="dxa" w:w="3500"/>
            <w:tcMar>
              <w:top w:type="dxa" w:w="40"/>
              <w:left w:type="dxa" w:w="80"/>
              <w:bottom w:type="dxa" w:w="40"/>
              <w:right w:type="dxa" w:w="80"/>
            </w:tcMar>
          </w:tcPr>
          <w:p>
            <w:pPr>
              <w:jc w:val="left"/>
            </w:pPr>
            <w:r>
              <w:rPr>
                <w:b w:val="false"/>
                <w:bCs w:val="false"/>
                <w:color w:val="000000"/>
                <w:sz w:val="18"/>
                <w:szCs w:val="18"/>
              </w:rPr>
              <w:t xml:space="preserve">/api/v1/reservations/{uuid}/cancel-admin</w:t>
            </w:r>
          </w:p>
        </w:tc>
        <w:tc>
          <w:tcPr>
            <w:tcW w:type="dxa" w:w="1300"/>
            <w:tcMar>
              <w:top w:type="dxa" w:w="40"/>
              <w:left w:type="dxa" w:w="80"/>
              <w:bottom w:type="dxa" w:w="40"/>
              <w:right w:type="dxa" w:w="80"/>
            </w:tcMar>
          </w:tcPr>
          <w:p>
            <w:pPr>
              <w:jc w:val="left"/>
            </w:pPr>
            <w:r>
              <w:rPr>
                <w:b w:val="false"/>
                <w:bCs w:val="false"/>
                <w:color w:val="000000"/>
                <w:sz w:val="18"/>
                <w:szCs w:val="18"/>
              </w:rPr>
              <w:t xml:space="preserve">ADMIN</w:t>
            </w:r>
          </w:p>
        </w:tc>
        <w:tc>
          <w:tcPr>
            <w:tcW w:type="dxa" w:w="3460"/>
            <w:tcMar>
              <w:top w:type="dxa" w:w="40"/>
              <w:left w:type="dxa" w:w="80"/>
              <w:bottom w:type="dxa" w:w="40"/>
              <w:right w:type="dxa" w:w="80"/>
            </w:tcMar>
          </w:tcPr>
          <w:p>
            <w:pPr>
              <w:jc w:val="left"/>
            </w:pPr>
            <w:r>
              <w:rPr>
                <w:b w:val="false"/>
                <w:bCs w:val="false"/>
                <w:color w:val="000000"/>
                <w:sz w:val="18"/>
                <w:szCs w:val="18"/>
              </w:rPr>
              <w:t xml:space="preserve">El administrador cancela una reserva.</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PATCH</w:t>
            </w:r>
          </w:p>
        </w:tc>
        <w:tc>
          <w:tcPr>
            <w:tcW w:type="dxa" w:w="3500"/>
            <w:shd w:fill="F2F2F2" w:val="clear"/>
            <w:tcMar>
              <w:top w:type="dxa" w:w="40"/>
              <w:left w:type="dxa" w:w="80"/>
              <w:bottom w:type="dxa" w:w="40"/>
              <w:right w:type="dxa" w:w="80"/>
            </w:tcMar>
          </w:tcPr>
          <w:p>
            <w:pPr>
              <w:jc w:val="left"/>
            </w:pPr>
            <w:r>
              <w:rPr>
                <w:b w:val="false"/>
                <w:bCs w:val="false"/>
                <w:color w:val="000000"/>
                <w:sz w:val="18"/>
                <w:szCs w:val="18"/>
              </w:rPr>
              <w:t xml:space="preserve">/api/v1/reservations/{uuid}/reassign</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3460"/>
            <w:shd w:fill="F2F2F2" w:val="clear"/>
            <w:tcMar>
              <w:top w:type="dxa" w:w="40"/>
              <w:left w:type="dxa" w:w="80"/>
              <w:bottom w:type="dxa" w:w="40"/>
              <w:right w:type="dxa" w:w="80"/>
            </w:tcMar>
          </w:tcPr>
          <w:p>
            <w:pPr>
              <w:jc w:val="left"/>
            </w:pPr>
            <w:r>
              <w:rPr>
                <w:b w:val="false"/>
                <w:bCs w:val="false"/>
                <w:color w:val="000000"/>
                <w:sz w:val="18"/>
                <w:szCs w:val="18"/>
              </w:rPr>
              <w:t xml:space="preserve">Reasigna aula y/o bloque horario.</w:t>
            </w:r>
          </w:p>
        </w:tc>
      </w:tr>
    </w:tbl>
    <w:p>
      <w:pPr>
        <w:spacing w:after="120" w:line="276"/>
        <w:jc w:val="both"/>
      </w:pPr>
      <w:r>
        <w:rPr>
          <w:sz w:val="21"/>
          <w:szCs w:val="21"/>
        </w:rPr>
        <w:t xml:space="preserve">El endpoint POST /booking es central: recibe dos partes multipart —data (JSON con aula, bloque y recurrencia) y file (lista de alumnos .xlsx obligatoria)—. El backend valida el roster (incluido que el número de alumnos coincida con attendeeCount) antes de crear nada, y genera todas las ocurrencias por fecha en el servidor. La validación de conflictos de horario se refuerza a nivel de base de datos con índices únicos (ver §7).</w:t>
      </w:r>
    </w:p>
    <w:p>
      <w:pPr>
        <w:pStyle w:val="Heading3"/>
        <w:spacing w:after="80" w:before="160"/>
      </w:pPr>
      <w:r>
        <w:rPr>
          <w:b/>
          <w:bCs/>
          <w:color w:val="404040"/>
          <w:sz w:val="23"/>
          <w:szCs w:val="23"/>
        </w:rPr>
        <w:t xml:space="preserve">Grupos, historial y alumnos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4200"/>
        <w:gridCol w:w="1300"/>
        <w:gridCol w:w="2960"/>
      </w:tblGrid>
      <w:tr>
        <w:trPr>
          <w:tblHeader/>
        </w:trPr>
        <w:tc>
          <w:tcPr>
            <w:tcW w:type="dxa" w:w="900"/>
            <w:shd w:fill="1F3864" w:val="clear"/>
            <w:tcMar>
              <w:top w:type="dxa" w:w="40"/>
              <w:left w:type="dxa" w:w="80"/>
              <w:bottom w:type="dxa" w:w="40"/>
              <w:right w:type="dxa" w:w="80"/>
            </w:tcMar>
          </w:tcPr>
          <w:p>
            <w:pPr>
              <w:jc w:val="left"/>
            </w:pPr>
            <w:r>
              <w:rPr>
                <w:b/>
                <w:bCs/>
                <w:color w:val="FFFFFF"/>
                <w:sz w:val="18"/>
                <w:szCs w:val="18"/>
              </w:rPr>
              <w:t xml:space="preserve">Método</w:t>
            </w:r>
          </w:p>
        </w:tc>
        <w:tc>
          <w:tcPr>
            <w:tcW w:type="dxa" w:w="4200"/>
            <w:shd w:fill="1F3864" w:val="clear"/>
            <w:tcMar>
              <w:top w:type="dxa" w:w="40"/>
              <w:left w:type="dxa" w:w="80"/>
              <w:bottom w:type="dxa" w:w="40"/>
              <w:right w:type="dxa" w:w="80"/>
            </w:tcMar>
          </w:tcPr>
          <w:p>
            <w:pPr>
              <w:jc w:val="left"/>
            </w:pPr>
            <w:r>
              <w:rPr>
                <w:b/>
                <w:bCs/>
                <w:color w:val="FFFFFF"/>
                <w:sz w:val="18"/>
                <w:szCs w:val="18"/>
              </w:rPr>
              <w:t xml:space="preserve">Ruta</w:t>
            </w:r>
          </w:p>
        </w:tc>
        <w:tc>
          <w:tcPr>
            <w:tcW w:type="dxa" w:w="1300"/>
            <w:shd w:fill="1F3864" w:val="clear"/>
            <w:tcMar>
              <w:top w:type="dxa" w:w="40"/>
              <w:left w:type="dxa" w:w="80"/>
              <w:bottom w:type="dxa" w:w="40"/>
              <w:right w:type="dxa" w:w="80"/>
            </w:tcMar>
          </w:tcPr>
          <w:p>
            <w:pPr>
              <w:jc w:val="left"/>
            </w:pPr>
            <w:r>
              <w:rPr>
                <w:b/>
                <w:bCs/>
                <w:color w:val="FFFFFF"/>
                <w:sz w:val="18"/>
                <w:szCs w:val="18"/>
              </w:rPr>
              <w:t xml:space="preserve">Rol</w:t>
            </w:r>
          </w:p>
        </w:tc>
        <w:tc>
          <w:tcPr>
            <w:tcW w:type="dxa" w:w="29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4200"/>
            <w:tcMar>
              <w:top w:type="dxa" w:w="40"/>
              <w:left w:type="dxa" w:w="80"/>
              <w:bottom w:type="dxa" w:w="40"/>
              <w:right w:type="dxa" w:w="80"/>
            </w:tcMar>
          </w:tcPr>
          <w:p>
            <w:pPr>
              <w:jc w:val="left"/>
            </w:pPr>
            <w:r>
              <w:rPr>
                <w:b w:val="false"/>
                <w:bCs w:val="false"/>
                <w:color w:val="000000"/>
                <w:sz w:val="18"/>
                <w:szCs w:val="18"/>
              </w:rPr>
              <w:t xml:space="preserve">/api/v1/reservation-groups</w:t>
            </w:r>
          </w:p>
        </w:tc>
        <w:tc>
          <w:tcPr>
            <w:tcW w:type="dxa" w:w="1300"/>
            <w:tcMar>
              <w:top w:type="dxa" w:w="40"/>
              <w:left w:type="dxa" w:w="80"/>
              <w:bottom w:type="dxa" w:w="40"/>
              <w:right w:type="dxa" w:w="80"/>
            </w:tcMar>
          </w:tcPr>
          <w:p>
            <w:pPr>
              <w:jc w:val="left"/>
            </w:pPr>
            <w:r>
              <w:rPr>
                <w:b w:val="false"/>
                <w:bCs w:val="false"/>
                <w:color w:val="000000"/>
                <w:sz w:val="18"/>
                <w:szCs w:val="18"/>
              </w:rPr>
              <w:t xml:space="preserve">ADMIN</w:t>
            </w:r>
          </w:p>
        </w:tc>
        <w:tc>
          <w:tcPr>
            <w:tcW w:type="dxa" w:w="2960"/>
            <w:tcMar>
              <w:top w:type="dxa" w:w="40"/>
              <w:left w:type="dxa" w:w="80"/>
              <w:bottom w:type="dxa" w:w="40"/>
              <w:right w:type="dxa" w:w="80"/>
            </w:tcMar>
          </w:tcPr>
          <w:p>
            <w:pPr>
              <w:jc w:val="left"/>
            </w:pPr>
            <w:r>
              <w:rPr>
                <w:b w:val="false"/>
                <w:bCs w:val="false"/>
                <w:color w:val="000000"/>
                <w:sz w:val="18"/>
                <w:szCs w:val="18"/>
              </w:rPr>
              <w:t xml:space="preserve">Lista de grupos de reserva.</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4200"/>
            <w:shd w:fill="F2F2F2" w:val="clear"/>
            <w:tcMar>
              <w:top w:type="dxa" w:w="40"/>
              <w:left w:type="dxa" w:w="80"/>
              <w:bottom w:type="dxa" w:w="40"/>
              <w:right w:type="dxa" w:w="80"/>
            </w:tcMar>
          </w:tcPr>
          <w:p>
            <w:pPr>
              <w:jc w:val="left"/>
            </w:pPr>
            <w:r>
              <w:rPr>
                <w:b w:val="false"/>
                <w:bCs w:val="false"/>
                <w:color w:val="000000"/>
                <w:sz w:val="18"/>
                <w:szCs w:val="18"/>
              </w:rPr>
              <w:t xml:space="preserve">/api/v1/reservation-groups/{uuid}</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2960"/>
            <w:shd w:fill="F2F2F2" w:val="clear"/>
            <w:tcMar>
              <w:top w:type="dxa" w:w="40"/>
              <w:left w:type="dxa" w:w="80"/>
              <w:bottom w:type="dxa" w:w="40"/>
              <w:right w:type="dxa" w:w="80"/>
            </w:tcMar>
          </w:tcPr>
          <w:p>
            <w:pPr>
              <w:jc w:val="left"/>
            </w:pPr>
            <w:r>
              <w:rPr>
                <w:b w:val="false"/>
                <w:bCs w:val="false"/>
                <w:color w:val="000000"/>
                <w:sz w:val="18"/>
                <w:szCs w:val="18"/>
              </w:rPr>
              <w:t xml:space="preserve">Detalle de un grupo.</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4200"/>
            <w:tcMar>
              <w:top w:type="dxa" w:w="40"/>
              <w:left w:type="dxa" w:w="80"/>
              <w:bottom w:type="dxa" w:w="40"/>
              <w:right w:type="dxa" w:w="80"/>
            </w:tcMar>
          </w:tcPr>
          <w:p>
            <w:pPr>
              <w:jc w:val="left"/>
            </w:pPr>
            <w:r>
              <w:rPr>
                <w:b w:val="false"/>
                <w:bCs w:val="false"/>
                <w:color w:val="000000"/>
                <w:sz w:val="18"/>
                <w:szCs w:val="18"/>
              </w:rPr>
              <w:t xml:space="preserve">/api/v1/reservation-groups/user</w:t>
            </w:r>
          </w:p>
        </w:tc>
        <w:tc>
          <w:tcPr>
            <w:tcW w:type="dxa" w:w="13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2960"/>
            <w:tcMar>
              <w:top w:type="dxa" w:w="40"/>
              <w:left w:type="dxa" w:w="80"/>
              <w:bottom w:type="dxa" w:w="40"/>
              <w:right w:type="dxa" w:w="80"/>
            </w:tcMar>
          </w:tcPr>
          <w:p>
            <w:pPr>
              <w:jc w:val="left"/>
            </w:pPr>
            <w:r>
              <w:rPr>
                <w:b w:val="false"/>
                <w:bCs w:val="false"/>
                <w:color w:val="000000"/>
                <w:sz w:val="18"/>
                <w:szCs w:val="18"/>
              </w:rPr>
              <w:t xml:space="preserve">Grupos del usuario en sesión.</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POST</w:t>
            </w:r>
          </w:p>
        </w:tc>
        <w:tc>
          <w:tcPr>
            <w:tcW w:type="dxa" w:w="4200"/>
            <w:shd w:fill="F2F2F2" w:val="clear"/>
            <w:tcMar>
              <w:top w:type="dxa" w:w="40"/>
              <w:left w:type="dxa" w:w="80"/>
              <w:bottom w:type="dxa" w:w="40"/>
              <w:right w:type="dxa" w:w="80"/>
            </w:tcMar>
          </w:tcPr>
          <w:p>
            <w:pPr>
              <w:jc w:val="left"/>
            </w:pPr>
            <w:r>
              <w:rPr>
                <w:b w:val="false"/>
                <w:bCs w:val="false"/>
                <w:color w:val="000000"/>
                <w:sz w:val="18"/>
                <w:szCs w:val="18"/>
              </w:rPr>
              <w:t xml:space="preserve">/api/v1/reservation-groups</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2960"/>
            <w:shd w:fill="F2F2F2" w:val="clear"/>
            <w:tcMar>
              <w:top w:type="dxa" w:w="40"/>
              <w:left w:type="dxa" w:w="80"/>
              <w:bottom w:type="dxa" w:w="40"/>
              <w:right w:type="dxa" w:w="80"/>
            </w:tcMar>
          </w:tcPr>
          <w:p>
            <w:pPr>
              <w:jc w:val="left"/>
            </w:pPr>
            <w:r>
              <w:rPr>
                <w:b w:val="false"/>
                <w:bCs w:val="false"/>
                <w:color w:val="000000"/>
                <w:sz w:val="18"/>
                <w:szCs w:val="18"/>
              </w:rPr>
              <w:t xml:space="preserve">Crea un grupo recurrente.</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PATCH</w:t>
            </w:r>
          </w:p>
        </w:tc>
        <w:tc>
          <w:tcPr>
            <w:tcW w:type="dxa" w:w="4200"/>
            <w:tcMar>
              <w:top w:type="dxa" w:w="40"/>
              <w:left w:type="dxa" w:w="80"/>
              <w:bottom w:type="dxa" w:w="40"/>
              <w:right w:type="dxa" w:w="80"/>
            </w:tcMar>
          </w:tcPr>
          <w:p>
            <w:pPr>
              <w:jc w:val="left"/>
            </w:pPr>
            <w:r>
              <w:rPr>
                <w:b w:val="false"/>
                <w:bCs w:val="false"/>
                <w:color w:val="000000"/>
                <w:sz w:val="18"/>
                <w:szCs w:val="18"/>
              </w:rPr>
              <w:t xml:space="preserve">/api/v1/reservation-groups/{uuid}/cancel</w:t>
            </w:r>
          </w:p>
        </w:tc>
        <w:tc>
          <w:tcPr>
            <w:tcW w:type="dxa" w:w="1300"/>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2960"/>
            <w:tcMar>
              <w:top w:type="dxa" w:w="40"/>
              <w:left w:type="dxa" w:w="80"/>
              <w:bottom w:type="dxa" w:w="40"/>
              <w:right w:type="dxa" w:w="80"/>
            </w:tcMar>
          </w:tcPr>
          <w:p>
            <w:pPr>
              <w:jc w:val="left"/>
            </w:pPr>
            <w:r>
              <w:rPr>
                <w:b w:val="false"/>
                <w:bCs w:val="false"/>
                <w:color w:val="000000"/>
                <w:sz w:val="18"/>
                <w:szCs w:val="18"/>
              </w:rPr>
              <w:t xml:space="preserve">Cancela un grupo.</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4200"/>
            <w:shd w:fill="F2F2F2" w:val="clear"/>
            <w:tcMar>
              <w:top w:type="dxa" w:w="40"/>
              <w:left w:type="dxa" w:w="80"/>
              <w:bottom w:type="dxa" w:w="40"/>
              <w:right w:type="dxa" w:w="80"/>
            </w:tcMar>
          </w:tcPr>
          <w:p>
            <w:pPr>
              <w:jc w:val="left"/>
            </w:pPr>
            <w:r>
              <w:rPr>
                <w:b w:val="false"/>
                <w:bCs w:val="false"/>
                <w:color w:val="000000"/>
                <w:sz w:val="18"/>
                <w:szCs w:val="18"/>
              </w:rPr>
              <w:t xml:space="preserve">/api/v1/reservations/history/instance/{uuid}</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2960"/>
            <w:shd w:fill="F2F2F2" w:val="clear"/>
            <w:tcMar>
              <w:top w:type="dxa" w:w="40"/>
              <w:left w:type="dxa" w:w="80"/>
              <w:bottom w:type="dxa" w:w="40"/>
              <w:right w:type="dxa" w:w="80"/>
            </w:tcMar>
          </w:tcPr>
          <w:p>
            <w:pPr>
              <w:jc w:val="left"/>
            </w:pPr>
            <w:r>
              <w:rPr>
                <w:b w:val="false"/>
                <w:bCs w:val="false"/>
                <w:color w:val="000000"/>
                <w:sz w:val="18"/>
                <w:szCs w:val="18"/>
              </w:rPr>
              <w:t xml:space="preserve">Historial de una instancia.</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4200"/>
            <w:tcMar>
              <w:top w:type="dxa" w:w="40"/>
              <w:left w:type="dxa" w:w="80"/>
              <w:bottom w:type="dxa" w:w="40"/>
              <w:right w:type="dxa" w:w="80"/>
            </w:tcMar>
          </w:tcPr>
          <w:p>
            <w:pPr>
              <w:jc w:val="left"/>
            </w:pPr>
            <w:r>
              <w:rPr>
                <w:b w:val="false"/>
                <w:bCs w:val="false"/>
                <w:color w:val="000000"/>
                <w:sz w:val="18"/>
                <w:szCs w:val="18"/>
              </w:rPr>
              <w:t xml:space="preserve">/api/v1/reservations/history/group/{uuid}</w:t>
            </w:r>
          </w:p>
        </w:tc>
        <w:tc>
          <w:tcPr>
            <w:tcW w:type="dxa" w:w="1300"/>
            <w:tcMar>
              <w:top w:type="dxa" w:w="40"/>
              <w:left w:type="dxa" w:w="80"/>
              <w:bottom w:type="dxa" w:w="40"/>
              <w:right w:type="dxa" w:w="80"/>
            </w:tcMar>
          </w:tcPr>
          <w:p>
            <w:pPr>
              <w:jc w:val="left"/>
            </w:pPr>
            <w:r>
              <w:rPr>
                <w:b w:val="false"/>
                <w:bCs w:val="false"/>
                <w:color w:val="000000"/>
                <w:sz w:val="18"/>
                <w:szCs w:val="18"/>
              </w:rPr>
              <w:t xml:space="preserve">ADMIN</w:t>
            </w:r>
          </w:p>
        </w:tc>
        <w:tc>
          <w:tcPr>
            <w:tcW w:type="dxa" w:w="2960"/>
            <w:tcMar>
              <w:top w:type="dxa" w:w="40"/>
              <w:left w:type="dxa" w:w="80"/>
              <w:bottom w:type="dxa" w:w="40"/>
              <w:right w:type="dxa" w:w="80"/>
            </w:tcMar>
          </w:tcPr>
          <w:p>
            <w:pPr>
              <w:jc w:val="left"/>
            </w:pPr>
            <w:r>
              <w:rPr>
                <w:b w:val="false"/>
                <w:bCs w:val="false"/>
                <w:color w:val="000000"/>
                <w:sz w:val="18"/>
                <w:szCs w:val="18"/>
              </w:rPr>
              <w:t xml:space="preserve">Historial de un grupo.</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POST</w:t>
            </w:r>
          </w:p>
        </w:tc>
        <w:tc>
          <w:tcPr>
            <w:tcW w:type="dxa" w:w="4200"/>
            <w:shd w:fill="F2F2F2" w:val="clear"/>
            <w:tcMar>
              <w:top w:type="dxa" w:w="40"/>
              <w:left w:type="dxa" w:w="80"/>
              <w:bottom w:type="dxa" w:w="40"/>
              <w:right w:type="dxa" w:w="80"/>
            </w:tcMar>
          </w:tcPr>
          <w:p>
            <w:pPr>
              <w:jc w:val="left"/>
            </w:pPr>
            <w:r>
              <w:rPr>
                <w:b w:val="false"/>
                <w:bCs w:val="false"/>
                <w:color w:val="000000"/>
                <w:sz w:val="18"/>
                <w:szCs w:val="18"/>
              </w:rPr>
              <w:t xml:space="preserve">/api/v1/reservations/groups/{uuid}/students</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Dueño/ADMIN</w:t>
            </w:r>
          </w:p>
        </w:tc>
        <w:tc>
          <w:tcPr>
            <w:tcW w:type="dxa" w:w="2960"/>
            <w:shd w:fill="F2F2F2" w:val="clear"/>
            <w:tcMar>
              <w:top w:type="dxa" w:w="40"/>
              <w:left w:type="dxa" w:w="80"/>
              <w:bottom w:type="dxa" w:w="40"/>
              <w:right w:type="dxa" w:w="80"/>
            </w:tcMar>
          </w:tcPr>
          <w:p>
            <w:pPr>
              <w:jc w:val="left"/>
            </w:pPr>
            <w:r>
              <w:rPr>
                <w:b w:val="false"/>
                <w:bCs w:val="false"/>
                <w:color w:val="000000"/>
                <w:sz w:val="18"/>
                <w:szCs w:val="18"/>
              </w:rPr>
              <w:t xml:space="preserve">Sube lista de alumnos (.xlsx).</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4200"/>
            <w:tcMar>
              <w:top w:type="dxa" w:w="40"/>
              <w:left w:type="dxa" w:w="80"/>
              <w:bottom w:type="dxa" w:w="40"/>
              <w:right w:type="dxa" w:w="80"/>
            </w:tcMar>
          </w:tcPr>
          <w:p>
            <w:pPr>
              <w:jc w:val="left"/>
            </w:pPr>
            <w:r>
              <w:rPr>
                <w:b w:val="false"/>
                <w:bCs w:val="false"/>
                <w:color w:val="000000"/>
                <w:sz w:val="18"/>
                <w:szCs w:val="18"/>
              </w:rPr>
              <w:t xml:space="preserve">/api/v1/reservations/groups/{uuid}/students/pdf</w:t>
            </w:r>
          </w:p>
        </w:tc>
        <w:tc>
          <w:tcPr>
            <w:tcW w:type="dxa" w:w="1300"/>
            <w:tcMar>
              <w:top w:type="dxa" w:w="40"/>
              <w:left w:type="dxa" w:w="80"/>
              <w:bottom w:type="dxa" w:w="40"/>
              <w:right w:type="dxa" w:w="80"/>
            </w:tcMar>
          </w:tcPr>
          <w:p>
            <w:pPr>
              <w:jc w:val="left"/>
            </w:pPr>
            <w:r>
              <w:rPr>
                <w:b w:val="false"/>
                <w:bCs w:val="false"/>
                <w:color w:val="000000"/>
                <w:sz w:val="18"/>
                <w:szCs w:val="18"/>
              </w:rPr>
              <w:t xml:space="preserve">ADMIN</w:t>
            </w:r>
          </w:p>
        </w:tc>
        <w:tc>
          <w:tcPr>
            <w:tcW w:type="dxa" w:w="2960"/>
            <w:tcMar>
              <w:top w:type="dxa" w:w="40"/>
              <w:left w:type="dxa" w:w="80"/>
              <w:bottom w:type="dxa" w:w="40"/>
              <w:right w:type="dxa" w:w="80"/>
            </w:tcMar>
          </w:tcPr>
          <w:p>
            <w:pPr>
              <w:jc w:val="left"/>
            </w:pPr>
            <w:r>
              <w:rPr>
                <w:b w:val="false"/>
                <w:bCs w:val="false"/>
                <w:color w:val="000000"/>
                <w:sz w:val="18"/>
                <w:szCs w:val="18"/>
              </w:rPr>
              <w:t xml:space="preserve">Descarga lista de alumnos en PDF.</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4200"/>
            <w:shd w:fill="F2F2F2" w:val="clear"/>
            <w:tcMar>
              <w:top w:type="dxa" w:w="40"/>
              <w:left w:type="dxa" w:w="80"/>
              <w:bottom w:type="dxa" w:w="40"/>
              <w:right w:type="dxa" w:w="80"/>
            </w:tcMar>
          </w:tcPr>
          <w:p>
            <w:pPr>
              <w:jc w:val="left"/>
            </w:pPr>
            <w:r>
              <w:rPr>
                <w:b w:val="false"/>
                <w:bCs w:val="false"/>
                <w:color w:val="000000"/>
                <w:sz w:val="18"/>
                <w:szCs w:val="18"/>
              </w:rPr>
              <w:t xml:space="preserve">/api/v1/reservations/groups/{uuid}/students/exists</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Autenticado</w:t>
            </w:r>
          </w:p>
        </w:tc>
        <w:tc>
          <w:tcPr>
            <w:tcW w:type="dxa" w:w="2960"/>
            <w:shd w:fill="F2F2F2" w:val="clear"/>
            <w:tcMar>
              <w:top w:type="dxa" w:w="40"/>
              <w:left w:type="dxa" w:w="80"/>
              <w:bottom w:type="dxa" w:w="40"/>
              <w:right w:type="dxa" w:w="80"/>
            </w:tcMar>
          </w:tcPr>
          <w:p>
            <w:pPr>
              <w:jc w:val="left"/>
            </w:pPr>
            <w:r>
              <w:rPr>
                <w:b w:val="false"/>
                <w:bCs w:val="false"/>
                <w:color w:val="000000"/>
                <w:sz w:val="18"/>
                <w:szCs w:val="18"/>
              </w:rPr>
              <w:t xml:space="preserve">Verifica si existe lista cargada.</w:t>
            </w:r>
          </w:p>
        </w:tc>
      </w:tr>
    </w:tbl>
    <w:p>
      <w:pPr>
        <w:pStyle w:val="Heading2"/>
        <w:spacing w:after="100" w:before="220"/>
      </w:pPr>
      <w:r>
        <w:rPr>
          <w:b/>
          <w:bCs/>
          <w:color w:val="2E74B5"/>
          <w:sz w:val="26"/>
          <w:szCs w:val="26"/>
        </w:rPr>
        <w:t xml:space="preserve">5.6 Reportes y estadísticas (modules/reports)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3200"/>
        <w:gridCol w:w="1300"/>
        <w:gridCol w:w="3960"/>
      </w:tblGrid>
      <w:tr>
        <w:trPr>
          <w:tblHeader/>
        </w:trPr>
        <w:tc>
          <w:tcPr>
            <w:tcW w:type="dxa" w:w="900"/>
            <w:shd w:fill="1F3864" w:val="clear"/>
            <w:tcMar>
              <w:top w:type="dxa" w:w="40"/>
              <w:left w:type="dxa" w:w="80"/>
              <w:bottom w:type="dxa" w:w="40"/>
              <w:right w:type="dxa" w:w="80"/>
            </w:tcMar>
          </w:tcPr>
          <w:p>
            <w:pPr>
              <w:jc w:val="left"/>
            </w:pPr>
            <w:r>
              <w:rPr>
                <w:b/>
                <w:bCs/>
                <w:color w:val="FFFFFF"/>
                <w:sz w:val="18"/>
                <w:szCs w:val="18"/>
              </w:rPr>
              <w:t xml:space="preserve">Método</w:t>
            </w:r>
          </w:p>
        </w:tc>
        <w:tc>
          <w:tcPr>
            <w:tcW w:type="dxa" w:w="3200"/>
            <w:shd w:fill="1F3864" w:val="clear"/>
            <w:tcMar>
              <w:top w:type="dxa" w:w="40"/>
              <w:left w:type="dxa" w:w="80"/>
              <w:bottom w:type="dxa" w:w="40"/>
              <w:right w:type="dxa" w:w="80"/>
            </w:tcMar>
          </w:tcPr>
          <w:p>
            <w:pPr>
              <w:jc w:val="left"/>
            </w:pPr>
            <w:r>
              <w:rPr>
                <w:b/>
                <w:bCs/>
                <w:color w:val="FFFFFF"/>
                <w:sz w:val="18"/>
                <w:szCs w:val="18"/>
              </w:rPr>
              <w:t xml:space="preserve">Ruta</w:t>
            </w:r>
          </w:p>
        </w:tc>
        <w:tc>
          <w:tcPr>
            <w:tcW w:type="dxa" w:w="1300"/>
            <w:shd w:fill="1F3864" w:val="clear"/>
            <w:tcMar>
              <w:top w:type="dxa" w:w="40"/>
              <w:left w:type="dxa" w:w="80"/>
              <w:bottom w:type="dxa" w:w="40"/>
              <w:right w:type="dxa" w:w="80"/>
            </w:tcMar>
          </w:tcPr>
          <w:p>
            <w:pPr>
              <w:jc w:val="left"/>
            </w:pPr>
            <w:r>
              <w:rPr>
                <w:b/>
                <w:bCs/>
                <w:color w:val="FFFFFF"/>
                <w:sz w:val="18"/>
                <w:szCs w:val="18"/>
              </w:rPr>
              <w:t xml:space="preserve">Rol</w:t>
            </w:r>
          </w:p>
        </w:tc>
        <w:tc>
          <w:tcPr>
            <w:tcW w:type="dxa" w:w="39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3200"/>
            <w:tcMar>
              <w:top w:type="dxa" w:w="40"/>
              <w:left w:type="dxa" w:w="80"/>
              <w:bottom w:type="dxa" w:w="40"/>
              <w:right w:type="dxa" w:w="80"/>
            </w:tcMar>
          </w:tcPr>
          <w:p>
            <w:pPr>
              <w:jc w:val="left"/>
            </w:pPr>
            <w:r>
              <w:rPr>
                <w:b w:val="false"/>
                <w:bCs w:val="false"/>
                <w:color w:val="000000"/>
                <w:sz w:val="18"/>
                <w:szCs w:val="18"/>
              </w:rPr>
              <w:t xml:space="preserve">/api/v1/reports/reservations</w:t>
            </w:r>
          </w:p>
        </w:tc>
        <w:tc>
          <w:tcPr>
            <w:tcW w:type="dxa" w:w="1300"/>
            <w:tcMar>
              <w:top w:type="dxa" w:w="40"/>
              <w:left w:type="dxa" w:w="80"/>
              <w:bottom w:type="dxa" w:w="40"/>
              <w:right w:type="dxa" w:w="80"/>
            </w:tcMar>
          </w:tcPr>
          <w:p>
            <w:pPr>
              <w:jc w:val="left"/>
            </w:pPr>
            <w:r>
              <w:rPr>
                <w:b w:val="false"/>
                <w:bCs w:val="false"/>
                <w:color w:val="000000"/>
                <w:sz w:val="18"/>
                <w:szCs w:val="18"/>
              </w:rPr>
              <w:t xml:space="preserve">ADMIN</w:t>
            </w:r>
          </w:p>
        </w:tc>
        <w:tc>
          <w:tcPr>
            <w:tcW w:type="dxa" w:w="3960"/>
            <w:tcMar>
              <w:top w:type="dxa" w:w="40"/>
              <w:left w:type="dxa" w:w="80"/>
              <w:bottom w:type="dxa" w:w="40"/>
              <w:right w:type="dxa" w:w="80"/>
            </w:tcMar>
          </w:tcPr>
          <w:p>
            <w:pPr>
              <w:jc w:val="left"/>
            </w:pPr>
            <w:r>
              <w:rPr>
                <w:b w:val="false"/>
                <w:bCs w:val="false"/>
                <w:color w:val="000000"/>
                <w:sz w:val="18"/>
                <w:szCs w:val="18"/>
              </w:rPr>
              <w:t xml:space="preserve">Genera el reporte de reservas en PDF.</w:t>
            </w:r>
          </w:p>
        </w:tc>
      </w:tr>
      <w:tr>
        <w:tc>
          <w:tcPr>
            <w:tcW w:type="dxa" w:w="900"/>
            <w:shd w:fill="F2F2F2" w:val="clear"/>
            <w:tcMar>
              <w:top w:type="dxa" w:w="40"/>
              <w:left w:type="dxa" w:w="80"/>
              <w:bottom w:type="dxa" w:w="40"/>
              <w:right w:type="dxa" w:w="80"/>
            </w:tcMar>
          </w:tcPr>
          <w:p>
            <w:pPr>
              <w:jc w:val="left"/>
            </w:pPr>
            <w:r>
              <w:rPr>
                <w:b w:val="false"/>
                <w:bCs w:val="false"/>
                <w:color w:val="000000"/>
                <w:sz w:val="18"/>
                <w:szCs w:val="18"/>
              </w:rPr>
              <w:t xml:space="preserve">GET</w:t>
            </w:r>
          </w:p>
        </w:tc>
        <w:tc>
          <w:tcPr>
            <w:tcW w:type="dxa" w:w="3200"/>
            <w:shd w:fill="F2F2F2" w:val="clear"/>
            <w:tcMar>
              <w:top w:type="dxa" w:w="40"/>
              <w:left w:type="dxa" w:w="80"/>
              <w:bottom w:type="dxa" w:w="40"/>
              <w:right w:type="dxa" w:w="80"/>
            </w:tcMar>
          </w:tcPr>
          <w:p>
            <w:pPr>
              <w:jc w:val="left"/>
            </w:pPr>
            <w:r>
              <w:rPr>
                <w:b w:val="false"/>
                <w:bCs w:val="false"/>
                <w:color w:val="000000"/>
                <w:sz w:val="18"/>
                <w:szCs w:val="18"/>
              </w:rPr>
              <w:t xml:space="preserve">/api/v1/reports/statistics</w:t>
            </w:r>
          </w:p>
        </w:tc>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3960"/>
            <w:shd w:fill="F2F2F2" w:val="clear"/>
            <w:tcMar>
              <w:top w:type="dxa" w:w="40"/>
              <w:left w:type="dxa" w:w="80"/>
              <w:bottom w:type="dxa" w:w="40"/>
              <w:right w:type="dxa" w:w="80"/>
            </w:tcMar>
          </w:tcPr>
          <w:p>
            <w:pPr>
              <w:jc w:val="left"/>
            </w:pPr>
            <w:r>
              <w:rPr>
                <w:b w:val="false"/>
                <w:bCs w:val="false"/>
                <w:color w:val="000000"/>
                <w:sz w:val="18"/>
                <w:szCs w:val="18"/>
              </w:rPr>
              <w:t xml:space="preserve">Estadísticas agregadas para el dashboard.</w:t>
            </w:r>
          </w:p>
        </w:tc>
      </w:tr>
      <w:tr>
        <w:tc>
          <w:tcPr>
            <w:tcW w:type="dxa" w:w="900"/>
            <w:tcMar>
              <w:top w:type="dxa" w:w="40"/>
              <w:left w:type="dxa" w:w="80"/>
              <w:bottom w:type="dxa" w:w="40"/>
              <w:right w:type="dxa" w:w="80"/>
            </w:tcMar>
          </w:tcPr>
          <w:p>
            <w:pPr>
              <w:jc w:val="left"/>
            </w:pPr>
            <w:r>
              <w:rPr>
                <w:b w:val="false"/>
                <w:bCs w:val="false"/>
                <w:color w:val="000000"/>
                <w:sz w:val="18"/>
                <w:szCs w:val="18"/>
              </w:rPr>
              <w:t xml:space="preserve">GET</w:t>
            </w:r>
          </w:p>
        </w:tc>
        <w:tc>
          <w:tcPr>
            <w:tcW w:type="dxa" w:w="3200"/>
            <w:tcMar>
              <w:top w:type="dxa" w:w="40"/>
              <w:left w:type="dxa" w:w="80"/>
              <w:bottom w:type="dxa" w:w="40"/>
              <w:right w:type="dxa" w:w="80"/>
            </w:tcMar>
          </w:tcPr>
          <w:p>
            <w:pPr>
              <w:jc w:val="left"/>
            </w:pPr>
            <w:r>
              <w:rPr>
                <w:b w:val="false"/>
                <w:bCs w:val="false"/>
                <w:color w:val="000000"/>
                <w:sz w:val="18"/>
                <w:szCs w:val="18"/>
              </w:rPr>
              <w:t xml:space="preserve">/api/v1/reports/available-months</w:t>
            </w:r>
          </w:p>
        </w:tc>
        <w:tc>
          <w:tcPr>
            <w:tcW w:type="dxa" w:w="1300"/>
            <w:tcMar>
              <w:top w:type="dxa" w:w="40"/>
              <w:left w:type="dxa" w:w="80"/>
              <w:bottom w:type="dxa" w:w="40"/>
              <w:right w:type="dxa" w:w="80"/>
            </w:tcMar>
          </w:tcPr>
          <w:p>
            <w:pPr>
              <w:jc w:val="left"/>
            </w:pPr>
            <w:r>
              <w:rPr>
                <w:b w:val="false"/>
                <w:bCs w:val="false"/>
                <w:color w:val="000000"/>
                <w:sz w:val="18"/>
                <w:szCs w:val="18"/>
              </w:rPr>
              <w:t xml:space="preserve">ADMIN</w:t>
            </w:r>
          </w:p>
        </w:tc>
        <w:tc>
          <w:tcPr>
            <w:tcW w:type="dxa" w:w="3960"/>
            <w:tcMar>
              <w:top w:type="dxa" w:w="40"/>
              <w:left w:type="dxa" w:w="80"/>
              <w:bottom w:type="dxa" w:w="40"/>
              <w:right w:type="dxa" w:w="80"/>
            </w:tcMar>
          </w:tcPr>
          <w:p>
            <w:pPr>
              <w:jc w:val="left"/>
            </w:pPr>
            <w:r>
              <w:rPr>
                <w:b w:val="false"/>
                <w:bCs w:val="false"/>
                <w:color w:val="000000"/>
                <w:sz w:val="18"/>
                <w:szCs w:val="18"/>
              </w:rPr>
              <w:t xml:space="preserve">Meses con datos disponibles.</w:t>
            </w:r>
          </w:p>
        </w:tc>
      </w:tr>
    </w:tbl>
    <w:p>
      <w:pPr>
        <w:spacing w:after="120" w:line="276"/>
        <w:jc w:val="both"/>
      </w:pPr>
      <w:r>
        <w:rPr>
          <w:sz w:val="21"/>
          <w:szCs w:val="21"/>
        </w:rPr>
        <w:t xml:space="preserve">El reporte PDF se genera renderizando la plantilla Thymeleaf templates/reports/reservation-report.html a PDF con openhtmltopdf. Las estadísticas se apoyan en proyecciones JPA (DateCountView, UserReservationsView, ClassroomSlotsView) y en un repositorio de estadísticas con consultas agregadas optimizadas por los índices de las migraciones v1.3 y v1.4.</w:t>
      </w:r>
    </w:p>
    <w:p>
      <w:r>
        <w:br w:type="page"/>
      </w:r>
    </w:p>
    <w:p>
      <w:pPr>
        <w:pStyle w:val="Heading1"/>
        <w:spacing w:after="140" w:before="320"/>
      </w:pPr>
      <w:r>
        <w:rPr>
          <w:b/>
          <w:bCs/>
          <w:color w:val="1F3864"/>
          <w:sz w:val="30"/>
          <w:szCs w:val="30"/>
        </w:rPr>
        <w:t xml:space="preserve">6. Frontend: vistas, componentes y estado</w:t>
      </w:r>
    </w:p>
    <w:p>
      <w:pPr>
        <w:pStyle w:val="Heading2"/>
        <w:spacing w:after="100" w:before="220"/>
      </w:pPr>
      <w:r>
        <w:rPr>
          <w:b/>
          <w:bCs/>
          <w:color w:val="2E74B5"/>
          <w:sz w:val="26"/>
          <w:szCs w:val="26"/>
        </w:rPr>
        <w:t xml:space="preserve">6.1 Punto de entrada y proveedores</w:t>
      </w:r>
    </w:p>
    <w:p>
      <w:pPr>
        <w:spacing w:after="120" w:line="276"/>
        <w:jc w:val="both"/>
      </w:pPr>
      <w:r>
        <w:rPr>
          <w:sz w:val="21"/>
          <w:szCs w:val="21"/>
        </w:rPr>
        <w:t xml:space="preserve">El arranque ocurre en src/main.jsx, que monta la app dentro de una jerarquía de proveedores: BrowserRouter (enrutado), QueryClientProvider (TanStack Query, con staleTime de 5 minutos y 1 reintento) y AuthProvider (estado de sesión). Se importan globalmente Bootstrap, bootstrap-icons y el tema src/styles/theme.css.</w:t>
      </w:r>
    </w:p>
    <w:p>
      <w:pPr>
        <w:spacing w:after="120" w:line="276"/>
        <w:jc w:val="both"/>
      </w:pPr>
      <w:r>
        <w:rPr>
          <w:sz w:val="21"/>
          <w:szCs w:val="21"/>
        </w:rPr>
        <w:t xml:space="preserve">El componente raíz src/App.jsx delega el enrutado según la autenticación: si isAuthenticated es verdadero renderiza PrivateRouter, si no, PublicRouter. Ambos routers se cargan de forma diferida (lazy) bajo un único Suspense con LoadingOverlay como fallback.</w:t>
      </w:r>
    </w:p>
    <w:p>
      <w:pPr>
        <w:pStyle w:val="Heading2"/>
        <w:spacing w:after="100" w:before="220"/>
      </w:pPr>
      <w:r>
        <w:rPr>
          <w:b/>
          <w:bCs/>
          <w:color w:val="2E74B5"/>
          <w:sz w:val="26"/>
          <w:szCs w:val="26"/>
        </w:rPr>
        <w:t xml:space="preserve">6.2 Enrutado y autorización</w:t>
      </w:r>
    </w:p>
    <w:p>
      <w:pPr>
        <w:spacing w:after="120" w:line="276"/>
        <w:jc w:val="both"/>
      </w:pPr>
      <w:r>
        <w:rPr>
          <w:sz w:val="21"/>
          <w:szCs w:val="21"/>
        </w:rPr>
        <w:t xml:space="preserve">El enrutado se declara de forma centralizada. src/routes/routes.meta.js define los metadatos puros de cada ruta privada (path, allowedRoles y etiqueta del sidebar) sin importar componentes, mientras que src/routes/routeConfig.jsx añade el elemento (página lazy) y el icono. La autorización por rol se aplica con el componente RoleGuard, que compara el rol del usuario contra allowedRoles.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3000"/>
        <w:gridCol w:w="4160"/>
      </w:tblGrid>
      <w:tr>
        <w:trPr>
          <w:tblHeader/>
        </w:trPr>
        <w:tc>
          <w:tcPr>
            <w:tcW w:type="dxa" w:w="2200"/>
            <w:shd w:fill="1F3864" w:val="clear"/>
            <w:tcMar>
              <w:top w:type="dxa" w:w="40"/>
              <w:left w:type="dxa" w:w="80"/>
              <w:bottom w:type="dxa" w:w="40"/>
              <w:right w:type="dxa" w:w="80"/>
            </w:tcMar>
          </w:tcPr>
          <w:p>
            <w:pPr>
              <w:jc w:val="left"/>
            </w:pPr>
            <w:r>
              <w:rPr>
                <w:b/>
                <w:bCs/>
                <w:color w:val="FFFFFF"/>
                <w:sz w:val="18"/>
                <w:szCs w:val="18"/>
              </w:rPr>
              <w:t xml:space="preserve">Ruta</w:t>
            </w:r>
          </w:p>
        </w:tc>
        <w:tc>
          <w:tcPr>
            <w:tcW w:type="dxa" w:w="3000"/>
            <w:shd w:fill="1F3864" w:val="clear"/>
            <w:tcMar>
              <w:top w:type="dxa" w:w="40"/>
              <w:left w:type="dxa" w:w="80"/>
              <w:bottom w:type="dxa" w:w="40"/>
              <w:right w:type="dxa" w:w="80"/>
            </w:tcMar>
          </w:tcPr>
          <w:p>
            <w:pPr>
              <w:jc w:val="left"/>
            </w:pPr>
            <w:r>
              <w:rPr>
                <w:b/>
                <w:bCs/>
                <w:color w:val="FFFFFF"/>
                <w:sz w:val="18"/>
                <w:szCs w:val="18"/>
              </w:rPr>
              <w:t xml:space="preserve">Roles</w:t>
            </w:r>
          </w:p>
        </w:tc>
        <w:tc>
          <w:tcPr>
            <w:tcW w:type="dxa" w:w="4160"/>
            <w:shd w:fill="1F3864" w:val="clear"/>
            <w:tcMar>
              <w:top w:type="dxa" w:w="40"/>
              <w:left w:type="dxa" w:w="80"/>
              <w:bottom w:type="dxa" w:w="40"/>
              <w:right w:type="dxa" w:w="80"/>
            </w:tcMar>
          </w:tcPr>
          <w:p>
            <w:pPr>
              <w:jc w:val="left"/>
            </w:pPr>
            <w:r>
              <w:rPr>
                <w:b/>
                <w:bCs/>
                <w:color w:val="FFFFFF"/>
                <w:sz w:val="18"/>
                <w:szCs w:val="18"/>
              </w:rPr>
              <w:t xml:space="preserve">Vista</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/reservations</w:t>
            </w:r>
          </w:p>
        </w:tc>
        <w:tc>
          <w:tcPr>
            <w:tcW w:type="dxa" w:w="3000"/>
            <w:tcMar>
              <w:top w:type="dxa" w:w="40"/>
              <w:left w:type="dxa" w:w="80"/>
              <w:bottom w:type="dxa" w:w="40"/>
              <w:right w:type="dxa" w:w="80"/>
            </w:tcMar>
          </w:tcPr>
          <w:p>
            <w:pPr>
              <w:jc w:val="left"/>
            </w:pPr>
            <w:r>
              <w:rPr>
                <w:b w:val="false"/>
                <w:bCs w:val="false"/>
                <w:color w:val="000000"/>
                <w:sz w:val="18"/>
                <w:szCs w:val="18"/>
              </w:rPr>
              <w:t xml:space="preserve">ADMIN, MAESTRO</w:t>
            </w:r>
          </w:p>
        </w:tc>
        <w:tc>
          <w:tcPr>
            <w:tcW w:type="dxa" w:w="4160"/>
            <w:tcMar>
              <w:top w:type="dxa" w:w="40"/>
              <w:left w:type="dxa" w:w="80"/>
              <w:bottom w:type="dxa" w:w="40"/>
              <w:right w:type="dxa" w:w="80"/>
            </w:tcMar>
          </w:tcPr>
          <w:p>
            <w:pPr>
              <w:jc w:val="left"/>
            </w:pPr>
            <w:r>
              <w:rPr>
                <w:b w:val="false"/>
                <w:bCs w:val="false"/>
                <w:color w:val="000000"/>
                <w:sz w:val="18"/>
                <w:szCs w:val="18"/>
              </w:rPr>
              <w:t xml:space="preserve">Reservaciones (calendario y gestión).</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/classrooms</w:t>
            </w:r>
          </w:p>
        </w:tc>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ADMIN, MAESTRO</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Aulas.</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/history</w:t>
            </w:r>
          </w:p>
        </w:tc>
        <w:tc>
          <w:tcPr>
            <w:tcW w:type="dxa" w:w="3000"/>
            <w:tcMar>
              <w:top w:type="dxa" w:w="40"/>
              <w:left w:type="dxa" w:w="80"/>
              <w:bottom w:type="dxa" w:w="40"/>
              <w:right w:type="dxa" w:w="80"/>
            </w:tcMar>
          </w:tcPr>
          <w:p>
            <w:pPr>
              <w:jc w:val="left"/>
            </w:pPr>
            <w:r>
              <w:rPr>
                <w:b w:val="false"/>
                <w:bCs w:val="false"/>
                <w:color w:val="000000"/>
                <w:sz w:val="18"/>
                <w:szCs w:val="18"/>
              </w:rPr>
              <w:t xml:space="preserve">ADMIN, MAESTRO</w:t>
            </w:r>
          </w:p>
        </w:tc>
        <w:tc>
          <w:tcPr>
            <w:tcW w:type="dxa" w:w="4160"/>
            <w:tcMar>
              <w:top w:type="dxa" w:w="40"/>
              <w:left w:type="dxa" w:w="80"/>
              <w:bottom w:type="dxa" w:w="40"/>
              <w:right w:type="dxa" w:w="80"/>
            </w:tcMar>
          </w:tcPr>
          <w:p>
            <w:pPr>
              <w:jc w:val="left"/>
            </w:pPr>
            <w:r>
              <w:rPr>
                <w:b w:val="false"/>
                <w:bCs w:val="false"/>
                <w:color w:val="000000"/>
                <w:sz w:val="18"/>
                <w:szCs w:val="18"/>
              </w:rPr>
              <w:t xml:space="preserve">Historial de reservas.</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/users</w:t>
            </w:r>
          </w:p>
        </w:tc>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ADMIN</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Gestión de usuarios.</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/reports</w:t>
            </w:r>
          </w:p>
        </w:tc>
        <w:tc>
          <w:tcPr>
            <w:tcW w:type="dxa" w:w="3000"/>
            <w:tcMar>
              <w:top w:type="dxa" w:w="40"/>
              <w:left w:type="dxa" w:w="80"/>
              <w:bottom w:type="dxa" w:w="40"/>
              <w:right w:type="dxa" w:w="80"/>
            </w:tcMar>
          </w:tcPr>
          <w:p>
            <w:pPr>
              <w:jc w:val="left"/>
            </w:pPr>
            <w:r>
              <w:rPr>
                <w:b w:val="false"/>
                <w:bCs w:val="false"/>
                <w:color w:val="000000"/>
                <w:sz w:val="18"/>
                <w:szCs w:val="18"/>
              </w:rPr>
              <w:t xml:space="preserve">ADMIN</w:t>
            </w:r>
          </w:p>
        </w:tc>
        <w:tc>
          <w:tcPr>
            <w:tcW w:type="dxa" w:w="4160"/>
            <w:tcMar>
              <w:top w:type="dxa" w:w="40"/>
              <w:left w:type="dxa" w:w="80"/>
              <w:bottom w:type="dxa" w:w="40"/>
              <w:right w:type="dxa" w:w="80"/>
            </w:tcMar>
          </w:tcPr>
          <w:p>
            <w:pPr>
              <w:jc w:val="left"/>
            </w:pPr>
            <w:r>
              <w:rPr>
                <w:b w:val="false"/>
                <w:bCs w:val="false"/>
                <w:color w:val="000000"/>
                <w:sz w:val="18"/>
                <w:szCs w:val="18"/>
              </w:rPr>
              <w:t xml:space="preserve">Estadísticas.</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/profile</w:t>
            </w:r>
          </w:p>
        </w:tc>
        <w:tc>
          <w:tcPr>
            <w:tcW w:type="dxa" w:w="3000"/>
            <w:shd w:fill="F2F2F2" w:val="clear"/>
            <w:tcMar>
              <w:top w:type="dxa" w:w="40"/>
              <w:left w:type="dxa" w:w="80"/>
              <w:bottom w:type="dxa" w:w="40"/>
              <w:right w:type="dxa" w:w="80"/>
            </w:tcMar>
          </w:tcPr>
          <w:p>
            <w:pPr>
              <w:jc w:val="left"/>
            </w:pPr>
            <w:r>
              <w:rPr>
                <w:b w:val="false"/>
                <w:bCs w:val="false"/>
                <w:color w:val="000000"/>
                <w:sz w:val="18"/>
                <w:szCs w:val="18"/>
              </w:rPr>
              <w:t xml:space="preserve">ADMIN, MAESTRO</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Mi perfil.</w:t>
            </w:r>
          </w:p>
        </w:tc>
      </w:tr>
    </w:tbl>
    <w:p>
      <w:pPr>
        <w:pStyle w:val="Heading2"/>
        <w:spacing w:after="100" w:before="220"/>
      </w:pPr>
      <w:r>
        <w:rPr>
          <w:b/>
          <w:bCs/>
          <w:color w:val="2E74B5"/>
          <w:sz w:val="26"/>
          <w:szCs w:val="26"/>
        </w:rPr>
        <w:t xml:space="preserve">6.3 Organización de vistas (módulos)</w:t>
      </w:r>
    </w:p>
    <w:p>
      <w:pPr>
        <w:spacing w:after="120" w:line="276"/>
        <w:jc w:val="both"/>
      </w:pPr>
      <w:r>
        <w:rPr>
          <w:sz w:val="21"/>
          <w:szCs w:val="21"/>
        </w:rPr>
        <w:t xml:space="preserve">Las vistas se organizan en src/modules por audiencia: public (login y recuperación), admin (usuarios, reportes y Home), maestro (Home), y shared (aulas, reservas, historial, semestres y perfil), reutilizadas por ambos roles. Cada página agrupa sus hooks de datos (p. ej. useUsers, useClassrooms, useReservationHistory, useReportStatistics) y sus subcomponentes de formulario.</w:t>
      </w:r>
    </w:p>
    <w:p>
      <w:pPr>
        <w:pStyle w:val="Heading2"/>
        <w:spacing w:after="100" w:before="220"/>
      </w:pPr>
      <w:r>
        <w:rPr>
          <w:b/>
          <w:bCs/>
          <w:color w:val="2E74B5"/>
          <w:sz w:val="26"/>
          <w:szCs w:val="26"/>
        </w:rPr>
        <w:t xml:space="preserve">6.4 Componentes reutilizables</w:t>
      </w:r>
    </w:p>
    <w:p>
      <w:pPr>
        <w:spacing w:after="120" w:line="276"/>
        <w:jc w:val="both"/>
      </w:pPr>
      <w:r>
        <w:rPr>
          <w:sz w:val="21"/>
          <w:szCs w:val="21"/>
        </w:rPr>
        <w:t xml:space="preserve">src/components contiene una biblioteca de componentes de UI: DataTable, Pagination, Buscador, FormModal, ConfirmDeleteModal, Modal, Alert, Badge/StatusBadge, Button, Input, Select, Sidebar, EmptyState, ErrorBanner, ErrorBoundary, LoadingOverlay/LoadingState, SuccessToast/ToastWithProgress, Tooltip y los específicos de reservas: CalendarView, MiniCalendar, DayEventsModal, ReservaModal, ReservaInfoModal y ReasignarModal. El calendario se construye sobre FullCalendar.</w:t>
      </w:r>
    </w:p>
    <w:p>
      <w:pPr>
        <w:pStyle w:val="Heading2"/>
        <w:spacing w:after="100" w:before="220"/>
      </w:pPr>
      <w:r>
        <w:rPr>
          <w:b/>
          <w:bCs/>
          <w:color w:val="2E74B5"/>
          <w:sz w:val="26"/>
          <w:szCs w:val="26"/>
        </w:rPr>
        <w:t xml:space="preserve">6.5 Manejo de estado</w:t>
      </w:r>
    </w:p>
    <w:p>
      <w:pPr>
        <w:spacing w:after="120" w:line="276"/>
        <w:jc w:val="both"/>
      </w:pPr>
      <w:r>
        <w:rPr>
          <w:sz w:val="21"/>
          <w:szCs w:val="21"/>
        </w:rPr>
        <w:t xml:space="preserve">El estado se divide en tres frentes: estado de servidor con TanStack Query (caché de aulas, reservas, usuarios, etc.), estado de sesión con AuthContext, y estado de UI local con hooks de React. El AuthContext (src/context/AuthContext.jsx) persiste la sesión en localStorage para sobrevivir a recargas, pero nunca almacena el rol como texto plano: el rol siempre se deriva del JWT firmado mediante getRoleFromToken, de modo que el cliente no puede falsificarlo sin la clave del servidor. También existe ReservationContext para el flujo de reservas.</w:t>
      </w:r>
    </w:p>
    <w:p>
      <w:pPr>
        <w:pStyle w:val="Heading2"/>
        <w:spacing w:after="100" w:before="220"/>
      </w:pPr>
      <w:r>
        <w:rPr>
          <w:b/>
          <w:bCs/>
          <w:color w:val="2E74B5"/>
          <w:sz w:val="26"/>
          <w:szCs w:val="26"/>
        </w:rPr>
        <w:t xml:space="preserve">6.6 Cliente HTTP y manejo de sesión</w:t>
      </w:r>
    </w:p>
    <w:p>
      <w:pPr>
        <w:spacing w:after="120" w:line="276"/>
        <w:jc w:val="both"/>
      </w:pPr>
      <w:r>
        <w:rPr>
          <w:sz w:val="21"/>
          <w:szCs w:val="21"/>
        </w:rPr>
        <w:t xml:space="preserve">Toda la comunicación pasa por el cliente de src/api/base.js (createApiClient), una envoltura sobre fetch con dos interceptores clave: uno de petición, que inyecta automáticamente el JWT de localStorage en el encabezado Authorization; y uno de respuesta, que ante un 401/403 con token presente marca la sesión como revocada (authReason=revoked en sessionStorage), limpia localStorage y redirige a /login, evitando bucles de redirección con la opción skipAuthRedirect. Las llamadas por dominio se agrupan en src/api/{auth,classrooms,reservations,reports,semesters,timeslots,users}.js.</w:t>
      </w:r>
    </w:p>
    <w:p>
      <w:pPr>
        <w:pStyle w:val="Heading2"/>
        <w:spacing w:after="100" w:before="220"/>
      </w:pPr>
      <w:r>
        <w:rPr>
          <w:b/>
          <w:bCs/>
          <w:color w:val="2E74B5"/>
          <w:sz w:val="26"/>
          <w:szCs w:val="26"/>
        </w:rPr>
        <w:t xml:space="preserve">6.7 Validación, estilos y recursos</w:t>
      </w:r>
    </w:p>
    <w:p>
      <w:pPr>
        <w:spacing w:after="120" w:line="276"/>
        <w:jc w:val="both"/>
      </w:pPr>
      <w:r>
        <w:rPr>
          <w:sz w:val="21"/>
          <w:szCs w:val="21"/>
        </w:rPr>
        <w:t xml:space="preserve">La validación de formularios y contratos de datos se realiza con Zod: src/schemas contiene esquemas por dominio (login, classroom, reservation, report, resource, semester, user, timeSlot) que validan tanto las peticiones como las respuestas. Los estilos combinan Bootstrap 5 como base, un tema global de tokens en src/styles/theme.css, CSS por componente y styled-components para casos puntuales. Los recursos visuales (logos del ICF, ilustraciones de estados vacíos/carga/sin conexión, iconos) residen en src/assets.</w:t>
      </w:r>
    </w:p>
    <w:p>
      <w:r>
        <w:br w:type="page"/>
      </w:r>
    </w:p>
    <w:p>
      <w:pPr>
        <w:pStyle w:val="Heading1"/>
        <w:spacing w:after="140" w:before="320"/>
      </w:pPr>
      <w:r>
        <w:rPr>
          <w:b/>
          <w:bCs/>
          <w:color w:val="1F3864"/>
          <w:sz w:val="30"/>
          <w:szCs w:val="30"/>
        </w:rPr>
        <w:t xml:space="preserve">7. Base de datos</w:t>
      </w:r>
    </w:p>
    <w:p>
      <w:pPr>
        <w:pStyle w:val="Heading2"/>
        <w:spacing w:after="100" w:before="220"/>
      </w:pPr>
      <w:r>
        <w:rPr>
          <w:b/>
          <w:bCs/>
          <w:color w:val="2E74B5"/>
          <w:sz w:val="26"/>
          <w:szCs w:val="26"/>
        </w:rPr>
        <w:t xml:space="preserve">7.1 Modelo de datos</w:t>
      </w:r>
    </w:p>
    <w:p>
      <w:pPr>
        <w:spacing w:after="120" w:line="276"/>
        <w:jc w:val="both"/>
      </w:pPr>
      <w:r>
        <w:rPr>
          <w:sz w:val="21"/>
          <w:szCs w:val="21"/>
        </w:rPr>
        <w:t xml:space="preserve">El esquema es relacional MySQL (base test_aulas en configuración por defecto). El modelo se deriva directamente de las entidades JPA del backend. Todas las entidades de negocio extienden BaseEntity, que aporta la clave primaria id (BIGINT autoincremental) y las columnas de auditoría created_at y updated_at, gestionadas automáticamente por callbacks @PrePersist/@PreUpdate. Las entidades expuestas por la API llevan además una columna uuid pública (BINARY(16) mediante UuidBinaryConverter) para no exponer las claves internas.</w:t>
      </w:r>
    </w:p>
    <w:p>
      <w:pPr>
        <w:pStyle w:val="Heading2"/>
        <w:spacing w:after="100" w:before="220"/>
      </w:pPr>
      <w:r>
        <w:rPr>
          <w:b/>
          <w:bCs/>
          <w:color w:val="2E74B5"/>
          <w:sz w:val="26"/>
          <w:szCs w:val="26"/>
        </w:rPr>
        <w:t xml:space="preserve">7.2 Tablas principales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4160"/>
      </w:tblGrid>
      <w:tr>
        <w:trPr>
          <w:tblHeader/>
        </w:trPr>
        <w:tc>
          <w:tcPr>
            <w:tcW w:type="dxa" w:w="2600"/>
            <w:shd w:fill="1F3864" w:val="clear"/>
            <w:tcMar>
              <w:top w:type="dxa" w:w="40"/>
              <w:left w:type="dxa" w:w="80"/>
              <w:bottom w:type="dxa" w:w="40"/>
              <w:right w:type="dxa" w:w="80"/>
            </w:tcMar>
          </w:tcPr>
          <w:p>
            <w:pPr>
              <w:jc w:val="left"/>
            </w:pPr>
            <w:r>
              <w:rPr>
                <w:b/>
                <w:bCs/>
                <w:color w:val="FFFFFF"/>
                <w:sz w:val="18"/>
                <w:szCs w:val="18"/>
              </w:rPr>
              <w:t xml:space="preserve">Tabla</w:t>
            </w:r>
          </w:p>
        </w:tc>
        <w:tc>
          <w:tcPr>
            <w:tcW w:type="dxa" w:w="2600"/>
            <w:shd w:fill="1F3864" w:val="clear"/>
            <w:tcMar>
              <w:top w:type="dxa" w:w="40"/>
              <w:left w:type="dxa" w:w="80"/>
              <w:bottom w:type="dxa" w:w="40"/>
              <w:right w:type="dxa" w:w="80"/>
            </w:tcMar>
          </w:tcPr>
          <w:p>
            <w:pPr>
              <w:jc w:val="left"/>
            </w:pPr>
            <w:r>
              <w:rPr>
                <w:b/>
                <w:bCs/>
                <w:color w:val="FFFFFF"/>
                <w:sz w:val="18"/>
                <w:szCs w:val="18"/>
              </w:rPr>
              <w:t xml:space="preserve">Entidad</w:t>
            </w:r>
          </w:p>
        </w:tc>
        <w:tc>
          <w:tcPr>
            <w:tcW w:type="dxa" w:w="4160"/>
            <w:shd w:fill="1F3864" w:val="clear"/>
            <w:tcMar>
              <w:top w:type="dxa" w:w="40"/>
              <w:left w:type="dxa" w:w="80"/>
              <w:bottom w:type="dxa" w:w="40"/>
              <w:right w:type="dxa" w:w="80"/>
            </w:tcMar>
          </w:tcPr>
          <w:p>
            <w:pPr>
              <w:jc w:val="left"/>
            </w:pPr>
            <w:r>
              <w:rPr>
                <w:b/>
                <w:bCs/>
                <w:color w:val="FFFFFF"/>
                <w:sz w:val="18"/>
                <w:szCs w:val="18"/>
              </w:rPr>
              <w:t xml:space="preserve">Descripción</w:t>
            </w:r>
          </w:p>
        </w:tc>
      </w:tr>
      <w:tr>
        <w:tc>
          <w:tcPr>
            <w:tcW w:type="dxa" w:w="2600"/>
            <w:tcMar>
              <w:top w:type="dxa" w:w="40"/>
              <w:left w:type="dxa" w:w="80"/>
              <w:bottom w:type="dxa" w:w="40"/>
              <w:right w:type="dxa" w:w="80"/>
            </w:tcMar>
          </w:tcPr>
          <w:p>
            <w:pPr>
              <w:jc w:val="left"/>
            </w:pPr>
            <w:r>
              <w:rPr>
                <w:b w:val="false"/>
                <w:bCs w:val="false"/>
                <w:color w:val="000000"/>
                <w:sz w:val="18"/>
                <w:szCs w:val="18"/>
              </w:rPr>
              <w:t xml:space="preserve">users</w:t>
            </w:r>
          </w:p>
        </w:tc>
        <w:tc>
          <w:tcPr>
            <w:tcW w:type="dxa" w:w="2600"/>
            <w:tcMar>
              <w:top w:type="dxa" w:w="40"/>
              <w:left w:type="dxa" w:w="80"/>
              <w:bottom w:type="dxa" w:w="40"/>
              <w:right w:type="dxa" w:w="80"/>
            </w:tcMar>
          </w:tcPr>
          <w:p>
            <w:pPr>
              <w:jc w:val="left"/>
            </w:pPr>
            <w:r>
              <w:rPr>
                <w:b w:val="false"/>
                <w:bCs w:val="false"/>
                <w:color w:val="000000"/>
                <w:sz w:val="18"/>
                <w:szCs w:val="18"/>
              </w:rPr>
              <w:t xml:space="preserve">User</w:t>
            </w:r>
          </w:p>
        </w:tc>
        <w:tc>
          <w:tcPr>
            <w:tcW w:type="dxa" w:w="4160"/>
            <w:tcMar>
              <w:top w:type="dxa" w:w="40"/>
              <w:left w:type="dxa" w:w="80"/>
              <w:bottom w:type="dxa" w:w="40"/>
              <w:right w:type="dxa" w:w="80"/>
            </w:tcMar>
          </w:tcPr>
          <w:p>
            <w:pPr>
              <w:jc w:val="left"/>
            </w:pPr>
            <w:r>
              <w:rPr>
                <w:b w:val="false"/>
                <w:bCs w:val="false"/>
                <w:color w:val="000000"/>
                <w:sz w:val="18"/>
                <w:szCs w:val="18"/>
              </w:rPr>
              <w:t xml:space="preserve">Usuarios del sistema (docentes y administradores).</w:t>
            </w:r>
          </w:p>
        </w:tc>
      </w:tr>
      <w:tr>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roles</w:t>
            </w:r>
          </w:p>
        </w:tc>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Role</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Catálogo de roles (ADMIN, MAESTRO).</w:t>
            </w:r>
          </w:p>
        </w:tc>
      </w:tr>
      <w:tr>
        <w:tc>
          <w:tcPr>
            <w:tcW w:type="dxa" w:w="2600"/>
            <w:tcMar>
              <w:top w:type="dxa" w:w="40"/>
              <w:left w:type="dxa" w:w="80"/>
              <w:bottom w:type="dxa" w:w="40"/>
              <w:right w:type="dxa" w:w="80"/>
            </w:tcMar>
          </w:tcPr>
          <w:p>
            <w:pPr>
              <w:jc w:val="left"/>
            </w:pPr>
            <w:r>
              <w:rPr>
                <w:b w:val="false"/>
                <w:bCs w:val="false"/>
                <w:color w:val="000000"/>
                <w:sz w:val="18"/>
                <w:szCs w:val="18"/>
              </w:rPr>
              <w:t xml:space="preserve">semesters</w:t>
            </w:r>
          </w:p>
        </w:tc>
        <w:tc>
          <w:tcPr>
            <w:tcW w:type="dxa" w:w="2600"/>
            <w:tcMar>
              <w:top w:type="dxa" w:w="40"/>
              <w:left w:type="dxa" w:w="80"/>
              <w:bottom w:type="dxa" w:w="40"/>
              <w:right w:type="dxa" w:w="80"/>
            </w:tcMar>
          </w:tcPr>
          <w:p>
            <w:pPr>
              <w:jc w:val="left"/>
            </w:pPr>
            <w:r>
              <w:rPr>
                <w:b w:val="false"/>
                <w:bCs w:val="false"/>
                <w:color w:val="000000"/>
                <w:sz w:val="18"/>
                <w:szCs w:val="18"/>
              </w:rPr>
              <w:t xml:space="preserve">Semester</w:t>
            </w:r>
          </w:p>
        </w:tc>
        <w:tc>
          <w:tcPr>
            <w:tcW w:type="dxa" w:w="4160"/>
            <w:tcMar>
              <w:top w:type="dxa" w:w="40"/>
              <w:left w:type="dxa" w:w="80"/>
              <w:bottom w:type="dxa" w:w="40"/>
              <w:right w:type="dxa" w:w="80"/>
            </w:tcMar>
          </w:tcPr>
          <w:p>
            <w:pPr>
              <w:jc w:val="left"/>
            </w:pPr>
            <w:r>
              <w:rPr>
                <w:b w:val="false"/>
                <w:bCs w:val="false"/>
                <w:color w:val="000000"/>
                <w:sz w:val="18"/>
                <w:szCs w:val="18"/>
              </w:rPr>
              <w:t xml:space="preserve">Periodos académicos (fecha inicio/fin).</w:t>
            </w:r>
          </w:p>
        </w:tc>
      </w:tr>
      <w:tr>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time_slots</w:t>
            </w:r>
          </w:p>
        </w:tc>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TimeSlot</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Bloques de 30 min pre-sembrados (1–24, 07:00–19:00).</w:t>
            </w:r>
          </w:p>
        </w:tc>
      </w:tr>
      <w:tr>
        <w:tc>
          <w:tcPr>
            <w:tcW w:type="dxa" w:w="2600"/>
            <w:tcMar>
              <w:top w:type="dxa" w:w="40"/>
              <w:left w:type="dxa" w:w="80"/>
              <w:bottom w:type="dxa" w:w="40"/>
              <w:right w:type="dxa" w:w="80"/>
            </w:tcMar>
          </w:tcPr>
          <w:p>
            <w:pPr>
              <w:jc w:val="left"/>
            </w:pPr>
            <w:r>
              <w:rPr>
                <w:b w:val="false"/>
                <w:bCs w:val="false"/>
                <w:color w:val="000000"/>
                <w:sz w:val="18"/>
                <w:szCs w:val="18"/>
              </w:rPr>
              <w:t xml:space="preserve">classrooms</w:t>
            </w:r>
          </w:p>
        </w:tc>
        <w:tc>
          <w:tcPr>
            <w:tcW w:type="dxa" w:w="2600"/>
            <w:tcMar>
              <w:top w:type="dxa" w:w="40"/>
              <w:left w:type="dxa" w:w="80"/>
              <w:bottom w:type="dxa" w:w="40"/>
              <w:right w:type="dxa" w:w="80"/>
            </w:tcMar>
          </w:tcPr>
          <w:p>
            <w:pPr>
              <w:jc w:val="left"/>
            </w:pPr>
            <w:r>
              <w:rPr>
                <w:b w:val="false"/>
                <w:bCs w:val="false"/>
                <w:color w:val="000000"/>
                <w:sz w:val="18"/>
                <w:szCs w:val="18"/>
              </w:rPr>
              <w:t xml:space="preserve">Classroom</w:t>
            </w:r>
          </w:p>
        </w:tc>
        <w:tc>
          <w:tcPr>
            <w:tcW w:type="dxa" w:w="4160"/>
            <w:tcMar>
              <w:top w:type="dxa" w:w="40"/>
              <w:left w:type="dxa" w:w="80"/>
              <w:bottom w:type="dxa" w:w="40"/>
              <w:right w:type="dxa" w:w="80"/>
            </w:tcMar>
          </w:tcPr>
          <w:p>
            <w:pPr>
              <w:jc w:val="left"/>
            </w:pPr>
            <w:r>
              <w:rPr>
                <w:b w:val="false"/>
                <w:bCs w:val="false"/>
                <w:color w:val="000000"/>
                <w:sz w:val="18"/>
                <w:szCs w:val="18"/>
              </w:rPr>
              <w:t xml:space="preserve">Aulas, con capacidad, tipo, estado y sala vinculada.</w:t>
            </w:r>
          </w:p>
        </w:tc>
      </w:tr>
      <w:tr>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resources</w:t>
            </w:r>
          </w:p>
        </w:tc>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Resource</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Catálogo de equipamiento.</w:t>
            </w:r>
          </w:p>
        </w:tc>
      </w:tr>
      <w:tr>
        <w:tc>
          <w:tcPr>
            <w:tcW w:type="dxa" w:w="2600"/>
            <w:tcMar>
              <w:top w:type="dxa" w:w="40"/>
              <w:left w:type="dxa" w:w="80"/>
              <w:bottom w:type="dxa" w:w="40"/>
              <w:right w:type="dxa" w:w="80"/>
            </w:tcMar>
          </w:tcPr>
          <w:p>
            <w:pPr>
              <w:jc w:val="left"/>
            </w:pPr>
            <w:r>
              <w:rPr>
                <w:b w:val="false"/>
                <w:bCs w:val="false"/>
                <w:color w:val="000000"/>
                <w:sz w:val="18"/>
                <w:szCs w:val="18"/>
              </w:rPr>
              <w:t xml:space="preserve">classroom_resources</w:t>
            </w:r>
          </w:p>
        </w:tc>
        <w:tc>
          <w:tcPr>
            <w:tcW w:type="dxa" w:w="2600"/>
            <w:tcMar>
              <w:top w:type="dxa" w:w="40"/>
              <w:left w:type="dxa" w:w="80"/>
              <w:bottom w:type="dxa" w:w="40"/>
              <w:right w:type="dxa" w:w="80"/>
            </w:tcMar>
          </w:tcPr>
          <w:p>
            <w:pPr>
              <w:jc w:val="left"/>
            </w:pPr>
            <w:r>
              <w:rPr>
                <w:b w:val="false"/>
                <w:bCs w:val="false"/>
                <w:color w:val="000000"/>
                <w:sz w:val="18"/>
                <w:szCs w:val="18"/>
              </w:rPr>
              <w:t xml:space="preserve">ClassroomResource</w:t>
            </w:r>
          </w:p>
        </w:tc>
        <w:tc>
          <w:tcPr>
            <w:tcW w:type="dxa" w:w="4160"/>
            <w:tcMar>
              <w:top w:type="dxa" w:w="40"/>
              <w:left w:type="dxa" w:w="80"/>
              <w:bottom w:type="dxa" w:w="40"/>
              <w:right w:type="dxa" w:w="80"/>
            </w:tcMar>
          </w:tcPr>
          <w:p>
            <w:pPr>
              <w:jc w:val="left"/>
            </w:pPr>
            <w:r>
              <w:rPr>
                <w:b w:val="false"/>
                <w:bCs w:val="false"/>
                <w:color w:val="000000"/>
                <w:sz w:val="18"/>
                <w:szCs w:val="18"/>
              </w:rPr>
              <w:t xml:space="preserve">Asignación de recursos a aulas (con cantidad).</w:t>
            </w:r>
          </w:p>
        </w:tc>
      </w:tr>
      <w:tr>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reservation_groups</w:t>
            </w:r>
          </w:p>
        </w:tc>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ReservationGroup</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Grupo recurrente (patrón semanal por semestre).</w:t>
            </w:r>
          </w:p>
        </w:tc>
      </w:tr>
      <w:tr>
        <w:tc>
          <w:tcPr>
            <w:tcW w:type="dxa" w:w="2600"/>
            <w:tcMar>
              <w:top w:type="dxa" w:w="40"/>
              <w:left w:type="dxa" w:w="80"/>
              <w:bottom w:type="dxa" w:w="40"/>
              <w:right w:type="dxa" w:w="80"/>
            </w:tcMar>
          </w:tcPr>
          <w:p>
            <w:pPr>
              <w:jc w:val="left"/>
            </w:pPr>
            <w:r>
              <w:rPr>
                <w:b w:val="false"/>
                <w:bCs w:val="false"/>
                <w:color w:val="000000"/>
                <w:sz w:val="18"/>
                <w:szCs w:val="18"/>
              </w:rPr>
              <w:t xml:space="preserve">reservation_group_days</w:t>
            </w:r>
          </w:p>
        </w:tc>
        <w:tc>
          <w:tcPr>
            <w:tcW w:type="dxa" w:w="2600"/>
            <w:tcMar>
              <w:top w:type="dxa" w:w="40"/>
              <w:left w:type="dxa" w:w="80"/>
              <w:bottom w:type="dxa" w:w="40"/>
              <w:right w:type="dxa" w:w="80"/>
            </w:tcMar>
          </w:tcPr>
          <w:p>
            <w:pPr>
              <w:jc w:val="left"/>
            </w:pPr>
            <w:r>
              <w:rPr>
                <w:b w:val="false"/>
                <w:bCs w:val="false"/>
                <w:color w:val="000000"/>
                <w:sz w:val="18"/>
                <w:szCs w:val="18"/>
              </w:rPr>
              <w:t xml:space="preserve">(colección)</w:t>
            </w:r>
          </w:p>
        </w:tc>
        <w:tc>
          <w:tcPr>
            <w:tcW w:type="dxa" w:w="4160"/>
            <w:tcMar>
              <w:top w:type="dxa" w:w="40"/>
              <w:left w:type="dxa" w:w="80"/>
              <w:bottom w:type="dxa" w:w="40"/>
              <w:right w:type="dxa" w:w="80"/>
            </w:tcMar>
          </w:tcPr>
          <w:p>
            <w:pPr>
              <w:jc w:val="left"/>
            </w:pPr>
            <w:r>
              <w:rPr>
                <w:b w:val="false"/>
                <w:bCs w:val="false"/>
                <w:color w:val="000000"/>
                <w:sz w:val="18"/>
                <w:szCs w:val="18"/>
              </w:rPr>
              <w:t xml:space="preserve">Días de la semana de cada grupo.</w:t>
            </w:r>
          </w:p>
        </w:tc>
      </w:tr>
      <w:tr>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reserv_instances</w:t>
            </w:r>
          </w:p>
        </w:tc>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ReservInstance</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Ocurrencia por fecha de un grupo.</w:t>
            </w:r>
          </w:p>
        </w:tc>
      </w:tr>
      <w:tr>
        <w:tc>
          <w:tcPr>
            <w:tcW w:type="dxa" w:w="2600"/>
            <w:tcMar>
              <w:top w:type="dxa" w:w="40"/>
              <w:left w:type="dxa" w:w="80"/>
              <w:bottom w:type="dxa" w:w="40"/>
              <w:right w:type="dxa" w:w="80"/>
            </w:tcMar>
          </w:tcPr>
          <w:p>
            <w:pPr>
              <w:jc w:val="left"/>
            </w:pPr>
            <w:r>
              <w:rPr>
                <w:b w:val="false"/>
                <w:bCs w:val="false"/>
                <w:color w:val="000000"/>
                <w:sz w:val="18"/>
                <w:szCs w:val="18"/>
              </w:rPr>
              <w:t xml:space="preserve">reserv_slots</w:t>
            </w:r>
          </w:p>
        </w:tc>
        <w:tc>
          <w:tcPr>
            <w:tcW w:type="dxa" w:w="2600"/>
            <w:tcMar>
              <w:top w:type="dxa" w:w="40"/>
              <w:left w:type="dxa" w:w="80"/>
              <w:bottom w:type="dxa" w:w="40"/>
              <w:right w:type="dxa" w:w="80"/>
            </w:tcMar>
          </w:tcPr>
          <w:p>
            <w:pPr>
              <w:jc w:val="left"/>
            </w:pPr>
            <w:r>
              <w:rPr>
                <w:b w:val="false"/>
                <w:bCs w:val="false"/>
                <w:color w:val="000000"/>
                <w:sz w:val="18"/>
                <w:szCs w:val="18"/>
              </w:rPr>
              <w:t xml:space="preserve">ReservSlot</w:t>
            </w:r>
          </w:p>
        </w:tc>
        <w:tc>
          <w:tcPr>
            <w:tcW w:type="dxa" w:w="4160"/>
            <w:tcMar>
              <w:top w:type="dxa" w:w="40"/>
              <w:left w:type="dxa" w:w="80"/>
              <w:bottom w:type="dxa" w:w="40"/>
              <w:right w:type="dxa" w:w="80"/>
            </w:tcMar>
          </w:tcPr>
          <w:p>
            <w:pPr>
              <w:jc w:val="left"/>
            </w:pPr>
            <w:r>
              <w:rPr>
                <w:b w:val="false"/>
                <w:bCs w:val="false"/>
                <w:color w:val="000000"/>
                <w:sz w:val="18"/>
                <w:szCs w:val="18"/>
              </w:rPr>
              <w:t xml:space="preserve">Bloque horario ocupado por una instancia.</w:t>
            </w:r>
          </w:p>
        </w:tc>
      </w:tr>
      <w:tr>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reservation_history</w:t>
            </w:r>
          </w:p>
        </w:tc>
        <w:tc>
          <w:tcPr>
            <w:tcW w:type="dxa" w:w="2600"/>
            <w:shd w:fill="F2F2F2" w:val="clear"/>
            <w:tcMar>
              <w:top w:type="dxa" w:w="40"/>
              <w:left w:type="dxa" w:w="80"/>
              <w:bottom w:type="dxa" w:w="40"/>
              <w:right w:type="dxa" w:w="80"/>
            </w:tcMar>
          </w:tcPr>
          <w:p>
            <w:pPr>
              <w:jc w:val="left"/>
            </w:pPr>
            <w:r>
              <w:rPr>
                <w:b w:val="false"/>
                <w:bCs w:val="false"/>
                <w:color w:val="000000"/>
                <w:sz w:val="18"/>
                <w:szCs w:val="18"/>
              </w:rPr>
              <w:t xml:space="preserve">ReservationHistory</w:t>
            </w:r>
          </w:p>
        </w:tc>
        <w:tc>
          <w:tcPr>
            <w:tcW w:type="dxa" w:w="4160"/>
            <w:shd w:fill="F2F2F2" w:val="clear"/>
            <w:tcMar>
              <w:top w:type="dxa" w:w="40"/>
              <w:left w:type="dxa" w:w="80"/>
              <w:bottom w:type="dxa" w:w="40"/>
              <w:right w:type="dxa" w:w="80"/>
            </w:tcMar>
          </w:tcPr>
          <w:p>
            <w:pPr>
              <w:jc w:val="left"/>
            </w:pPr>
            <w:r>
              <w:rPr>
                <w:b w:val="false"/>
                <w:bCs w:val="false"/>
                <w:color w:val="000000"/>
                <w:sz w:val="18"/>
                <w:szCs w:val="18"/>
              </w:rPr>
              <w:t xml:space="preserve">Historial auditable de eventos de reserva.</w:t>
            </w:r>
          </w:p>
        </w:tc>
      </w:tr>
    </w:tbl>
    <w:p>
      <w:pPr>
        <w:pStyle w:val="Heading2"/>
        <w:spacing w:after="100" w:before="220"/>
      </w:pPr>
      <w:r>
        <w:rPr>
          <w:b/>
          <w:bCs/>
          <w:color w:val="2E74B5"/>
          <w:sz w:val="26"/>
          <w:szCs w:val="26"/>
        </w:rPr>
        <w:t xml:space="preserve">7.3 Relaciones, llaves primarias y foráneas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1400"/>
        <w:gridCol w:w="4360"/>
      </w:tblGrid>
      <w:tr>
        <w:trPr>
          <w:tblHeader/>
        </w:trPr>
        <w:tc>
          <w:tcPr>
            <w:tcW w:type="dxa" w:w="3600"/>
            <w:shd w:fill="1F3864" w:val="clear"/>
            <w:tcMar>
              <w:top w:type="dxa" w:w="40"/>
              <w:left w:type="dxa" w:w="80"/>
              <w:bottom w:type="dxa" w:w="40"/>
              <w:right w:type="dxa" w:w="80"/>
            </w:tcMar>
          </w:tcPr>
          <w:p>
            <w:pPr>
              <w:jc w:val="left"/>
            </w:pPr>
            <w:r>
              <w:rPr>
                <w:b/>
                <w:bCs/>
                <w:color w:val="FFFFFF"/>
                <w:sz w:val="18"/>
                <w:szCs w:val="18"/>
              </w:rPr>
              <w:t xml:space="preserve">Relación</w:t>
            </w:r>
          </w:p>
        </w:tc>
        <w:tc>
          <w:tcPr>
            <w:tcW w:type="dxa" w:w="1400"/>
            <w:shd w:fill="1F3864" w:val="clear"/>
            <w:tcMar>
              <w:top w:type="dxa" w:w="40"/>
              <w:left w:type="dxa" w:w="80"/>
              <w:bottom w:type="dxa" w:w="40"/>
              <w:right w:type="dxa" w:w="80"/>
            </w:tcMar>
          </w:tcPr>
          <w:p>
            <w:pPr>
              <w:jc w:val="left"/>
            </w:pPr>
            <w:r>
              <w:rPr>
                <w:b/>
                <w:bCs/>
                <w:color w:val="FFFFFF"/>
                <w:sz w:val="18"/>
                <w:szCs w:val="18"/>
              </w:rPr>
              <w:t xml:space="preserve">Tipo</w:t>
            </w:r>
          </w:p>
        </w:tc>
        <w:tc>
          <w:tcPr>
            <w:tcW w:type="dxa" w:w="4360"/>
            <w:shd w:fill="1F3864" w:val="clear"/>
            <w:tcMar>
              <w:top w:type="dxa" w:w="40"/>
              <w:left w:type="dxa" w:w="80"/>
              <w:bottom w:type="dxa" w:w="40"/>
              <w:right w:type="dxa" w:w="80"/>
            </w:tcMar>
          </w:tcPr>
          <w:p>
            <w:pPr>
              <w:jc w:val="left"/>
            </w:pPr>
            <w:r>
              <w:rPr>
                <w:b/>
                <w:bCs/>
                <w:color w:val="FFFFFF"/>
                <w:sz w:val="18"/>
                <w:szCs w:val="18"/>
              </w:rPr>
              <w:t xml:space="preserve">Llave foránea</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users -&gt; roles</w:t>
            </w:r>
          </w:p>
        </w:tc>
        <w:tc>
          <w:tcPr>
            <w:tcW w:type="dxa" w:w="1400"/>
            <w:tcMar>
              <w:top w:type="dxa" w:w="40"/>
              <w:left w:type="dxa" w:w="80"/>
              <w:bottom w:type="dxa" w:w="40"/>
              <w:right w:type="dxa" w:w="80"/>
            </w:tcMar>
          </w:tcPr>
          <w:p>
            <w:pPr>
              <w:jc w:val="left"/>
            </w:pPr>
            <w:r>
              <w:rPr>
                <w:b w:val="false"/>
                <w:bCs w:val="false"/>
                <w:color w:val="000000"/>
                <w:sz w:val="18"/>
                <w:szCs w:val="18"/>
              </w:rPr>
              <w:t xml:space="preserve">N:1</w:t>
            </w:r>
          </w:p>
        </w:tc>
        <w:tc>
          <w:tcPr>
            <w:tcW w:type="dxa" w:w="4360"/>
            <w:tcMar>
              <w:top w:type="dxa" w:w="40"/>
              <w:left w:type="dxa" w:w="80"/>
              <w:bottom w:type="dxa" w:w="40"/>
              <w:right w:type="dxa" w:w="80"/>
            </w:tcMar>
          </w:tcPr>
          <w:p>
            <w:pPr>
              <w:jc w:val="left"/>
            </w:pPr>
            <w:r>
              <w:rPr>
                <w:b w:val="false"/>
                <w:bCs w:val="false"/>
                <w:color w:val="000000"/>
                <w:sz w:val="18"/>
                <w:szCs w:val="18"/>
              </w:rPr>
              <w:t xml:space="preserve">users.role_id -&gt; roles.id</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reservation_groups -&gt; users</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N:1</w:t>
            </w:r>
          </w:p>
        </w:tc>
        <w:tc>
          <w:tcPr>
            <w:tcW w:type="dxa" w:w="4360"/>
            <w:shd w:fill="F2F2F2" w:val="clear"/>
            <w:tcMar>
              <w:top w:type="dxa" w:w="40"/>
              <w:left w:type="dxa" w:w="80"/>
              <w:bottom w:type="dxa" w:w="40"/>
              <w:right w:type="dxa" w:w="80"/>
            </w:tcMar>
          </w:tcPr>
          <w:p>
            <w:pPr>
              <w:jc w:val="left"/>
            </w:pPr>
            <w:r>
              <w:rPr>
                <w:b w:val="false"/>
                <w:bCs w:val="false"/>
                <w:color w:val="000000"/>
                <w:sz w:val="18"/>
                <w:szCs w:val="18"/>
              </w:rPr>
              <w:t xml:space="preserve">reservation_groups.user_id -&gt; users.id</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reservation_groups -&gt; semesters</w:t>
            </w:r>
          </w:p>
        </w:tc>
        <w:tc>
          <w:tcPr>
            <w:tcW w:type="dxa" w:w="1400"/>
            <w:tcMar>
              <w:top w:type="dxa" w:w="40"/>
              <w:left w:type="dxa" w:w="80"/>
              <w:bottom w:type="dxa" w:w="40"/>
              <w:right w:type="dxa" w:w="80"/>
            </w:tcMar>
          </w:tcPr>
          <w:p>
            <w:pPr>
              <w:jc w:val="left"/>
            </w:pPr>
            <w:r>
              <w:rPr>
                <w:b w:val="false"/>
                <w:bCs w:val="false"/>
                <w:color w:val="000000"/>
                <w:sz w:val="18"/>
                <w:szCs w:val="18"/>
              </w:rPr>
              <w:t xml:space="preserve">N:1</w:t>
            </w:r>
          </w:p>
        </w:tc>
        <w:tc>
          <w:tcPr>
            <w:tcW w:type="dxa" w:w="4360"/>
            <w:tcMar>
              <w:top w:type="dxa" w:w="40"/>
              <w:left w:type="dxa" w:w="80"/>
              <w:bottom w:type="dxa" w:w="40"/>
              <w:right w:type="dxa" w:w="80"/>
            </w:tcMar>
          </w:tcPr>
          <w:p>
            <w:pPr>
              <w:jc w:val="left"/>
            </w:pPr>
            <w:r>
              <w:rPr>
                <w:b w:val="false"/>
                <w:bCs w:val="false"/>
                <w:color w:val="000000"/>
                <w:sz w:val="18"/>
                <w:szCs w:val="18"/>
              </w:rPr>
              <w:t xml:space="preserve">reservation_groups.semester_id -&gt; semesters.id</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reservation_group_days -&gt; reservation_groups</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N:1</w:t>
            </w:r>
          </w:p>
        </w:tc>
        <w:tc>
          <w:tcPr>
            <w:tcW w:type="dxa" w:w="4360"/>
            <w:shd w:fill="F2F2F2" w:val="clear"/>
            <w:tcMar>
              <w:top w:type="dxa" w:w="40"/>
              <w:left w:type="dxa" w:w="80"/>
              <w:bottom w:type="dxa" w:w="40"/>
              <w:right w:type="dxa" w:w="80"/>
            </w:tcMar>
          </w:tcPr>
          <w:p>
            <w:pPr>
              <w:jc w:val="left"/>
            </w:pPr>
            <w:r>
              <w:rPr>
                <w:b w:val="false"/>
                <w:bCs w:val="false"/>
                <w:color w:val="000000"/>
                <w:sz w:val="18"/>
                <w:szCs w:val="18"/>
              </w:rPr>
              <w:t xml:space="preserve">group_id -&gt; reservation_groups.id</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reserv_instances -&gt; reservation_groups</w:t>
            </w:r>
          </w:p>
        </w:tc>
        <w:tc>
          <w:tcPr>
            <w:tcW w:type="dxa" w:w="1400"/>
            <w:tcMar>
              <w:top w:type="dxa" w:w="40"/>
              <w:left w:type="dxa" w:w="80"/>
              <w:bottom w:type="dxa" w:w="40"/>
              <w:right w:type="dxa" w:w="80"/>
            </w:tcMar>
          </w:tcPr>
          <w:p>
            <w:pPr>
              <w:jc w:val="left"/>
            </w:pPr>
            <w:r>
              <w:rPr>
                <w:b w:val="false"/>
                <w:bCs w:val="false"/>
                <w:color w:val="000000"/>
                <w:sz w:val="18"/>
                <w:szCs w:val="18"/>
              </w:rPr>
              <w:t xml:space="preserve">N:1</w:t>
            </w:r>
          </w:p>
        </w:tc>
        <w:tc>
          <w:tcPr>
            <w:tcW w:type="dxa" w:w="4360"/>
            <w:tcMar>
              <w:top w:type="dxa" w:w="40"/>
              <w:left w:type="dxa" w:w="80"/>
              <w:bottom w:type="dxa" w:w="40"/>
              <w:right w:type="dxa" w:w="80"/>
            </w:tcMar>
          </w:tcPr>
          <w:p>
            <w:pPr>
              <w:jc w:val="left"/>
            </w:pPr>
            <w:r>
              <w:rPr>
                <w:b w:val="false"/>
                <w:bCs w:val="false"/>
                <w:color w:val="000000"/>
                <w:sz w:val="18"/>
                <w:szCs w:val="18"/>
              </w:rPr>
              <w:t xml:space="preserve">reserv_instances.group_id -&gt; reservation_groups.id</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reserv_instances -&gt; classrooms</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N:1</w:t>
            </w:r>
          </w:p>
        </w:tc>
        <w:tc>
          <w:tcPr>
            <w:tcW w:type="dxa" w:w="4360"/>
            <w:shd w:fill="F2F2F2" w:val="clear"/>
            <w:tcMar>
              <w:top w:type="dxa" w:w="40"/>
              <w:left w:type="dxa" w:w="80"/>
              <w:bottom w:type="dxa" w:w="40"/>
              <w:right w:type="dxa" w:w="80"/>
            </w:tcMar>
          </w:tcPr>
          <w:p>
            <w:pPr>
              <w:jc w:val="left"/>
            </w:pPr>
            <w:r>
              <w:rPr>
                <w:b w:val="false"/>
                <w:bCs w:val="false"/>
                <w:color w:val="000000"/>
                <w:sz w:val="18"/>
                <w:szCs w:val="18"/>
              </w:rPr>
              <w:t xml:space="preserve">reserv_instances.classroom_id -&gt; classrooms.id</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reserv_slots -&gt; reserv_instances</w:t>
            </w:r>
          </w:p>
        </w:tc>
        <w:tc>
          <w:tcPr>
            <w:tcW w:type="dxa" w:w="1400"/>
            <w:tcMar>
              <w:top w:type="dxa" w:w="40"/>
              <w:left w:type="dxa" w:w="80"/>
              <w:bottom w:type="dxa" w:w="40"/>
              <w:right w:type="dxa" w:w="80"/>
            </w:tcMar>
          </w:tcPr>
          <w:p>
            <w:pPr>
              <w:jc w:val="left"/>
            </w:pPr>
            <w:r>
              <w:rPr>
                <w:b w:val="false"/>
                <w:bCs w:val="false"/>
                <w:color w:val="000000"/>
                <w:sz w:val="18"/>
                <w:szCs w:val="18"/>
              </w:rPr>
              <w:t xml:space="preserve">N:1</w:t>
            </w:r>
          </w:p>
        </w:tc>
        <w:tc>
          <w:tcPr>
            <w:tcW w:type="dxa" w:w="4360"/>
            <w:tcMar>
              <w:top w:type="dxa" w:w="40"/>
              <w:left w:type="dxa" w:w="80"/>
              <w:bottom w:type="dxa" w:w="40"/>
              <w:right w:type="dxa" w:w="80"/>
            </w:tcMar>
          </w:tcPr>
          <w:p>
            <w:pPr>
              <w:jc w:val="left"/>
            </w:pPr>
            <w:r>
              <w:rPr>
                <w:b w:val="false"/>
                <w:bCs w:val="false"/>
                <w:color w:val="000000"/>
                <w:sz w:val="18"/>
                <w:szCs w:val="18"/>
              </w:rPr>
              <w:t xml:space="preserve">reserv_slots.instance_id -&gt; reserv_instances.id</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reserv_slots -&gt; time_slots</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N:1</w:t>
            </w:r>
          </w:p>
        </w:tc>
        <w:tc>
          <w:tcPr>
            <w:tcW w:type="dxa" w:w="4360"/>
            <w:shd w:fill="F2F2F2" w:val="clear"/>
            <w:tcMar>
              <w:top w:type="dxa" w:w="40"/>
              <w:left w:type="dxa" w:w="80"/>
              <w:bottom w:type="dxa" w:w="40"/>
              <w:right w:type="dxa" w:w="80"/>
            </w:tcMar>
          </w:tcPr>
          <w:p>
            <w:pPr>
              <w:jc w:val="left"/>
            </w:pPr>
            <w:r>
              <w:rPr>
                <w:b w:val="false"/>
                <w:bCs w:val="false"/>
                <w:color w:val="000000"/>
                <w:sz w:val="18"/>
                <w:szCs w:val="18"/>
              </w:rPr>
              <w:t xml:space="preserve">reserv_slots.time_slot_id -&gt; time_slots.id</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classrooms -&gt; classrooms (autorrel.)</w:t>
            </w:r>
          </w:p>
        </w:tc>
        <w:tc>
          <w:tcPr>
            <w:tcW w:type="dxa" w:w="1400"/>
            <w:tcMar>
              <w:top w:type="dxa" w:w="40"/>
              <w:left w:type="dxa" w:w="80"/>
              <w:bottom w:type="dxa" w:w="40"/>
              <w:right w:type="dxa" w:w="80"/>
            </w:tcMar>
          </w:tcPr>
          <w:p>
            <w:pPr>
              <w:jc w:val="left"/>
            </w:pPr>
            <w:r>
              <w:rPr>
                <w:b w:val="false"/>
                <w:bCs w:val="false"/>
                <w:color w:val="000000"/>
                <w:sz w:val="18"/>
                <w:szCs w:val="18"/>
              </w:rPr>
              <w:t xml:space="preserve">N:1</w:t>
            </w:r>
          </w:p>
        </w:tc>
        <w:tc>
          <w:tcPr>
            <w:tcW w:type="dxa" w:w="4360"/>
            <w:tcMar>
              <w:top w:type="dxa" w:w="40"/>
              <w:left w:type="dxa" w:w="80"/>
              <w:bottom w:type="dxa" w:w="40"/>
              <w:right w:type="dxa" w:w="80"/>
            </w:tcMar>
          </w:tcPr>
          <w:p>
            <w:pPr>
              <w:jc w:val="left"/>
            </w:pPr>
            <w:r>
              <w:rPr>
                <w:b w:val="false"/>
                <w:bCs w:val="false"/>
                <w:color w:val="000000"/>
                <w:sz w:val="18"/>
                <w:szCs w:val="18"/>
              </w:rPr>
              <w:t xml:space="preserve">classrooms.linked_room_id -&gt; classrooms.id</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classroom_resources -&gt; classrooms</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N:1</w:t>
            </w:r>
          </w:p>
        </w:tc>
        <w:tc>
          <w:tcPr>
            <w:tcW w:type="dxa" w:w="4360"/>
            <w:shd w:fill="F2F2F2" w:val="clear"/>
            <w:tcMar>
              <w:top w:type="dxa" w:w="40"/>
              <w:left w:type="dxa" w:w="80"/>
              <w:bottom w:type="dxa" w:w="40"/>
              <w:right w:type="dxa" w:w="80"/>
            </w:tcMar>
          </w:tcPr>
          <w:p>
            <w:pPr>
              <w:jc w:val="left"/>
            </w:pPr>
            <w:r>
              <w:rPr>
                <w:b w:val="false"/>
                <w:bCs w:val="false"/>
                <w:color w:val="000000"/>
                <w:sz w:val="18"/>
                <w:szCs w:val="18"/>
              </w:rPr>
              <w:t xml:space="preserve">id.classroom_id -&gt; classrooms.id</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classroom_resources -&gt; resources</w:t>
            </w:r>
          </w:p>
        </w:tc>
        <w:tc>
          <w:tcPr>
            <w:tcW w:type="dxa" w:w="1400"/>
            <w:tcMar>
              <w:top w:type="dxa" w:w="40"/>
              <w:left w:type="dxa" w:w="80"/>
              <w:bottom w:type="dxa" w:w="40"/>
              <w:right w:type="dxa" w:w="80"/>
            </w:tcMar>
          </w:tcPr>
          <w:p>
            <w:pPr>
              <w:jc w:val="left"/>
            </w:pPr>
            <w:r>
              <w:rPr>
                <w:b w:val="false"/>
                <w:bCs w:val="false"/>
                <w:color w:val="000000"/>
                <w:sz w:val="18"/>
                <w:szCs w:val="18"/>
              </w:rPr>
              <w:t xml:space="preserve">N:1</w:t>
            </w:r>
          </w:p>
        </w:tc>
        <w:tc>
          <w:tcPr>
            <w:tcW w:type="dxa" w:w="4360"/>
            <w:tcMar>
              <w:top w:type="dxa" w:w="40"/>
              <w:left w:type="dxa" w:w="80"/>
              <w:bottom w:type="dxa" w:w="40"/>
              <w:right w:type="dxa" w:w="80"/>
            </w:tcMar>
          </w:tcPr>
          <w:p>
            <w:pPr>
              <w:jc w:val="left"/>
            </w:pPr>
            <w:r>
              <w:rPr>
                <w:b w:val="false"/>
                <w:bCs w:val="false"/>
                <w:color w:val="000000"/>
                <w:sz w:val="18"/>
                <w:szCs w:val="18"/>
              </w:rPr>
              <w:t xml:space="preserve">id.resource_id -&gt; resources.id</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reservation_history -&gt; group/instance/user</w:t>
            </w:r>
          </w:p>
        </w:tc>
        <w:tc>
          <w:tcPr>
            <w:tcW w:type="dxa" w:w="1400"/>
            <w:shd w:fill="F2F2F2" w:val="clear"/>
            <w:tcMar>
              <w:top w:type="dxa" w:w="40"/>
              <w:left w:type="dxa" w:w="80"/>
              <w:bottom w:type="dxa" w:w="40"/>
              <w:right w:type="dxa" w:w="80"/>
            </w:tcMar>
          </w:tcPr>
          <w:p>
            <w:pPr>
              <w:jc w:val="left"/>
            </w:pPr>
            <w:r>
              <w:rPr>
                <w:b w:val="false"/>
                <w:bCs w:val="false"/>
                <w:color w:val="000000"/>
                <w:sz w:val="18"/>
                <w:szCs w:val="18"/>
              </w:rPr>
              <w:t xml:space="preserve">N:1 (nullable)</w:t>
            </w:r>
          </w:p>
        </w:tc>
        <w:tc>
          <w:tcPr>
            <w:tcW w:type="dxa" w:w="4360"/>
            <w:shd w:fill="F2F2F2" w:val="clear"/>
            <w:tcMar>
              <w:top w:type="dxa" w:w="40"/>
              <w:left w:type="dxa" w:w="80"/>
              <w:bottom w:type="dxa" w:w="40"/>
              <w:right w:type="dxa" w:w="80"/>
            </w:tcMar>
          </w:tcPr>
          <w:p>
            <w:pPr>
              <w:jc w:val="left"/>
            </w:pPr>
            <w:r>
              <w:rPr>
                <w:b w:val="false"/>
                <w:bCs w:val="false"/>
                <w:color w:val="000000"/>
                <w:sz w:val="18"/>
                <w:szCs w:val="18"/>
              </w:rPr>
              <w:t xml:space="preserve">group_id / instance_id / performed_by_user_id</w:t>
            </w:r>
          </w:p>
        </w:tc>
      </w:tr>
    </w:tbl>
    <w:p>
      <w:pPr>
        <w:spacing w:after="120" w:line="276"/>
        <w:jc w:val="both"/>
      </w:pPr>
      <w:r>
        <w:rPr>
          <w:sz w:val="21"/>
          <w:szCs w:val="21"/>
        </w:rPr>
        <w:t xml:space="preserve">Claves primarias: la mayoría de tablas usan id BIGINT autoincremental (BaseEntity). Excepciones: time_slots y resources usan un id entero pre-sembrado; reserv_slots usa clave compuesta @EmbeddedId ReservSlotId (instance_id + time_slot_id); classroom_resources usa clave compuesta ClassroomResourceId (classroom_id + resource_id).</w:t>
      </w:r>
    </w:p>
    <w:p>
      <w:pPr>
        <w:spacing w:after="120" w:line="276"/>
        <w:jc w:val="both"/>
      </w:pPr>
      <w:r>
        <w:rPr>
          <w:sz w:val="21"/>
          <w:szCs w:val="21"/>
        </w:rPr>
        <w:t xml:space="preserve">Restricciones de unicidad relevantes (reforzadas por la migración del refactor de reservas): uk_reserv_slots_classroom_time (classroom_id, date, time_slot_id) impide que dos reservas ocupen la misma aula en el mismo bloque; uk_reserv_slots_user_time (user_id, date, time_slot_id) impide que un mismo usuario tenga dos reservas solapadas. Estos índices únicos convierten la regla de negocio "no reservas duplicadas" en una garantía a nivel de base de datos, y la validación en la capa de aplicación pasa a ser una capa amigable por encima de esa garantía.</w:t>
      </w:r>
    </w:p>
    <w:p>
      <w:pPr>
        <w:pStyle w:val="Heading2"/>
        <w:spacing w:after="100" w:before="220"/>
      </w:pPr>
      <w:r>
        <w:rPr>
          <w:b/>
          <w:bCs/>
          <w:color w:val="2E74B5"/>
          <w:sz w:val="26"/>
          <w:szCs w:val="26"/>
        </w:rPr>
        <w:t xml:space="preserve">7.4 Diccionario de datos (tablas seleccionadas)</w:t>
      </w:r>
    </w:p>
    <w:p>
      <w:pPr>
        <w:pStyle w:val="Heading3"/>
        <w:spacing w:after="80" w:before="160"/>
      </w:pPr>
      <w:r>
        <w:rPr>
          <w:b/>
          <w:bCs/>
          <w:color w:val="404040"/>
          <w:sz w:val="23"/>
          <w:szCs w:val="23"/>
        </w:rPr>
        <w:t xml:space="preserve">Tabla users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500"/>
        <w:gridCol w:w="2100"/>
        <w:gridCol w:w="3560"/>
      </w:tblGrid>
      <w:tr>
        <w:trPr>
          <w:tblHeader/>
        </w:trPr>
        <w:tc>
          <w:tcPr>
            <w:tcW w:type="dxa" w:w="2200"/>
            <w:shd w:fill="1F3864" w:val="clear"/>
            <w:tcMar>
              <w:top w:type="dxa" w:w="40"/>
              <w:left w:type="dxa" w:w="80"/>
              <w:bottom w:type="dxa" w:w="40"/>
              <w:right w:type="dxa" w:w="80"/>
            </w:tcMar>
          </w:tcPr>
          <w:p>
            <w:pPr>
              <w:jc w:val="left"/>
            </w:pPr>
            <w:r>
              <w:rPr>
                <w:b/>
                <w:bCs/>
                <w:color w:val="FFFFFF"/>
                <w:sz w:val="18"/>
                <w:szCs w:val="18"/>
              </w:rPr>
              <w:t xml:space="preserve">Columna</w:t>
            </w:r>
          </w:p>
        </w:tc>
        <w:tc>
          <w:tcPr>
            <w:tcW w:type="dxa" w:w="1500"/>
            <w:shd w:fill="1F3864" w:val="clear"/>
            <w:tcMar>
              <w:top w:type="dxa" w:w="40"/>
              <w:left w:type="dxa" w:w="80"/>
              <w:bottom w:type="dxa" w:w="40"/>
              <w:right w:type="dxa" w:w="80"/>
            </w:tcMar>
          </w:tcPr>
          <w:p>
            <w:pPr>
              <w:jc w:val="left"/>
            </w:pPr>
            <w:r>
              <w:rPr>
                <w:b/>
                <w:bCs/>
                <w:color w:val="FFFFFF"/>
                <w:sz w:val="18"/>
                <w:szCs w:val="18"/>
              </w:rPr>
              <w:t xml:space="preserve">Tipo</w:t>
            </w:r>
          </w:p>
        </w:tc>
        <w:tc>
          <w:tcPr>
            <w:tcW w:type="dxa" w:w="2100"/>
            <w:shd w:fill="1F3864" w:val="clear"/>
            <w:tcMar>
              <w:top w:type="dxa" w:w="40"/>
              <w:left w:type="dxa" w:w="80"/>
              <w:bottom w:type="dxa" w:w="40"/>
              <w:right w:type="dxa" w:w="80"/>
            </w:tcMar>
          </w:tcPr>
          <w:p>
            <w:pPr>
              <w:jc w:val="left"/>
            </w:pPr>
            <w:r>
              <w:rPr>
                <w:b/>
                <w:bCs/>
                <w:color w:val="FFFFFF"/>
                <w:sz w:val="18"/>
                <w:szCs w:val="18"/>
              </w:rPr>
              <w:t xml:space="preserve">Restricciones</w:t>
            </w:r>
          </w:p>
        </w:tc>
        <w:tc>
          <w:tcPr>
            <w:tcW w:type="dxa" w:w="3560"/>
            <w:shd w:fill="1F3864" w:val="clear"/>
            <w:tcMar>
              <w:top w:type="dxa" w:w="40"/>
              <w:left w:type="dxa" w:w="80"/>
              <w:bottom w:type="dxa" w:w="40"/>
              <w:right w:type="dxa" w:w="80"/>
            </w:tcMar>
          </w:tcPr>
          <w:p>
            <w:pPr>
              <w:jc w:val="left"/>
            </w:pPr>
            <w:r>
              <w:rPr>
                <w:b/>
                <w:bCs/>
                <w:color w:val="FFFFFF"/>
                <w:sz w:val="18"/>
                <w:szCs w:val="18"/>
              </w:rPr>
              <w:t xml:space="preserve">Descripción</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id</w:t>
            </w:r>
          </w:p>
        </w:tc>
        <w:tc>
          <w:tcPr>
            <w:tcW w:type="dxa" w:w="1500"/>
            <w:tcMar>
              <w:top w:type="dxa" w:w="40"/>
              <w:left w:type="dxa" w:w="80"/>
              <w:bottom w:type="dxa" w:w="40"/>
              <w:right w:type="dxa" w:w="80"/>
            </w:tcMar>
          </w:tcPr>
          <w:p>
            <w:pPr>
              <w:jc w:val="left"/>
            </w:pPr>
            <w:r>
              <w:rPr>
                <w:b w:val="false"/>
                <w:bCs w:val="false"/>
                <w:color w:val="000000"/>
                <w:sz w:val="18"/>
                <w:szCs w:val="18"/>
              </w:rPr>
              <w:t xml:space="preserve">BIGINT</w:t>
            </w:r>
          </w:p>
        </w:tc>
        <w:tc>
          <w:tcPr>
            <w:tcW w:type="dxa" w:w="2100"/>
            <w:tcMar>
              <w:top w:type="dxa" w:w="40"/>
              <w:left w:type="dxa" w:w="80"/>
              <w:bottom w:type="dxa" w:w="40"/>
              <w:right w:type="dxa" w:w="80"/>
            </w:tcMar>
          </w:tcPr>
          <w:p>
            <w:pPr>
              <w:jc w:val="left"/>
            </w:pPr>
            <w:r>
              <w:rPr>
                <w:b w:val="false"/>
                <w:bCs w:val="false"/>
                <w:color w:val="000000"/>
                <w:sz w:val="18"/>
                <w:szCs w:val="18"/>
              </w:rPr>
              <w:t xml:space="preserve">PK, auto</w:t>
            </w:r>
          </w:p>
        </w:tc>
        <w:tc>
          <w:tcPr>
            <w:tcW w:type="dxa" w:w="3560"/>
            <w:tcMar>
              <w:top w:type="dxa" w:w="40"/>
              <w:left w:type="dxa" w:w="80"/>
              <w:bottom w:type="dxa" w:w="40"/>
              <w:right w:type="dxa" w:w="80"/>
            </w:tcMar>
          </w:tcPr>
          <w:p>
            <w:pPr>
              <w:jc w:val="left"/>
            </w:pPr>
            <w:r>
              <w:rPr>
                <w:b w:val="false"/>
                <w:bCs w:val="false"/>
                <w:color w:val="000000"/>
                <w:sz w:val="18"/>
                <w:szCs w:val="18"/>
              </w:rPr>
              <w:t xml:space="preserve">Identificador interno.</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uuid</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BINARY(16)</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 UNIQUE</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UUID público expuesto en la API.</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role_id</w:t>
            </w:r>
          </w:p>
        </w:tc>
        <w:tc>
          <w:tcPr>
            <w:tcW w:type="dxa" w:w="1500"/>
            <w:tcMar>
              <w:top w:type="dxa" w:w="40"/>
              <w:left w:type="dxa" w:w="80"/>
              <w:bottom w:type="dxa" w:w="40"/>
              <w:right w:type="dxa" w:w="80"/>
            </w:tcMar>
          </w:tcPr>
          <w:p>
            <w:pPr>
              <w:jc w:val="left"/>
            </w:pPr>
            <w:r>
              <w:rPr>
                <w:b w:val="false"/>
                <w:bCs w:val="false"/>
                <w:color w:val="000000"/>
                <w:sz w:val="18"/>
                <w:szCs w:val="18"/>
              </w:rPr>
              <w:t xml:space="preserve">BIGINT</w:t>
            </w:r>
          </w:p>
        </w:tc>
        <w:tc>
          <w:tcPr>
            <w:tcW w:type="dxa" w:w="2100"/>
            <w:tcMar>
              <w:top w:type="dxa" w:w="40"/>
              <w:left w:type="dxa" w:w="80"/>
              <w:bottom w:type="dxa" w:w="40"/>
              <w:right w:type="dxa" w:w="80"/>
            </w:tcMar>
          </w:tcPr>
          <w:p>
            <w:pPr>
              <w:jc w:val="left"/>
            </w:pPr>
            <w:r>
              <w:rPr>
                <w:b w:val="false"/>
                <w:bCs w:val="false"/>
                <w:color w:val="000000"/>
                <w:sz w:val="18"/>
                <w:szCs w:val="18"/>
              </w:rPr>
              <w:t xml:space="preserve">FK, NOT NULL</w:t>
            </w:r>
          </w:p>
        </w:tc>
        <w:tc>
          <w:tcPr>
            <w:tcW w:type="dxa" w:w="3560"/>
            <w:tcMar>
              <w:top w:type="dxa" w:w="40"/>
              <w:left w:type="dxa" w:w="80"/>
              <w:bottom w:type="dxa" w:w="40"/>
              <w:right w:type="dxa" w:w="80"/>
            </w:tcMar>
          </w:tcPr>
          <w:p>
            <w:pPr>
              <w:jc w:val="left"/>
            </w:pPr>
            <w:r>
              <w:rPr>
                <w:b w:val="false"/>
                <w:bCs w:val="false"/>
                <w:color w:val="000000"/>
                <w:sz w:val="18"/>
                <w:szCs w:val="18"/>
              </w:rPr>
              <w:t xml:space="preserve">Rol asignado.</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first_name</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VARCHAR(100)</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Nombre(s).</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last_names</w:t>
            </w:r>
          </w:p>
        </w:tc>
        <w:tc>
          <w:tcPr>
            <w:tcW w:type="dxa" w:w="1500"/>
            <w:tcMar>
              <w:top w:type="dxa" w:w="40"/>
              <w:left w:type="dxa" w:w="80"/>
              <w:bottom w:type="dxa" w:w="40"/>
              <w:right w:type="dxa" w:w="80"/>
            </w:tcMar>
          </w:tcPr>
          <w:p>
            <w:pPr>
              <w:jc w:val="left"/>
            </w:pPr>
            <w:r>
              <w:rPr>
                <w:b w:val="false"/>
                <w:bCs w:val="false"/>
                <w:color w:val="000000"/>
                <w:sz w:val="18"/>
                <w:szCs w:val="18"/>
              </w:rPr>
              <w:t xml:space="preserve">VARCHAR(100)</w:t>
            </w:r>
          </w:p>
        </w:tc>
        <w:tc>
          <w:tcPr>
            <w:tcW w:type="dxa" w:w="2100"/>
            <w:tcMar>
              <w:top w:type="dxa" w:w="40"/>
              <w:left w:type="dxa" w:w="80"/>
              <w:bottom w:type="dxa" w:w="40"/>
              <w:right w:type="dxa" w:w="80"/>
            </w:tcMar>
          </w:tcPr>
          <w:p>
            <w:pPr>
              <w:jc w:val="left"/>
            </w:pPr>
            <w:r>
              <w:rPr>
                <w:b w:val="false"/>
                <w:bCs w:val="false"/>
                <w:color w:val="000000"/>
                <w:sz w:val="18"/>
                <w:szCs w:val="18"/>
              </w:rPr>
              <w:t xml:space="preserve">NOT NULL</w:t>
            </w:r>
          </w:p>
        </w:tc>
        <w:tc>
          <w:tcPr>
            <w:tcW w:type="dxa" w:w="3560"/>
            <w:tcMar>
              <w:top w:type="dxa" w:w="40"/>
              <w:left w:type="dxa" w:w="80"/>
              <w:bottom w:type="dxa" w:w="40"/>
              <w:right w:type="dxa" w:w="80"/>
            </w:tcMar>
          </w:tcPr>
          <w:p>
            <w:pPr>
              <w:jc w:val="left"/>
            </w:pPr>
            <w:r>
              <w:rPr>
                <w:b w:val="false"/>
                <w:bCs w:val="false"/>
                <w:color w:val="000000"/>
                <w:sz w:val="18"/>
                <w:szCs w:val="18"/>
              </w:rPr>
              <w:t xml:space="preserve">Apellidos.</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username</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VARCHAR(100)</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 UNIQUE</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Usuario de acceso.</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email</w:t>
            </w:r>
          </w:p>
        </w:tc>
        <w:tc>
          <w:tcPr>
            <w:tcW w:type="dxa" w:w="1500"/>
            <w:tcMar>
              <w:top w:type="dxa" w:w="40"/>
              <w:left w:type="dxa" w:w="80"/>
              <w:bottom w:type="dxa" w:w="40"/>
              <w:right w:type="dxa" w:w="80"/>
            </w:tcMar>
          </w:tcPr>
          <w:p>
            <w:pPr>
              <w:jc w:val="left"/>
            </w:pPr>
            <w:r>
              <w:rPr>
                <w:b w:val="false"/>
                <w:bCs w:val="false"/>
                <w:color w:val="000000"/>
                <w:sz w:val="18"/>
                <w:szCs w:val="18"/>
              </w:rPr>
              <w:t xml:space="preserve">VARCHAR(150)</w:t>
            </w:r>
          </w:p>
        </w:tc>
        <w:tc>
          <w:tcPr>
            <w:tcW w:type="dxa" w:w="2100"/>
            <w:tcMar>
              <w:top w:type="dxa" w:w="40"/>
              <w:left w:type="dxa" w:w="80"/>
              <w:bottom w:type="dxa" w:w="40"/>
              <w:right w:type="dxa" w:w="80"/>
            </w:tcMar>
          </w:tcPr>
          <w:p>
            <w:pPr>
              <w:jc w:val="left"/>
            </w:pPr>
            <w:r>
              <w:rPr>
                <w:b w:val="false"/>
                <w:bCs w:val="false"/>
                <w:color w:val="000000"/>
                <w:sz w:val="18"/>
                <w:szCs w:val="18"/>
              </w:rPr>
              <w:t xml:space="preserve">NOT NULL, UNIQUE</w:t>
            </w:r>
          </w:p>
        </w:tc>
        <w:tc>
          <w:tcPr>
            <w:tcW w:type="dxa" w:w="3560"/>
            <w:tcMar>
              <w:top w:type="dxa" w:w="40"/>
              <w:left w:type="dxa" w:w="80"/>
              <w:bottom w:type="dxa" w:w="40"/>
              <w:right w:type="dxa" w:w="80"/>
            </w:tcMar>
          </w:tcPr>
          <w:p>
            <w:pPr>
              <w:jc w:val="left"/>
            </w:pPr>
            <w:r>
              <w:rPr>
                <w:b w:val="false"/>
                <w:bCs w:val="false"/>
                <w:color w:val="000000"/>
                <w:sz w:val="18"/>
                <w:szCs w:val="18"/>
              </w:rPr>
              <w:t xml:space="preserve">Correo (identificador de login).</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extension</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VARCHAR(20)</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NULL</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Extensión de oficina.</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password_hash</w:t>
            </w:r>
          </w:p>
        </w:tc>
        <w:tc>
          <w:tcPr>
            <w:tcW w:type="dxa" w:w="1500"/>
            <w:tcMar>
              <w:top w:type="dxa" w:w="40"/>
              <w:left w:type="dxa" w:w="80"/>
              <w:bottom w:type="dxa" w:w="40"/>
              <w:right w:type="dxa" w:w="80"/>
            </w:tcMar>
          </w:tcPr>
          <w:p>
            <w:pPr>
              <w:jc w:val="left"/>
            </w:pPr>
            <w:r>
              <w:rPr>
                <w:b w:val="false"/>
                <w:bCs w:val="false"/>
                <w:color w:val="000000"/>
                <w:sz w:val="18"/>
                <w:szCs w:val="18"/>
              </w:rPr>
              <w:t xml:space="preserve">VARCHAR</w:t>
            </w:r>
          </w:p>
        </w:tc>
        <w:tc>
          <w:tcPr>
            <w:tcW w:type="dxa" w:w="2100"/>
            <w:tcMar>
              <w:top w:type="dxa" w:w="40"/>
              <w:left w:type="dxa" w:w="80"/>
              <w:bottom w:type="dxa" w:w="40"/>
              <w:right w:type="dxa" w:w="80"/>
            </w:tcMar>
          </w:tcPr>
          <w:p>
            <w:pPr>
              <w:jc w:val="left"/>
            </w:pPr>
            <w:r>
              <w:rPr>
                <w:b w:val="false"/>
                <w:bCs w:val="false"/>
                <w:color w:val="000000"/>
                <w:sz w:val="18"/>
                <w:szCs w:val="18"/>
              </w:rPr>
              <w:t xml:space="preserve">NOT NULL</w:t>
            </w:r>
          </w:p>
        </w:tc>
        <w:tc>
          <w:tcPr>
            <w:tcW w:type="dxa" w:w="3560"/>
            <w:tcMar>
              <w:top w:type="dxa" w:w="40"/>
              <w:left w:type="dxa" w:w="80"/>
              <w:bottom w:type="dxa" w:w="40"/>
              <w:right w:type="dxa" w:w="80"/>
            </w:tcMar>
          </w:tcPr>
          <w:p>
            <w:pPr>
              <w:jc w:val="left"/>
            </w:pPr>
            <w:r>
              <w:rPr>
                <w:b w:val="false"/>
                <w:bCs w:val="false"/>
                <w:color w:val="000000"/>
                <w:sz w:val="18"/>
                <w:szCs w:val="18"/>
              </w:rPr>
              <w:t xml:space="preserve">Hash BCrypt; nunca se expone.</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institutional_id</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VARCHAR(20)</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 UNIQUE</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ID institucional (ICF+año+5 dígitos).</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created_at / updated_at</w:t>
            </w:r>
          </w:p>
        </w:tc>
        <w:tc>
          <w:tcPr>
            <w:tcW w:type="dxa" w:w="1500"/>
            <w:tcMar>
              <w:top w:type="dxa" w:w="40"/>
              <w:left w:type="dxa" w:w="80"/>
              <w:bottom w:type="dxa" w:w="40"/>
              <w:right w:type="dxa" w:w="80"/>
            </w:tcMar>
          </w:tcPr>
          <w:p>
            <w:pPr>
              <w:jc w:val="left"/>
            </w:pPr>
            <w:r>
              <w:rPr>
                <w:b w:val="false"/>
                <w:bCs w:val="false"/>
                <w:color w:val="000000"/>
                <w:sz w:val="18"/>
                <w:szCs w:val="18"/>
              </w:rPr>
              <w:t xml:space="preserve">DATETIME</w:t>
            </w:r>
          </w:p>
        </w:tc>
        <w:tc>
          <w:tcPr>
            <w:tcW w:type="dxa" w:w="2100"/>
            <w:tcMar>
              <w:top w:type="dxa" w:w="40"/>
              <w:left w:type="dxa" w:w="80"/>
              <w:bottom w:type="dxa" w:w="40"/>
              <w:right w:type="dxa" w:w="80"/>
            </w:tcMar>
          </w:tcPr>
          <w:p>
            <w:pPr>
              <w:jc w:val="left"/>
            </w:pPr>
            <w:r>
              <w:rPr>
                <w:b w:val="false"/>
                <w:bCs w:val="false"/>
                <w:color w:val="000000"/>
                <w:sz w:val="18"/>
                <w:szCs w:val="18"/>
              </w:rPr>
              <w:t xml:space="preserve">auto</w:t>
            </w:r>
          </w:p>
        </w:tc>
        <w:tc>
          <w:tcPr>
            <w:tcW w:type="dxa" w:w="3560"/>
            <w:tcMar>
              <w:top w:type="dxa" w:w="40"/>
              <w:left w:type="dxa" w:w="80"/>
              <w:bottom w:type="dxa" w:w="40"/>
              <w:right w:type="dxa" w:w="80"/>
            </w:tcMar>
          </w:tcPr>
          <w:p>
            <w:pPr>
              <w:jc w:val="left"/>
            </w:pPr>
            <w:r>
              <w:rPr>
                <w:b w:val="false"/>
                <w:bCs w:val="false"/>
                <w:color w:val="000000"/>
                <w:sz w:val="18"/>
                <w:szCs w:val="18"/>
              </w:rPr>
              <w:t xml:space="preserve">Auditoría de timestamps.</w:t>
            </w:r>
          </w:p>
        </w:tc>
      </w:tr>
    </w:tbl>
    <w:p>
      <w:pPr>
        <w:pStyle w:val="Heading3"/>
        <w:spacing w:after="80" w:before="160"/>
      </w:pPr>
      <w:r>
        <w:rPr>
          <w:b/>
          <w:bCs/>
          <w:color w:val="404040"/>
          <w:sz w:val="23"/>
          <w:szCs w:val="23"/>
        </w:rPr>
        <w:t xml:space="preserve">Tabla classrooms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500"/>
        <w:gridCol w:w="2100"/>
        <w:gridCol w:w="3560"/>
      </w:tblGrid>
      <w:tr>
        <w:trPr>
          <w:tblHeader/>
        </w:trPr>
        <w:tc>
          <w:tcPr>
            <w:tcW w:type="dxa" w:w="2200"/>
            <w:shd w:fill="1F3864" w:val="clear"/>
            <w:tcMar>
              <w:top w:type="dxa" w:w="40"/>
              <w:left w:type="dxa" w:w="80"/>
              <w:bottom w:type="dxa" w:w="40"/>
              <w:right w:type="dxa" w:w="80"/>
            </w:tcMar>
          </w:tcPr>
          <w:p>
            <w:pPr>
              <w:jc w:val="left"/>
            </w:pPr>
            <w:r>
              <w:rPr>
                <w:b/>
                <w:bCs/>
                <w:color w:val="FFFFFF"/>
                <w:sz w:val="18"/>
                <w:szCs w:val="18"/>
              </w:rPr>
              <w:t xml:space="preserve">Columna</w:t>
            </w:r>
          </w:p>
        </w:tc>
        <w:tc>
          <w:tcPr>
            <w:tcW w:type="dxa" w:w="1500"/>
            <w:shd w:fill="1F3864" w:val="clear"/>
            <w:tcMar>
              <w:top w:type="dxa" w:w="40"/>
              <w:left w:type="dxa" w:w="80"/>
              <w:bottom w:type="dxa" w:w="40"/>
              <w:right w:type="dxa" w:w="80"/>
            </w:tcMar>
          </w:tcPr>
          <w:p>
            <w:pPr>
              <w:jc w:val="left"/>
            </w:pPr>
            <w:r>
              <w:rPr>
                <w:b/>
                <w:bCs/>
                <w:color w:val="FFFFFF"/>
                <w:sz w:val="18"/>
                <w:szCs w:val="18"/>
              </w:rPr>
              <w:t xml:space="preserve">Tipo</w:t>
            </w:r>
          </w:p>
        </w:tc>
        <w:tc>
          <w:tcPr>
            <w:tcW w:type="dxa" w:w="2100"/>
            <w:shd w:fill="1F3864" w:val="clear"/>
            <w:tcMar>
              <w:top w:type="dxa" w:w="40"/>
              <w:left w:type="dxa" w:w="80"/>
              <w:bottom w:type="dxa" w:w="40"/>
              <w:right w:type="dxa" w:w="80"/>
            </w:tcMar>
          </w:tcPr>
          <w:p>
            <w:pPr>
              <w:jc w:val="left"/>
            </w:pPr>
            <w:r>
              <w:rPr>
                <w:b/>
                <w:bCs/>
                <w:color w:val="FFFFFF"/>
                <w:sz w:val="18"/>
                <w:szCs w:val="18"/>
              </w:rPr>
              <w:t xml:space="preserve">Restricciones</w:t>
            </w:r>
          </w:p>
        </w:tc>
        <w:tc>
          <w:tcPr>
            <w:tcW w:type="dxa" w:w="3560"/>
            <w:shd w:fill="1F3864" w:val="clear"/>
            <w:tcMar>
              <w:top w:type="dxa" w:w="40"/>
              <w:left w:type="dxa" w:w="80"/>
              <w:bottom w:type="dxa" w:w="40"/>
              <w:right w:type="dxa" w:w="80"/>
            </w:tcMar>
          </w:tcPr>
          <w:p>
            <w:pPr>
              <w:jc w:val="left"/>
            </w:pPr>
            <w:r>
              <w:rPr>
                <w:b/>
                <w:bCs/>
                <w:color w:val="FFFFFF"/>
                <w:sz w:val="18"/>
                <w:szCs w:val="18"/>
              </w:rPr>
              <w:t xml:space="preserve">Descripción</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id</w:t>
            </w:r>
          </w:p>
        </w:tc>
        <w:tc>
          <w:tcPr>
            <w:tcW w:type="dxa" w:w="1500"/>
            <w:tcMar>
              <w:top w:type="dxa" w:w="40"/>
              <w:left w:type="dxa" w:w="80"/>
              <w:bottom w:type="dxa" w:w="40"/>
              <w:right w:type="dxa" w:w="80"/>
            </w:tcMar>
          </w:tcPr>
          <w:p>
            <w:pPr>
              <w:jc w:val="left"/>
            </w:pPr>
            <w:r>
              <w:rPr>
                <w:b w:val="false"/>
                <w:bCs w:val="false"/>
                <w:color w:val="000000"/>
                <w:sz w:val="18"/>
                <w:szCs w:val="18"/>
              </w:rPr>
              <w:t xml:space="preserve">BIGINT</w:t>
            </w:r>
          </w:p>
        </w:tc>
        <w:tc>
          <w:tcPr>
            <w:tcW w:type="dxa" w:w="2100"/>
            <w:tcMar>
              <w:top w:type="dxa" w:w="40"/>
              <w:left w:type="dxa" w:w="80"/>
              <w:bottom w:type="dxa" w:w="40"/>
              <w:right w:type="dxa" w:w="80"/>
            </w:tcMar>
          </w:tcPr>
          <w:p>
            <w:pPr>
              <w:jc w:val="left"/>
            </w:pPr>
            <w:r>
              <w:rPr>
                <w:b w:val="false"/>
                <w:bCs w:val="false"/>
                <w:color w:val="000000"/>
                <w:sz w:val="18"/>
                <w:szCs w:val="18"/>
              </w:rPr>
              <w:t xml:space="preserve">PK, auto</w:t>
            </w:r>
          </w:p>
        </w:tc>
        <w:tc>
          <w:tcPr>
            <w:tcW w:type="dxa" w:w="3560"/>
            <w:tcMar>
              <w:top w:type="dxa" w:w="40"/>
              <w:left w:type="dxa" w:w="80"/>
              <w:bottom w:type="dxa" w:w="40"/>
              <w:right w:type="dxa" w:w="80"/>
            </w:tcMar>
          </w:tcPr>
          <w:p>
            <w:pPr>
              <w:jc w:val="left"/>
            </w:pPr>
            <w:r>
              <w:rPr>
                <w:b w:val="false"/>
                <w:bCs w:val="false"/>
                <w:color w:val="000000"/>
                <w:sz w:val="18"/>
                <w:szCs w:val="18"/>
              </w:rPr>
              <w:t xml:space="preserve">Identificador interno.</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uuid</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BINARY(16)</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 UNIQUE</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UUID público.</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name</w:t>
            </w:r>
          </w:p>
        </w:tc>
        <w:tc>
          <w:tcPr>
            <w:tcW w:type="dxa" w:w="1500"/>
            <w:tcMar>
              <w:top w:type="dxa" w:w="40"/>
              <w:left w:type="dxa" w:w="80"/>
              <w:bottom w:type="dxa" w:w="40"/>
              <w:right w:type="dxa" w:w="80"/>
            </w:tcMar>
          </w:tcPr>
          <w:p>
            <w:pPr>
              <w:jc w:val="left"/>
            </w:pPr>
            <w:r>
              <w:rPr>
                <w:b w:val="false"/>
                <w:bCs w:val="false"/>
                <w:color w:val="000000"/>
                <w:sz w:val="18"/>
                <w:szCs w:val="18"/>
              </w:rPr>
              <w:t xml:space="preserve">VARCHAR</w:t>
            </w:r>
          </w:p>
        </w:tc>
        <w:tc>
          <w:tcPr>
            <w:tcW w:type="dxa" w:w="2100"/>
            <w:tcMar>
              <w:top w:type="dxa" w:w="40"/>
              <w:left w:type="dxa" w:w="80"/>
              <w:bottom w:type="dxa" w:w="40"/>
              <w:right w:type="dxa" w:w="80"/>
            </w:tcMar>
          </w:tcPr>
          <w:p>
            <w:pPr>
              <w:jc w:val="left"/>
            </w:pPr>
            <w:r>
              <w:rPr>
                <w:b w:val="false"/>
                <w:bCs w:val="false"/>
                <w:color w:val="000000"/>
                <w:sz w:val="18"/>
                <w:szCs w:val="18"/>
              </w:rPr>
              <w:t xml:space="preserve">NOT NULL, UNIQUE</w:t>
            </w:r>
          </w:p>
        </w:tc>
        <w:tc>
          <w:tcPr>
            <w:tcW w:type="dxa" w:w="3560"/>
            <w:tcMar>
              <w:top w:type="dxa" w:w="40"/>
              <w:left w:type="dxa" w:w="80"/>
              <w:bottom w:type="dxa" w:w="40"/>
              <w:right w:type="dxa" w:w="80"/>
            </w:tcMar>
          </w:tcPr>
          <w:p>
            <w:pPr>
              <w:jc w:val="left"/>
            </w:pPr>
            <w:r>
              <w:rPr>
                <w:b w:val="false"/>
                <w:bCs w:val="false"/>
                <w:color w:val="000000"/>
                <w:sz w:val="18"/>
                <w:szCs w:val="18"/>
              </w:rPr>
              <w:t xml:space="preserve">Nombre del aula.</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capacity</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BIGINT</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Capacidad de personas.</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type</w:t>
            </w:r>
          </w:p>
        </w:tc>
        <w:tc>
          <w:tcPr>
            <w:tcW w:type="dxa" w:w="1500"/>
            <w:tcMar>
              <w:top w:type="dxa" w:w="40"/>
              <w:left w:type="dxa" w:w="80"/>
              <w:bottom w:type="dxa" w:w="40"/>
              <w:right w:type="dxa" w:w="80"/>
            </w:tcMar>
          </w:tcPr>
          <w:p>
            <w:pPr>
              <w:jc w:val="left"/>
            </w:pPr>
            <w:r>
              <w:rPr>
                <w:b w:val="false"/>
                <w:bCs w:val="false"/>
                <w:color w:val="000000"/>
                <w:sz w:val="18"/>
                <w:szCs w:val="18"/>
              </w:rPr>
              <w:t xml:space="preserve">ENUM</w:t>
            </w:r>
          </w:p>
        </w:tc>
        <w:tc>
          <w:tcPr>
            <w:tcW w:type="dxa" w:w="2100"/>
            <w:tcMar>
              <w:top w:type="dxa" w:w="40"/>
              <w:left w:type="dxa" w:w="80"/>
              <w:bottom w:type="dxa" w:w="40"/>
              <w:right w:type="dxa" w:w="80"/>
            </w:tcMar>
          </w:tcPr>
          <w:p>
            <w:pPr>
              <w:jc w:val="left"/>
            </w:pPr>
            <w:r>
              <w:rPr>
                <w:b w:val="false"/>
                <w:bCs w:val="false"/>
                <w:color w:val="000000"/>
                <w:sz w:val="18"/>
                <w:szCs w:val="18"/>
              </w:rPr>
              <w:t xml:space="preserve">NOT NULL</w:t>
            </w:r>
          </w:p>
        </w:tc>
        <w:tc>
          <w:tcPr>
            <w:tcW w:type="dxa" w:w="3560"/>
            <w:tcMar>
              <w:top w:type="dxa" w:w="40"/>
              <w:left w:type="dxa" w:w="80"/>
              <w:bottom w:type="dxa" w:w="40"/>
              <w:right w:type="dxa" w:w="80"/>
            </w:tcMar>
          </w:tcPr>
          <w:p>
            <w:pPr>
              <w:jc w:val="left"/>
            </w:pPr>
            <w:r>
              <w:rPr>
                <w:b w:val="false"/>
                <w:bCs w:val="false"/>
                <w:color w:val="000000"/>
                <w:sz w:val="18"/>
                <w:szCs w:val="18"/>
              </w:rPr>
              <w:t xml:space="preserve">AULA, AUDITORIO, LABORATORIO, SALA_SEMINARIOS.</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description</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VARCHAR(500)</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NULL</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Descripción.</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linked_room_id</w:t>
            </w:r>
          </w:p>
        </w:tc>
        <w:tc>
          <w:tcPr>
            <w:tcW w:type="dxa" w:w="1500"/>
            <w:tcMar>
              <w:top w:type="dxa" w:w="40"/>
              <w:left w:type="dxa" w:w="80"/>
              <w:bottom w:type="dxa" w:w="40"/>
              <w:right w:type="dxa" w:w="80"/>
            </w:tcMar>
          </w:tcPr>
          <w:p>
            <w:pPr>
              <w:jc w:val="left"/>
            </w:pPr>
            <w:r>
              <w:rPr>
                <w:b w:val="false"/>
                <w:bCs w:val="false"/>
                <w:color w:val="000000"/>
                <w:sz w:val="18"/>
                <w:szCs w:val="18"/>
              </w:rPr>
              <w:t xml:space="preserve">BIGINT</w:t>
            </w:r>
          </w:p>
        </w:tc>
        <w:tc>
          <w:tcPr>
            <w:tcW w:type="dxa" w:w="2100"/>
            <w:tcMar>
              <w:top w:type="dxa" w:w="40"/>
              <w:left w:type="dxa" w:w="80"/>
              <w:bottom w:type="dxa" w:w="40"/>
              <w:right w:type="dxa" w:w="80"/>
            </w:tcMar>
          </w:tcPr>
          <w:p>
            <w:pPr>
              <w:jc w:val="left"/>
            </w:pPr>
            <w:r>
              <w:rPr>
                <w:b w:val="false"/>
                <w:bCs w:val="false"/>
                <w:color w:val="000000"/>
                <w:sz w:val="18"/>
                <w:szCs w:val="18"/>
              </w:rPr>
              <w:t xml:space="preserve">FK, NULL</w:t>
            </w:r>
          </w:p>
        </w:tc>
        <w:tc>
          <w:tcPr>
            <w:tcW w:type="dxa" w:w="3560"/>
            <w:tcMar>
              <w:top w:type="dxa" w:w="40"/>
              <w:left w:type="dxa" w:w="80"/>
              <w:bottom w:type="dxa" w:w="40"/>
              <w:right w:type="dxa" w:w="80"/>
            </w:tcMar>
          </w:tcPr>
          <w:p>
            <w:pPr>
              <w:jc w:val="left"/>
            </w:pPr>
            <w:r>
              <w:rPr>
                <w:b w:val="false"/>
                <w:bCs w:val="false"/>
                <w:color w:val="000000"/>
                <w:sz w:val="18"/>
                <w:szCs w:val="18"/>
              </w:rPr>
              <w:t xml:space="preserve">Aula vinculada (autorreferencia).</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is_active</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TINYINT(1)</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 DEFAULT 1</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Estado activo/inactivo.</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room_image_url</w:t>
            </w:r>
          </w:p>
        </w:tc>
        <w:tc>
          <w:tcPr>
            <w:tcW w:type="dxa" w:w="1500"/>
            <w:tcMar>
              <w:top w:type="dxa" w:w="40"/>
              <w:left w:type="dxa" w:w="80"/>
              <w:bottom w:type="dxa" w:w="40"/>
              <w:right w:type="dxa" w:w="80"/>
            </w:tcMar>
          </w:tcPr>
          <w:p>
            <w:pPr>
              <w:jc w:val="left"/>
            </w:pPr>
            <w:r>
              <w:rPr>
                <w:b w:val="false"/>
                <w:bCs w:val="false"/>
                <w:color w:val="000000"/>
                <w:sz w:val="18"/>
                <w:szCs w:val="18"/>
              </w:rPr>
              <w:t xml:space="preserve">VARCHAR(150)</w:t>
            </w:r>
          </w:p>
        </w:tc>
        <w:tc>
          <w:tcPr>
            <w:tcW w:type="dxa" w:w="2100"/>
            <w:tcMar>
              <w:top w:type="dxa" w:w="40"/>
              <w:left w:type="dxa" w:w="80"/>
              <w:bottom w:type="dxa" w:w="40"/>
              <w:right w:type="dxa" w:w="80"/>
            </w:tcMar>
          </w:tcPr>
          <w:p>
            <w:pPr>
              <w:jc w:val="left"/>
            </w:pPr>
            <w:r>
              <w:rPr>
                <w:b w:val="false"/>
                <w:bCs w:val="false"/>
                <w:color w:val="000000"/>
                <w:sz w:val="18"/>
                <w:szCs w:val="18"/>
              </w:rPr>
              <w:t xml:space="preserve">NULL</w:t>
            </w:r>
          </w:p>
        </w:tc>
        <w:tc>
          <w:tcPr>
            <w:tcW w:type="dxa" w:w="3560"/>
            <w:tcMar>
              <w:top w:type="dxa" w:w="40"/>
              <w:left w:type="dxa" w:w="80"/>
              <w:bottom w:type="dxa" w:w="40"/>
              <w:right w:type="dxa" w:w="80"/>
            </w:tcMar>
          </w:tcPr>
          <w:p>
            <w:pPr>
              <w:jc w:val="left"/>
            </w:pPr>
            <w:r>
              <w:rPr>
                <w:b w:val="false"/>
                <w:bCs w:val="false"/>
                <w:color w:val="000000"/>
                <w:sz w:val="18"/>
                <w:szCs w:val="18"/>
              </w:rPr>
              <w:t xml:space="preserve">URL de imagen del aula.</w:t>
            </w:r>
          </w:p>
        </w:tc>
      </w:tr>
    </w:tbl>
    <w:p>
      <w:pPr>
        <w:pStyle w:val="Heading3"/>
        <w:spacing w:after="80" w:before="160"/>
      </w:pPr>
      <w:r>
        <w:rPr>
          <w:b/>
          <w:bCs/>
          <w:color w:val="404040"/>
          <w:sz w:val="23"/>
          <w:szCs w:val="23"/>
        </w:rPr>
        <w:t xml:space="preserve">Tabla reserv_instances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500"/>
        <w:gridCol w:w="2100"/>
        <w:gridCol w:w="3560"/>
      </w:tblGrid>
      <w:tr>
        <w:trPr>
          <w:tblHeader/>
        </w:trPr>
        <w:tc>
          <w:tcPr>
            <w:tcW w:type="dxa" w:w="2200"/>
            <w:shd w:fill="1F3864" w:val="clear"/>
            <w:tcMar>
              <w:top w:type="dxa" w:w="40"/>
              <w:left w:type="dxa" w:w="80"/>
              <w:bottom w:type="dxa" w:w="40"/>
              <w:right w:type="dxa" w:w="80"/>
            </w:tcMar>
          </w:tcPr>
          <w:p>
            <w:pPr>
              <w:jc w:val="left"/>
            </w:pPr>
            <w:r>
              <w:rPr>
                <w:b/>
                <w:bCs/>
                <w:color w:val="FFFFFF"/>
                <w:sz w:val="18"/>
                <w:szCs w:val="18"/>
              </w:rPr>
              <w:t xml:space="preserve">Columna</w:t>
            </w:r>
          </w:p>
        </w:tc>
        <w:tc>
          <w:tcPr>
            <w:tcW w:type="dxa" w:w="1500"/>
            <w:shd w:fill="1F3864" w:val="clear"/>
            <w:tcMar>
              <w:top w:type="dxa" w:w="40"/>
              <w:left w:type="dxa" w:w="80"/>
              <w:bottom w:type="dxa" w:w="40"/>
              <w:right w:type="dxa" w:w="80"/>
            </w:tcMar>
          </w:tcPr>
          <w:p>
            <w:pPr>
              <w:jc w:val="left"/>
            </w:pPr>
            <w:r>
              <w:rPr>
                <w:b/>
                <w:bCs/>
                <w:color w:val="FFFFFF"/>
                <w:sz w:val="18"/>
                <w:szCs w:val="18"/>
              </w:rPr>
              <w:t xml:space="preserve">Tipo</w:t>
            </w:r>
          </w:p>
        </w:tc>
        <w:tc>
          <w:tcPr>
            <w:tcW w:type="dxa" w:w="2100"/>
            <w:shd w:fill="1F3864" w:val="clear"/>
            <w:tcMar>
              <w:top w:type="dxa" w:w="40"/>
              <w:left w:type="dxa" w:w="80"/>
              <w:bottom w:type="dxa" w:w="40"/>
              <w:right w:type="dxa" w:w="80"/>
            </w:tcMar>
          </w:tcPr>
          <w:p>
            <w:pPr>
              <w:jc w:val="left"/>
            </w:pPr>
            <w:r>
              <w:rPr>
                <w:b/>
                <w:bCs/>
                <w:color w:val="FFFFFF"/>
                <w:sz w:val="18"/>
                <w:szCs w:val="18"/>
              </w:rPr>
              <w:t xml:space="preserve">Restricciones</w:t>
            </w:r>
          </w:p>
        </w:tc>
        <w:tc>
          <w:tcPr>
            <w:tcW w:type="dxa" w:w="3560"/>
            <w:shd w:fill="1F3864" w:val="clear"/>
            <w:tcMar>
              <w:top w:type="dxa" w:w="40"/>
              <w:left w:type="dxa" w:w="80"/>
              <w:bottom w:type="dxa" w:w="40"/>
              <w:right w:type="dxa" w:w="80"/>
            </w:tcMar>
          </w:tcPr>
          <w:p>
            <w:pPr>
              <w:jc w:val="left"/>
            </w:pPr>
            <w:r>
              <w:rPr>
                <w:b/>
                <w:bCs/>
                <w:color w:val="FFFFFF"/>
                <w:sz w:val="18"/>
                <w:szCs w:val="18"/>
              </w:rPr>
              <w:t xml:space="preserve">Descripción</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id</w:t>
            </w:r>
          </w:p>
        </w:tc>
        <w:tc>
          <w:tcPr>
            <w:tcW w:type="dxa" w:w="1500"/>
            <w:tcMar>
              <w:top w:type="dxa" w:w="40"/>
              <w:left w:type="dxa" w:w="80"/>
              <w:bottom w:type="dxa" w:w="40"/>
              <w:right w:type="dxa" w:w="80"/>
            </w:tcMar>
          </w:tcPr>
          <w:p>
            <w:pPr>
              <w:jc w:val="left"/>
            </w:pPr>
            <w:r>
              <w:rPr>
                <w:b w:val="false"/>
                <w:bCs w:val="false"/>
                <w:color w:val="000000"/>
                <w:sz w:val="18"/>
                <w:szCs w:val="18"/>
              </w:rPr>
              <w:t xml:space="preserve">BIGINT</w:t>
            </w:r>
          </w:p>
        </w:tc>
        <w:tc>
          <w:tcPr>
            <w:tcW w:type="dxa" w:w="2100"/>
            <w:tcMar>
              <w:top w:type="dxa" w:w="40"/>
              <w:left w:type="dxa" w:w="80"/>
              <w:bottom w:type="dxa" w:w="40"/>
              <w:right w:type="dxa" w:w="80"/>
            </w:tcMar>
          </w:tcPr>
          <w:p>
            <w:pPr>
              <w:jc w:val="left"/>
            </w:pPr>
            <w:r>
              <w:rPr>
                <w:b w:val="false"/>
                <w:bCs w:val="false"/>
                <w:color w:val="000000"/>
                <w:sz w:val="18"/>
                <w:szCs w:val="18"/>
              </w:rPr>
              <w:t xml:space="preserve">PK, auto</w:t>
            </w:r>
          </w:p>
        </w:tc>
        <w:tc>
          <w:tcPr>
            <w:tcW w:type="dxa" w:w="3560"/>
            <w:tcMar>
              <w:top w:type="dxa" w:w="40"/>
              <w:left w:type="dxa" w:w="80"/>
              <w:bottom w:type="dxa" w:w="40"/>
              <w:right w:type="dxa" w:w="80"/>
            </w:tcMar>
          </w:tcPr>
          <w:p>
            <w:pPr>
              <w:jc w:val="left"/>
            </w:pPr>
            <w:r>
              <w:rPr>
                <w:b w:val="false"/>
                <w:bCs w:val="false"/>
                <w:color w:val="000000"/>
                <w:sz w:val="18"/>
                <w:szCs w:val="18"/>
              </w:rPr>
              <w:t xml:space="preserve">Identificador interno.</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uuid</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BINARY(16)</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 UNIQUE</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UUID público.</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group_id</w:t>
            </w:r>
          </w:p>
        </w:tc>
        <w:tc>
          <w:tcPr>
            <w:tcW w:type="dxa" w:w="1500"/>
            <w:tcMar>
              <w:top w:type="dxa" w:w="40"/>
              <w:left w:type="dxa" w:w="80"/>
              <w:bottom w:type="dxa" w:w="40"/>
              <w:right w:type="dxa" w:w="80"/>
            </w:tcMar>
          </w:tcPr>
          <w:p>
            <w:pPr>
              <w:jc w:val="left"/>
            </w:pPr>
            <w:r>
              <w:rPr>
                <w:b w:val="false"/>
                <w:bCs w:val="false"/>
                <w:color w:val="000000"/>
                <w:sz w:val="18"/>
                <w:szCs w:val="18"/>
              </w:rPr>
              <w:t xml:space="preserve">BIGINT</w:t>
            </w:r>
          </w:p>
        </w:tc>
        <w:tc>
          <w:tcPr>
            <w:tcW w:type="dxa" w:w="2100"/>
            <w:tcMar>
              <w:top w:type="dxa" w:w="40"/>
              <w:left w:type="dxa" w:w="80"/>
              <w:bottom w:type="dxa" w:w="40"/>
              <w:right w:type="dxa" w:w="80"/>
            </w:tcMar>
          </w:tcPr>
          <w:p>
            <w:pPr>
              <w:jc w:val="left"/>
            </w:pPr>
            <w:r>
              <w:rPr>
                <w:b w:val="false"/>
                <w:bCs w:val="false"/>
                <w:color w:val="000000"/>
                <w:sz w:val="18"/>
                <w:szCs w:val="18"/>
              </w:rPr>
              <w:t xml:space="preserve">FK, NOT NULL</w:t>
            </w:r>
          </w:p>
        </w:tc>
        <w:tc>
          <w:tcPr>
            <w:tcW w:type="dxa" w:w="3560"/>
            <w:tcMar>
              <w:top w:type="dxa" w:w="40"/>
              <w:left w:type="dxa" w:w="80"/>
              <w:bottom w:type="dxa" w:w="40"/>
              <w:right w:type="dxa" w:w="80"/>
            </w:tcMar>
          </w:tcPr>
          <w:p>
            <w:pPr>
              <w:jc w:val="left"/>
            </w:pPr>
            <w:r>
              <w:rPr>
                <w:b w:val="false"/>
                <w:bCs w:val="false"/>
                <w:color w:val="000000"/>
                <w:sz w:val="18"/>
                <w:szCs w:val="18"/>
              </w:rPr>
              <w:t xml:space="preserve">Grupo recurrente al que pertenece.</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classroom_id</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BIGINT</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FK, NOT NULL</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Aula asignada esa fecha.</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date</w:t>
            </w:r>
          </w:p>
        </w:tc>
        <w:tc>
          <w:tcPr>
            <w:tcW w:type="dxa" w:w="1500"/>
            <w:tcMar>
              <w:top w:type="dxa" w:w="40"/>
              <w:left w:type="dxa" w:w="80"/>
              <w:bottom w:type="dxa" w:w="40"/>
              <w:right w:type="dxa" w:w="80"/>
            </w:tcMar>
          </w:tcPr>
          <w:p>
            <w:pPr>
              <w:jc w:val="left"/>
            </w:pPr>
            <w:r>
              <w:rPr>
                <w:b w:val="false"/>
                <w:bCs w:val="false"/>
                <w:color w:val="000000"/>
                <w:sz w:val="18"/>
                <w:szCs w:val="18"/>
              </w:rPr>
              <w:t xml:space="preserve">DATE</w:t>
            </w:r>
          </w:p>
        </w:tc>
        <w:tc>
          <w:tcPr>
            <w:tcW w:type="dxa" w:w="2100"/>
            <w:tcMar>
              <w:top w:type="dxa" w:w="40"/>
              <w:left w:type="dxa" w:w="80"/>
              <w:bottom w:type="dxa" w:w="40"/>
              <w:right w:type="dxa" w:w="80"/>
            </w:tcMar>
          </w:tcPr>
          <w:p>
            <w:pPr>
              <w:jc w:val="left"/>
            </w:pPr>
            <w:r>
              <w:rPr>
                <w:b w:val="false"/>
                <w:bCs w:val="false"/>
                <w:color w:val="000000"/>
                <w:sz w:val="18"/>
                <w:szCs w:val="18"/>
              </w:rPr>
              <w:t xml:space="preserve">NOT NULL</w:t>
            </w:r>
          </w:p>
        </w:tc>
        <w:tc>
          <w:tcPr>
            <w:tcW w:type="dxa" w:w="3560"/>
            <w:tcMar>
              <w:top w:type="dxa" w:w="40"/>
              <w:left w:type="dxa" w:w="80"/>
              <w:bottom w:type="dxa" w:w="40"/>
              <w:right w:type="dxa" w:w="80"/>
            </w:tcMar>
          </w:tcPr>
          <w:p>
            <w:pPr>
              <w:jc w:val="left"/>
            </w:pPr>
            <w:r>
              <w:rPr>
                <w:b w:val="false"/>
                <w:bCs w:val="false"/>
                <w:color w:val="000000"/>
                <w:sz w:val="18"/>
                <w:szCs w:val="18"/>
              </w:rPr>
              <w:t xml:space="preserve">Fecha de la ocurrencia.</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status</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ENUM</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ACTIVE, CANCELLED_BY_USER, CANCELLED_BY_ADMIN.</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attendee_count</w:t>
            </w:r>
          </w:p>
        </w:tc>
        <w:tc>
          <w:tcPr>
            <w:tcW w:type="dxa" w:w="1500"/>
            <w:tcMar>
              <w:top w:type="dxa" w:w="40"/>
              <w:left w:type="dxa" w:w="80"/>
              <w:bottom w:type="dxa" w:w="40"/>
              <w:right w:type="dxa" w:w="80"/>
            </w:tcMar>
          </w:tcPr>
          <w:p>
            <w:pPr>
              <w:jc w:val="left"/>
            </w:pPr>
            <w:r>
              <w:rPr>
                <w:b w:val="false"/>
                <w:bCs w:val="false"/>
                <w:color w:val="000000"/>
                <w:sz w:val="18"/>
                <w:szCs w:val="18"/>
              </w:rPr>
              <w:t xml:space="preserve">INT</w:t>
            </w:r>
          </w:p>
        </w:tc>
        <w:tc>
          <w:tcPr>
            <w:tcW w:type="dxa" w:w="2100"/>
            <w:tcMar>
              <w:top w:type="dxa" w:w="40"/>
              <w:left w:type="dxa" w:w="80"/>
              <w:bottom w:type="dxa" w:w="40"/>
              <w:right w:type="dxa" w:w="80"/>
            </w:tcMar>
          </w:tcPr>
          <w:p>
            <w:pPr>
              <w:jc w:val="left"/>
            </w:pPr>
            <w:r>
              <w:rPr>
                <w:b w:val="false"/>
                <w:bCs w:val="false"/>
                <w:color w:val="000000"/>
                <w:sz w:val="18"/>
                <w:szCs w:val="18"/>
              </w:rPr>
              <w:t xml:space="preserve">NOT NULL</w:t>
            </w:r>
          </w:p>
        </w:tc>
        <w:tc>
          <w:tcPr>
            <w:tcW w:type="dxa" w:w="3560"/>
            <w:tcMar>
              <w:top w:type="dxa" w:w="40"/>
              <w:left w:type="dxa" w:w="80"/>
              <w:bottom w:type="dxa" w:w="40"/>
              <w:right w:type="dxa" w:w="80"/>
            </w:tcMar>
          </w:tcPr>
          <w:p>
            <w:pPr>
              <w:jc w:val="left"/>
            </w:pPr>
            <w:r>
              <w:rPr>
                <w:b w:val="false"/>
                <w:bCs w:val="false"/>
                <w:color w:val="000000"/>
                <w:sz w:val="18"/>
                <w:szCs w:val="18"/>
              </w:rPr>
              <w:t xml:space="preserve">Número de asistentes esperado.</w:t>
            </w:r>
          </w:p>
        </w:tc>
      </w:tr>
      <w:tr>
        <w:tc>
          <w:tcPr>
            <w:tcW w:type="dxa" w:w="2200"/>
            <w:shd w:fill="F2F2F2" w:val="clear"/>
            <w:tcMar>
              <w:top w:type="dxa" w:w="40"/>
              <w:left w:type="dxa" w:w="80"/>
              <w:bottom w:type="dxa" w:w="40"/>
              <w:right w:type="dxa" w:w="80"/>
            </w:tcMar>
          </w:tcPr>
          <w:p>
            <w:pPr>
              <w:jc w:val="left"/>
            </w:pPr>
            <w:r>
              <w:rPr>
                <w:b w:val="false"/>
                <w:bCs w:val="false"/>
                <w:color w:val="000000"/>
                <w:sz w:val="18"/>
                <w:szCs w:val="18"/>
              </w:rPr>
              <w:t xml:space="preserve">reassigned</w:t>
            </w:r>
          </w:p>
        </w:tc>
        <w:tc>
          <w:tcPr>
            <w:tcW w:type="dxa" w:w="1500"/>
            <w:shd w:fill="F2F2F2" w:val="clear"/>
            <w:tcMar>
              <w:top w:type="dxa" w:w="40"/>
              <w:left w:type="dxa" w:w="80"/>
              <w:bottom w:type="dxa" w:w="40"/>
              <w:right w:type="dxa" w:w="80"/>
            </w:tcMar>
          </w:tcPr>
          <w:p>
            <w:pPr>
              <w:jc w:val="left"/>
            </w:pPr>
            <w:r>
              <w:rPr>
                <w:b w:val="false"/>
                <w:bCs w:val="false"/>
                <w:color w:val="000000"/>
                <w:sz w:val="18"/>
                <w:szCs w:val="18"/>
              </w:rPr>
              <w:t xml:space="preserve">TINYINT(1)</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NOT NULL DEFAULT 0</w:t>
            </w:r>
          </w:p>
        </w:tc>
        <w:tc>
          <w:tcPr>
            <w:tcW w:type="dxa" w:w="3560"/>
            <w:shd w:fill="F2F2F2" w:val="clear"/>
            <w:tcMar>
              <w:top w:type="dxa" w:w="40"/>
              <w:left w:type="dxa" w:w="80"/>
              <w:bottom w:type="dxa" w:w="40"/>
              <w:right w:type="dxa" w:w="80"/>
            </w:tcMar>
          </w:tcPr>
          <w:p>
            <w:pPr>
              <w:jc w:val="left"/>
            </w:pPr>
            <w:r>
              <w:rPr>
                <w:b w:val="false"/>
                <w:bCs w:val="false"/>
                <w:color w:val="000000"/>
                <w:sz w:val="18"/>
                <w:szCs w:val="18"/>
              </w:rPr>
              <w:t xml:space="preserve">Marca de reasignación (hint de UI).</w:t>
            </w:r>
          </w:p>
        </w:tc>
      </w:tr>
      <w:tr>
        <w:tc>
          <w:tcPr>
            <w:tcW w:type="dxa" w:w="2200"/>
            <w:tcMar>
              <w:top w:type="dxa" w:w="40"/>
              <w:left w:type="dxa" w:w="80"/>
              <w:bottom w:type="dxa" w:w="40"/>
              <w:right w:type="dxa" w:w="80"/>
            </w:tcMar>
          </w:tcPr>
          <w:p>
            <w:pPr>
              <w:jc w:val="left"/>
            </w:pPr>
            <w:r>
              <w:rPr>
                <w:b w:val="false"/>
                <w:bCs w:val="false"/>
                <w:color w:val="000000"/>
                <w:sz w:val="18"/>
                <w:szCs w:val="18"/>
              </w:rPr>
              <w:t xml:space="preserve">title</w:t>
            </w:r>
          </w:p>
        </w:tc>
        <w:tc>
          <w:tcPr>
            <w:tcW w:type="dxa" w:w="1500"/>
            <w:tcMar>
              <w:top w:type="dxa" w:w="40"/>
              <w:left w:type="dxa" w:w="80"/>
              <w:bottom w:type="dxa" w:w="40"/>
              <w:right w:type="dxa" w:w="80"/>
            </w:tcMar>
          </w:tcPr>
          <w:p>
            <w:pPr>
              <w:jc w:val="left"/>
            </w:pPr>
            <w:r>
              <w:rPr>
                <w:b w:val="false"/>
                <w:bCs w:val="false"/>
                <w:color w:val="000000"/>
                <w:sz w:val="18"/>
                <w:szCs w:val="18"/>
              </w:rPr>
              <w:t xml:space="preserve">VARCHAR(150)</w:t>
            </w:r>
          </w:p>
        </w:tc>
        <w:tc>
          <w:tcPr>
            <w:tcW w:type="dxa" w:w="2100"/>
            <w:tcMar>
              <w:top w:type="dxa" w:w="40"/>
              <w:left w:type="dxa" w:w="80"/>
              <w:bottom w:type="dxa" w:w="40"/>
              <w:right w:type="dxa" w:w="80"/>
            </w:tcMar>
          </w:tcPr>
          <w:p>
            <w:pPr>
              <w:jc w:val="left"/>
            </w:pPr>
            <w:r>
              <w:rPr>
                <w:b w:val="false"/>
                <w:bCs w:val="false"/>
                <w:color w:val="000000"/>
                <w:sz w:val="18"/>
                <w:szCs w:val="18"/>
              </w:rPr>
              <w:t xml:space="preserve">NULL</w:t>
            </w:r>
          </w:p>
        </w:tc>
        <w:tc>
          <w:tcPr>
            <w:tcW w:type="dxa" w:w="3560"/>
            <w:tcMar>
              <w:top w:type="dxa" w:w="40"/>
              <w:left w:type="dxa" w:w="80"/>
              <w:bottom w:type="dxa" w:w="40"/>
              <w:right w:type="dxa" w:w="80"/>
            </w:tcMar>
          </w:tcPr>
          <w:p>
            <w:pPr>
              <w:jc w:val="left"/>
            </w:pPr>
            <w:r>
              <w:rPr>
                <w:b w:val="false"/>
                <w:bCs w:val="false"/>
                <w:color w:val="000000"/>
                <w:sz w:val="18"/>
                <w:szCs w:val="18"/>
              </w:rPr>
              <w:t xml:space="preserve">Etiqueta libre de la reserva.</w:t>
            </w:r>
          </w:p>
        </w:tc>
      </w:tr>
    </w:tbl>
    <w:p>
      <w:pPr>
        <w:pStyle w:val="Heading2"/>
        <w:spacing w:after="100" w:before="220"/>
      </w:pPr>
      <w:r>
        <w:rPr>
          <w:b/>
          <w:bCs/>
          <w:color w:val="2E74B5"/>
          <w:sz w:val="26"/>
          <w:szCs w:val="26"/>
        </w:rPr>
        <w:t xml:space="preserve">7.5 Enumeraciones del dominio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4400"/>
        <w:gridCol w:w="2560"/>
      </w:tblGrid>
      <w:tr>
        <w:trPr>
          <w:tblHeader/>
        </w:trPr>
        <w:tc>
          <w:tcPr>
            <w:tcW w:type="dxa" w:w="2400"/>
            <w:shd w:fill="1F3864" w:val="clear"/>
            <w:tcMar>
              <w:top w:type="dxa" w:w="40"/>
              <w:left w:type="dxa" w:w="80"/>
              <w:bottom w:type="dxa" w:w="40"/>
              <w:right w:type="dxa" w:w="80"/>
            </w:tcMar>
          </w:tcPr>
          <w:p>
            <w:pPr>
              <w:jc w:val="left"/>
            </w:pPr>
            <w:r>
              <w:rPr>
                <w:b/>
                <w:bCs/>
                <w:color w:val="FFFFFF"/>
                <w:sz w:val="18"/>
                <w:szCs w:val="18"/>
              </w:rPr>
              <w:t xml:space="preserve">Enum</w:t>
            </w:r>
          </w:p>
        </w:tc>
        <w:tc>
          <w:tcPr>
            <w:tcW w:type="dxa" w:w="4400"/>
            <w:shd w:fill="1F3864" w:val="clear"/>
            <w:tcMar>
              <w:top w:type="dxa" w:w="40"/>
              <w:left w:type="dxa" w:w="80"/>
              <w:bottom w:type="dxa" w:w="40"/>
              <w:right w:type="dxa" w:w="80"/>
            </w:tcMar>
          </w:tcPr>
          <w:p>
            <w:pPr>
              <w:jc w:val="left"/>
            </w:pPr>
            <w:r>
              <w:rPr>
                <w:b/>
                <w:bCs/>
                <w:color w:val="FFFFFF"/>
                <w:sz w:val="18"/>
                <w:szCs w:val="18"/>
              </w:rPr>
              <w:t xml:space="preserve">Valores</w:t>
            </w:r>
          </w:p>
        </w:tc>
        <w:tc>
          <w:tcPr>
            <w:tcW w:type="dxa" w:w="2560"/>
            <w:shd w:fill="1F3864" w:val="clear"/>
            <w:tcMar>
              <w:top w:type="dxa" w:w="40"/>
              <w:left w:type="dxa" w:w="80"/>
              <w:bottom w:type="dxa" w:w="40"/>
              <w:right w:type="dxa" w:w="80"/>
            </w:tcMar>
          </w:tcPr>
          <w:p>
            <w:pPr>
              <w:jc w:val="left"/>
            </w:pPr>
            <w:r>
              <w:rPr>
                <w:b/>
                <w:bCs/>
                <w:color w:val="FFFFFF"/>
                <w:sz w:val="18"/>
                <w:szCs w:val="18"/>
              </w:rPr>
              <w:t xml:space="preserve">Uso</w:t>
            </w:r>
          </w:p>
        </w:tc>
      </w:tr>
      <w:tr>
        <w:tc>
          <w:tcPr>
            <w:tcW w:type="dxa" w:w="2400"/>
            <w:tcMar>
              <w:top w:type="dxa" w:w="40"/>
              <w:left w:type="dxa" w:w="80"/>
              <w:bottom w:type="dxa" w:w="40"/>
              <w:right w:type="dxa" w:w="80"/>
            </w:tcMar>
          </w:tcPr>
          <w:p>
            <w:pPr>
              <w:jc w:val="left"/>
            </w:pPr>
            <w:r>
              <w:rPr>
                <w:b w:val="false"/>
                <w:bCs w:val="false"/>
                <w:color w:val="000000"/>
                <w:sz w:val="18"/>
                <w:szCs w:val="18"/>
              </w:rPr>
              <w:t xml:space="preserve">ClassroomType</w:t>
            </w:r>
          </w:p>
        </w:tc>
        <w:tc>
          <w:tcPr>
            <w:tcW w:type="dxa" w:w="4400"/>
            <w:tcMar>
              <w:top w:type="dxa" w:w="40"/>
              <w:left w:type="dxa" w:w="80"/>
              <w:bottom w:type="dxa" w:w="40"/>
              <w:right w:type="dxa" w:w="80"/>
            </w:tcMar>
          </w:tcPr>
          <w:p>
            <w:pPr>
              <w:jc w:val="left"/>
            </w:pPr>
            <w:r>
              <w:rPr>
                <w:b w:val="false"/>
                <w:bCs w:val="false"/>
                <w:color w:val="000000"/>
                <w:sz w:val="18"/>
                <w:szCs w:val="18"/>
              </w:rPr>
              <w:t xml:space="preserve">AULA, AUDITORIO, LABORATORIO, SALA_SEMINARIOS</w:t>
            </w:r>
          </w:p>
        </w:tc>
        <w:tc>
          <w:tcPr>
            <w:tcW w:type="dxa" w:w="2560"/>
            <w:tcMar>
              <w:top w:type="dxa" w:w="40"/>
              <w:left w:type="dxa" w:w="80"/>
              <w:bottom w:type="dxa" w:w="40"/>
              <w:right w:type="dxa" w:w="80"/>
            </w:tcMar>
          </w:tcPr>
          <w:p>
            <w:pPr>
              <w:jc w:val="left"/>
            </w:pPr>
            <w:r>
              <w:rPr>
                <w:b w:val="false"/>
                <w:bCs w:val="false"/>
                <w:color w:val="000000"/>
                <w:sz w:val="18"/>
                <w:szCs w:val="18"/>
              </w:rPr>
              <w:t xml:space="preserve">Tipo de espacio.</w:t>
            </w:r>
          </w:p>
        </w:tc>
      </w:tr>
      <w:tr>
        <w:tc>
          <w:tcPr>
            <w:tcW w:type="dxa" w:w="2400"/>
            <w:shd w:fill="F2F2F2" w:val="clear"/>
            <w:tcMar>
              <w:top w:type="dxa" w:w="40"/>
              <w:left w:type="dxa" w:w="80"/>
              <w:bottom w:type="dxa" w:w="40"/>
              <w:right w:type="dxa" w:w="80"/>
            </w:tcMar>
          </w:tcPr>
          <w:p>
            <w:pPr>
              <w:jc w:val="left"/>
            </w:pPr>
            <w:r>
              <w:rPr>
                <w:b w:val="false"/>
                <w:bCs w:val="false"/>
                <w:color w:val="000000"/>
                <w:sz w:val="18"/>
                <w:szCs w:val="18"/>
              </w:rPr>
              <w:t xml:space="preserve">ReservInstanceStatus</w:t>
            </w:r>
          </w:p>
        </w:tc>
        <w:tc>
          <w:tcPr>
            <w:tcW w:type="dxa" w:w="4400"/>
            <w:shd w:fill="F2F2F2" w:val="clear"/>
            <w:tcMar>
              <w:top w:type="dxa" w:w="40"/>
              <w:left w:type="dxa" w:w="80"/>
              <w:bottom w:type="dxa" w:w="40"/>
              <w:right w:type="dxa" w:w="80"/>
            </w:tcMar>
          </w:tcPr>
          <w:p>
            <w:pPr>
              <w:jc w:val="left"/>
            </w:pPr>
            <w:r>
              <w:rPr>
                <w:b w:val="false"/>
                <w:bCs w:val="false"/>
                <w:color w:val="000000"/>
                <w:sz w:val="18"/>
                <w:szCs w:val="18"/>
              </w:rPr>
              <w:t xml:space="preserve">ACTIVE, CANCELLED_BY_USER, CANCELLED_BY_ADMIN</w:t>
            </w:r>
          </w:p>
        </w:tc>
        <w:tc>
          <w:tcPr>
            <w:tcW w:type="dxa" w:w="2560"/>
            <w:shd w:fill="F2F2F2" w:val="clear"/>
            <w:tcMar>
              <w:top w:type="dxa" w:w="40"/>
              <w:left w:type="dxa" w:w="80"/>
              <w:bottom w:type="dxa" w:w="40"/>
              <w:right w:type="dxa" w:w="80"/>
            </w:tcMar>
          </w:tcPr>
          <w:p>
            <w:pPr>
              <w:jc w:val="left"/>
            </w:pPr>
            <w:r>
              <w:rPr>
                <w:b w:val="false"/>
                <w:bCs w:val="false"/>
                <w:color w:val="000000"/>
                <w:sz w:val="18"/>
                <w:szCs w:val="18"/>
              </w:rPr>
              <w:t xml:space="preserve">Estado de instancia.</w:t>
            </w:r>
          </w:p>
        </w:tc>
      </w:tr>
      <w:tr>
        <w:tc>
          <w:tcPr>
            <w:tcW w:type="dxa" w:w="2400"/>
            <w:tcMar>
              <w:top w:type="dxa" w:w="40"/>
              <w:left w:type="dxa" w:w="80"/>
              <w:bottom w:type="dxa" w:w="40"/>
              <w:right w:type="dxa" w:w="80"/>
            </w:tcMar>
          </w:tcPr>
          <w:p>
            <w:pPr>
              <w:jc w:val="left"/>
            </w:pPr>
            <w:r>
              <w:rPr>
                <w:b w:val="false"/>
                <w:bCs w:val="false"/>
                <w:color w:val="000000"/>
                <w:sz w:val="18"/>
                <w:szCs w:val="18"/>
              </w:rPr>
              <w:t xml:space="preserve">ReservationGroupStatus</w:t>
            </w:r>
          </w:p>
        </w:tc>
        <w:tc>
          <w:tcPr>
            <w:tcW w:type="dxa" w:w="4400"/>
            <w:tcMar>
              <w:top w:type="dxa" w:w="40"/>
              <w:left w:type="dxa" w:w="80"/>
              <w:bottom w:type="dxa" w:w="40"/>
              <w:right w:type="dxa" w:w="80"/>
            </w:tcMar>
          </w:tcPr>
          <w:p>
            <w:pPr>
              <w:jc w:val="left"/>
            </w:pPr>
            <w:r>
              <w:rPr>
                <w:b w:val="false"/>
                <w:bCs w:val="false"/>
                <w:color w:val="000000"/>
                <w:sz w:val="18"/>
                <w:szCs w:val="18"/>
              </w:rPr>
              <w:t xml:space="preserve">ACTIVE, CANCELLED</w:t>
            </w:r>
          </w:p>
        </w:tc>
        <w:tc>
          <w:tcPr>
            <w:tcW w:type="dxa" w:w="2560"/>
            <w:tcMar>
              <w:top w:type="dxa" w:w="40"/>
              <w:left w:type="dxa" w:w="80"/>
              <w:bottom w:type="dxa" w:w="40"/>
              <w:right w:type="dxa" w:w="80"/>
            </w:tcMar>
          </w:tcPr>
          <w:p>
            <w:pPr>
              <w:jc w:val="left"/>
            </w:pPr>
            <w:r>
              <w:rPr>
                <w:b w:val="false"/>
                <w:bCs w:val="false"/>
                <w:color w:val="000000"/>
                <w:sz w:val="18"/>
                <w:szCs w:val="18"/>
              </w:rPr>
              <w:t xml:space="preserve">Estado del grupo.</w:t>
            </w:r>
          </w:p>
        </w:tc>
      </w:tr>
      <w:tr>
        <w:tc>
          <w:tcPr>
            <w:tcW w:type="dxa" w:w="2400"/>
            <w:shd w:fill="F2F2F2" w:val="clear"/>
            <w:tcMar>
              <w:top w:type="dxa" w:w="40"/>
              <w:left w:type="dxa" w:w="80"/>
              <w:bottom w:type="dxa" w:w="40"/>
              <w:right w:type="dxa" w:w="80"/>
            </w:tcMar>
          </w:tcPr>
          <w:p>
            <w:pPr>
              <w:jc w:val="left"/>
            </w:pPr>
            <w:r>
              <w:rPr>
                <w:b w:val="false"/>
                <w:bCs w:val="false"/>
                <w:color w:val="000000"/>
                <w:sz w:val="18"/>
                <w:szCs w:val="18"/>
              </w:rPr>
              <w:t xml:space="preserve">ReservationEvent</w:t>
            </w:r>
          </w:p>
        </w:tc>
        <w:tc>
          <w:tcPr>
            <w:tcW w:type="dxa" w:w="4400"/>
            <w:shd w:fill="F2F2F2" w:val="clear"/>
            <w:tcMar>
              <w:top w:type="dxa" w:w="40"/>
              <w:left w:type="dxa" w:w="80"/>
              <w:bottom w:type="dxa" w:w="40"/>
              <w:right w:type="dxa" w:w="80"/>
            </w:tcMar>
          </w:tcPr>
          <w:p>
            <w:pPr>
              <w:jc w:val="left"/>
            </w:pPr>
            <w:r>
              <w:rPr>
                <w:b w:val="false"/>
                <w:bCs w:val="false"/>
                <w:color w:val="000000"/>
                <w:sz w:val="18"/>
                <w:szCs w:val="18"/>
              </w:rPr>
              <w:t xml:space="preserve">CREATED, UPDATED, CANCELLED_BY_USER, CANCELLED_BY_ADMIN, REASSIGNED</w:t>
            </w:r>
          </w:p>
        </w:tc>
        <w:tc>
          <w:tcPr>
            <w:tcW w:type="dxa" w:w="2560"/>
            <w:shd w:fill="F2F2F2" w:val="clear"/>
            <w:tcMar>
              <w:top w:type="dxa" w:w="40"/>
              <w:left w:type="dxa" w:w="80"/>
              <w:bottom w:type="dxa" w:w="40"/>
              <w:right w:type="dxa" w:w="80"/>
            </w:tcMar>
          </w:tcPr>
          <w:p>
            <w:pPr>
              <w:jc w:val="left"/>
            </w:pPr>
            <w:r>
              <w:rPr>
                <w:b w:val="false"/>
                <w:bCs w:val="false"/>
                <w:color w:val="000000"/>
                <w:sz w:val="18"/>
                <w:szCs w:val="18"/>
              </w:rPr>
              <w:t xml:space="preserve">Tipo de evento en el historial.</w:t>
            </w:r>
          </w:p>
        </w:tc>
      </w:tr>
    </w:tbl>
    <w:p>
      <w:pPr>
        <w:pStyle w:val="Heading2"/>
        <w:spacing w:after="100" w:before="220"/>
      </w:pPr>
      <w:r>
        <w:rPr>
          <w:b/>
          <w:bCs/>
          <w:color w:val="2E74B5"/>
          <w:sz w:val="26"/>
          <w:szCs w:val="26"/>
        </w:rPr>
        <w:t xml:space="preserve">7.6 Gestión del esquema y migraciones</w:t>
      </w:r>
    </w:p>
    <w:p>
      <w:pPr>
        <w:spacing w:after="120" w:line="276"/>
        <w:jc w:val="both"/>
      </w:pPr>
      <w:r>
        <w:rPr>
          <w:sz w:val="21"/>
          <w:szCs w:val="21"/>
        </w:rPr>
        <w:t xml:space="preserve">El esquema no se versiona con un archivo schema.sql ni con Flyway/Liquibase; se gestiona de dos formas complementarias: en desarrollo, Hibernate puede crear/alterar tablas (spring.jpa.hibernate.ddl-auto), mientras que en producción se fija en validate y los cambios se aplican manualmente con los scripts SQL de back/aulas/docs. Nota: en application.properties el valor por defecto es none. Las migraciones disponibles son: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5960"/>
      </w:tblGrid>
      <w:tr>
        <w:trPr>
          <w:tblHeader/>
        </w:trPr>
        <w:tc>
          <w:tcPr>
            <w:tcW w:type="dxa" w:w="3400"/>
            <w:shd w:fill="1F3864" w:val="clear"/>
            <w:tcMar>
              <w:top w:type="dxa" w:w="40"/>
              <w:left w:type="dxa" w:w="80"/>
              <w:bottom w:type="dxa" w:w="40"/>
              <w:right w:type="dxa" w:w="80"/>
            </w:tcMar>
          </w:tcPr>
          <w:p>
            <w:pPr>
              <w:jc w:val="left"/>
            </w:pPr>
            <w:r>
              <w:rPr>
                <w:b/>
                <w:bCs/>
                <w:color w:val="FFFFFF"/>
                <w:sz w:val="18"/>
                <w:szCs w:val="18"/>
              </w:rPr>
              <w:t xml:space="preserve">Script</w:t>
            </w:r>
          </w:p>
        </w:tc>
        <w:tc>
          <w:tcPr>
            <w:tcW w:type="dxa" w:w="5960"/>
            <w:shd w:fill="1F3864" w:val="clear"/>
            <w:tcMar>
              <w:top w:type="dxa" w:w="40"/>
              <w:left w:type="dxa" w:w="80"/>
              <w:bottom w:type="dxa" w:w="40"/>
              <w:right w:type="dxa" w:w="80"/>
            </w:tcMar>
          </w:tcPr>
          <w:p>
            <w:pPr>
              <w:jc w:val="left"/>
            </w:pPr>
            <w:r>
              <w:rPr>
                <w:b/>
                <w:bCs/>
                <w:color w:val="FFFFFF"/>
                <w:sz w:val="18"/>
                <w:szCs w:val="18"/>
              </w:rPr>
              <w:t xml:space="preserve">Cambio</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reservations-refactor.sql</w:t>
            </w:r>
          </w:p>
        </w:tc>
        <w:tc>
          <w:tcPr>
            <w:tcW w:type="dxa" w:w="5960"/>
            <w:tcMar>
              <w:top w:type="dxa" w:w="40"/>
              <w:left w:type="dxa" w:w="80"/>
              <w:bottom w:type="dxa" w:w="40"/>
              <w:right w:type="dxa" w:w="80"/>
            </w:tcMar>
          </w:tcPr>
          <w:p>
            <w:pPr>
              <w:jc w:val="left"/>
            </w:pPr>
            <w:r>
              <w:rPr>
                <w:b w:val="false"/>
                <w:bCs w:val="false"/>
                <w:color w:val="000000"/>
                <w:sz w:val="18"/>
                <w:szCs w:val="18"/>
              </w:rPr>
              <w:t xml:space="preserve">Elimina el flujo de aprobación (PENDIENTE/APROBADA/RECHAZADA), normaliza estados a ACTIVA/CANCELADA_*, libera slots de reservas canceladas, añade índices únicos y normaliza classrooms.is_active a NOT NULL DEFAULT 1.</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migration_v1.1__sync_reassigned.sql</w:t>
            </w:r>
          </w:p>
        </w:tc>
        <w:tc>
          <w:tcPr>
            <w:tcW w:type="dxa" w:w="5960"/>
            <w:shd w:fill="F2F2F2" w:val="clear"/>
            <w:tcMar>
              <w:top w:type="dxa" w:w="40"/>
              <w:left w:type="dxa" w:w="80"/>
              <w:bottom w:type="dxa" w:w="40"/>
              <w:right w:type="dxa" w:w="80"/>
            </w:tcMar>
          </w:tcPr>
          <w:p>
            <w:pPr>
              <w:jc w:val="left"/>
            </w:pPr>
            <w:r>
              <w:rPr>
                <w:b w:val="false"/>
                <w:bCs w:val="false"/>
                <w:color w:val="000000"/>
                <w:sz w:val="18"/>
                <w:szCs w:val="18"/>
              </w:rPr>
              <w:t xml:space="preserve">Añade la columna denormalizada reassigned a reserv_instances.</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migration_v1.2__add_title.sql</w:t>
            </w:r>
          </w:p>
        </w:tc>
        <w:tc>
          <w:tcPr>
            <w:tcW w:type="dxa" w:w="5960"/>
            <w:tcMar>
              <w:top w:type="dxa" w:w="40"/>
              <w:left w:type="dxa" w:w="80"/>
              <w:bottom w:type="dxa" w:w="40"/>
              <w:right w:type="dxa" w:w="80"/>
            </w:tcMar>
          </w:tcPr>
          <w:p>
            <w:pPr>
              <w:jc w:val="left"/>
            </w:pPr>
            <w:r>
              <w:rPr>
                <w:b w:val="false"/>
                <w:bCs w:val="false"/>
                <w:color w:val="000000"/>
                <w:sz w:val="18"/>
                <w:szCs w:val="18"/>
              </w:rPr>
              <w:t xml:space="preserve">Añade la columna opcional title a reserv_instances.</w:t>
            </w:r>
          </w:p>
        </w:tc>
      </w:tr>
      <w:tr>
        <w:tc>
          <w:tcPr>
            <w:tcW w:type="dxa" w:w="3400"/>
            <w:shd w:fill="F2F2F2" w:val="clear"/>
            <w:tcMar>
              <w:top w:type="dxa" w:w="40"/>
              <w:left w:type="dxa" w:w="80"/>
              <w:bottom w:type="dxa" w:w="40"/>
              <w:right w:type="dxa" w:w="80"/>
            </w:tcMar>
          </w:tcPr>
          <w:p>
            <w:pPr>
              <w:jc w:val="left"/>
            </w:pPr>
            <w:r>
              <w:rPr>
                <w:b w:val="false"/>
                <w:bCs w:val="false"/>
                <w:color w:val="000000"/>
                <w:sz w:val="18"/>
                <w:szCs w:val="18"/>
              </w:rPr>
              <w:t xml:space="preserve">migration_v1.3__add_group_status_index.sql</w:t>
            </w:r>
          </w:p>
        </w:tc>
        <w:tc>
          <w:tcPr>
            <w:tcW w:type="dxa" w:w="5960"/>
            <w:shd w:fill="F2F2F2" w:val="clear"/>
            <w:tcMar>
              <w:top w:type="dxa" w:w="40"/>
              <w:left w:type="dxa" w:w="80"/>
              <w:bottom w:type="dxa" w:w="40"/>
              <w:right w:type="dxa" w:w="80"/>
            </w:tcMar>
          </w:tcPr>
          <w:p>
            <w:pPr>
              <w:jc w:val="left"/>
            </w:pPr>
            <w:r>
              <w:rPr>
                <w:b w:val="false"/>
                <w:bCs w:val="false"/>
                <w:color w:val="000000"/>
                <w:sz w:val="18"/>
                <w:szCs w:val="18"/>
              </w:rPr>
              <w:t xml:space="preserve">Índice (group_id, status) para el chequeo de recurrencia.</w:t>
            </w:r>
          </w:p>
        </w:tc>
      </w:tr>
      <w:tr>
        <w:tc>
          <w:tcPr>
            <w:tcW w:type="dxa" w:w="3400"/>
            <w:tcMar>
              <w:top w:type="dxa" w:w="40"/>
              <w:left w:type="dxa" w:w="80"/>
              <w:bottom w:type="dxa" w:w="40"/>
              <w:right w:type="dxa" w:w="80"/>
            </w:tcMar>
          </w:tcPr>
          <w:p>
            <w:pPr>
              <w:jc w:val="left"/>
            </w:pPr>
            <w:r>
              <w:rPr>
                <w:b w:val="false"/>
                <w:bCs w:val="false"/>
                <w:color w:val="000000"/>
                <w:sz w:val="18"/>
                <w:szCs w:val="18"/>
              </w:rPr>
              <w:t xml:space="preserve">migration_v1.4__reports_status_date_group_index.sql</w:t>
            </w:r>
          </w:p>
        </w:tc>
        <w:tc>
          <w:tcPr>
            <w:tcW w:type="dxa" w:w="5960"/>
            <w:tcMar>
              <w:top w:type="dxa" w:w="40"/>
              <w:left w:type="dxa" w:w="80"/>
              <w:bottom w:type="dxa" w:w="40"/>
              <w:right w:type="dxa" w:w="80"/>
            </w:tcMar>
          </w:tcPr>
          <w:p>
            <w:pPr>
              <w:jc w:val="left"/>
            </w:pPr>
            <w:r>
              <w:rPr>
                <w:b w:val="false"/>
                <w:bCs w:val="false"/>
                <w:color w:val="000000"/>
                <w:sz w:val="18"/>
                <w:szCs w:val="18"/>
              </w:rPr>
              <w:t xml:space="preserve">Índice compuesto (status, date, group_id) para agregaciones de reportes.</w:t>
            </w:r>
          </w:p>
        </w:tc>
      </w:tr>
    </w:tbl>
    <w:p>
      <w:r>
        <w:br w:type="page"/>
      </w:r>
    </w:p>
    <w:p>
      <w:pPr>
        <w:pStyle w:val="Heading1"/>
        <w:spacing w:after="140" w:before="320"/>
      </w:pPr>
      <w:r>
        <w:rPr>
          <w:b/>
          <w:bCs/>
          <w:color w:val="1F3864"/>
          <w:sz w:val="30"/>
          <w:szCs w:val="30"/>
        </w:rPr>
        <w:t xml:space="preserve">8. Instalación y configuración</w:t>
      </w:r>
    </w:p>
    <w:p>
      <w:pPr>
        <w:pStyle w:val="Heading2"/>
        <w:spacing w:after="100" w:before="220"/>
      </w:pPr>
      <w:r>
        <w:rPr>
          <w:b/>
          <w:bCs/>
          <w:color w:val="2E74B5"/>
          <w:sz w:val="26"/>
          <w:szCs w:val="26"/>
        </w:rPr>
        <w:t xml:space="preserve">8.1 Requisitos previos</w:t>
      </w:r>
    </w:p>
    <w:p>
      <w:pPr>
        <w:pStyle w:val="ListParagraph"/>
        <w:numPr>
          <w:ilvl w:val="0"/>
          <w:numId w:val="2"/>
        </w:numPr>
        <w:spacing w:after="60"/>
      </w:pPr>
      <w:r>
        <w:rPr>
          <w:sz w:val="21"/>
          <w:szCs w:val="21"/>
        </w:rPr>
        <w:t xml:space="preserve">Java Development Kit (JDK) 21.</w:t>
      </w:r>
    </w:p>
    <w:p>
      <w:pPr>
        <w:pStyle w:val="ListParagraph"/>
        <w:numPr>
          <w:ilvl w:val="0"/>
          <w:numId w:val="2"/>
        </w:numPr>
        <w:spacing w:after="60"/>
      </w:pPr>
      <w:r>
        <w:rPr>
          <w:sz w:val="21"/>
          <w:szCs w:val="21"/>
        </w:rPr>
        <w:t xml:space="preserve">MySQL 8.x en ejecución (por defecto en localhost:3306, base test_aulas).</w:t>
      </w:r>
    </w:p>
    <w:p>
      <w:pPr>
        <w:pStyle w:val="ListParagraph"/>
        <w:numPr>
          <w:ilvl w:val="0"/>
          <w:numId w:val="2"/>
        </w:numPr>
        <w:spacing w:after="60"/>
      </w:pPr>
      <w:r>
        <w:rPr>
          <w:sz w:val="21"/>
          <w:szCs w:val="21"/>
        </w:rPr>
        <w:t xml:space="preserve">Node.js (versión compatible con Vite 8) y npm/pnpm para el frontend.</w:t>
      </w:r>
    </w:p>
    <w:p>
      <w:pPr>
        <w:pStyle w:val="ListParagraph"/>
        <w:numPr>
          <w:ilvl w:val="0"/>
          <w:numId w:val="2"/>
        </w:numPr>
        <w:spacing w:after="60"/>
      </w:pPr>
      <w:r>
        <w:rPr>
          <w:sz w:val="21"/>
          <w:szCs w:val="21"/>
        </w:rPr>
        <w:t xml:space="preserve">Maven — no requiere instalación global; se incluye el wrapper mvnw.</w:t>
      </w:r>
    </w:p>
    <w:p>
      <w:pPr>
        <w:pStyle w:val="ListParagraph"/>
        <w:numPr>
          <w:ilvl w:val="0"/>
          <w:numId w:val="2"/>
        </w:numPr>
        <w:spacing w:after="60"/>
      </w:pPr>
      <w:r>
        <w:rPr>
          <w:sz w:val="21"/>
          <w:szCs w:val="21"/>
        </w:rPr>
        <w:t xml:space="preserve">Una cuenta SMTP para el envío de correos (el proyecto usa Gmail/SMTP en la configuración de ejemplo).</w:t>
      </w:r>
    </w:p>
    <w:p>
      <w:pPr>
        <w:pStyle w:val="Heading2"/>
        <w:spacing w:after="100" w:before="220"/>
      </w:pPr>
      <w:r>
        <w:rPr>
          <w:b/>
          <w:bCs/>
          <w:color w:val="2E74B5"/>
          <w:sz w:val="26"/>
          <w:szCs w:val="26"/>
        </w:rPr>
        <w:t xml:space="preserve">8.2 Variables de entorno del backend</w:t>
      </w:r>
    </w:p>
    <w:p>
      <w:pPr>
        <w:spacing w:after="120" w:line="276"/>
        <w:jc w:val="both"/>
      </w:pPr>
      <w:r>
        <w:rPr>
          <w:sz w:val="21"/>
          <w:szCs w:val="21"/>
        </w:rPr>
        <w:t xml:space="preserve">La configuración se externaliza en back/aulas/.env (importado por application.properties). Las variables requeridas son: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5760"/>
      </w:tblGrid>
      <w:tr>
        <w:trPr>
          <w:tblHeader/>
        </w:trPr>
        <w:tc>
          <w:tcPr>
            <w:tcW w:type="dxa" w:w="3600"/>
            <w:shd w:fill="1F3864" w:val="clear"/>
            <w:tcMar>
              <w:top w:type="dxa" w:w="40"/>
              <w:left w:type="dxa" w:w="80"/>
              <w:bottom w:type="dxa" w:w="40"/>
              <w:right w:type="dxa" w:w="80"/>
            </w:tcMar>
          </w:tcPr>
          <w:p>
            <w:pPr>
              <w:jc w:val="left"/>
            </w:pPr>
            <w:r>
              <w:rPr>
                <w:b/>
                <w:bCs/>
                <w:color w:val="FFFFFF"/>
                <w:sz w:val="18"/>
                <w:szCs w:val="18"/>
              </w:rPr>
              <w:t xml:space="preserve">Variable</w:t>
            </w:r>
          </w:p>
        </w:tc>
        <w:tc>
          <w:tcPr>
            <w:tcW w:type="dxa" w:w="5760"/>
            <w:shd w:fill="1F3864" w:val="clear"/>
            <w:tcMar>
              <w:top w:type="dxa" w:w="40"/>
              <w:left w:type="dxa" w:w="80"/>
              <w:bottom w:type="dxa" w:w="40"/>
              <w:right w:type="dxa" w:w="80"/>
            </w:tcMar>
          </w:tcPr>
          <w:p>
            <w:pPr>
              <w:jc w:val="left"/>
            </w:pPr>
            <w:r>
              <w:rPr>
                <w:b/>
                <w:bCs/>
                <w:color w:val="FFFFFF"/>
                <w:sz w:val="18"/>
                <w:szCs w:val="18"/>
              </w:rPr>
              <w:t xml:space="preserve">Función</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JWT_SECRET</w:t>
            </w:r>
          </w:p>
        </w:tc>
        <w:tc>
          <w:tcPr>
            <w:tcW w:type="dxa" w:w="5760"/>
            <w:tcMar>
              <w:top w:type="dxa" w:w="40"/>
              <w:left w:type="dxa" w:w="80"/>
              <w:bottom w:type="dxa" w:w="40"/>
              <w:right w:type="dxa" w:w="80"/>
            </w:tcMar>
          </w:tcPr>
          <w:p>
            <w:pPr>
              <w:jc w:val="left"/>
            </w:pPr>
            <w:r>
              <w:rPr>
                <w:b w:val="false"/>
                <w:bCs w:val="false"/>
                <w:color w:val="000000"/>
                <w:sz w:val="18"/>
                <w:szCs w:val="18"/>
              </w:rPr>
              <w:t xml:space="preserve">Clave HMAC para firmar los JWT (mínimo 256 bits / 32+ caracteres).</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DB_USERNAME / DB_PASSWORD</w:t>
            </w:r>
          </w:p>
        </w:tc>
        <w:tc>
          <w:tcPr>
            <w:tcW w:type="dxa" w:w="5760"/>
            <w:shd w:fill="F2F2F2" w:val="clear"/>
            <w:tcMar>
              <w:top w:type="dxa" w:w="40"/>
              <w:left w:type="dxa" w:w="80"/>
              <w:bottom w:type="dxa" w:w="40"/>
              <w:right w:type="dxa" w:w="80"/>
            </w:tcMar>
          </w:tcPr>
          <w:p>
            <w:pPr>
              <w:jc w:val="left"/>
            </w:pPr>
            <w:r>
              <w:rPr>
                <w:b w:val="false"/>
                <w:bCs w:val="false"/>
                <w:color w:val="000000"/>
                <w:sz w:val="18"/>
                <w:szCs w:val="18"/>
              </w:rPr>
              <w:t xml:space="preserve">Credenciales de MySQL.</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ALLOWED_ORIGINS</w:t>
            </w:r>
          </w:p>
        </w:tc>
        <w:tc>
          <w:tcPr>
            <w:tcW w:type="dxa" w:w="5760"/>
            <w:tcMar>
              <w:top w:type="dxa" w:w="40"/>
              <w:left w:type="dxa" w:w="80"/>
              <w:bottom w:type="dxa" w:w="40"/>
              <w:right w:type="dxa" w:w="80"/>
            </w:tcMar>
          </w:tcPr>
          <w:p>
            <w:pPr>
              <w:jc w:val="left"/>
            </w:pPr>
            <w:r>
              <w:rPr>
                <w:b w:val="false"/>
                <w:bCs w:val="false"/>
                <w:color w:val="000000"/>
                <w:sz w:val="18"/>
                <w:szCs w:val="18"/>
              </w:rPr>
              <w:t xml:space="preserve">Orígenes permitidos por CORS (por defecto http://localhost:5173).</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MAIL_HOST / MAIL_USERNAME / MAIL_PASSWORD</w:t>
            </w:r>
          </w:p>
        </w:tc>
        <w:tc>
          <w:tcPr>
            <w:tcW w:type="dxa" w:w="5760"/>
            <w:shd w:fill="F2F2F2" w:val="clear"/>
            <w:tcMar>
              <w:top w:type="dxa" w:w="40"/>
              <w:left w:type="dxa" w:w="80"/>
              <w:bottom w:type="dxa" w:w="40"/>
              <w:right w:type="dxa" w:w="80"/>
            </w:tcMar>
          </w:tcPr>
          <w:p>
            <w:pPr>
              <w:jc w:val="left"/>
            </w:pPr>
            <w:r>
              <w:rPr>
                <w:b w:val="false"/>
                <w:bCs w:val="false"/>
                <w:color w:val="000000"/>
                <w:sz w:val="18"/>
                <w:szCs w:val="18"/>
              </w:rPr>
              <w:t xml:space="preserve">Servidor y credenciales SMTP.</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MAIL_SMTP_AUTH / MAIL_SMTP_STARTTLS</w:t>
            </w:r>
          </w:p>
        </w:tc>
        <w:tc>
          <w:tcPr>
            <w:tcW w:type="dxa" w:w="5760"/>
            <w:tcMar>
              <w:top w:type="dxa" w:w="40"/>
              <w:left w:type="dxa" w:w="80"/>
              <w:bottom w:type="dxa" w:w="40"/>
              <w:right w:type="dxa" w:w="80"/>
            </w:tcMar>
          </w:tcPr>
          <w:p>
            <w:pPr>
              <w:jc w:val="left"/>
            </w:pPr>
            <w:r>
              <w:rPr>
                <w:b w:val="false"/>
                <w:bCs w:val="false"/>
                <w:color w:val="000000"/>
                <w:sz w:val="18"/>
                <w:szCs w:val="18"/>
              </w:rPr>
              <w:t xml:space="preserve">Flags de autenticación y cifrado SMTP.</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APP_NOTIFICATIONS_SUPER_ADMIN_EMAIL</w:t>
            </w:r>
          </w:p>
        </w:tc>
        <w:tc>
          <w:tcPr>
            <w:tcW w:type="dxa" w:w="5760"/>
            <w:shd w:fill="F2F2F2" w:val="clear"/>
            <w:tcMar>
              <w:top w:type="dxa" w:w="40"/>
              <w:left w:type="dxa" w:w="80"/>
              <w:bottom w:type="dxa" w:w="40"/>
              <w:right w:type="dxa" w:w="80"/>
            </w:tcMar>
          </w:tcPr>
          <w:p>
            <w:pPr>
              <w:jc w:val="left"/>
            </w:pPr>
            <w:r>
              <w:rPr>
                <w:b w:val="false"/>
                <w:bCs w:val="false"/>
                <w:color w:val="000000"/>
                <w:sz w:val="18"/>
                <w:szCs w:val="18"/>
              </w:rPr>
              <w:t xml:space="preserve">Correo del administrador para notificaciones.</w:t>
            </w:r>
          </w:p>
        </w:tc>
      </w:tr>
      <w:tr>
        <w:tc>
          <w:tcPr>
            <w:tcW w:type="dxa" w:w="3600"/>
            <w:tcMar>
              <w:top w:type="dxa" w:w="40"/>
              <w:left w:type="dxa" w:w="80"/>
              <w:bottom w:type="dxa" w:w="40"/>
              <w:right w:type="dxa" w:w="80"/>
            </w:tcMar>
          </w:tcPr>
          <w:p>
            <w:pPr>
              <w:jc w:val="left"/>
            </w:pPr>
            <w:r>
              <w:rPr>
                <w:b w:val="false"/>
                <w:bCs w:val="false"/>
                <w:color w:val="000000"/>
                <w:sz w:val="18"/>
                <w:szCs w:val="18"/>
              </w:rPr>
              <w:t xml:space="preserve">APP_RATE_LIMIT_CAPACITY / _WINDOW_MINUTES</w:t>
            </w:r>
          </w:p>
        </w:tc>
        <w:tc>
          <w:tcPr>
            <w:tcW w:type="dxa" w:w="5760"/>
            <w:tcMar>
              <w:top w:type="dxa" w:w="40"/>
              <w:left w:type="dxa" w:w="80"/>
              <w:bottom w:type="dxa" w:w="40"/>
              <w:right w:type="dxa" w:w="80"/>
            </w:tcMar>
          </w:tcPr>
          <w:p>
            <w:pPr>
              <w:jc w:val="left"/>
            </w:pPr>
            <w:r>
              <w:rPr>
                <w:b w:val="false"/>
                <w:bCs w:val="false"/>
                <w:color w:val="000000"/>
                <w:sz w:val="18"/>
                <w:szCs w:val="18"/>
              </w:rPr>
              <w:t xml:space="preserve">Límite de peticiones por IP y ventana.</w:t>
            </w:r>
          </w:p>
        </w:tc>
      </w:tr>
      <w:tr>
        <w:tc>
          <w:tcPr>
            <w:tcW w:type="dxa" w:w="3600"/>
            <w:shd w:fill="F2F2F2" w:val="clear"/>
            <w:tcMar>
              <w:top w:type="dxa" w:w="40"/>
              <w:left w:type="dxa" w:w="80"/>
              <w:bottom w:type="dxa" w:w="40"/>
              <w:right w:type="dxa" w:w="80"/>
            </w:tcMar>
          </w:tcPr>
          <w:p>
            <w:pPr>
              <w:jc w:val="left"/>
            </w:pPr>
            <w:r>
              <w:rPr>
                <w:b w:val="false"/>
                <w:bCs w:val="false"/>
                <w:color w:val="000000"/>
                <w:sz w:val="18"/>
                <w:szCs w:val="18"/>
              </w:rPr>
              <w:t xml:space="preserve">STORAGE_BASE_DIR</w:t>
            </w:r>
          </w:p>
        </w:tc>
        <w:tc>
          <w:tcPr>
            <w:tcW w:type="dxa" w:w="5760"/>
            <w:shd w:fill="F2F2F2" w:val="clear"/>
            <w:tcMar>
              <w:top w:type="dxa" w:w="40"/>
              <w:left w:type="dxa" w:w="80"/>
              <w:bottom w:type="dxa" w:w="40"/>
              <w:right w:type="dxa" w:w="80"/>
            </w:tcMar>
          </w:tcPr>
          <w:p>
            <w:pPr>
              <w:jc w:val="left"/>
            </w:pPr>
            <w:r>
              <w:rPr>
                <w:b w:val="false"/>
                <w:bCs w:val="false"/>
                <w:color w:val="000000"/>
                <w:sz w:val="18"/>
                <w:szCs w:val="18"/>
              </w:rPr>
              <w:t xml:space="preserve">Directorio raíz de almacenamiento de archivos (por defecto ./data).</w:t>
            </w:r>
          </w:p>
        </w:tc>
      </w:tr>
    </w:tbl>
    <w:p>
      <w:pPr>
        <w:spacing w:after="120" w:line="276"/>
        <w:jc w:val="both"/>
      </w:pPr>
      <w:r>
        <w:rPr>
          <w:b/>
          <w:bCs/>
          <w:color w:val="C00000"/>
          <w:sz w:val="21"/>
          <w:szCs w:val="21"/>
        </w:rPr>
        <w:t xml:space="preserve">Advertencia de seguridad: </w:t>
      </w:r>
      <w:r>
        <w:rPr>
          <w:sz w:val="21"/>
          <w:szCs w:val="21"/>
        </w:rPr>
        <w:t xml:space="preserve">el archivo .env presente en el repositorio contiene secretos reales (clave JWT, credenciales de base de datos y contraseña de aplicación SMTP). Estos valores deben rotarse de inmediato y el archivo .env debe excluirse del control de versiones. En este manual se documentan las variables por su nombre, sin reproducir sus valores.</w:t>
      </w:r>
    </w:p>
    <w:p>
      <w:pPr>
        <w:pStyle w:val="Heading2"/>
        <w:spacing w:after="100" w:before="220"/>
      </w:pPr>
      <w:r>
        <w:rPr>
          <w:b/>
          <w:bCs/>
          <w:color w:val="2E74B5"/>
          <w:sz w:val="26"/>
          <w:szCs w:val="26"/>
        </w:rPr>
        <w:t xml:space="preserve">8.3 Perfiles de configuración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900"/>
        <w:gridCol w:w="4060"/>
      </w:tblGrid>
      <w:tr>
        <w:trPr>
          <w:tblHeader/>
        </w:trPr>
        <w:tc>
          <w:tcPr>
            <w:tcW w:type="dxa" w:w="2400"/>
            <w:shd w:fill="1F3864" w:val="clear"/>
            <w:tcMar>
              <w:top w:type="dxa" w:w="40"/>
              <w:left w:type="dxa" w:w="80"/>
              <w:bottom w:type="dxa" w:w="40"/>
              <w:right w:type="dxa" w:w="80"/>
            </w:tcMar>
          </w:tcPr>
          <w:p>
            <w:pPr>
              <w:jc w:val="left"/>
            </w:pPr>
            <w:r>
              <w:rPr>
                <w:b/>
                <w:bCs/>
                <w:color w:val="FFFFFF"/>
                <w:sz w:val="18"/>
                <w:szCs w:val="18"/>
              </w:rPr>
              <w:t xml:space="preserve">Perfil</w:t>
            </w:r>
          </w:p>
        </w:tc>
        <w:tc>
          <w:tcPr>
            <w:tcW w:type="dxa" w:w="2900"/>
            <w:shd w:fill="1F3864" w:val="clear"/>
            <w:tcMar>
              <w:top w:type="dxa" w:w="40"/>
              <w:left w:type="dxa" w:w="80"/>
              <w:bottom w:type="dxa" w:w="40"/>
              <w:right w:type="dxa" w:w="80"/>
            </w:tcMar>
          </w:tcPr>
          <w:p>
            <w:pPr>
              <w:jc w:val="left"/>
            </w:pPr>
            <w:r>
              <w:rPr>
                <w:b/>
                <w:bCs/>
                <w:color w:val="FFFFFF"/>
                <w:sz w:val="18"/>
                <w:szCs w:val="18"/>
              </w:rPr>
              <w:t xml:space="preserve">Archivo</w:t>
            </w:r>
          </w:p>
        </w:tc>
        <w:tc>
          <w:tcPr>
            <w:tcW w:type="dxa" w:w="4060"/>
            <w:shd w:fill="1F3864" w:val="clear"/>
            <w:tcMar>
              <w:top w:type="dxa" w:w="40"/>
              <w:left w:type="dxa" w:w="80"/>
              <w:bottom w:type="dxa" w:w="40"/>
              <w:right w:type="dxa" w:w="80"/>
            </w:tcMar>
          </w:tcPr>
          <w:p>
            <w:pPr>
              <w:jc w:val="left"/>
            </w:pPr>
            <w:r>
              <w:rPr>
                <w:b/>
                <w:bCs/>
                <w:color w:val="FFFFFF"/>
                <w:sz w:val="18"/>
                <w:szCs w:val="18"/>
              </w:rPr>
              <w:t xml:space="preserve">Características</w:t>
            </w:r>
          </w:p>
        </w:tc>
      </w:tr>
      <w:tr>
        <w:tc>
          <w:tcPr>
            <w:tcW w:type="dxa" w:w="2400"/>
            <w:tcMar>
              <w:top w:type="dxa" w:w="40"/>
              <w:left w:type="dxa" w:w="80"/>
              <w:bottom w:type="dxa" w:w="40"/>
              <w:right w:type="dxa" w:w="80"/>
            </w:tcMar>
          </w:tcPr>
          <w:p>
            <w:pPr>
              <w:jc w:val="left"/>
            </w:pPr>
            <w:r>
              <w:rPr>
                <w:b w:val="false"/>
                <w:bCs w:val="false"/>
                <w:color w:val="000000"/>
                <w:sz w:val="18"/>
                <w:szCs w:val="18"/>
              </w:rPr>
              <w:t xml:space="preserve">dev (activo por defecto)</w:t>
            </w:r>
          </w:p>
        </w:tc>
        <w:tc>
          <w:tcPr>
            <w:tcW w:type="dxa" w:w="2900"/>
            <w:tcMar>
              <w:top w:type="dxa" w:w="40"/>
              <w:left w:type="dxa" w:w="80"/>
              <w:bottom w:type="dxa" w:w="40"/>
              <w:right w:type="dxa" w:w="80"/>
            </w:tcMar>
          </w:tcPr>
          <w:p>
            <w:pPr>
              <w:jc w:val="left"/>
            </w:pPr>
            <w:r>
              <w:rPr>
                <w:b w:val="false"/>
                <w:bCs w:val="false"/>
                <w:color w:val="000000"/>
                <w:sz w:val="18"/>
                <w:szCs w:val="18"/>
              </w:rPr>
              <w:t xml:space="preserve">application-dev.properties</w:t>
            </w:r>
          </w:p>
        </w:tc>
        <w:tc>
          <w:tcPr>
            <w:tcW w:type="dxa" w:w="4060"/>
            <w:tcMar>
              <w:top w:type="dxa" w:w="40"/>
              <w:left w:type="dxa" w:w="80"/>
              <w:bottom w:type="dxa" w:w="40"/>
              <w:right w:type="dxa" w:w="80"/>
            </w:tcMar>
          </w:tcPr>
          <w:p>
            <w:pPr>
              <w:jc w:val="left"/>
            </w:pPr>
            <w:r>
              <w:rPr>
                <w:b w:val="false"/>
                <w:bCs w:val="false"/>
                <w:color w:val="000000"/>
                <w:sz w:val="18"/>
                <w:szCs w:val="18"/>
              </w:rPr>
              <w:t xml:space="preserve">Logging de SQL activado; semilla de administrador inicial (admin@icf.unam.mx); secreto JWT local; Swagger UI habilitado.</w:t>
            </w:r>
          </w:p>
        </w:tc>
      </w:tr>
      <w:tr>
        <w:tc>
          <w:tcPr>
            <w:tcW w:type="dxa" w:w="2400"/>
            <w:shd w:fill="F2F2F2" w:val="clear"/>
            <w:tcMar>
              <w:top w:type="dxa" w:w="40"/>
              <w:left w:type="dxa" w:w="80"/>
              <w:bottom w:type="dxa" w:w="40"/>
              <w:right w:type="dxa" w:w="80"/>
            </w:tcMar>
          </w:tcPr>
          <w:p>
            <w:pPr>
              <w:jc w:val="left"/>
            </w:pPr>
            <w:r>
              <w:rPr>
                <w:b w:val="false"/>
                <w:bCs w:val="false"/>
                <w:color w:val="000000"/>
                <w:sz w:val="18"/>
                <w:szCs w:val="18"/>
              </w:rPr>
              <w:t xml:space="preserve">prod</w:t>
            </w:r>
          </w:p>
        </w:tc>
        <w:tc>
          <w:tcPr>
            <w:tcW w:type="dxa" w:w="2900"/>
            <w:shd w:fill="F2F2F2" w:val="clear"/>
            <w:tcMar>
              <w:top w:type="dxa" w:w="40"/>
              <w:left w:type="dxa" w:w="80"/>
              <w:bottom w:type="dxa" w:w="40"/>
              <w:right w:type="dxa" w:w="80"/>
            </w:tcMar>
          </w:tcPr>
          <w:p>
            <w:pPr>
              <w:jc w:val="left"/>
            </w:pPr>
            <w:r>
              <w:rPr>
                <w:b w:val="false"/>
                <w:bCs w:val="false"/>
                <w:color w:val="000000"/>
                <w:sz w:val="18"/>
                <w:szCs w:val="18"/>
              </w:rPr>
              <w:t xml:space="preserve">application-prod.properties</w:t>
            </w:r>
          </w:p>
        </w:tc>
        <w:tc>
          <w:tcPr>
            <w:tcW w:type="dxa" w:w="4060"/>
            <w:shd w:fill="F2F2F2" w:val="clear"/>
            <w:tcMar>
              <w:top w:type="dxa" w:w="40"/>
              <w:left w:type="dxa" w:w="80"/>
              <w:bottom w:type="dxa" w:w="40"/>
              <w:right w:type="dxa" w:w="80"/>
            </w:tcMar>
          </w:tcPr>
          <w:p>
            <w:pPr>
              <w:jc w:val="left"/>
            </w:pPr>
            <w:r>
              <w:rPr>
                <w:b w:val="false"/>
                <w:bCs w:val="false"/>
                <w:color w:val="000000"/>
                <w:sz w:val="18"/>
                <w:szCs w:val="18"/>
              </w:rPr>
              <w:t xml:space="preserve">Swagger/OpenAPI deshabilitado; ddl-auto=validate; semilla de admin vacía (se define por variables de entorno al aprovisionar).</w:t>
            </w:r>
          </w:p>
        </w:tc>
      </w:tr>
    </w:tbl>
    <w:p>
      <w:pPr>
        <w:pStyle w:val="Heading2"/>
        <w:spacing w:after="100" w:before="220"/>
      </w:pPr>
      <w:r>
        <w:rPr>
          <w:b/>
          <w:bCs/>
          <w:color w:val="2E74B5"/>
          <w:sz w:val="26"/>
          <w:szCs w:val="26"/>
        </w:rPr>
        <w:t xml:space="preserve">8.4 Instalación del backend</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cd back/aulas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1) Crear la base de datos en MySQL (p. ej. test_aulas)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 2) Configurar back/aulas/.env con las variables de la tabla 8.2</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./mvnw clean install     # compila y ejecuta pruebas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./mvnw spring-boot:run    # arranca la API en http://localhost:8080</w:t>
      </w:r>
    </w:p>
    <w:p>
      <w:pPr>
        <w:pStyle w:val="Heading2"/>
        <w:spacing w:after="100" w:before="220"/>
      </w:pPr>
      <w:r>
        <w:rPr>
          <w:b/>
          <w:bCs/>
          <w:color w:val="2E74B5"/>
          <w:sz w:val="26"/>
          <w:szCs w:val="26"/>
        </w:rPr>
        <w:t xml:space="preserve">8.5 Instalación del frontend</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cd front/icf-aulas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npm install               # instala dependencias</w:t>
      </w:r>
    </w:p>
    <w:p>
      <w:pPr>
        <w:pBdr>
          <w:top w:val="single" w:color="2B2B2B" w:sz="2"/>
          <w:bottom w:val="single" w:color="2B2B2B" w:sz="2"/>
          <w:left w:val="single" w:color="2E74B5" w:sz="8"/>
          <w:right w:val="single" w:color="2B2B2B" w:sz="2"/>
        </w:pBdr>
        <w:shd w:fill="2B2B2B" w:val="clear"/>
        <w:spacing w:after="40"/>
      </w:pPr>
      <w:r>
        <w:rPr>
          <w:rFonts w:ascii="Consolas" w:cs="Consolas" w:eastAsia="Consolas" w:hAnsi="Consolas"/>
          <w:color w:val="E8E8E8"/>
          <w:sz w:val="18"/>
          <w:szCs w:val="18"/>
        </w:rPr>
        <w:t xml:space="preserve">npm run dev               # servidor de desarrollo en http://localhost:5173</w:t>
      </w:r>
    </w:p>
    <w:p>
      <w:pPr>
        <w:spacing w:after="120" w:line="276"/>
        <w:jc w:val="both"/>
      </w:pPr>
      <w:r>
        <w:rPr>
          <w:sz w:val="21"/>
          <w:szCs w:val="21"/>
        </w:rPr>
        <w:t xml:space="preserve">La primera vez, en el perfil dev se crea un usuario administrador semilla con las credenciales definidas en application-dev.properties (usuario admin / admin@icf.unam.mx), útil para el primer inicio de sesión.</w:t>
      </w:r>
    </w:p>
    <w:p>
      <w:r>
        <w:br w:type="page"/>
      </w:r>
    </w:p>
    <w:p>
      <w:pPr>
        <w:pStyle w:val="Heading1"/>
        <w:spacing w:after="140" w:before="320"/>
      </w:pPr>
      <w:r>
        <w:rPr>
          <w:b/>
          <w:bCs/>
          <w:color w:val="1F3864"/>
          <w:sz w:val="30"/>
          <w:szCs w:val="30"/>
        </w:rPr>
        <w:t xml:space="preserve">9. Ejecución y despliegue</w:t>
      </w:r>
    </w:p>
    <w:p>
      <w:pPr>
        <w:pStyle w:val="Heading2"/>
        <w:spacing w:after="100" w:before="220"/>
      </w:pPr>
      <w:r>
        <w:rPr>
          <w:b/>
          <w:bCs/>
          <w:color w:val="2E74B5"/>
          <w:sz w:val="26"/>
          <w:szCs w:val="26"/>
        </w:rPr>
        <w:t xml:space="preserve">9.1 Ejecución local</w:t>
      </w:r>
    </w:p>
    <w:p>
      <w:pPr>
        <w:spacing w:after="120" w:line="276"/>
        <w:jc w:val="both"/>
      </w:pPr>
      <w:r>
        <w:rPr>
          <w:sz w:val="21"/>
          <w:szCs w:val="21"/>
        </w:rPr>
        <w:t xml:space="preserve">En desarrollo, el backend se ejecuta con ./mvnw spring-boot:run (perfil dev activo por defecto) y el frontend con npm run dev. El frontend en el puerto 5173 consume la API en el 8080; el CORS ya permite ese origen. La documentación interactiva de la API queda disponible en /swagger-ui.html mientras el perfil dev esté activo.</w:t>
      </w:r>
    </w:p>
    <w:p>
      <w:pPr>
        <w:pStyle w:val="Heading2"/>
        <w:spacing w:after="100" w:before="220"/>
      </w:pPr>
      <w:r>
        <w:rPr>
          <w:b/>
          <w:bCs/>
          <w:color w:val="2E74B5"/>
          <w:sz w:val="26"/>
          <w:szCs w:val="26"/>
        </w:rPr>
        <w:t xml:space="preserve">9.2 Empaquetado y despliegue del backend</w:t>
      </w:r>
    </w:p>
    <w:p>
      <w:pPr>
        <w:pStyle w:val="ListParagraph"/>
        <w:numPr>
          <w:ilvl w:val="0"/>
          <w:numId w:val="2"/>
        </w:numPr>
        <w:spacing w:after="60"/>
      </w:pPr>
      <w:r>
        <w:rPr>
          <w:sz w:val="21"/>
          <w:szCs w:val="21"/>
        </w:rPr>
        <w:t xml:space="preserve">Generar el artefacto ejecutable: ./mvnw clean package produce un JAR autocontenible en target/.</w:t>
      </w:r>
    </w:p>
    <w:p>
      <w:pPr>
        <w:pStyle w:val="ListParagraph"/>
        <w:numPr>
          <w:ilvl w:val="0"/>
          <w:numId w:val="2"/>
        </w:numPr>
        <w:spacing w:after="60"/>
      </w:pPr>
      <w:r>
        <w:rPr>
          <w:sz w:val="21"/>
          <w:szCs w:val="21"/>
        </w:rPr>
        <w:t xml:space="preserve">Ejecutar en producción con el perfil prod: java -jar aulas-0.0.1-SNAPSHOT.jar con SPRING_PROFILES_ACTIVE=prod.</w:t>
      </w:r>
    </w:p>
    <w:p>
      <w:pPr>
        <w:pStyle w:val="ListParagraph"/>
        <w:numPr>
          <w:ilvl w:val="0"/>
          <w:numId w:val="2"/>
        </w:numPr>
        <w:spacing w:after="60"/>
      </w:pPr>
      <w:r>
        <w:rPr>
          <w:sz w:val="21"/>
          <w:szCs w:val="21"/>
        </w:rPr>
        <w:t xml:space="preserve">Antes de desplegar, aplicar manualmente los scripts de docs/ (reservations-refactor.sql y migraciones v1.1–v1.4), ya que en prod ddl-auto=validate y Hibernate no altera el esquema.</w:t>
      </w:r>
    </w:p>
    <w:p>
      <w:pPr>
        <w:pStyle w:val="ListParagraph"/>
        <w:numPr>
          <w:ilvl w:val="0"/>
          <w:numId w:val="2"/>
        </w:numPr>
        <w:spacing w:after="60"/>
      </w:pPr>
      <w:r>
        <w:rPr>
          <w:sz w:val="21"/>
          <w:szCs w:val="21"/>
        </w:rPr>
        <w:t xml:space="preserve">Definir todas las variables de entorno (tabla 8.2) en el entorno de ejecución, incluyendo JWT_SECRET y la semilla de admin.</w:t>
      </w:r>
    </w:p>
    <w:p>
      <w:pPr>
        <w:pStyle w:val="ListParagraph"/>
        <w:numPr>
          <w:ilvl w:val="0"/>
          <w:numId w:val="2"/>
        </w:numPr>
        <w:spacing w:after="60"/>
      </w:pPr>
      <w:r>
        <w:rPr>
          <w:sz w:val="21"/>
          <w:szCs w:val="21"/>
        </w:rPr>
        <w:t xml:space="preserve">Si se despliega tras un proxy inverso (nginx, ALB), poner APP_TRUST_PROXY=true para la resolución correcta de IP en el rate limiting.</w:t>
      </w:r>
    </w:p>
    <w:p>
      <w:pPr>
        <w:pStyle w:val="Heading2"/>
        <w:spacing w:after="100" w:before="220"/>
      </w:pPr>
      <w:r>
        <w:rPr>
          <w:b/>
          <w:bCs/>
          <w:color w:val="2E74B5"/>
          <w:sz w:val="26"/>
          <w:szCs w:val="26"/>
        </w:rPr>
        <w:t xml:space="preserve">9.3 Despliegue del frontend</w:t>
      </w:r>
    </w:p>
    <w:p>
      <w:pPr>
        <w:spacing w:after="120" w:line="276"/>
        <w:jc w:val="both"/>
      </w:pPr>
      <w:r>
        <w:rPr>
          <w:sz w:val="21"/>
          <w:szCs w:val="21"/>
        </w:rPr>
        <w:t xml:space="preserve">El frontend se compila con npm run build, generando un directorio dist/ con archivos estáticos que pueden servirse desde cualquier servidor web (nginx, Apache) o CDN. Debe garantizarse que el origen de despliegue esté incluido en ALLOWED_ORIGINS del backend.</w:t>
      </w:r>
    </w:p>
    <w:p>
      <w:pPr>
        <w:spacing w:after="120" w:line="276"/>
        <w:jc w:val="both"/>
      </w:pPr>
      <w:r>
        <w:rPr>
          <w:b/>
          <w:bCs/>
          <w:sz w:val="21"/>
          <w:szCs w:val="21"/>
        </w:rPr>
        <w:t xml:space="preserve">Nota: </w:t>
      </w:r>
      <w:r>
        <w:rPr>
          <w:sz w:val="21"/>
          <w:szCs w:val="21"/>
        </w:rPr>
        <w:t xml:space="preserve">el repositorio no incluye Dockerfile, docker-compose ni scripts de CI/CD; el despliegue descrito se infiere de la configuración de Spring Boot y Vite. "No encontrado en el repositorio": pipeline de integración/entrega continua.</w:t>
      </w:r>
    </w:p>
    <w:p>
      <w:r>
        <w:br w:type="page"/>
      </w:r>
    </w:p>
    <w:p>
      <w:pPr>
        <w:pStyle w:val="Heading1"/>
        <w:spacing w:after="140" w:before="320"/>
      </w:pPr>
      <w:r>
        <w:rPr>
          <w:b/>
          <w:bCs/>
          <w:color w:val="1F3864"/>
          <w:sz w:val="30"/>
          <w:szCs w:val="30"/>
        </w:rPr>
        <w:t xml:space="preserve">10. Seguridad</w:t>
      </w:r>
    </w:p>
    <w:p>
      <w:pPr>
        <w:spacing w:after="120" w:line="276"/>
        <w:jc w:val="both"/>
      </w:pPr>
      <w:r>
        <w:rPr>
          <w:sz w:val="21"/>
          <w:szCs w:val="21"/>
        </w:rPr>
        <w:t xml:space="preserve">El sistema implementa una postura de seguridad madura, documentada formalmente en docs/security-audit.md (revisión contra checklist OWASP con evidencia por archivo:línea). A continuación se resumen los controles implementados y los hallazgos.</w:t>
      </w:r>
    </w:p>
    <w:p>
      <w:pPr>
        <w:pStyle w:val="Heading2"/>
        <w:spacing w:after="100" w:before="220"/>
      </w:pPr>
      <w:r>
        <w:rPr>
          <w:b/>
          <w:bCs/>
          <w:color w:val="2E74B5"/>
          <w:sz w:val="26"/>
          <w:szCs w:val="26"/>
        </w:rPr>
        <w:t xml:space="preserve">10.1 Controles implementados</w:t>
      </w:r>
    </w:p>
    <w:p>
      <w:pPr>
        <w:pStyle w:val="ListParagraph"/>
        <w:numPr>
          <w:ilvl w:val="0"/>
          <w:numId w:val="2"/>
        </w:numPr>
        <w:spacing w:after="60"/>
      </w:pPr>
      <w:r>
        <w:rPr>
          <w:sz w:val="21"/>
          <w:szCs w:val="21"/>
        </w:rPr>
        <w:t xml:space="preserve">Autenticación por JWT firmado con HMAC, con claims iss/aud/jti/exp; access token de corta vida, refresh token rotativo (7 días) y token de reset de un solo uso (1 hora).</w:t>
      </w:r>
    </w:p>
    <w:p>
      <w:pPr>
        <w:pStyle w:val="ListParagraph"/>
        <w:numPr>
          <w:ilvl w:val="0"/>
          <w:numId w:val="2"/>
        </w:numPr>
        <w:spacing w:after="60"/>
      </w:pPr>
      <w:r>
        <w:rPr>
          <w:sz w:val="21"/>
          <w:szCs w:val="21"/>
        </w:rPr>
        <w:t xml:space="preserve">Contraseñas cifradas con BCrypt (factor de costo 12) en AuthConfig.</w:t>
      </w:r>
    </w:p>
    <w:p>
      <w:pPr>
        <w:pStyle w:val="ListParagraph"/>
        <w:numPr>
          <w:ilvl w:val="0"/>
          <w:numId w:val="2"/>
        </w:numPr>
        <w:spacing w:after="60"/>
      </w:pPr>
      <w:r>
        <w:rPr>
          <w:sz w:val="21"/>
          <w:szCs w:val="21"/>
        </w:rPr>
        <w:t xml:space="preserve">Revocación de tokens mediante blacklist en memoria (InMemoryTokenBlacklistService, respaldada por Caffeine).</w:t>
      </w:r>
    </w:p>
    <w:p>
      <w:pPr>
        <w:pStyle w:val="ListParagraph"/>
        <w:numPr>
          <w:ilvl w:val="0"/>
          <w:numId w:val="2"/>
        </w:numPr>
        <w:spacing w:after="60"/>
      </w:pPr>
      <w:r>
        <w:rPr>
          <w:sz w:val="21"/>
          <w:szCs w:val="21"/>
        </w:rPr>
        <w:t xml:space="preserve">Bloqueo de cuenta tras 5 intentos fallidos durante 10 minutos (LoginAttemptService).</w:t>
      </w:r>
    </w:p>
    <w:p>
      <w:pPr>
        <w:pStyle w:val="ListParagraph"/>
        <w:numPr>
          <w:ilvl w:val="0"/>
          <w:numId w:val="2"/>
        </w:numPr>
        <w:spacing w:after="60"/>
      </w:pPr>
      <w:r>
        <w:rPr>
          <w:sz w:val="21"/>
          <w:szCs w:val="21"/>
        </w:rPr>
        <w:t xml:space="preserve">Rate limiting por IP con bucket4j (RateLimitFilter) sobre login, refresh, forgot/reset-password y registro.</w:t>
      </w:r>
    </w:p>
    <w:p>
      <w:pPr>
        <w:pStyle w:val="ListParagraph"/>
        <w:numPr>
          <w:ilvl w:val="0"/>
          <w:numId w:val="2"/>
        </w:numPr>
        <w:spacing w:after="60"/>
      </w:pPr>
      <w:r>
        <w:rPr>
          <w:sz w:val="21"/>
          <w:szCs w:val="21"/>
        </w:rPr>
        <w:t xml:space="preserve">Sesión sin estado (STATELESS), CSRF deshabilitado (apropiado para API con Bearer) y CORS restringido por configuración.</w:t>
      </w:r>
    </w:p>
    <w:p>
      <w:pPr>
        <w:pStyle w:val="ListParagraph"/>
        <w:numPr>
          <w:ilvl w:val="0"/>
          <w:numId w:val="2"/>
        </w:numPr>
        <w:spacing w:after="60"/>
      </w:pPr>
      <w:r>
        <w:rPr>
          <w:sz w:val="21"/>
          <w:szCs w:val="21"/>
        </w:rPr>
        <w:t xml:space="preserve">Cabeceras de seguridad: X-XSS-Protection en modo block, Content-Security-Policy (script-src self; object-src none) y X-Content-Type-Options.</w:t>
      </w:r>
    </w:p>
    <w:p>
      <w:pPr>
        <w:pStyle w:val="ListParagraph"/>
        <w:numPr>
          <w:ilvl w:val="0"/>
          <w:numId w:val="2"/>
        </w:numPr>
        <w:spacing w:after="60"/>
      </w:pPr>
      <w:r>
        <w:rPr>
          <w:sz w:val="21"/>
          <w:szCs w:val="21"/>
        </w:rPr>
        <w:t xml:space="preserve">Consultas 100% parametrizadas (sin inyección SQL/JPQL), validación de DTOs con Jakarta Validation y secretos externalizados a variables de entorno.</w:t>
      </w:r>
    </w:p>
    <w:p>
      <w:pPr>
        <w:pStyle w:val="ListParagraph"/>
        <w:numPr>
          <w:ilvl w:val="0"/>
          <w:numId w:val="2"/>
        </w:numPr>
        <w:spacing w:after="60"/>
      </w:pPr>
      <w:r>
        <w:rPr>
          <w:sz w:val="21"/>
          <w:szCs w:val="21"/>
        </w:rPr>
        <w:t xml:space="preserve">Autorización a nivel de URL (solo /auth/** público) y a nivel de método con @PreAuthorize (@EnableMethodSecurity).</w:t>
      </w:r>
    </w:p>
    <w:p>
      <w:pPr>
        <w:pStyle w:val="ListParagraph"/>
        <w:numPr>
          <w:ilvl w:val="0"/>
          <w:numId w:val="2"/>
        </w:numPr>
        <w:spacing w:after="60"/>
      </w:pPr>
      <w:r>
        <w:rPr>
          <w:sz w:val="21"/>
          <w:szCs w:val="21"/>
        </w:rPr>
        <w:t xml:space="preserve">En el cliente, el rol nunca se confía desde localStorage: se deriva del JWT firmado; ante 401/403 el cliente fuerza el cierre de sesión.</w:t>
      </w:r>
    </w:p>
    <w:p>
      <w:pPr>
        <w:pStyle w:val="Heading2"/>
        <w:spacing w:after="100" w:before="220"/>
      </w:pPr>
      <w:r>
        <w:rPr>
          <w:b/>
          <w:bCs/>
          <w:color w:val="2E74B5"/>
          <w:sz w:val="26"/>
          <w:szCs w:val="26"/>
        </w:rPr>
        <w:t xml:space="preserve">10.2 Hallazgos de la auditoría</w:t>
      </w:r>
    </w:p>
    <w:p>
      <w:pPr>
        <w:spacing w:after="120" w:line="276"/>
        <w:jc w:val="both"/>
      </w:pPr>
      <w:r>
        <w:rPr>
          <w:sz w:val="21"/>
          <w:szCs w:val="21"/>
        </w:rPr>
        <w:t xml:space="preserve">La auditoría (fechada 2026-07-04) no encontró vulnerabilidades críticas de ejecución remota, inyección o exposición de secretos versionados en código, pero sí identificó puntos a corregir, concentrados en autorización a nivel de objeto/función (BOLA/BFLA):</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300"/>
        <w:gridCol w:w="4400"/>
        <w:gridCol w:w="3660"/>
      </w:tblGrid>
      <w:tr>
        <w:trPr>
          <w:tblHeader/>
        </w:trPr>
        <w:tc>
          <w:tcPr>
            <w:tcW w:type="dxa" w:w="1300"/>
            <w:shd w:fill="1F3864" w:val="clear"/>
            <w:tcMar>
              <w:top w:type="dxa" w:w="40"/>
              <w:left w:type="dxa" w:w="80"/>
              <w:bottom w:type="dxa" w:w="40"/>
              <w:right w:type="dxa" w:w="80"/>
            </w:tcMar>
          </w:tcPr>
          <w:p>
            <w:pPr>
              <w:jc w:val="left"/>
            </w:pPr>
            <w:r>
              <w:rPr>
                <w:b/>
                <w:bCs/>
                <w:color w:val="FFFFFF"/>
                <w:sz w:val="18"/>
                <w:szCs w:val="18"/>
              </w:rPr>
              <w:t xml:space="preserve">Severidad</w:t>
            </w:r>
          </w:p>
        </w:tc>
        <w:tc>
          <w:tcPr>
            <w:tcW w:type="dxa" w:w="4400"/>
            <w:shd w:fill="1F3864" w:val="clear"/>
            <w:tcMar>
              <w:top w:type="dxa" w:w="40"/>
              <w:left w:type="dxa" w:w="80"/>
              <w:bottom w:type="dxa" w:w="40"/>
              <w:right w:type="dxa" w:w="80"/>
            </w:tcMar>
          </w:tcPr>
          <w:p>
            <w:pPr>
              <w:jc w:val="left"/>
            </w:pPr>
            <w:r>
              <w:rPr>
                <w:b/>
                <w:bCs/>
                <w:color w:val="FFFFFF"/>
                <w:sz w:val="18"/>
                <w:szCs w:val="18"/>
              </w:rPr>
              <w:t xml:space="preserve">Hallazgo</w:t>
            </w:r>
          </w:p>
        </w:tc>
        <w:tc>
          <w:tcPr>
            <w:tcW w:type="dxa" w:w="3660"/>
            <w:shd w:fill="1F3864" w:val="clear"/>
            <w:tcMar>
              <w:top w:type="dxa" w:w="40"/>
              <w:left w:type="dxa" w:w="80"/>
              <w:bottom w:type="dxa" w:w="40"/>
              <w:right w:type="dxa" w:w="80"/>
            </w:tcMar>
          </w:tcPr>
          <w:p>
            <w:pPr>
              <w:jc w:val="left"/>
            </w:pPr>
            <w:r>
              <w:rPr>
                <w:b/>
                <w:bCs/>
                <w:color w:val="FFFFFF"/>
                <w:sz w:val="18"/>
                <w:szCs w:val="18"/>
              </w:rPr>
              <w:t xml:space="preserve">Recomendación</w:t>
            </w:r>
          </w:p>
        </w:tc>
      </w:tr>
      <w:tr>
        <w:tc>
          <w:tcPr>
            <w:tcW w:type="dxa" w:w="1300"/>
            <w:tcMar>
              <w:top w:type="dxa" w:w="40"/>
              <w:left w:type="dxa" w:w="80"/>
              <w:bottom w:type="dxa" w:w="40"/>
              <w:right w:type="dxa" w:w="80"/>
            </w:tcMar>
          </w:tcPr>
          <w:p>
            <w:pPr>
              <w:jc w:val="left"/>
            </w:pPr>
            <w:r>
              <w:rPr>
                <w:b w:val="false"/>
                <w:bCs w:val="false"/>
                <w:color w:val="000000"/>
                <w:sz w:val="18"/>
                <w:szCs w:val="18"/>
              </w:rPr>
              <w:t xml:space="preserve">Alto</w:t>
            </w:r>
          </w:p>
        </w:tc>
        <w:tc>
          <w:tcPr>
            <w:tcW w:type="dxa" w:w="4400"/>
            <w:tcMar>
              <w:top w:type="dxa" w:w="40"/>
              <w:left w:type="dxa" w:w="80"/>
              <w:bottom w:type="dxa" w:w="40"/>
              <w:right w:type="dxa" w:w="80"/>
            </w:tcMar>
          </w:tcPr>
          <w:p>
            <w:pPr>
              <w:jc w:val="left"/>
            </w:pPr>
            <w:r>
              <w:rPr>
                <w:b w:val="false"/>
                <w:bCs w:val="false"/>
                <w:color w:val="000000"/>
                <w:sz w:val="18"/>
                <w:szCs w:val="18"/>
              </w:rPr>
              <w:t xml:space="preserve">GET /api/v1/reservations no tiene @PreAuthorize; un MAESTRO puede listar reservas de todos.</w:t>
            </w:r>
          </w:p>
        </w:tc>
        <w:tc>
          <w:tcPr>
            <w:tcW w:type="dxa" w:w="3660"/>
            <w:tcMar>
              <w:top w:type="dxa" w:w="40"/>
              <w:left w:type="dxa" w:w="80"/>
              <w:bottom w:type="dxa" w:w="40"/>
              <w:right w:type="dxa" w:w="80"/>
            </w:tcMar>
          </w:tcPr>
          <w:p>
            <w:pPr>
              <w:jc w:val="left"/>
            </w:pPr>
            <w:r>
              <w:rPr>
                <w:b w:val="false"/>
                <w:bCs w:val="false"/>
                <w:color w:val="000000"/>
                <w:sz w:val="18"/>
                <w:szCs w:val="18"/>
              </w:rPr>
              <w:t xml:space="preserve">Restringir a ADMIN o forzar filtro por el usuario autenticado.</w:t>
            </w:r>
          </w:p>
        </w:tc>
      </w:tr>
      <w:tr>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Medio</w:t>
            </w:r>
          </w:p>
        </w:tc>
        <w:tc>
          <w:tcPr>
            <w:tcW w:type="dxa" w:w="4400"/>
            <w:shd w:fill="F2F2F2" w:val="clear"/>
            <w:tcMar>
              <w:top w:type="dxa" w:w="40"/>
              <w:left w:type="dxa" w:w="80"/>
              <w:bottom w:type="dxa" w:w="40"/>
              <w:right w:type="dxa" w:w="80"/>
            </w:tcMar>
          </w:tcPr>
          <w:p>
            <w:pPr>
              <w:jc w:val="left"/>
            </w:pPr>
            <w:r>
              <w:rPr>
                <w:b w:val="false"/>
                <w:bCs w:val="false"/>
                <w:color w:val="000000"/>
                <w:sz w:val="18"/>
                <w:szCs w:val="18"/>
              </w:rPr>
              <w:t xml:space="preserve">IDOR de lectura por UUID en reservas y grupos (sin verificación de propiedad).</w:t>
            </w:r>
          </w:p>
        </w:tc>
        <w:tc>
          <w:tcPr>
            <w:tcW w:type="dxa" w:w="3660"/>
            <w:shd w:fill="F2F2F2" w:val="clear"/>
            <w:tcMar>
              <w:top w:type="dxa" w:w="40"/>
              <w:left w:type="dxa" w:w="80"/>
              <w:bottom w:type="dxa" w:w="40"/>
              <w:right w:type="dxa" w:w="80"/>
            </w:tcMar>
          </w:tcPr>
          <w:p>
            <w:pPr>
              <w:jc w:val="left"/>
            </w:pPr>
            <w:r>
              <w:rPr>
                <w:b w:val="false"/>
                <w:bCs w:val="false"/>
                <w:color w:val="000000"/>
                <w:sz w:val="18"/>
                <w:szCs w:val="18"/>
              </w:rPr>
              <w:t xml:space="preserve">Verificar propiedad salvo ADMIN.</w:t>
            </w:r>
          </w:p>
        </w:tc>
      </w:tr>
      <w:tr>
        <w:tc>
          <w:tcPr>
            <w:tcW w:type="dxa" w:w="1300"/>
            <w:tcMar>
              <w:top w:type="dxa" w:w="40"/>
              <w:left w:type="dxa" w:w="80"/>
              <w:bottom w:type="dxa" w:w="40"/>
              <w:right w:type="dxa" w:w="80"/>
            </w:tcMar>
          </w:tcPr>
          <w:p>
            <w:pPr>
              <w:jc w:val="left"/>
            </w:pPr>
            <w:r>
              <w:rPr>
                <w:b w:val="false"/>
                <w:bCs w:val="false"/>
                <w:color w:val="000000"/>
                <w:sz w:val="18"/>
                <w:szCs w:val="18"/>
              </w:rPr>
              <w:t xml:space="preserve">Medio</w:t>
            </w:r>
          </w:p>
        </w:tc>
        <w:tc>
          <w:tcPr>
            <w:tcW w:type="dxa" w:w="4400"/>
            <w:tcMar>
              <w:top w:type="dxa" w:w="40"/>
              <w:left w:type="dxa" w:w="80"/>
              <w:bottom w:type="dxa" w:w="40"/>
              <w:right w:type="dxa" w:w="80"/>
            </w:tcMar>
          </w:tcPr>
          <w:p>
            <w:pPr>
              <w:jc w:val="left"/>
            </w:pPr>
            <w:r>
              <w:rPr>
                <w:b w:val="false"/>
                <w:bCs w:val="false"/>
                <w:color w:val="000000"/>
                <w:sz w:val="18"/>
                <w:szCs w:val="18"/>
              </w:rPr>
              <w:t xml:space="preserve">JWT almacenado en localStorage (expuesto a XSS).</w:t>
            </w:r>
          </w:p>
        </w:tc>
        <w:tc>
          <w:tcPr>
            <w:tcW w:type="dxa" w:w="3660"/>
            <w:tcMar>
              <w:top w:type="dxa" w:w="40"/>
              <w:left w:type="dxa" w:w="80"/>
              <w:bottom w:type="dxa" w:w="40"/>
              <w:right w:type="dxa" w:w="80"/>
            </w:tcMar>
          </w:tcPr>
          <w:p>
            <w:pPr>
              <w:jc w:val="left"/>
            </w:pPr>
            <w:r>
              <w:rPr>
                <w:b w:val="false"/>
                <w:bCs w:val="false"/>
                <w:color w:val="000000"/>
                <w:sz w:val="18"/>
                <w:szCs w:val="18"/>
              </w:rPr>
              <w:t xml:space="preserve">Evaluar almacenamiento más seguro.</w:t>
            </w:r>
          </w:p>
        </w:tc>
      </w:tr>
      <w:tr>
        <w:tc>
          <w:tcPr>
            <w:tcW w:type="dxa" w:w="1300"/>
            <w:shd w:fill="F2F2F2" w:val="clear"/>
            <w:tcMar>
              <w:top w:type="dxa" w:w="40"/>
              <w:left w:type="dxa" w:w="80"/>
              <w:bottom w:type="dxa" w:w="40"/>
              <w:right w:type="dxa" w:w="80"/>
            </w:tcMar>
          </w:tcPr>
          <w:p>
            <w:pPr>
              <w:jc w:val="left"/>
            </w:pPr>
            <w:r>
              <w:rPr>
                <w:b w:val="false"/>
                <w:bCs w:val="false"/>
                <w:color w:val="000000"/>
                <w:sz w:val="18"/>
                <w:szCs w:val="18"/>
              </w:rPr>
              <w:t xml:space="preserve">Medio</w:t>
            </w:r>
          </w:p>
        </w:tc>
        <w:tc>
          <w:tcPr>
            <w:tcW w:type="dxa" w:w="4400"/>
            <w:shd w:fill="F2F2F2" w:val="clear"/>
            <w:tcMar>
              <w:top w:type="dxa" w:w="40"/>
              <w:left w:type="dxa" w:w="80"/>
              <w:bottom w:type="dxa" w:w="40"/>
              <w:right w:type="dxa" w:w="80"/>
            </w:tcMar>
          </w:tcPr>
          <w:p>
            <w:pPr>
              <w:jc w:val="left"/>
            </w:pPr>
            <w:r>
              <w:rPr>
                <w:b w:val="false"/>
                <w:bCs w:val="false"/>
                <w:color w:val="000000"/>
                <w:sz w:val="18"/>
                <w:szCs w:val="18"/>
              </w:rPr>
              <w:t xml:space="preserve">Política de contraseñas solo por longitud (8–128), sin exigir complejidad.</w:t>
            </w:r>
          </w:p>
        </w:tc>
        <w:tc>
          <w:tcPr>
            <w:tcW w:type="dxa" w:w="3660"/>
            <w:shd w:fill="F2F2F2" w:val="clear"/>
            <w:tcMar>
              <w:top w:type="dxa" w:w="40"/>
              <w:left w:type="dxa" w:w="80"/>
              <w:bottom w:type="dxa" w:w="40"/>
              <w:right w:type="dxa" w:w="80"/>
            </w:tcMar>
          </w:tcPr>
          <w:p>
            <w:pPr>
              <w:jc w:val="left"/>
            </w:pPr>
            <w:r>
              <w:rPr>
                <w:b w:val="false"/>
                <w:bCs w:val="false"/>
                <w:color w:val="000000"/>
                <w:sz w:val="18"/>
                <w:szCs w:val="18"/>
              </w:rPr>
              <w:t xml:space="preserve">Añadir requisitos de complejidad.</w:t>
            </w:r>
          </w:p>
        </w:tc>
      </w:tr>
      <w:tr>
        <w:tc>
          <w:tcPr>
            <w:tcW w:type="dxa" w:w="1300"/>
            <w:tcMar>
              <w:top w:type="dxa" w:w="40"/>
              <w:left w:type="dxa" w:w="80"/>
              <w:bottom w:type="dxa" w:w="40"/>
              <w:right w:type="dxa" w:w="80"/>
            </w:tcMar>
          </w:tcPr>
          <w:p>
            <w:pPr>
              <w:jc w:val="left"/>
            </w:pPr>
            <w:r>
              <w:rPr>
                <w:b w:val="false"/>
                <w:bCs w:val="false"/>
                <w:color w:val="000000"/>
                <w:sz w:val="18"/>
                <w:szCs w:val="18"/>
              </w:rPr>
              <w:t xml:space="preserve">Bajo</w:t>
            </w:r>
          </w:p>
        </w:tc>
        <w:tc>
          <w:tcPr>
            <w:tcW w:type="dxa" w:w="4400"/>
            <w:tcMar>
              <w:top w:type="dxa" w:w="40"/>
              <w:left w:type="dxa" w:w="80"/>
              <w:bottom w:type="dxa" w:w="40"/>
              <w:right w:type="dxa" w:w="80"/>
            </w:tcMar>
          </w:tcPr>
          <w:p>
            <w:pPr>
              <w:jc w:val="left"/>
            </w:pPr>
            <w:r>
              <w:rPr>
                <w:b w:val="false"/>
                <w:bCs w:val="false"/>
                <w:color w:val="000000"/>
                <w:sz w:val="18"/>
                <w:szCs w:val="18"/>
              </w:rPr>
              <w:t xml:space="preserve">show-sql=true se hereda en producción; headers de hardening incompletos; página "unpaged" de 1000.</w:t>
            </w:r>
          </w:p>
        </w:tc>
        <w:tc>
          <w:tcPr>
            <w:tcW w:type="dxa" w:w="3660"/>
            <w:tcMar>
              <w:top w:type="dxa" w:w="40"/>
              <w:left w:type="dxa" w:w="80"/>
              <w:bottom w:type="dxa" w:w="40"/>
              <w:right w:type="dxa" w:w="80"/>
            </w:tcMar>
          </w:tcPr>
          <w:p>
            <w:pPr>
              <w:jc w:val="left"/>
            </w:pPr>
            <w:r>
              <w:rPr>
                <w:b w:val="false"/>
                <w:bCs w:val="false"/>
                <w:color w:val="000000"/>
                <w:sz w:val="18"/>
                <w:szCs w:val="18"/>
              </w:rPr>
              <w:t xml:space="preserve">Fijar show-sql=false en prod; completar headers.</w:t>
            </w:r>
          </w:p>
        </w:tc>
      </w:tr>
    </w:tbl>
    <w:p>
      <w:pPr>
        <w:spacing w:after="120" w:line="276"/>
        <w:jc w:val="both"/>
      </w:pPr>
      <w:r>
        <w:rPr>
          <w:b/>
          <w:bCs/>
          <w:sz w:val="21"/>
          <w:szCs w:val="21"/>
        </w:rPr>
        <w:t xml:space="preserve">Observación adicional de este manual: </w:t>
      </w:r>
      <w:r>
        <w:rPr>
          <w:sz w:val="21"/>
          <w:szCs w:val="21"/>
        </w:rPr>
        <w:t xml:space="preserve">como se indicó en §8.2, el archivo .env con secretos reales está presente en el árbol del repositorio. Aunque la auditoría no detectó secretos "versionados en código", se recomienda encarecidamente rotar la clave JWT, la contraseña de base de datos y la contraseña de aplicación SMTP, y retirar .env del control de versiones.</w:t>
      </w:r>
    </w:p>
    <w:p>
      <w:r>
        <w:br w:type="page"/>
      </w:r>
    </w:p>
    <w:p>
      <w:pPr>
        <w:pStyle w:val="Heading1"/>
        <w:spacing w:after="140" w:before="320"/>
      </w:pPr>
      <w:r>
        <w:rPr>
          <w:b/>
          <w:bCs/>
          <w:color w:val="1F3864"/>
          <w:sz w:val="30"/>
          <w:szCs w:val="30"/>
        </w:rPr>
        <w:t xml:space="preserve">11. Pruebas</w:t>
      </w:r>
    </w:p>
    <w:p>
      <w:pPr>
        <w:spacing w:after="120" w:line="276"/>
        <w:jc w:val="both"/>
      </w:pPr>
      <w:r>
        <w:rPr>
          <w:sz w:val="21"/>
          <w:szCs w:val="21"/>
        </w:rPr>
        <w:t xml:space="preserve">El backend incluye pruebas automatizadas con el stack de Spring Boot Test (JUnit 5, spring-boot-starter-test, -data-jpa-test, -security-test y -webmvc-test declarados en el pom). Las clases de prueba encontradas en src/test son: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5160"/>
      </w:tblGrid>
      <w:tr>
        <w:trPr>
          <w:tblHeader/>
        </w:trPr>
        <w:tc>
          <w:tcPr>
            <w:tcW w:type="dxa" w:w="4200"/>
            <w:shd w:fill="1F3864" w:val="clear"/>
            <w:tcMar>
              <w:top w:type="dxa" w:w="40"/>
              <w:left w:type="dxa" w:w="80"/>
              <w:bottom w:type="dxa" w:w="40"/>
              <w:right w:type="dxa" w:w="80"/>
            </w:tcMar>
          </w:tcPr>
          <w:p>
            <w:pPr>
              <w:jc w:val="left"/>
            </w:pPr>
            <w:r>
              <w:rPr>
                <w:b/>
                <w:bCs/>
                <w:color w:val="FFFFFF"/>
                <w:sz w:val="18"/>
                <w:szCs w:val="18"/>
              </w:rPr>
              <w:t xml:space="preserve">Clase de prueba</w:t>
            </w:r>
          </w:p>
        </w:tc>
        <w:tc>
          <w:tcPr>
            <w:tcW w:type="dxa" w:w="5160"/>
            <w:shd w:fill="1F3864" w:val="clear"/>
            <w:tcMar>
              <w:top w:type="dxa" w:w="40"/>
              <w:left w:type="dxa" w:w="80"/>
              <w:bottom w:type="dxa" w:w="40"/>
              <w:right w:type="dxa" w:w="80"/>
            </w:tcMar>
          </w:tcPr>
          <w:p>
            <w:pPr>
              <w:jc w:val="left"/>
            </w:pPr>
            <w:r>
              <w:rPr>
                <w:b/>
                <w:bCs/>
                <w:color w:val="FFFFFF"/>
                <w:sz w:val="18"/>
                <w:szCs w:val="18"/>
              </w:rPr>
              <w:t xml:space="preserve">Alcance</w:t>
            </w:r>
          </w:p>
        </w:tc>
      </w:tr>
      <w:tr>
        <w:tc>
          <w:tcPr>
            <w:tcW w:type="dxa" w:w="4200"/>
            <w:tcMar>
              <w:top w:type="dxa" w:w="40"/>
              <w:left w:type="dxa" w:w="80"/>
              <w:bottom w:type="dxa" w:w="40"/>
              <w:right w:type="dxa" w:w="80"/>
            </w:tcMar>
          </w:tcPr>
          <w:p>
            <w:pPr>
              <w:jc w:val="left"/>
            </w:pPr>
            <w:r>
              <w:rPr>
                <w:b w:val="false"/>
                <w:bCs w:val="false"/>
                <w:color w:val="000000"/>
                <w:sz w:val="18"/>
                <w:szCs w:val="18"/>
              </w:rPr>
              <w:t xml:space="preserve">AulasApplicationTests</w:t>
            </w:r>
          </w:p>
        </w:tc>
        <w:tc>
          <w:tcPr>
            <w:tcW w:type="dxa" w:w="5160"/>
            <w:tcMar>
              <w:top w:type="dxa" w:w="40"/>
              <w:left w:type="dxa" w:w="80"/>
              <w:bottom w:type="dxa" w:w="40"/>
              <w:right w:type="dxa" w:w="80"/>
            </w:tcMar>
          </w:tcPr>
          <w:p>
            <w:pPr>
              <w:jc w:val="left"/>
            </w:pPr>
            <w:r>
              <w:rPr>
                <w:b w:val="false"/>
                <w:bCs w:val="false"/>
                <w:color w:val="000000"/>
                <w:sz w:val="18"/>
                <w:szCs w:val="18"/>
              </w:rPr>
              <w:t xml:space="preserve">Prueba de contexto: verifica que el ApplicationContext arranca.</w:t>
            </w:r>
          </w:p>
        </w:tc>
      </w:tr>
      <w:tr>
        <w:tc>
          <w:tcPr>
            <w:tcW w:type="dxa" w:w="4200"/>
            <w:shd w:fill="F2F2F2" w:val="clear"/>
            <w:tcMar>
              <w:top w:type="dxa" w:w="40"/>
              <w:left w:type="dxa" w:w="80"/>
              <w:bottom w:type="dxa" w:w="40"/>
              <w:right w:type="dxa" w:w="80"/>
            </w:tcMar>
          </w:tcPr>
          <w:p>
            <w:pPr>
              <w:jc w:val="left"/>
            </w:pPr>
            <w:r>
              <w:rPr>
                <w:b w:val="false"/>
                <w:bCs w:val="false"/>
                <w:color w:val="000000"/>
                <w:sz w:val="18"/>
                <w:szCs w:val="18"/>
              </w:rPr>
              <w:t xml:space="preserve">NotificationServiceTest</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Servicio de notificaciones por correo.</w:t>
            </w:r>
          </w:p>
        </w:tc>
      </w:tr>
      <w:tr>
        <w:tc>
          <w:tcPr>
            <w:tcW w:type="dxa" w:w="4200"/>
            <w:tcMar>
              <w:top w:type="dxa" w:w="40"/>
              <w:left w:type="dxa" w:w="80"/>
              <w:bottom w:type="dxa" w:w="40"/>
              <w:right w:type="dxa" w:w="80"/>
            </w:tcMar>
          </w:tcPr>
          <w:p>
            <w:pPr>
              <w:jc w:val="left"/>
            </w:pPr>
            <w:r>
              <w:rPr>
                <w:b w:val="false"/>
                <w:bCs w:val="false"/>
                <w:color w:val="000000"/>
                <w:sz w:val="18"/>
                <w:szCs w:val="18"/>
              </w:rPr>
              <w:t xml:space="preserve">SemesterServiceTest</w:t>
            </w:r>
          </w:p>
        </w:tc>
        <w:tc>
          <w:tcPr>
            <w:tcW w:type="dxa" w:w="5160"/>
            <w:tcMar>
              <w:top w:type="dxa" w:w="40"/>
              <w:left w:type="dxa" w:w="80"/>
              <w:bottom w:type="dxa" w:w="40"/>
              <w:right w:type="dxa" w:w="80"/>
            </w:tcMar>
          </w:tcPr>
          <w:p>
            <w:pPr>
              <w:jc w:val="left"/>
            </w:pPr>
            <w:r>
              <w:rPr>
                <w:b w:val="false"/>
                <w:bCs w:val="false"/>
                <w:color w:val="000000"/>
                <w:sz w:val="18"/>
                <w:szCs w:val="18"/>
              </w:rPr>
              <w:t xml:space="preserve">Lógica del servicio de semestres (incl. cálculo de semestre activo).</w:t>
            </w:r>
          </w:p>
        </w:tc>
      </w:tr>
      <w:tr>
        <w:tc>
          <w:tcPr>
            <w:tcW w:type="dxa" w:w="4200"/>
            <w:shd w:fill="F2F2F2" w:val="clear"/>
            <w:tcMar>
              <w:top w:type="dxa" w:w="40"/>
              <w:left w:type="dxa" w:w="80"/>
              <w:bottom w:type="dxa" w:w="40"/>
              <w:right w:type="dxa" w:w="80"/>
            </w:tcMar>
          </w:tcPr>
          <w:p>
            <w:pPr>
              <w:jc w:val="left"/>
            </w:pPr>
            <w:r>
              <w:rPr>
                <w:b w:val="false"/>
                <w:bCs w:val="false"/>
                <w:color w:val="000000"/>
                <w:sz w:val="18"/>
                <w:szCs w:val="18"/>
              </w:rPr>
              <w:t xml:space="preserve">ReservationStatisticsServiceTest</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Servicio de estadísticas de reservas.</w:t>
            </w:r>
          </w:p>
        </w:tc>
      </w:tr>
      <w:tr>
        <w:tc>
          <w:tcPr>
            <w:tcW w:type="dxa" w:w="4200"/>
            <w:tcMar>
              <w:top w:type="dxa" w:w="40"/>
              <w:left w:type="dxa" w:w="80"/>
              <w:bottom w:type="dxa" w:w="40"/>
              <w:right w:type="dxa" w:w="80"/>
            </w:tcMar>
          </w:tcPr>
          <w:p>
            <w:pPr>
              <w:jc w:val="left"/>
            </w:pPr>
            <w:r>
              <w:rPr>
                <w:b w:val="false"/>
                <w:bCs w:val="false"/>
                <w:color w:val="000000"/>
                <w:sz w:val="18"/>
                <w:szCs w:val="18"/>
              </w:rPr>
              <w:t xml:space="preserve">StatisticsPeriodResolverTest</w:t>
            </w:r>
          </w:p>
        </w:tc>
        <w:tc>
          <w:tcPr>
            <w:tcW w:type="dxa" w:w="5160"/>
            <w:tcMar>
              <w:top w:type="dxa" w:w="40"/>
              <w:left w:type="dxa" w:w="80"/>
              <w:bottom w:type="dxa" w:w="40"/>
              <w:right w:type="dxa" w:w="80"/>
            </w:tcMar>
          </w:tcPr>
          <w:p>
            <w:pPr>
              <w:jc w:val="left"/>
            </w:pPr>
            <w:r>
              <w:rPr>
                <w:b w:val="false"/>
                <w:bCs w:val="false"/>
                <w:color w:val="000000"/>
                <w:sz w:val="18"/>
                <w:szCs w:val="18"/>
              </w:rPr>
              <w:t xml:space="preserve">Resolución de periodos para los reportes.</w:t>
            </w:r>
          </w:p>
        </w:tc>
      </w:tr>
      <w:tr>
        <w:tc>
          <w:tcPr>
            <w:tcW w:type="dxa" w:w="4200"/>
            <w:shd w:fill="F2F2F2" w:val="clear"/>
            <w:tcMar>
              <w:top w:type="dxa" w:w="40"/>
              <w:left w:type="dxa" w:w="80"/>
              <w:bottom w:type="dxa" w:w="40"/>
              <w:right w:type="dxa" w:w="80"/>
            </w:tcMar>
          </w:tcPr>
          <w:p>
            <w:pPr>
              <w:jc w:val="left"/>
            </w:pPr>
            <w:r>
              <w:rPr>
                <w:b w:val="false"/>
                <w:bCs w:val="false"/>
                <w:color w:val="000000"/>
                <w:sz w:val="18"/>
                <w:szCs w:val="18"/>
              </w:rPr>
              <w:t xml:space="preserve">ReportControllerTest</w:t>
            </w:r>
          </w:p>
        </w:tc>
        <w:tc>
          <w:tcPr>
            <w:tcW w:type="dxa" w:w="5160"/>
            <w:shd w:fill="F2F2F2" w:val="clear"/>
            <w:tcMar>
              <w:top w:type="dxa" w:w="40"/>
              <w:left w:type="dxa" w:w="80"/>
              <w:bottom w:type="dxa" w:w="40"/>
              <w:right w:type="dxa" w:w="80"/>
            </w:tcMar>
          </w:tcPr>
          <w:p>
            <w:pPr>
              <w:jc w:val="left"/>
            </w:pPr>
            <w:r>
              <w:rPr>
                <w:b w:val="false"/>
                <w:bCs w:val="false"/>
                <w:color w:val="000000"/>
                <w:sz w:val="18"/>
                <w:szCs w:val="18"/>
              </w:rPr>
              <w:t xml:space="preserve">Controlador de reportes (capa web).</w:t>
            </w:r>
          </w:p>
        </w:tc>
      </w:tr>
      <w:tr>
        <w:tc>
          <w:tcPr>
            <w:tcW w:type="dxa" w:w="4200"/>
            <w:tcMar>
              <w:top w:type="dxa" w:w="40"/>
              <w:left w:type="dxa" w:w="80"/>
              <w:bottom w:type="dxa" w:w="40"/>
              <w:right w:type="dxa" w:w="80"/>
            </w:tcMar>
          </w:tcPr>
          <w:p>
            <w:pPr>
              <w:jc w:val="left"/>
            </w:pPr>
            <w:r>
              <w:rPr>
                <w:b w:val="false"/>
                <w:bCs w:val="false"/>
                <w:color w:val="000000"/>
                <w:sz w:val="18"/>
                <w:szCs w:val="18"/>
              </w:rPr>
              <w:t xml:space="preserve">ReservInstanceControllerBindingTest</w:t>
            </w:r>
          </w:p>
        </w:tc>
        <w:tc>
          <w:tcPr>
            <w:tcW w:type="dxa" w:w="5160"/>
            <w:tcMar>
              <w:top w:type="dxa" w:w="40"/>
              <w:left w:type="dxa" w:w="80"/>
              <w:bottom w:type="dxa" w:w="40"/>
              <w:right w:type="dxa" w:w="80"/>
            </w:tcMar>
          </w:tcPr>
          <w:p>
            <w:pPr>
              <w:jc w:val="left"/>
            </w:pPr>
            <w:r>
              <w:rPr>
                <w:b w:val="false"/>
                <w:bCs w:val="false"/>
                <w:color w:val="000000"/>
                <w:sz w:val="18"/>
                <w:szCs w:val="18"/>
              </w:rPr>
              <w:t xml:space="preserve">Enlace/validación de peticiones en el controlador de instancias.</w:t>
            </w:r>
          </w:p>
        </w:tc>
      </w:tr>
    </w:tbl>
    <w:p>
      <w:pPr>
        <w:spacing w:after="120" w:line="276"/>
        <w:jc w:val="both"/>
      </w:pPr>
      <w:r>
        <w:rPr>
          <w:sz w:val="21"/>
          <w:szCs w:val="21"/>
        </w:rPr>
        <w:t xml:space="preserve">La cobertura se concentra en la lógica de negocio de mayor riesgo (semestres, estadísticas, reportes y binding de reservas) más una prueba de arranque de contexto. Las pruebas se ejecutan con ./mvnw test (o como parte de ./mvnw clean install).</w:t>
      </w:r>
    </w:p>
    <w:p>
      <w:pPr>
        <w:spacing w:after="120" w:line="276"/>
        <w:jc w:val="both"/>
      </w:pPr>
      <w:r>
        <w:rPr>
          <w:b/>
          <w:bCs/>
          <w:sz w:val="21"/>
          <w:szCs w:val="21"/>
        </w:rPr>
        <w:t xml:space="preserve">"No encontrado en el repositorio": </w:t>
      </w:r>
      <w:r>
        <w:rPr>
          <w:sz w:val="21"/>
          <w:szCs w:val="21"/>
        </w:rPr>
        <w:t xml:space="preserve">pruebas automatizadas del frontend (no hay configuración de Jest/Vitest/Testing Library en package.json; solo ESLint para análisis estático con npm run lint).</w:t>
      </w:r>
    </w:p>
    <w:p>
      <w:r>
        <w:br w:type="page"/>
      </w:r>
    </w:p>
    <w:p>
      <w:pPr>
        <w:pStyle w:val="Heading1"/>
        <w:spacing w:after="140" w:before="320"/>
      </w:pPr>
      <w:r>
        <w:rPr>
          <w:b/>
          <w:bCs/>
          <w:color w:val="1F3864"/>
          <w:sz w:val="30"/>
          <w:szCs w:val="30"/>
        </w:rPr>
        <w:t xml:space="preserve">12. Diagramas y documentación existente</w:t>
      </w:r>
    </w:p>
    <w:p>
      <w:pPr>
        <w:pStyle w:val="Heading2"/>
        <w:spacing w:after="100" w:before="220"/>
      </w:pPr>
      <w:r>
        <w:rPr>
          <w:b/>
          <w:bCs/>
          <w:color w:val="2E74B5"/>
          <w:sz w:val="26"/>
          <w:szCs w:val="26"/>
        </w:rPr>
        <w:t xml:space="preserve">12.1 Diagramas detectados</w:t>
      </w:r>
    </w:p>
    <w:p>
      <w:pPr>
        <w:spacing w:after="120" w:line="276"/>
        <w:jc w:val="both"/>
      </w:pPr>
      <w:r>
        <w:rPr>
          <w:sz w:val="21"/>
          <w:szCs w:val="21"/>
        </w:rPr>
        <w:t xml:space="preserve">El README.md del proyecto incluye dos diagramas que documentan la arquitectura y el flujo funcional:</w:t>
      </w:r>
    </w:p>
    <w:p>
      <w:pPr>
        <w:pStyle w:val="ListParagraph"/>
        <w:numPr>
          <w:ilvl w:val="0"/>
          <w:numId w:val="2"/>
        </w:numPr>
        <w:spacing w:after="60"/>
      </w:pPr>
      <w:r>
        <w:rPr>
          <w:sz w:val="21"/>
          <w:szCs w:val="21"/>
        </w:rPr>
        <w:t xml:space="preserve">Diagrama de arquitectura (bloque de texto): representa la pila cliente -&gt; Frontend React -&gt; API REST Spring Boot -&gt; MySQL, describiendo las capas de presentación, negocio y persistencia.</w:t>
      </w:r>
    </w:p>
    <w:p>
      <w:pPr>
        <w:pStyle w:val="ListParagraph"/>
        <w:numPr>
          <w:ilvl w:val="0"/>
          <w:numId w:val="2"/>
        </w:numPr>
        <w:spacing w:after="60"/>
      </w:pPr>
      <w:r>
        <w:rPr>
          <w:sz w:val="21"/>
          <w:szCs w:val="21"/>
        </w:rPr>
        <w:t xml:space="preserve">Diagrama de flujo (Mermaid flowchart): modela el flujo principal de reserva —inicio de sesión, validación de credenciales, redirección por rol, consulta de disponibilidad, solicitud de reserva y validación de conflicto—. Cabe señalar que este diagrama refleja un flujo con aprobación administrativa que fue posteriormente eliminado en el refactor de reservas (las reservas hoy quedan ACTIVAS de inmediato), por lo que documenta la intención original más que el comportamiento actual.</w:t>
      </w:r>
    </w:p>
    <w:p>
      <w:pPr>
        <w:spacing w:after="120" w:line="276"/>
        <w:jc w:val="both"/>
      </w:pPr>
      <w:r>
        <w:rPr>
          <w:sz w:val="21"/>
          <w:szCs w:val="21"/>
        </w:rPr>
        <w:t xml:space="preserve">Adicionalmente, la carpeta graphify-out contiene un grafo de dependencias del código generado automáticamente (graph.html, graph.json, GRAPH_REPORT.md) por la herramienta Graphify, útil para visualizar el acoplamiento entre módulos.</w:t>
      </w:r>
    </w:p>
    <w:p>
      <w:pPr>
        <w:pStyle w:val="Heading2"/>
        <w:spacing w:after="100" w:before="220"/>
      </w:pPr>
      <w:r>
        <w:rPr>
          <w:b/>
          <w:bCs/>
          <w:color w:val="2E74B5"/>
          <w:sz w:val="26"/>
          <w:szCs w:val="26"/>
        </w:rPr>
        <w:t xml:space="preserve">12.2 Documentación técnica del repositorio</w:t>
      </w:r>
    </w:p>
    <w:p>
      <w:pPr>
        <w:spacing w:after="120" w:line="276"/>
        <w:jc w:val="both"/>
      </w:pPr>
      <w:r>
        <w:rPr>
          <w:sz w:val="21"/>
          <w:szCs w:val="21"/>
        </w:rPr>
        <w:t xml:space="preserve">El proyecto está inusualmente bien documentado. En back/aulas/docs se encuentran guías de implementación de endpoints, paginación, historial de reservas, refactor de reservas, reportes/estadísticas y peticiones para el frontend por dominio. En docs/ (raíz) están la auditoría de seguridad y el análisis de carga masiva de alumnos (carga-masiva-alumnos-SAD.md). El código fuente, además, está ampliamente comentado con Javadoc explicativo de las decisiones de diseño.</w:t>
      </w:r>
    </w:p>
    <w:p>
      <w:r>
        <w:br w:type="page"/>
      </w:r>
    </w:p>
    <w:p>
      <w:pPr>
        <w:pStyle w:val="Heading1"/>
        <w:spacing w:after="140" w:before="320"/>
      </w:pPr>
      <w:r>
        <w:rPr>
          <w:b/>
          <w:bCs/>
          <w:color w:val="1F3864"/>
          <w:sz w:val="30"/>
          <w:szCs w:val="30"/>
        </w:rPr>
        <w:t xml:space="preserve">13. Conclusiones técnicas</w:t>
      </w:r>
    </w:p>
    <w:p>
      <w:pPr>
        <w:spacing w:after="120" w:line="276"/>
        <w:jc w:val="both"/>
      </w:pPr>
      <w:r>
        <w:rPr>
          <w:sz w:val="21"/>
          <w:szCs w:val="21"/>
        </w:rPr>
        <w:t xml:space="preserve">Aulas ICF es un sistema full-stack sólido y bien estructurado que cumple su objetivo de digitalizar y centralizar la reserva de aulas del Instituto de Ciencias Físicas. Del análisis directo del repositorio se desprenden las siguientes conclusiones:</w:t>
      </w:r>
    </w:p>
    <w:p>
      <w:pPr>
        <w:pStyle w:val="ListParagraph"/>
        <w:numPr>
          <w:ilvl w:val="0"/>
          <w:numId w:val="2"/>
        </w:numPr>
        <w:spacing w:after="60"/>
      </w:pPr>
      <w:r>
        <w:rPr>
          <w:sz w:val="21"/>
          <w:szCs w:val="21"/>
        </w:rPr>
        <w:t xml:space="preserve">Arquitectura limpia y escalable: la organización modular por dominios con separación domain/app/infrastructure y un kernel transversal facilita el mantenimiento, las pruebas y la incorporación de nuevos módulos.</w:t>
      </w:r>
    </w:p>
    <w:p>
      <w:pPr>
        <w:pStyle w:val="ListParagraph"/>
        <w:numPr>
          <w:ilvl w:val="0"/>
          <w:numId w:val="2"/>
        </w:numPr>
        <w:spacing w:after="60"/>
      </w:pPr>
      <w:r>
        <w:rPr>
          <w:sz w:val="21"/>
          <w:szCs w:val="21"/>
        </w:rPr>
        <w:t xml:space="preserve">Modelo de datos coherente: el diseño de reservas recurrentes (grupo -&gt; instancias -&gt; slots) con restricciones de unicidad a nivel de base de datos previene de raíz la doble asignación, que era el problema central a resolver.</w:t>
      </w:r>
    </w:p>
    <w:p>
      <w:pPr>
        <w:pStyle w:val="ListParagraph"/>
        <w:numPr>
          <w:ilvl w:val="0"/>
          <w:numId w:val="2"/>
        </w:numPr>
        <w:spacing w:after="60"/>
      </w:pPr>
      <w:r>
        <w:rPr>
          <w:sz w:val="21"/>
          <w:szCs w:val="21"/>
        </w:rPr>
        <w:t xml:space="preserve">Seguridad por encima del promedio para un proyecto de estadía: JWT bien implementado, BCrypt, rate limiting, bloqueo de cuentas y una auditoría formal. Los hallazgos abiertos son acotados y de corrección directa (principalmente autorización a nivel de objeto en el módulo de reservas).</w:t>
      </w:r>
    </w:p>
    <w:p>
      <w:pPr>
        <w:pStyle w:val="ListParagraph"/>
        <w:numPr>
          <w:ilvl w:val="0"/>
          <w:numId w:val="2"/>
        </w:numPr>
        <w:spacing w:after="60"/>
      </w:pPr>
      <w:r>
        <w:rPr>
          <w:sz w:val="21"/>
          <w:szCs w:val="21"/>
        </w:rPr>
        <w:t xml:space="preserve">Frontend moderno y ordenado: React 19 con enrutado por roles centralizado, validación con Zod, gestión de estado de servidor con React Query y una biblioteca de componentes reutilizables.</w:t>
      </w:r>
    </w:p>
    <w:p>
      <w:pPr>
        <w:pStyle w:val="ListParagraph"/>
        <w:numPr>
          <w:ilvl w:val="0"/>
          <w:numId w:val="2"/>
        </w:numPr>
        <w:spacing w:after="60"/>
      </w:pPr>
      <w:r>
        <w:rPr>
          <w:sz w:val="21"/>
          <w:szCs w:val="21"/>
        </w:rPr>
        <w:t xml:space="preserve">Calidad de ingeniería: presencia de pruebas automatizadas del backend, documentación OpenAPI, migraciones SQL versionadas y documentación técnica abundante.</w:t>
      </w:r>
    </w:p>
    <w:p>
      <w:pPr>
        <w:pStyle w:val="Heading2"/>
        <w:spacing w:after="100" w:before="220"/>
      </w:pPr>
      <w:r>
        <w:rPr>
          <w:b/>
          <w:bCs/>
          <w:color w:val="2E74B5"/>
          <w:sz w:val="26"/>
          <w:szCs w:val="26"/>
        </w:rPr>
        <w:t xml:space="preserve">13.1 Recomendaciones prioritarias</w:t>
      </w:r>
    </w:p>
    <w:p>
      <w:pPr>
        <w:pStyle w:val="ListParagraph"/>
        <w:numPr>
          <w:ilvl w:val="0"/>
          <w:numId w:val="3"/>
        </w:numPr>
        <w:spacing w:after="60"/>
      </w:pPr>
      <w:r>
        <w:rPr>
          <w:sz w:val="21"/>
          <w:szCs w:val="21"/>
        </w:rPr>
        <w:t xml:space="preserve">Rotar de inmediato los secretos del archivo .env (JWT, base de datos, SMTP) y excluirlo del control de versiones.</w:t>
      </w:r>
    </w:p>
    <w:p>
      <w:pPr>
        <w:pStyle w:val="ListParagraph"/>
        <w:numPr>
          <w:ilvl w:val="0"/>
          <w:numId w:val="3"/>
        </w:numPr>
        <w:spacing w:after="60"/>
      </w:pPr>
      <w:r>
        <w:rPr>
          <w:sz w:val="21"/>
          <w:szCs w:val="21"/>
        </w:rPr>
        <w:t xml:space="preserve">Restringir GET /api/v1/reservations a ADMIN o filtrar por el usuario autenticado (hallazgo Alto de la auditoría).</w:t>
      </w:r>
    </w:p>
    <w:p>
      <w:pPr>
        <w:pStyle w:val="ListParagraph"/>
        <w:numPr>
          <w:ilvl w:val="0"/>
          <w:numId w:val="3"/>
        </w:numPr>
        <w:spacing w:after="60"/>
      </w:pPr>
      <w:r>
        <w:rPr>
          <w:sz w:val="21"/>
          <w:szCs w:val="21"/>
        </w:rPr>
        <w:t xml:space="preserve">Añadir verificación de propiedad en la lectura por UUID de reservas y grupos (IDOR).</w:t>
      </w:r>
    </w:p>
    <w:p>
      <w:pPr>
        <w:pStyle w:val="ListParagraph"/>
        <w:numPr>
          <w:ilvl w:val="0"/>
          <w:numId w:val="3"/>
        </w:numPr>
        <w:spacing w:after="60"/>
      </w:pPr>
      <w:r>
        <w:rPr>
          <w:sz w:val="21"/>
          <w:szCs w:val="21"/>
        </w:rPr>
        <w:t xml:space="preserve">Fijar spring.jpa.show-sql=false en producción y completar las cabeceras de hardening.</w:t>
      </w:r>
    </w:p>
    <w:p>
      <w:pPr>
        <w:pStyle w:val="ListParagraph"/>
        <w:numPr>
          <w:ilvl w:val="0"/>
          <w:numId w:val="3"/>
        </w:numPr>
        <w:spacing w:after="60"/>
      </w:pPr>
      <w:r>
        <w:rPr>
          <w:sz w:val="21"/>
          <w:szCs w:val="21"/>
        </w:rPr>
        <w:t xml:space="preserve">Endurecer la política de contraseñas exigiendo complejidad además de longitud.</w:t>
      </w:r>
    </w:p>
    <w:p>
      <w:pPr>
        <w:pStyle w:val="ListParagraph"/>
        <w:numPr>
          <w:ilvl w:val="0"/>
          <w:numId w:val="3"/>
        </w:numPr>
        <w:spacing w:after="60"/>
      </w:pPr>
      <w:r>
        <w:rPr>
          <w:sz w:val="21"/>
          <w:szCs w:val="21"/>
        </w:rPr>
        <w:t xml:space="preserve">Considerar añadir pruebas automatizadas al frontend y un pipeline de CI/CD.</w:t>
      </w:r>
    </w:p>
    <w:p>
      <w:pPr>
        <w:spacing w:after="80"/>
      </w:pPr>
      <w:r>
        <w:t xml:space="preserve"/>
      </w:r>
    </w:p>
    <w:p>
      <w:pPr>
        <w:pBdr>
          <w:top w:val="single" w:color="1F3864" w:sz="8"/>
        </w:pBdr>
        <w:spacing w:after="80" w:before="200"/>
      </w:pPr>
      <w:r>
        <w:t xml:space="preserve"/>
      </w:r>
    </w:p>
    <w:p>
      <w:pPr>
        <w:jc w:val="center"/>
      </w:pPr>
      <w:r>
        <w:rPr>
          <w:i/>
          <w:iCs/>
          <w:color w:val="808080"/>
          <w:sz w:val="18"/>
          <w:szCs w:val="18"/>
        </w:rPr>
        <w:t xml:space="preserve">Manual técnico elaborado mediante inspección directa del repositorio Aulas_ICF. Toda la información se basa en archivos y código reales; los elementos ausentes se indican como "No encontrado en el repositorio".</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Manual Técnico · Aulas ICF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Aulas ICF</dc:title>
  <dc:creator>Arquitectura de Software</dc:creator>
  <cp:lastModifiedBy>Un-named</cp:lastModifiedBy>
  <cp:revision>1</cp:revision>
  <dcterms:created xsi:type="dcterms:W3CDTF">2026-07-13T18:49:24.268Z</dcterms:created>
  <dcterms:modified xsi:type="dcterms:W3CDTF">2026-07-13T18:49:24.268Z</dcterms:modified>
</cp:coreProperties>
</file>

<file path=docProps/custom.xml><?xml version="1.0" encoding="utf-8"?>
<Properties xmlns="http://schemas.openxmlformats.org/officeDocument/2006/custom-properties" xmlns:vt="http://schemas.openxmlformats.org/officeDocument/2006/docPropsVTypes"/>
</file>