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0ECB" w14:textId="55BBD08F" w:rsidR="00DD4F42" w:rsidRPr="00DD4F42" w:rsidRDefault="00DD4F42" w:rsidP="00DD4F42">
      <w:pPr>
        <w:pStyle w:val="IEEEAuthorName"/>
        <w:rPr>
          <w:sz w:val="40"/>
          <w:szCs w:val="40"/>
        </w:rPr>
      </w:pPr>
      <w:r w:rsidRPr="00DD4F42">
        <w:rPr>
          <w:sz w:val="40"/>
          <w:szCs w:val="40"/>
        </w:rPr>
        <w:t>Speech Validation System using MFCC and DTW in Python.</w:t>
      </w:r>
    </w:p>
    <w:p w14:paraId="0018B04A" w14:textId="6854E0F6" w:rsidR="00D41274" w:rsidRPr="003F78FD" w:rsidRDefault="00DD4F42" w:rsidP="006F70C4">
      <w:pPr>
        <w:pStyle w:val="IEEEAuthorName"/>
        <w:rPr>
          <w:sz w:val="24"/>
        </w:rPr>
      </w:pPr>
      <w:r w:rsidRPr="003F78FD">
        <w:rPr>
          <w:rFonts w:ascii="Calibri Light" w:eastAsia="Calibri" w:hAnsi="Calibri Light" w:cs="Calibri Light" w:hint="cs"/>
          <w:sz w:val="24"/>
          <w:rtl/>
          <w:lang w:val="en-US" w:eastAsia="en-US"/>
        </w:rPr>
        <w:t>عبدالرحمن مصطفى موسى محمد رباح،</w:t>
      </w:r>
      <w:r w:rsidR="006F70C4" w:rsidRPr="003F78FD">
        <w:rPr>
          <w:rFonts w:ascii="Calibri Light" w:eastAsia="Calibri" w:hAnsi="Calibri Light" w:cs="Calibri Light" w:hint="cs"/>
          <w:sz w:val="24"/>
          <w:rtl/>
          <w:lang w:val="en-US" w:eastAsia="en-US"/>
        </w:rPr>
        <w:t xml:space="preserve"> احمد صبري علي،</w:t>
      </w:r>
      <w:r w:rsidRPr="003F78FD">
        <w:rPr>
          <w:rFonts w:ascii="Calibri Light" w:eastAsia="Calibri" w:hAnsi="Calibri Light" w:cs="Calibri Light" w:hint="cs"/>
          <w:sz w:val="24"/>
          <w:rtl/>
          <w:lang w:val="en-US" w:eastAsia="en-US"/>
        </w:rPr>
        <w:t xml:space="preserve"> عبدالله عادل ابراهيم، عمرو محمد السيد</w:t>
      </w:r>
      <w:r w:rsidR="00D41274" w:rsidRPr="003F78FD">
        <w:rPr>
          <w:sz w:val="24"/>
        </w:rPr>
        <w:t xml:space="preserve"> </w:t>
      </w:r>
    </w:p>
    <w:p w14:paraId="57284BC0" w14:textId="28FE19EF" w:rsidR="00DD4F42" w:rsidRPr="00DD4F42" w:rsidRDefault="00DD4F42" w:rsidP="00DD4F42">
      <w:pPr>
        <w:pStyle w:val="IEEEAuthorEmail"/>
        <w:rPr>
          <w:i/>
          <w:iCs/>
          <w:sz w:val="20"/>
          <w:szCs w:val="20"/>
          <w:lang w:val="en-US"/>
        </w:rPr>
      </w:pPr>
      <w:r w:rsidRPr="003F78FD">
        <w:rPr>
          <w:i/>
          <w:iCs/>
          <w:sz w:val="20"/>
          <w:szCs w:val="20"/>
          <w:lang w:val="en-US"/>
        </w:rPr>
        <w:t>4</w:t>
      </w:r>
      <w:r w:rsidRPr="003F78FD">
        <w:rPr>
          <w:i/>
          <w:iCs/>
          <w:sz w:val="20"/>
          <w:szCs w:val="20"/>
          <w:vertAlign w:val="superscript"/>
          <w:lang w:val="en-US"/>
        </w:rPr>
        <w:t>th</w:t>
      </w:r>
      <w:r w:rsidRPr="003F78FD">
        <w:rPr>
          <w:i/>
          <w:iCs/>
          <w:sz w:val="20"/>
          <w:szCs w:val="20"/>
          <w:lang w:val="en-US"/>
        </w:rPr>
        <w:t xml:space="preserve"> </w:t>
      </w:r>
      <w:r w:rsidR="00181204" w:rsidRPr="003F78FD">
        <w:rPr>
          <w:i/>
          <w:iCs/>
          <w:sz w:val="20"/>
          <w:szCs w:val="20"/>
          <w:lang w:val="en-US"/>
        </w:rPr>
        <w:t>Y</w:t>
      </w:r>
      <w:r w:rsidRPr="003F78FD">
        <w:rPr>
          <w:i/>
          <w:iCs/>
          <w:sz w:val="20"/>
          <w:szCs w:val="20"/>
          <w:lang w:val="en-US"/>
        </w:rPr>
        <w:t xml:space="preserve">ear, </w:t>
      </w:r>
      <w:r w:rsidRPr="00DD4F42">
        <w:rPr>
          <w:i/>
          <w:iCs/>
          <w:sz w:val="20"/>
          <w:szCs w:val="20"/>
          <w:lang w:val="en-US"/>
        </w:rPr>
        <w:t>Electronics and Communication Department, Faculty of Engineering, Cairo University</w:t>
      </w:r>
    </w:p>
    <w:p w14:paraId="19AB1A7A" w14:textId="162D2F9E" w:rsidR="00D41274" w:rsidRPr="003F78FD" w:rsidRDefault="00DD4F42" w:rsidP="00DD4F42">
      <w:pPr>
        <w:pStyle w:val="IEEEAuthorEmail"/>
        <w:rPr>
          <w:sz w:val="20"/>
          <w:szCs w:val="20"/>
          <w:vertAlign w:val="superscript"/>
        </w:rPr>
      </w:pPr>
      <w:r w:rsidRPr="003F78FD">
        <w:rPr>
          <w:rFonts w:ascii="Times New Roman" w:hAnsi="Times New Roman"/>
          <w:i/>
          <w:iCs/>
          <w:sz w:val="20"/>
          <w:szCs w:val="20"/>
          <w:lang w:val="en-US"/>
        </w:rPr>
        <w:t>Giza, 12613, Egypt</w:t>
      </w:r>
      <w:r w:rsidRPr="003F78FD">
        <w:rPr>
          <w:rFonts w:ascii="Times New Roman" w:hAnsi="Times New Roman"/>
          <w:i/>
          <w:sz w:val="20"/>
          <w:szCs w:val="20"/>
          <w:vertAlign w:val="superscript"/>
          <w:lang w:val="en-US"/>
        </w:rPr>
        <w:t xml:space="preserve"> </w:t>
      </w:r>
    </w:p>
    <w:p w14:paraId="48C58B2F" w14:textId="0BD65599" w:rsidR="00DD4F42" w:rsidRPr="00DD4F42" w:rsidRDefault="00DD4F42" w:rsidP="00DD4F42">
      <w:pPr>
        <w:pStyle w:val="IEEEAuthorAffiliation"/>
      </w:pPr>
    </w:p>
    <w:p w14:paraId="18B12433" w14:textId="5D0ED19A" w:rsidR="00DD4F42" w:rsidRPr="003F78FD" w:rsidRDefault="00DD4F42" w:rsidP="00675D39">
      <w:pPr>
        <w:pStyle w:val="IEEEAuthorAffiliation"/>
        <w:rPr>
          <w:rFonts w:ascii="Courier New" w:hAnsi="Courier New" w:cs="Courier New"/>
          <w:sz w:val="18"/>
          <w:szCs w:val="18"/>
          <w:vertAlign w:val="superscript"/>
        </w:rPr>
      </w:pPr>
      <w:r w:rsidRPr="003F78FD">
        <w:rPr>
          <w:rFonts w:ascii="Courier New" w:eastAsia="Calibri" w:hAnsi="Courier New" w:cs="Courier New"/>
          <w:iCs/>
          <w:sz w:val="18"/>
          <w:szCs w:val="18"/>
          <w:lang w:val="en-US" w:eastAsia="en-US" w:bidi="ar-EG"/>
        </w:rPr>
        <w:t>Abdelrahman.Rabah00@eng-st.cu.edu.eg</w:t>
      </w:r>
      <w:r w:rsidRPr="003F78FD">
        <w:rPr>
          <w:rFonts w:ascii="Courier New" w:hAnsi="Courier New" w:cs="Courier New"/>
          <w:sz w:val="18"/>
          <w:szCs w:val="18"/>
          <w:vertAlign w:val="superscript"/>
        </w:rPr>
        <w:t xml:space="preserve"> </w:t>
      </w:r>
    </w:p>
    <w:p w14:paraId="5EB9BA88" w14:textId="618C4EAB" w:rsidR="00DD4F42" w:rsidRPr="003F78FD" w:rsidRDefault="00DD4F42" w:rsidP="00675D39">
      <w:pPr>
        <w:pStyle w:val="IEEEAuthorAffiliation"/>
        <w:rPr>
          <w:rFonts w:ascii="Courier New" w:hAnsi="Courier New" w:cs="Courier New"/>
          <w:sz w:val="18"/>
          <w:szCs w:val="18"/>
          <w:vertAlign w:val="superscript"/>
        </w:rPr>
      </w:pPr>
      <w:r w:rsidRPr="003F78FD">
        <w:rPr>
          <w:rFonts w:ascii="Courier New" w:eastAsia="Calibri" w:hAnsi="Courier New" w:cs="Courier New"/>
          <w:iCs/>
          <w:sz w:val="18"/>
          <w:szCs w:val="18"/>
          <w:lang w:val="en-US" w:eastAsia="en-US" w:bidi="ar-EG"/>
        </w:rPr>
        <w:t>ahmed.omer99@eng-st.cu.edu.eg</w:t>
      </w:r>
      <w:r w:rsidRPr="003F78FD">
        <w:rPr>
          <w:rFonts w:ascii="Courier New" w:hAnsi="Courier New" w:cs="Courier New"/>
          <w:sz w:val="18"/>
          <w:szCs w:val="18"/>
          <w:vertAlign w:val="superscript"/>
        </w:rPr>
        <w:t xml:space="preserve"> </w:t>
      </w:r>
    </w:p>
    <w:p w14:paraId="60BF4CEC" w14:textId="329AFCDB" w:rsidR="00DD4F42" w:rsidRPr="003F78FD" w:rsidRDefault="00DD4F42" w:rsidP="00DD4F42">
      <w:pPr>
        <w:jc w:val="center"/>
        <w:rPr>
          <w:rFonts w:ascii="Courier New" w:eastAsia="Calibri" w:hAnsi="Courier New" w:cs="Courier New"/>
          <w:i/>
          <w:iCs/>
          <w:sz w:val="18"/>
          <w:szCs w:val="18"/>
          <w:lang w:eastAsia="en-US" w:bidi="ar-EG"/>
        </w:rPr>
      </w:pPr>
      <w:r w:rsidRPr="003F78FD">
        <w:rPr>
          <w:rFonts w:ascii="Courier New" w:eastAsia="Calibri" w:hAnsi="Courier New" w:cs="Courier New"/>
          <w:i/>
          <w:iCs/>
          <w:sz w:val="18"/>
          <w:szCs w:val="18"/>
          <w:lang w:eastAsia="en-US" w:bidi="ar-EG"/>
        </w:rPr>
        <w:t>Abdullah.Fattah99@eng-st.cu.edu.eg</w:t>
      </w:r>
    </w:p>
    <w:p w14:paraId="77F7ED2A" w14:textId="40EB4370" w:rsidR="00DD4F42" w:rsidRPr="003F78FD" w:rsidRDefault="00DD4F42" w:rsidP="00DD4F42">
      <w:pPr>
        <w:jc w:val="center"/>
        <w:rPr>
          <w:rFonts w:ascii="Courier New" w:hAnsi="Courier New" w:cs="Courier New"/>
          <w:sz w:val="18"/>
          <w:szCs w:val="18"/>
          <w:lang w:eastAsia="en-GB"/>
        </w:rPr>
      </w:pPr>
      <w:r w:rsidRPr="003F78FD">
        <w:rPr>
          <w:rFonts w:ascii="Courier New" w:eastAsia="Calibri" w:hAnsi="Courier New" w:cs="Courier New"/>
          <w:i/>
          <w:iCs/>
          <w:sz w:val="18"/>
          <w:szCs w:val="18"/>
          <w:lang w:eastAsia="en-US" w:bidi="ar-EG"/>
        </w:rPr>
        <w:t>amr.hassan99@eng-st.cu.edu.eg</w:t>
      </w:r>
    </w:p>
    <w:p w14:paraId="64B5B3AE" w14:textId="1086B315" w:rsidR="00D41274" w:rsidRPr="00D41274" w:rsidRDefault="00D41274" w:rsidP="00D41274"/>
    <w:p w14:paraId="29BB0E80" w14:textId="77777777" w:rsidR="00D41274" w:rsidRDefault="00D41274">
      <w:pPr>
        <w:sectPr w:rsidR="00D41274" w:rsidSect="00B96985">
          <w:pgSz w:w="11906" w:h="16838"/>
          <w:pgMar w:top="1440" w:right="1080" w:bottom="1440" w:left="1080" w:header="709" w:footer="709" w:gutter="0"/>
          <w:cols w:space="708"/>
          <w:docGrid w:linePitch="360"/>
        </w:sectPr>
      </w:pPr>
    </w:p>
    <w:p w14:paraId="08B266CF" w14:textId="361106B7" w:rsidR="00181204" w:rsidRPr="00B558A4" w:rsidRDefault="00B558A4" w:rsidP="00C82FF3">
      <w:pPr>
        <w:pStyle w:val="IEEEAbtract"/>
        <w:rPr>
          <w:b w:val="0"/>
          <w:bCs/>
          <w:sz w:val="22"/>
          <w:szCs w:val="22"/>
        </w:rPr>
      </w:pPr>
      <w:r w:rsidRPr="00893464">
        <w:rPr>
          <w:i/>
          <w:iCs/>
          <w:sz w:val="22"/>
          <w:szCs w:val="22"/>
          <w:lang w:val="en-US"/>
        </w:rPr>
        <w:t>Abstract</w:t>
      </w:r>
      <w:r w:rsidRPr="00893464">
        <w:rPr>
          <w:sz w:val="22"/>
          <w:szCs w:val="22"/>
          <w:lang w:val="en-US"/>
        </w:rPr>
        <w:t>—</w:t>
      </w:r>
      <w:r w:rsidR="00893464">
        <w:rPr>
          <w:b w:val="0"/>
          <w:bCs/>
          <w:sz w:val="22"/>
          <w:szCs w:val="22"/>
          <w:lang w:val="en-US"/>
        </w:rPr>
        <w:t xml:space="preserve"> </w:t>
      </w:r>
      <w:r w:rsidR="00C82FF3" w:rsidRPr="00C82FF3">
        <w:rPr>
          <w:b w:val="0"/>
          <w:bCs/>
          <w:sz w:val="20"/>
          <w:szCs w:val="20"/>
          <w:lang w:val="en-US"/>
        </w:rPr>
        <w:t>In this paper describe an implementation of speech</w:t>
      </w:r>
      <w:r w:rsidR="00181204" w:rsidRPr="003F78FD">
        <w:rPr>
          <w:rFonts w:asciiTheme="majorBidi" w:hAnsiTheme="majorBidi" w:cstheme="majorBidi"/>
          <w:b w:val="0"/>
          <w:bCs/>
          <w:sz w:val="20"/>
          <w:szCs w:val="20"/>
        </w:rPr>
        <w:t>s validation to validate the</w:t>
      </w:r>
      <w:r w:rsidRPr="003F78FD">
        <w:rPr>
          <w:rFonts w:asciiTheme="majorBidi" w:hAnsiTheme="majorBidi" w:cstheme="majorBidi"/>
          <w:b w:val="0"/>
          <w:bCs/>
          <w:sz w:val="20"/>
          <w:szCs w:val="20"/>
        </w:rPr>
        <w:t xml:space="preserve"> pronunciation of phonemes in Arabic language.</w:t>
      </w:r>
      <w:r w:rsidR="00893464" w:rsidRPr="003F78FD">
        <w:rPr>
          <w:rFonts w:asciiTheme="majorBidi" w:hAnsiTheme="majorBidi" w:cstheme="majorBidi"/>
          <w:b w:val="0"/>
          <w:bCs/>
          <w:sz w:val="20"/>
          <w:szCs w:val="20"/>
        </w:rPr>
        <w:t xml:space="preserve"> The words dataset is split into pairs, each pair has 2 words which almost have the same pronunciation. To</w:t>
      </w:r>
      <w:r w:rsidRPr="003F78FD">
        <w:rPr>
          <w:rFonts w:asciiTheme="majorBidi" w:hAnsiTheme="majorBidi" w:cstheme="majorBidi"/>
          <w:b w:val="0"/>
          <w:bCs/>
          <w:sz w:val="20"/>
          <w:szCs w:val="20"/>
        </w:rPr>
        <w:t xml:space="preserve"> extract the audio files features, </w:t>
      </w:r>
      <w:r w:rsidRPr="003F78FD">
        <w:rPr>
          <w:rFonts w:asciiTheme="majorBidi" w:hAnsiTheme="majorBidi" w:cstheme="majorBidi"/>
          <w:b w:val="0"/>
          <w:bCs/>
          <w:sz w:val="20"/>
          <w:szCs w:val="20"/>
          <w:lang w:val="en-US"/>
        </w:rPr>
        <w:t>Mel frequency cepstral coefficients</w:t>
      </w:r>
      <w:r w:rsidR="00FE66E2">
        <w:rPr>
          <w:rFonts w:asciiTheme="majorBidi" w:hAnsiTheme="majorBidi" w:cstheme="majorBidi"/>
          <w:b w:val="0"/>
          <w:bCs/>
          <w:sz w:val="20"/>
          <w:szCs w:val="20"/>
          <w:lang w:val="en-US"/>
        </w:rPr>
        <w:t xml:space="preserve"> (MFCC)</w:t>
      </w:r>
      <w:r w:rsidRPr="003F78FD">
        <w:rPr>
          <w:rFonts w:asciiTheme="majorBidi" w:hAnsiTheme="majorBidi" w:cstheme="majorBidi"/>
          <w:b w:val="0"/>
          <w:bCs/>
          <w:sz w:val="20"/>
          <w:szCs w:val="20"/>
          <w:lang w:val="en-US"/>
        </w:rPr>
        <w:t xml:space="preserve"> is used to</w:t>
      </w:r>
      <w:r w:rsidRPr="003F78FD">
        <w:rPr>
          <w:rFonts w:asciiTheme="majorBidi" w:hAnsiTheme="majorBidi" w:cstheme="majorBidi"/>
          <w:b w:val="0"/>
          <w:color w:val="282829"/>
          <w:sz w:val="20"/>
          <w:szCs w:val="20"/>
          <w:shd w:val="clear" w:color="auto" w:fill="FFFFFF"/>
          <w:lang w:val="en-US" w:eastAsia="zh-CN"/>
        </w:rPr>
        <w:t xml:space="preserve"> </w:t>
      </w:r>
      <w:r w:rsidRPr="003F78FD">
        <w:rPr>
          <w:rFonts w:asciiTheme="majorBidi" w:hAnsiTheme="majorBidi" w:cstheme="majorBidi"/>
          <w:b w:val="0"/>
          <w:bCs/>
          <w:sz w:val="20"/>
          <w:szCs w:val="20"/>
          <w:lang w:val="en-US"/>
        </w:rPr>
        <w:t>convert audio in time domain into frequency domain. A reference speaker is used to calculate the Distance Time Warping</w:t>
      </w:r>
      <w:r w:rsidR="00FE66E2">
        <w:rPr>
          <w:rFonts w:asciiTheme="majorBidi" w:hAnsiTheme="majorBidi" w:cstheme="majorBidi"/>
          <w:b w:val="0"/>
          <w:bCs/>
          <w:sz w:val="20"/>
          <w:szCs w:val="20"/>
          <w:lang w:val="en-US"/>
        </w:rPr>
        <w:t xml:space="preserve"> (DTW)</w:t>
      </w:r>
      <w:r w:rsidRPr="003F78FD">
        <w:rPr>
          <w:rFonts w:asciiTheme="majorBidi" w:hAnsiTheme="majorBidi" w:cstheme="majorBidi"/>
          <w:b w:val="0"/>
          <w:bCs/>
          <w:sz w:val="20"/>
          <w:szCs w:val="20"/>
          <w:lang w:val="en-US"/>
        </w:rPr>
        <w:t xml:space="preserve"> </w:t>
      </w:r>
      <w:r w:rsidR="00893464" w:rsidRPr="003F78FD">
        <w:rPr>
          <w:rFonts w:asciiTheme="majorBidi" w:hAnsiTheme="majorBidi" w:cstheme="majorBidi"/>
          <w:b w:val="0"/>
          <w:bCs/>
          <w:sz w:val="20"/>
          <w:szCs w:val="20"/>
          <w:lang w:val="en-US"/>
        </w:rPr>
        <w:t>between this reference and other test speakers to differentiate between each word in the same pairs if they belong to the pair whether was correct or wrong, or they don’t belong to this pair.</w:t>
      </w:r>
    </w:p>
    <w:p w14:paraId="0596C77D" w14:textId="55878282" w:rsidR="00686D07" w:rsidRPr="00A329FC" w:rsidRDefault="00686D07" w:rsidP="00686D07">
      <w:pPr>
        <w:rPr>
          <w:i/>
          <w:iCs/>
          <w:sz w:val="18"/>
          <w:szCs w:val="18"/>
          <w:lang w:val="en-GB" w:eastAsia="en-GB"/>
        </w:rPr>
      </w:pPr>
    </w:p>
    <w:p w14:paraId="046FBF6F" w14:textId="7FC7E8D8" w:rsidR="00686D07" w:rsidRPr="00A329FC" w:rsidRDefault="00893464" w:rsidP="00893464">
      <w:pPr>
        <w:rPr>
          <w:b/>
          <w:bCs/>
          <w:i/>
          <w:iCs/>
          <w:sz w:val="18"/>
          <w:szCs w:val="18"/>
          <w:lang w:val="en-GB" w:eastAsia="en-GB"/>
        </w:rPr>
      </w:pPr>
      <w:r w:rsidRPr="00893464">
        <w:rPr>
          <w:b/>
          <w:bCs/>
          <w:i/>
          <w:iCs/>
          <w:sz w:val="22"/>
          <w:szCs w:val="22"/>
          <w:lang w:eastAsia="en-GB"/>
        </w:rPr>
        <w:t>Keywords—</w:t>
      </w:r>
      <w:r>
        <w:rPr>
          <w:b/>
          <w:bCs/>
          <w:i/>
          <w:iCs/>
          <w:sz w:val="22"/>
          <w:szCs w:val="22"/>
          <w:lang w:eastAsia="en-GB"/>
        </w:rPr>
        <w:t xml:space="preserve"> </w:t>
      </w:r>
      <w:r w:rsidR="00181204" w:rsidRPr="003F78FD">
        <w:rPr>
          <w:b/>
          <w:bCs/>
          <w:i/>
          <w:iCs/>
          <w:sz w:val="20"/>
          <w:szCs w:val="20"/>
          <w:lang w:val="en-GB" w:eastAsia="en-GB"/>
        </w:rPr>
        <w:t>Speech Validation, MFCC, DTW</w:t>
      </w:r>
    </w:p>
    <w:p w14:paraId="4E0FC191" w14:textId="599B1F9B" w:rsidR="00AD335D" w:rsidRPr="00297E88" w:rsidRDefault="00AD335D" w:rsidP="00442E2A">
      <w:pPr>
        <w:pStyle w:val="IEEEHeading1"/>
        <w:numPr>
          <w:ilvl w:val="0"/>
          <w:numId w:val="9"/>
        </w:numPr>
        <w:jc w:val="both"/>
        <w:rPr>
          <w:rFonts w:asciiTheme="majorBidi" w:hAnsiTheme="majorBidi" w:cstheme="majorBidi"/>
          <w:b/>
          <w:bCs/>
          <w:sz w:val="24"/>
        </w:rPr>
      </w:pPr>
      <w:r w:rsidRPr="00297E88">
        <w:rPr>
          <w:rFonts w:asciiTheme="majorBidi" w:hAnsiTheme="majorBidi" w:cstheme="majorBidi"/>
          <w:b/>
          <w:bCs/>
          <w:sz w:val="24"/>
        </w:rPr>
        <w:t>Introduction</w:t>
      </w:r>
    </w:p>
    <w:p w14:paraId="022B6680" w14:textId="51CE3761" w:rsidR="003F78FD" w:rsidRDefault="003F78FD" w:rsidP="003F78FD">
      <w:pPr>
        <w:pStyle w:val="IEEEParagraph"/>
        <w:ind w:firstLine="0"/>
      </w:pPr>
      <w:r>
        <w:t>It’s desired in this project to create a</w:t>
      </w:r>
      <w:r w:rsidR="00370B67">
        <w:t xml:space="preserve"> Speech Validation</w:t>
      </w:r>
      <w:r>
        <w:t xml:space="preserve"> system which </w:t>
      </w:r>
      <w:proofErr w:type="gramStart"/>
      <w:r>
        <w:t>is able to</w:t>
      </w:r>
      <w:proofErr w:type="gramEnd"/>
      <w:r>
        <w:t xml:space="preserve"> predict if a pronounced word </w:t>
      </w:r>
      <w:r w:rsidR="00370B67">
        <w:t>belongs to a specific pair or not, and if it belongs to this pair, the system should be able to validate this word if it’s correct or not.</w:t>
      </w:r>
    </w:p>
    <w:p w14:paraId="03BD640B" w14:textId="3691C4E3" w:rsidR="00081EBE" w:rsidRPr="00297E88" w:rsidRDefault="0035248B" w:rsidP="00442E2A">
      <w:pPr>
        <w:pStyle w:val="IEEEHeading1"/>
        <w:numPr>
          <w:ilvl w:val="0"/>
          <w:numId w:val="9"/>
        </w:numPr>
        <w:jc w:val="both"/>
        <w:rPr>
          <w:rFonts w:asciiTheme="majorBidi" w:hAnsiTheme="majorBidi" w:cstheme="majorBidi"/>
          <w:b/>
          <w:bCs/>
          <w:sz w:val="24"/>
        </w:rPr>
      </w:pPr>
      <w:r>
        <w:rPr>
          <w:rFonts w:asciiTheme="majorBidi" w:hAnsiTheme="majorBidi" w:cstheme="majorBidi"/>
          <w:b/>
          <w:bCs/>
          <w:sz w:val="24"/>
        </w:rPr>
        <w:t>Methodology</w:t>
      </w:r>
    </w:p>
    <w:p w14:paraId="6E27173B" w14:textId="3F9FCE4A" w:rsidR="00DD7F83" w:rsidRDefault="0035248B" w:rsidP="0035248B">
      <w:pPr>
        <w:pStyle w:val="IEEEHeading2"/>
        <w:numPr>
          <w:ilvl w:val="0"/>
          <w:numId w:val="10"/>
        </w:numPr>
        <w:rPr>
          <w:i w:val="0"/>
          <w:iCs/>
          <w:rtl/>
        </w:rPr>
      </w:pPr>
      <w:r>
        <w:rPr>
          <w:i w:val="0"/>
          <w:iCs/>
        </w:rPr>
        <w:t>System</w:t>
      </w:r>
      <w:r w:rsidR="00CE174E">
        <w:rPr>
          <w:i w:val="0"/>
          <w:iCs/>
        </w:rPr>
        <w:t>’s</w:t>
      </w:r>
      <w:r>
        <w:rPr>
          <w:i w:val="0"/>
          <w:iCs/>
        </w:rPr>
        <w:t xml:space="preserve"> Model</w:t>
      </w:r>
    </w:p>
    <w:p w14:paraId="7D18F40D" w14:textId="58880E47" w:rsidR="00345108" w:rsidRDefault="00CE174E" w:rsidP="00345108">
      <w:pPr>
        <w:pStyle w:val="IEEEParagraph"/>
        <w:numPr>
          <w:ilvl w:val="0"/>
          <w:numId w:val="14"/>
        </w:numPr>
        <w:rPr>
          <w:lang w:bidi="ar-EG"/>
        </w:rPr>
      </w:pPr>
      <w:r>
        <w:t xml:space="preserve">In a quiet noise-free </w:t>
      </w:r>
      <w:r w:rsidR="00C964A3">
        <w:t xml:space="preserve">environment, 123 words are </w:t>
      </w:r>
      <w:r w:rsidR="00345108">
        <w:t xml:space="preserve">recorded following a set of </w:t>
      </w:r>
      <w:r w:rsidR="0089228E">
        <w:t>specifications</w:t>
      </w:r>
      <w:r w:rsidR="00345108">
        <w:t xml:space="preserve">; </w:t>
      </w:r>
      <w:r w:rsidR="0089228E">
        <w:t>mono stereo</w:t>
      </w:r>
      <w:r w:rsidR="00345108">
        <w:t xml:space="preserve"> with 16 kHz sampling frequency </w:t>
      </w:r>
      <w:r w:rsidR="00C964A3">
        <w:t>processed using Cool Edit Pro</w:t>
      </w:r>
      <w:r w:rsidR="00025B90">
        <w:t xml:space="preserve">. </w:t>
      </w:r>
    </w:p>
    <w:p w14:paraId="57FB1735" w14:textId="77777777" w:rsidR="00345108" w:rsidRDefault="00025B90" w:rsidP="00345108">
      <w:pPr>
        <w:pStyle w:val="IEEEParagraph"/>
        <w:numPr>
          <w:ilvl w:val="0"/>
          <w:numId w:val="14"/>
        </w:numPr>
        <w:rPr>
          <w:lang w:bidi="ar-EG"/>
        </w:rPr>
      </w:pPr>
      <w:r>
        <w:t xml:space="preserve">Then running a segmentation tool to name the audio files as desired. </w:t>
      </w:r>
    </w:p>
    <w:p w14:paraId="001C4A3F" w14:textId="77777777" w:rsidR="00345108" w:rsidRDefault="00025B90" w:rsidP="00345108">
      <w:pPr>
        <w:pStyle w:val="IEEEParagraph"/>
        <w:numPr>
          <w:ilvl w:val="0"/>
          <w:numId w:val="14"/>
        </w:numPr>
        <w:rPr>
          <w:lang w:bidi="ar-EG"/>
        </w:rPr>
      </w:pPr>
      <w:r>
        <w:t xml:space="preserve">Running the MFCC.exe which will be explained later. </w:t>
      </w:r>
    </w:p>
    <w:p w14:paraId="7935D7EA" w14:textId="77777777" w:rsidR="00345108" w:rsidRDefault="00025B90" w:rsidP="00345108">
      <w:pPr>
        <w:pStyle w:val="IEEEParagraph"/>
        <w:numPr>
          <w:ilvl w:val="0"/>
          <w:numId w:val="14"/>
        </w:numPr>
        <w:rPr>
          <w:lang w:bidi="ar-EG"/>
        </w:rPr>
      </w:pPr>
      <w:r>
        <w:t xml:space="preserve">Then download the rest of test speakers and reference speakers which are valid and follow the specifications. </w:t>
      </w:r>
    </w:p>
    <w:p w14:paraId="6EF8890E" w14:textId="77777777" w:rsidR="00345108" w:rsidRDefault="00025B90" w:rsidP="00345108">
      <w:pPr>
        <w:pStyle w:val="IEEEParagraph"/>
        <w:numPr>
          <w:ilvl w:val="0"/>
          <w:numId w:val="14"/>
        </w:numPr>
        <w:rPr>
          <w:lang w:bidi="ar-EG"/>
        </w:rPr>
      </w:pPr>
      <w:r>
        <w:t>Creating a working directory for the dat</w:t>
      </w:r>
      <w:r w:rsidR="00C031E6">
        <w:t xml:space="preserve">a. </w:t>
      </w:r>
      <w:r w:rsidR="00C031E6">
        <w:rPr>
          <w:rFonts w:hint="cs"/>
          <w:rtl/>
          <w:lang w:bidi="ar-EG"/>
        </w:rPr>
        <w:t xml:space="preserve"> </w:t>
      </w:r>
    </w:p>
    <w:p w14:paraId="01873ABC" w14:textId="77777777" w:rsidR="00345108" w:rsidRDefault="00C031E6" w:rsidP="00345108">
      <w:pPr>
        <w:pStyle w:val="IEEEParagraph"/>
        <w:numPr>
          <w:ilvl w:val="0"/>
          <w:numId w:val="14"/>
        </w:numPr>
        <w:rPr>
          <w:lang w:bidi="ar-EG"/>
        </w:rPr>
      </w:pPr>
      <w:r>
        <w:rPr>
          <w:lang w:bidi="ar-EG"/>
        </w:rPr>
        <w:t xml:space="preserve">Creating a function </w:t>
      </w:r>
      <w:proofErr w:type="spellStart"/>
      <w:r>
        <w:rPr>
          <w:lang w:bidi="ar-EG"/>
        </w:rPr>
        <w:t>collectWords</w:t>
      </w:r>
      <w:proofErr w:type="spellEnd"/>
      <w:r>
        <w:rPr>
          <w:lang w:bidi="ar-EG"/>
        </w:rPr>
        <w:t xml:space="preserve"> which reads and combines the mat extension file along with their names to avoid any confusion. </w:t>
      </w:r>
    </w:p>
    <w:p w14:paraId="5B1313F8" w14:textId="77777777" w:rsidR="00345108" w:rsidRDefault="00C031E6" w:rsidP="00345108">
      <w:pPr>
        <w:pStyle w:val="IEEEParagraph"/>
        <w:numPr>
          <w:ilvl w:val="0"/>
          <w:numId w:val="14"/>
        </w:numPr>
        <w:rPr>
          <w:lang w:bidi="ar-EG"/>
        </w:rPr>
      </w:pPr>
      <w:r>
        <w:rPr>
          <w:lang w:bidi="ar-EG"/>
        </w:rPr>
        <w:t>Scaling the data s</w:t>
      </w:r>
      <w:r w:rsidR="00FE66E2">
        <w:rPr>
          <w:lang w:bidi="ar-EG"/>
        </w:rPr>
        <w:t xml:space="preserve">o the upcoming DTW values won’t be too big. Then comparing each speaker to the references using the last word to decide which of the 3 references will be this speaker’s reference. </w:t>
      </w:r>
    </w:p>
    <w:p w14:paraId="2F9D442A" w14:textId="77777777" w:rsidR="00345108" w:rsidRDefault="00FE66E2" w:rsidP="00345108">
      <w:pPr>
        <w:pStyle w:val="IEEEParagraph"/>
        <w:numPr>
          <w:ilvl w:val="0"/>
          <w:numId w:val="14"/>
        </w:numPr>
        <w:rPr>
          <w:lang w:bidi="ar-EG"/>
        </w:rPr>
      </w:pPr>
      <w:r>
        <w:rPr>
          <w:lang w:bidi="ar-EG"/>
        </w:rPr>
        <w:t xml:space="preserve">To calculate the DTW, 2 functions were created to make it easier to search for desired words. </w:t>
      </w:r>
      <w:proofErr w:type="spellStart"/>
      <w:r>
        <w:rPr>
          <w:lang w:bidi="ar-EG"/>
        </w:rPr>
        <w:t>find_Pair_Word_Gender</w:t>
      </w:r>
      <w:proofErr w:type="spellEnd"/>
      <w:r>
        <w:rPr>
          <w:lang w:bidi="ar-EG"/>
        </w:rPr>
        <w:t xml:space="preserve"> and </w:t>
      </w:r>
      <w:proofErr w:type="spellStart"/>
      <w:r w:rsidRPr="00FE66E2">
        <w:rPr>
          <w:lang w:bidi="ar-EG"/>
        </w:rPr>
        <w:t>find_Group_Student</w:t>
      </w:r>
      <w:proofErr w:type="spellEnd"/>
      <w:r>
        <w:rPr>
          <w:lang w:bidi="ar-EG"/>
        </w:rPr>
        <w:t xml:space="preserve">, their names are self-explanatory. </w:t>
      </w:r>
    </w:p>
    <w:p w14:paraId="02F4DCF7" w14:textId="77777777" w:rsidR="00345108" w:rsidRDefault="00FE66E2" w:rsidP="00345108">
      <w:pPr>
        <w:pStyle w:val="IEEEParagraph"/>
        <w:numPr>
          <w:ilvl w:val="0"/>
          <w:numId w:val="14"/>
        </w:numPr>
        <w:rPr>
          <w:lang w:bidi="ar-EG"/>
        </w:rPr>
      </w:pPr>
      <w:proofErr w:type="spellStart"/>
      <w:r>
        <w:rPr>
          <w:lang w:bidi="ar-EG"/>
        </w:rPr>
        <w:t>calc_dtw</w:t>
      </w:r>
      <w:proofErr w:type="spellEnd"/>
      <w:r>
        <w:rPr>
          <w:lang w:bidi="ar-EG"/>
        </w:rPr>
        <w:t xml:space="preserve"> function returns a 1*n vector (1D)</w:t>
      </w:r>
      <w:r w:rsidR="0060223F">
        <w:rPr>
          <w:lang w:bidi="ar-EG"/>
        </w:rPr>
        <w:t xml:space="preserve">, this n is the number of records for the same word. </w:t>
      </w:r>
    </w:p>
    <w:p w14:paraId="21E678A4" w14:textId="77777777" w:rsidR="0089228E" w:rsidRDefault="0060223F" w:rsidP="00345108">
      <w:pPr>
        <w:pStyle w:val="IEEEParagraph"/>
        <w:numPr>
          <w:ilvl w:val="0"/>
          <w:numId w:val="14"/>
        </w:numPr>
        <w:rPr>
          <w:lang w:bidi="ar-EG"/>
        </w:rPr>
      </w:pPr>
      <w:r>
        <w:rPr>
          <w:lang w:bidi="ar-EG"/>
        </w:rPr>
        <w:t xml:space="preserve">Removing the non-valid records which doesn’t follow the specifications, like the MFCC length is double or half the reference’s MFCC length. </w:t>
      </w:r>
    </w:p>
    <w:p w14:paraId="4FDA894A" w14:textId="72735022" w:rsidR="0089228E" w:rsidRDefault="0060223F" w:rsidP="00345108">
      <w:pPr>
        <w:pStyle w:val="IEEEParagraph"/>
        <w:numPr>
          <w:ilvl w:val="0"/>
          <w:numId w:val="14"/>
        </w:numPr>
        <w:rPr>
          <w:lang w:bidi="ar-EG"/>
        </w:rPr>
      </w:pPr>
      <w:r>
        <w:rPr>
          <w:lang w:bidi="ar-EG"/>
        </w:rPr>
        <w:t xml:space="preserve">Removing the outliers which </w:t>
      </w:r>
      <w:r w:rsidR="00E32887">
        <w:rPr>
          <w:lang w:bidi="ar-EG"/>
        </w:rPr>
        <w:t xml:space="preserve">are </w:t>
      </w:r>
      <w:r w:rsidR="00F30FDE">
        <w:rPr>
          <w:lang w:bidi="ar-EG"/>
        </w:rPr>
        <w:t>a data value that is numerically distant from other data</w:t>
      </w:r>
      <w:r>
        <w:rPr>
          <w:lang w:bidi="ar-EG"/>
        </w:rPr>
        <w:t xml:space="preserve">. </w:t>
      </w:r>
    </w:p>
    <w:p w14:paraId="3F74E00E" w14:textId="77777777" w:rsidR="0089228E" w:rsidRDefault="0060223F" w:rsidP="00345108">
      <w:pPr>
        <w:pStyle w:val="IEEEParagraph"/>
        <w:numPr>
          <w:ilvl w:val="0"/>
          <w:numId w:val="14"/>
        </w:numPr>
        <w:rPr>
          <w:lang w:bidi="ar-EG"/>
        </w:rPr>
      </w:pPr>
      <w:r>
        <w:rPr>
          <w:lang w:bidi="ar-EG"/>
        </w:rPr>
        <w:t xml:space="preserve">Then taking 20 random samples to calculate the threshold. </w:t>
      </w:r>
    </w:p>
    <w:p w14:paraId="06E3DF45" w14:textId="0DD1AA09" w:rsidR="00FE66E2" w:rsidRDefault="0060223F" w:rsidP="00345108">
      <w:pPr>
        <w:pStyle w:val="IEEEParagraph"/>
        <w:numPr>
          <w:ilvl w:val="0"/>
          <w:numId w:val="14"/>
        </w:numPr>
        <w:rPr>
          <w:lang w:bidi="ar-EG"/>
        </w:rPr>
      </w:pPr>
      <w:r>
        <w:rPr>
          <w:lang w:bidi="ar-EG"/>
        </w:rPr>
        <w:t>Judgement of these records</w:t>
      </w:r>
    </w:p>
    <w:p w14:paraId="3D579F07" w14:textId="657C9992" w:rsidR="005814DE" w:rsidRDefault="005814DE" w:rsidP="00FE66E2">
      <w:pPr>
        <w:pStyle w:val="IEEEParagraph"/>
        <w:rPr>
          <w:lang w:bidi="ar-EG"/>
        </w:rPr>
      </w:pPr>
    </w:p>
    <w:p w14:paraId="3B11C89D" w14:textId="2E345B09" w:rsidR="005814DE" w:rsidRDefault="0089228E" w:rsidP="0089228E">
      <w:pPr>
        <w:pStyle w:val="IEEEParagraph"/>
        <w:ind w:left="504"/>
        <w:rPr>
          <w:lang w:bidi="ar-EG"/>
        </w:rPr>
      </w:pPr>
      <w:r>
        <w:rPr>
          <w:lang w:bidi="ar-EG"/>
        </w:rPr>
        <w:t>The following Figure</w:t>
      </w:r>
      <w:r w:rsidR="00203969">
        <w:rPr>
          <w:lang w:bidi="ar-EG"/>
        </w:rPr>
        <w:t xml:space="preserve"> 1</w:t>
      </w:r>
      <w:r>
        <w:rPr>
          <w:lang w:bidi="ar-EG"/>
        </w:rPr>
        <w:t xml:space="preserve"> is modeling </w:t>
      </w:r>
      <w:r w:rsidR="00203969">
        <w:rPr>
          <w:lang w:bidi="ar-EG"/>
        </w:rPr>
        <w:t>the system.</w:t>
      </w:r>
    </w:p>
    <w:p w14:paraId="12CF7025" w14:textId="6FF33457" w:rsidR="00CE174E" w:rsidRDefault="003E4871" w:rsidP="00CE174E">
      <w:pPr>
        <w:pStyle w:val="IEEEParagraph"/>
        <w:rPr>
          <w:lang w:bidi="ar-EG"/>
        </w:rPr>
      </w:pPr>
      <w:r>
        <w:rPr>
          <w:noProof/>
        </w:rPr>
        <w:lastRenderedPageBreak/>
        <w:pict w14:anchorId="664C063B">
          <v:shapetype id="_x0000_t202" coordsize="21600,21600" o:spt="202" path="m,l,21600r21600,l21600,xe">
            <v:stroke joinstyle="miter"/>
            <v:path gradientshapeok="t" o:connecttype="rect"/>
          </v:shapetype>
          <v:shape id="_x0000_s1027" type="#_x0000_t202" style="position:absolute;left:0;text-align:left;margin-left:0;margin-top:217.4pt;width:487.2pt;height:.05pt;z-index:251658240;mso-position-horizontal-relative:text;mso-position-vertical-relative:text" stroked="f">
            <v:textbox style="mso-next-textbox:#_x0000_s1027;mso-fit-shape-to-text:t" inset="0,0,0,0">
              <w:txbxContent>
                <w:p w14:paraId="0D97E485" w14:textId="7A649230" w:rsidR="0060223F" w:rsidRPr="000241AB" w:rsidRDefault="0060223F" w:rsidP="0060223F">
                  <w:pPr>
                    <w:pStyle w:val="Caption"/>
                    <w:jc w:val="center"/>
                    <w:rPr>
                      <w:szCs w:val="24"/>
                      <w:lang w:bidi="ar-EG"/>
                    </w:rPr>
                  </w:pPr>
                  <w:r>
                    <w:t>Figure 1 System Model</w:t>
                  </w:r>
                </w:p>
              </w:txbxContent>
            </v:textbox>
            <w10:wrap type="square"/>
          </v:shape>
        </w:pict>
      </w:r>
      <w:r w:rsidR="0060223F" w:rsidRPr="00FB5F29">
        <w:rPr>
          <w:noProof/>
          <w:lang w:bidi="ar-EG"/>
        </w:rPr>
        <w:drawing>
          <wp:anchor distT="0" distB="0" distL="114300" distR="114300" simplePos="0" relativeHeight="251653120" behindDoc="1" locked="0" layoutInCell="1" allowOverlap="1" wp14:anchorId="381E79F8" wp14:editId="0B8C26C9">
            <wp:simplePos x="0" y="0"/>
            <wp:positionH relativeFrom="column">
              <wp:posOffset>137160</wp:posOffset>
            </wp:positionH>
            <wp:positionV relativeFrom="paragraph">
              <wp:posOffset>0</wp:posOffset>
            </wp:positionV>
            <wp:extent cx="6187440" cy="2529840"/>
            <wp:effectExtent l="0" t="0" r="0" b="0"/>
            <wp:wrapTight wrapText="bothSides">
              <wp:wrapPolygon edited="0">
                <wp:start x="0" y="0"/>
                <wp:lineTo x="0" y="21470"/>
                <wp:lineTo x="21547" y="21470"/>
                <wp:lineTo x="21547"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7440" cy="2529840"/>
                    </a:xfrm>
                    <a:prstGeom prst="rect">
                      <a:avLst/>
                    </a:prstGeom>
                  </pic:spPr>
                </pic:pic>
              </a:graphicData>
            </a:graphic>
          </wp:anchor>
        </w:drawing>
      </w:r>
    </w:p>
    <w:p w14:paraId="53AF9F63" w14:textId="7AE39E2E" w:rsidR="00C964A3" w:rsidRPr="00C9752C" w:rsidRDefault="00C82FF3" w:rsidP="005814DE">
      <w:pPr>
        <w:pStyle w:val="IEEEParagraph"/>
        <w:numPr>
          <w:ilvl w:val="0"/>
          <w:numId w:val="10"/>
        </w:numPr>
      </w:pPr>
      <w:r w:rsidRPr="005814DE">
        <w:rPr>
          <w:i/>
          <w:iCs/>
        </w:rPr>
        <w:t xml:space="preserve">Feature extraction using Mel Frequency </w:t>
      </w:r>
      <w:proofErr w:type="spellStart"/>
      <w:r w:rsidRPr="005814DE">
        <w:rPr>
          <w:i/>
          <w:iCs/>
        </w:rPr>
        <w:t>Cepstrum</w:t>
      </w:r>
      <w:proofErr w:type="spellEnd"/>
      <w:r w:rsidRPr="005814DE">
        <w:rPr>
          <w:i/>
          <w:iCs/>
        </w:rPr>
        <w:t xml:space="preserve"> Coefficient (MFCC) method</w:t>
      </w:r>
      <w:r w:rsidR="00E33C42">
        <w:rPr>
          <w:i/>
          <w:iCs/>
        </w:rPr>
        <w:t>:</w:t>
      </w:r>
    </w:p>
    <w:p w14:paraId="3A19A912" w14:textId="42ED4716" w:rsidR="00C9752C" w:rsidRDefault="00C9752C" w:rsidP="006D565E">
      <w:pPr>
        <w:pStyle w:val="IEEEParagraph"/>
      </w:pPr>
      <w:r w:rsidRPr="00C9752C">
        <w:t>MFCC is a method of feature extraction of voice signals.</w:t>
      </w:r>
      <w:r w:rsidRPr="00C9752C">
        <w:rPr>
          <w:sz w:val="22"/>
          <w:szCs w:val="22"/>
          <w:lang w:eastAsia="en-US"/>
        </w:rPr>
        <w:t xml:space="preserve"> </w:t>
      </w:r>
      <w:r w:rsidR="006D565E" w:rsidRPr="006D565E">
        <w:rPr>
          <w:sz w:val="22"/>
          <w:szCs w:val="22"/>
          <w:lang w:eastAsia="en-US"/>
        </w:rPr>
        <w:t>Our ear has cochlea which basically has more filters at low frequency and very few filters at higher frequency.</w:t>
      </w:r>
      <w:r w:rsidR="006D565E">
        <w:rPr>
          <w:rFonts w:hint="cs"/>
          <w:sz w:val="22"/>
          <w:szCs w:val="22"/>
          <w:rtl/>
          <w:lang w:eastAsia="en-US"/>
        </w:rPr>
        <w:t xml:space="preserve"> </w:t>
      </w:r>
      <w:r w:rsidR="006D565E">
        <w:rPr>
          <w:sz w:val="22"/>
          <w:szCs w:val="22"/>
          <w:lang w:eastAsia="en-US"/>
        </w:rPr>
        <w:t>C</w:t>
      </w:r>
      <w:r w:rsidR="006D565E" w:rsidRPr="006D565E">
        <w:rPr>
          <w:sz w:val="22"/>
          <w:szCs w:val="22"/>
          <w:lang w:eastAsia="en-US"/>
        </w:rPr>
        <w:t>onvert time domain signals into frequency domain signal by mimicking cochlea function using Mel filters.</w:t>
      </w:r>
      <w:r w:rsidR="006D565E">
        <w:rPr>
          <w:rFonts w:hint="cs"/>
          <w:sz w:val="22"/>
          <w:szCs w:val="22"/>
          <w:rtl/>
          <w:lang w:eastAsia="en-US"/>
        </w:rPr>
        <w:t xml:space="preserve"> </w:t>
      </w:r>
      <w:r w:rsidRPr="00C9752C">
        <w:t>Feature extraction is the process of determining a value or vector that can be used as an object</w:t>
      </w:r>
      <w:r>
        <w:t xml:space="preserve"> </w:t>
      </w:r>
      <w:r w:rsidRPr="00C9752C">
        <w:t>or an individual identity.</w:t>
      </w:r>
      <w:r>
        <w:t xml:space="preserve"> </w:t>
      </w:r>
      <w:r w:rsidRPr="00C9752C">
        <w:t>MFCC is the most used method in various areas of voice processing</w:t>
      </w:r>
      <w:r>
        <w:t xml:space="preserve"> </w:t>
      </w:r>
      <w:r w:rsidRPr="00C9752C">
        <w:t>field, because it is considered quite good in representing signal</w:t>
      </w:r>
      <w:r w:rsidR="00205498">
        <w:t xml:space="preserve">. </w:t>
      </w:r>
      <w:r w:rsidR="00205498" w:rsidRPr="00205498">
        <w:t>Feature is the coefficient of cepstral, the coefficient of cepstral used still considering the</w:t>
      </w:r>
      <w:r w:rsidR="00205498">
        <w:t xml:space="preserve"> </w:t>
      </w:r>
      <w:r w:rsidR="00205498" w:rsidRPr="00205498">
        <w:t>perception of the human hearing system. The workings of MFCC are based on the different</w:t>
      </w:r>
      <w:r w:rsidR="00205498">
        <w:t xml:space="preserve"> </w:t>
      </w:r>
      <w:r w:rsidR="00205498" w:rsidRPr="00205498">
        <w:t>frequencies that can be captured by the human ear to represent the sound signals as</w:t>
      </w:r>
      <w:r w:rsidR="00205498">
        <w:t xml:space="preserve"> </w:t>
      </w:r>
      <w:r w:rsidR="00205498" w:rsidRPr="00205498">
        <w:t>humans represent them.</w:t>
      </w:r>
      <w:r w:rsidR="00205498">
        <w:t xml:space="preserve"> </w:t>
      </w:r>
      <w:r w:rsidR="00E8364E" w:rsidRPr="00E8364E">
        <w:t>The process extracting MFCCs for a given voice sample is shown</w:t>
      </w:r>
      <w:r w:rsidR="00E8364E">
        <w:t xml:space="preserve"> in the following Figure.</w:t>
      </w:r>
      <w:r w:rsidR="00D36DFB">
        <w:t xml:space="preserve"> [1]</w:t>
      </w:r>
    </w:p>
    <w:p w14:paraId="717C96EB" w14:textId="53B6A251" w:rsidR="005814DE" w:rsidRDefault="005814DE" w:rsidP="006D565E">
      <w:pPr>
        <w:pStyle w:val="IEEEParagraph"/>
      </w:pPr>
    </w:p>
    <w:p w14:paraId="207DDB77" w14:textId="676A14E6" w:rsidR="005814DE" w:rsidRDefault="00E33C42" w:rsidP="00E33C42">
      <w:pPr>
        <w:pStyle w:val="IEEEParagraph"/>
        <w:ind w:firstLine="720"/>
      </w:pPr>
      <w:r>
        <w:tab/>
      </w:r>
      <w:r w:rsidR="005814DE">
        <w:t xml:space="preserve"> </w:t>
      </w:r>
    </w:p>
    <w:p w14:paraId="3C1E873B" w14:textId="396281BF" w:rsidR="00E8364E" w:rsidRDefault="00E8364E" w:rsidP="00E8364E">
      <w:pPr>
        <w:pStyle w:val="IEEEParagraph"/>
      </w:pPr>
    </w:p>
    <w:p w14:paraId="11BF94E1" w14:textId="5CBB1384" w:rsidR="00C964A3" w:rsidRDefault="003E4871" w:rsidP="00CE174E">
      <w:pPr>
        <w:pStyle w:val="IEEEParagraph"/>
        <w:rPr>
          <w:rtl/>
          <w:lang w:bidi="ar-EG"/>
        </w:rPr>
      </w:pPr>
      <w:r>
        <w:rPr>
          <w:noProof/>
          <w:rtl/>
        </w:rPr>
        <w:pict w14:anchorId="05A49A31">
          <v:shape id="_x0000_s1028" type="#_x0000_t202" style="position:absolute;left:0;text-align:left;margin-left:58.8pt;margin-top:250.1pt;width:369.6pt;height:.05pt;z-index:251659264;mso-position-horizontal-relative:text;mso-position-vertical-relative:text" stroked="f">
            <v:textbox style="mso-next-textbox:#_x0000_s1028;mso-fit-shape-to-text:t" inset="0,0,0,0">
              <w:txbxContent>
                <w:p w14:paraId="63275971" w14:textId="779F28AD" w:rsidR="005814DE" w:rsidRPr="005814DE" w:rsidRDefault="00D9768B" w:rsidP="005814DE">
                  <w:pPr>
                    <w:pStyle w:val="Caption"/>
                    <w:jc w:val="center"/>
                  </w:pPr>
                  <w:r>
                    <w:t>Figure 2 MFCC Block</w:t>
                  </w:r>
                </w:p>
              </w:txbxContent>
            </v:textbox>
            <w10:wrap type="square"/>
          </v:shape>
        </w:pict>
      </w:r>
      <w:r w:rsidR="00D9768B" w:rsidRPr="00D9768B">
        <w:rPr>
          <w:noProof/>
        </w:rPr>
        <w:drawing>
          <wp:anchor distT="0" distB="0" distL="114300" distR="114300" simplePos="0" relativeHeight="251652096" behindDoc="0" locked="0" layoutInCell="1" allowOverlap="1" wp14:anchorId="4A745DC1" wp14:editId="7481912F">
            <wp:simplePos x="0" y="0"/>
            <wp:positionH relativeFrom="column">
              <wp:posOffset>746760</wp:posOffset>
            </wp:positionH>
            <wp:positionV relativeFrom="paragraph">
              <wp:posOffset>4445</wp:posOffset>
            </wp:positionV>
            <wp:extent cx="4693920" cy="311472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3920" cy="3114725"/>
                    </a:xfrm>
                    <a:prstGeom prst="rect">
                      <a:avLst/>
                    </a:prstGeom>
                  </pic:spPr>
                </pic:pic>
              </a:graphicData>
            </a:graphic>
          </wp:anchor>
        </w:drawing>
      </w:r>
    </w:p>
    <w:p w14:paraId="28F394A1" w14:textId="733185C3" w:rsidR="00C964A3" w:rsidRDefault="00C964A3" w:rsidP="00D9768B">
      <w:pPr>
        <w:pStyle w:val="IEEEParagraph"/>
        <w:jc w:val="center"/>
      </w:pPr>
    </w:p>
    <w:p w14:paraId="5BB4735C" w14:textId="5903C0C3" w:rsidR="00C964A3" w:rsidRDefault="00C964A3" w:rsidP="00CE174E">
      <w:pPr>
        <w:pStyle w:val="IEEEParagraph"/>
      </w:pPr>
    </w:p>
    <w:p w14:paraId="702F0B21" w14:textId="2EDB6FF4" w:rsidR="00C964A3" w:rsidRPr="00CE174E" w:rsidRDefault="00C964A3" w:rsidP="00CE174E">
      <w:pPr>
        <w:pStyle w:val="IEEEParagraph"/>
        <w:rPr>
          <w:rtl/>
          <w:lang w:bidi="ar-EG"/>
        </w:rPr>
      </w:pPr>
    </w:p>
    <w:p w14:paraId="4423D81A" w14:textId="61B55435" w:rsidR="00CE174E" w:rsidRPr="0035248B" w:rsidRDefault="00CE174E" w:rsidP="0035248B">
      <w:pPr>
        <w:pStyle w:val="IEEEParagraph"/>
        <w:rPr>
          <w:rtl/>
          <w:lang w:bidi="ar-EG"/>
        </w:rPr>
      </w:pPr>
    </w:p>
    <w:p w14:paraId="2726938F" w14:textId="45D73557" w:rsidR="00E8364E" w:rsidRDefault="00E8364E" w:rsidP="00E8364E">
      <w:pPr>
        <w:pStyle w:val="IEEEHeading1"/>
        <w:numPr>
          <w:ilvl w:val="0"/>
          <w:numId w:val="0"/>
        </w:numPr>
        <w:ind w:left="360"/>
        <w:jc w:val="left"/>
        <w:rPr>
          <w:rFonts w:asciiTheme="majorBidi" w:hAnsiTheme="majorBidi" w:cstheme="majorBidi"/>
          <w:b/>
          <w:bCs/>
          <w:sz w:val="24"/>
        </w:rPr>
      </w:pPr>
    </w:p>
    <w:p w14:paraId="6C2618E7" w14:textId="6474DE0F" w:rsidR="00E8364E" w:rsidRDefault="00E8364E" w:rsidP="00E8364E">
      <w:pPr>
        <w:pStyle w:val="IEEEParagraph"/>
      </w:pPr>
    </w:p>
    <w:p w14:paraId="7277DD2F" w14:textId="7B6D37F3" w:rsidR="00E8364E" w:rsidRDefault="00E8364E" w:rsidP="00E8364E">
      <w:pPr>
        <w:pStyle w:val="IEEEParagraph"/>
      </w:pPr>
    </w:p>
    <w:p w14:paraId="28086A6D" w14:textId="65E7A8E5" w:rsidR="00E8364E" w:rsidRDefault="00E8364E" w:rsidP="00E8364E">
      <w:pPr>
        <w:pStyle w:val="IEEEParagraph"/>
      </w:pPr>
    </w:p>
    <w:p w14:paraId="0347361B" w14:textId="77777777" w:rsidR="00E8364E" w:rsidRPr="00E8364E" w:rsidRDefault="00E8364E" w:rsidP="00E8364E">
      <w:pPr>
        <w:pStyle w:val="IEEEParagraph"/>
      </w:pPr>
    </w:p>
    <w:p w14:paraId="6F082EEF" w14:textId="2FE872E1" w:rsidR="00E8364E" w:rsidRDefault="00E8364E" w:rsidP="00D9768B">
      <w:pPr>
        <w:pStyle w:val="IEEEHeading1"/>
        <w:numPr>
          <w:ilvl w:val="0"/>
          <w:numId w:val="0"/>
        </w:numPr>
        <w:ind w:left="289" w:hanging="289"/>
        <w:jc w:val="left"/>
        <w:rPr>
          <w:rFonts w:asciiTheme="majorBidi" w:hAnsiTheme="majorBidi" w:cstheme="majorBidi"/>
          <w:b/>
          <w:bCs/>
          <w:sz w:val="24"/>
        </w:rPr>
      </w:pPr>
    </w:p>
    <w:p w14:paraId="038BE94C" w14:textId="2981CDFF" w:rsidR="005814DE" w:rsidRDefault="005814DE" w:rsidP="005814DE">
      <w:pPr>
        <w:pStyle w:val="IEEEParagraph"/>
      </w:pPr>
    </w:p>
    <w:p w14:paraId="73C86AC1" w14:textId="6AB45403" w:rsidR="005814DE" w:rsidRDefault="005814DE" w:rsidP="005814DE">
      <w:pPr>
        <w:pStyle w:val="IEEEParagraph"/>
      </w:pPr>
    </w:p>
    <w:p w14:paraId="2307F87E" w14:textId="03D4C7DA" w:rsidR="005814DE" w:rsidRDefault="005814DE" w:rsidP="005814DE">
      <w:pPr>
        <w:pStyle w:val="IEEEParagraph"/>
      </w:pPr>
    </w:p>
    <w:p w14:paraId="1503B404" w14:textId="4A1DAB4F" w:rsidR="005814DE" w:rsidRDefault="005814DE" w:rsidP="005814DE">
      <w:pPr>
        <w:pStyle w:val="IEEEParagraph"/>
      </w:pPr>
    </w:p>
    <w:p w14:paraId="6F41D5D4" w14:textId="4BB527F1" w:rsidR="005814DE" w:rsidRDefault="005814DE" w:rsidP="005814DE">
      <w:pPr>
        <w:pStyle w:val="IEEEParagraph"/>
      </w:pPr>
    </w:p>
    <w:p w14:paraId="7FCA2130" w14:textId="08682A13" w:rsidR="005814DE" w:rsidRDefault="005814DE" w:rsidP="005814DE">
      <w:pPr>
        <w:pStyle w:val="IEEEParagraph"/>
      </w:pPr>
    </w:p>
    <w:p w14:paraId="1F22C34B" w14:textId="13AAC40E" w:rsidR="005814DE" w:rsidRDefault="005814DE" w:rsidP="005814DE">
      <w:pPr>
        <w:pStyle w:val="IEEEParagraph"/>
      </w:pPr>
    </w:p>
    <w:p w14:paraId="192FFC38" w14:textId="60EBAD7C" w:rsidR="005814DE" w:rsidRDefault="005814DE" w:rsidP="005814DE">
      <w:pPr>
        <w:pStyle w:val="IEEEParagraph"/>
      </w:pPr>
    </w:p>
    <w:p w14:paraId="4C6B5047" w14:textId="4BF392A7" w:rsidR="005814DE" w:rsidRDefault="005814DE" w:rsidP="005814DE">
      <w:pPr>
        <w:pStyle w:val="IEEEParagraph"/>
      </w:pPr>
    </w:p>
    <w:p w14:paraId="5A4DE8DB" w14:textId="79EB11BE" w:rsidR="005814DE" w:rsidRDefault="005814DE" w:rsidP="005814DE">
      <w:pPr>
        <w:pStyle w:val="IEEEParagraph"/>
      </w:pPr>
    </w:p>
    <w:p w14:paraId="105350B4" w14:textId="77777777" w:rsidR="00D36DFB" w:rsidRDefault="00D36DFB" w:rsidP="00EF664D">
      <w:pPr>
        <w:pStyle w:val="IEEEParagraph"/>
        <w:ind w:firstLine="720"/>
      </w:pPr>
    </w:p>
    <w:p w14:paraId="1DC37D78" w14:textId="36ECECF5" w:rsidR="00D55862" w:rsidRPr="00D55862" w:rsidRDefault="00D36DFB" w:rsidP="00D55862">
      <w:pPr>
        <w:pStyle w:val="IEEEParagraph"/>
        <w:ind w:firstLine="720"/>
        <w:rPr>
          <w:rtl/>
          <w:lang w:bidi="ar-EG"/>
        </w:rPr>
      </w:pPr>
      <w:r>
        <w:lastRenderedPageBreak/>
        <w:t xml:space="preserve">Before features extraction, the voice sample must be converted by Analog </w:t>
      </w:r>
      <w:r w:rsidR="00A700B1">
        <w:t xml:space="preserve">to </w:t>
      </w:r>
      <w:r>
        <w:t>Digital Converter (ADC),</w:t>
      </w:r>
      <w:r w:rsidR="00EF664D" w:rsidRPr="00EF664D">
        <w:t xml:space="preserve"> followed by Pre-Emphasis and</w:t>
      </w:r>
      <w:r w:rsidR="00EF664D">
        <w:t xml:space="preserve"> </w:t>
      </w:r>
      <w:r w:rsidR="00EF664D" w:rsidRPr="00EF664D">
        <w:t>Filtering. It is important to have a sufficient sampling rate to</w:t>
      </w:r>
      <w:r w:rsidR="00EF664D">
        <w:t xml:space="preserve"> </w:t>
      </w:r>
      <w:r w:rsidR="00EF664D" w:rsidRPr="00EF664D">
        <w:t>avoid aliasing. According to the Nyquist</w:t>
      </w:r>
      <w:r w:rsidR="00587CC9">
        <w:t>’</w:t>
      </w:r>
      <w:r w:rsidR="00EF664D" w:rsidRPr="00EF664D">
        <w:t xml:space="preserve">s sampling </w:t>
      </w:r>
      <w:r w:rsidR="00587CC9">
        <w:t>rate,</w:t>
      </w:r>
      <w:r w:rsidR="00EF664D">
        <w:t xml:space="preserve"> </w:t>
      </w:r>
      <w:r w:rsidR="00EF664D" w:rsidRPr="00EF664D">
        <w:t>the minimum sampling frequency of a signal with</w:t>
      </w:r>
      <w:r w:rsidR="00EF664D">
        <w:t xml:space="preserve"> </w:t>
      </w:r>
      <w:r w:rsidR="00EF664D" w:rsidRPr="00EF664D">
        <w:t xml:space="preserve">maximum frequency </w:t>
      </w:r>
      <w:r w:rsidR="00EF664D" w:rsidRPr="00EF664D">
        <w:rPr>
          <w:i/>
          <w:iCs/>
        </w:rPr>
        <w:t xml:space="preserve">f </w:t>
      </w:r>
      <w:r w:rsidR="00EF664D" w:rsidRPr="00EF664D">
        <w:t xml:space="preserve">should be </w:t>
      </w:r>
      <w:r w:rsidR="00EF664D" w:rsidRPr="00EF664D">
        <w:rPr>
          <w:i/>
          <w:iCs/>
        </w:rPr>
        <w:t xml:space="preserve">2f </w:t>
      </w:r>
      <w:r w:rsidR="00EF664D" w:rsidRPr="00EF664D">
        <w:t>Hz.</w:t>
      </w:r>
      <w:r>
        <w:t xml:space="preserve"> </w:t>
      </w:r>
      <w:r w:rsidRPr="00D36DFB">
        <w:t>Pre-emphasis stage increases the magnitude of higher</w:t>
      </w:r>
      <w:r>
        <w:t xml:space="preserve"> </w:t>
      </w:r>
      <w:r w:rsidRPr="00D36DFB">
        <w:t>frequency with respect to lower frequencies</w:t>
      </w:r>
      <w:r w:rsidR="00D55862">
        <w:t xml:space="preserve">. </w:t>
      </w:r>
      <w:r w:rsidR="00D55862" w:rsidRPr="00D55862">
        <w:t>FIR filter,</w:t>
      </w:r>
      <w:r w:rsidR="00D55862">
        <w:t xml:space="preserve"> </w:t>
      </w:r>
      <w:r w:rsidR="00D55862" w:rsidRPr="00D55862">
        <w:t>used for this purpose and its corresponding discrete output is</w:t>
      </w:r>
      <w:r w:rsidR="00D55862">
        <w:t xml:space="preserve"> </w:t>
      </w:r>
      <w:r w:rsidR="00D55862" w:rsidRPr="00D55862">
        <w:t>given in equation 1 and equation 2 respectively.</w:t>
      </w:r>
      <w:r w:rsidR="00243FC8">
        <w:t>[1]</w:t>
      </w:r>
    </w:p>
    <w:p w14:paraId="6FB13238" w14:textId="77777777" w:rsidR="00D55862" w:rsidRPr="00D55862" w:rsidRDefault="00D55862" w:rsidP="00D55862">
      <w:pPr>
        <w:pStyle w:val="IEEEParagraph"/>
        <w:numPr>
          <w:ilvl w:val="0"/>
          <w:numId w:val="16"/>
        </w:numPr>
      </w:pPr>
      <w:r w:rsidRPr="00D55862">
        <w:rPr>
          <w:i/>
          <w:iCs/>
        </w:rPr>
        <w:t>F</w:t>
      </w:r>
      <w:r w:rsidRPr="00D55862">
        <w:rPr>
          <w:rFonts w:hint="eastAsia"/>
        </w:rPr>
        <w:t>(</w:t>
      </w:r>
      <w:r w:rsidRPr="00D55862">
        <w:rPr>
          <w:i/>
          <w:iCs/>
        </w:rPr>
        <w:t>z</w:t>
      </w:r>
      <w:r w:rsidRPr="00D55862">
        <w:rPr>
          <w:rFonts w:hint="eastAsia"/>
        </w:rPr>
        <w:t xml:space="preserve">) = </w:t>
      </w:r>
      <w:r w:rsidRPr="00D55862">
        <w:t>1−</w:t>
      </w:r>
      <w:r w:rsidRPr="00D55862">
        <w:rPr>
          <w:rFonts w:hint="eastAsia"/>
        </w:rPr>
        <w:t xml:space="preserve"> </w:t>
      </w:r>
      <w:r w:rsidRPr="00D55862">
        <w:rPr>
          <w:i/>
          <w:iCs/>
        </w:rPr>
        <w:t>kz</w:t>
      </w:r>
      <w:r w:rsidRPr="00D55862">
        <w:t xml:space="preserve">−1 0 </w:t>
      </w:r>
      <w:r w:rsidRPr="00D55862">
        <w:rPr>
          <w:rFonts w:hint="eastAsia"/>
        </w:rPr>
        <w:t xml:space="preserve">&lt; </w:t>
      </w:r>
      <w:r w:rsidRPr="00D55862">
        <w:rPr>
          <w:i/>
          <w:iCs/>
        </w:rPr>
        <w:t xml:space="preserve">k </w:t>
      </w:r>
      <w:r w:rsidRPr="00D55862">
        <w:rPr>
          <w:rFonts w:hint="eastAsia"/>
        </w:rPr>
        <w:t xml:space="preserve">&lt; </w:t>
      </w:r>
      <w:r w:rsidRPr="00D55862">
        <w:t>1 (1)</w:t>
      </w:r>
    </w:p>
    <w:p w14:paraId="764A3594" w14:textId="29C4E38A" w:rsidR="00EF664D" w:rsidRDefault="00D55862" w:rsidP="001C4F50">
      <w:pPr>
        <w:pStyle w:val="IEEEParagraph"/>
        <w:numPr>
          <w:ilvl w:val="0"/>
          <w:numId w:val="16"/>
        </w:numPr>
      </w:pPr>
      <w:r w:rsidRPr="00D55862">
        <w:rPr>
          <w:i/>
          <w:iCs/>
        </w:rPr>
        <w:t>y</w:t>
      </w:r>
      <w:r w:rsidRPr="00D55862">
        <w:t>[</w:t>
      </w:r>
      <w:r w:rsidRPr="00D55862">
        <w:rPr>
          <w:i/>
          <w:iCs/>
        </w:rPr>
        <w:t>n</w:t>
      </w:r>
      <w:r w:rsidRPr="00D55862">
        <w:t xml:space="preserve">] </w:t>
      </w:r>
      <w:r w:rsidRPr="00D55862">
        <w:rPr>
          <w:rFonts w:hint="eastAsia"/>
        </w:rPr>
        <w:t xml:space="preserve">= </w:t>
      </w:r>
      <w:r w:rsidRPr="00D55862">
        <w:rPr>
          <w:i/>
          <w:iCs/>
        </w:rPr>
        <w:t>s</w:t>
      </w:r>
      <w:r w:rsidRPr="00D55862">
        <w:t>[</w:t>
      </w:r>
      <w:r w:rsidRPr="00D55862">
        <w:rPr>
          <w:i/>
          <w:iCs/>
        </w:rPr>
        <w:t>n</w:t>
      </w:r>
      <w:r w:rsidRPr="00D55862">
        <w:t>] −</w:t>
      </w:r>
      <w:r w:rsidRPr="00D55862">
        <w:rPr>
          <w:rFonts w:hint="eastAsia"/>
        </w:rPr>
        <w:t xml:space="preserve"> </w:t>
      </w:r>
      <w:proofErr w:type="spellStart"/>
      <w:r w:rsidRPr="00D55862">
        <w:rPr>
          <w:i/>
          <w:iCs/>
        </w:rPr>
        <w:t>k</w:t>
      </w:r>
      <w:r w:rsidRPr="00D55862">
        <w:t>.</w:t>
      </w:r>
      <w:r w:rsidRPr="00D55862">
        <w:rPr>
          <w:i/>
          <w:iCs/>
        </w:rPr>
        <w:t>s</w:t>
      </w:r>
      <w:proofErr w:type="spellEnd"/>
      <w:r w:rsidRPr="00D55862">
        <w:rPr>
          <w:rFonts w:hint="eastAsia"/>
        </w:rPr>
        <w:t>[</w:t>
      </w:r>
      <w:r w:rsidRPr="00D55862">
        <w:rPr>
          <w:i/>
          <w:iCs/>
        </w:rPr>
        <w:t xml:space="preserve">n </w:t>
      </w:r>
      <w:r w:rsidRPr="00D55862">
        <w:t>−1</w:t>
      </w:r>
      <w:r w:rsidRPr="00D55862">
        <w:rPr>
          <w:rFonts w:hint="eastAsia"/>
        </w:rPr>
        <w:t xml:space="preserve">] </w:t>
      </w:r>
      <w:r w:rsidRPr="00D55862">
        <w:t xml:space="preserve">0 </w:t>
      </w:r>
      <w:r w:rsidRPr="00D55862">
        <w:rPr>
          <w:rFonts w:hint="eastAsia"/>
        </w:rPr>
        <w:t xml:space="preserve">&lt; </w:t>
      </w:r>
      <w:r w:rsidRPr="00D55862">
        <w:rPr>
          <w:i/>
          <w:iCs/>
        </w:rPr>
        <w:t xml:space="preserve">k </w:t>
      </w:r>
      <w:r w:rsidRPr="00D55862">
        <w:rPr>
          <w:rFonts w:hint="eastAsia"/>
        </w:rPr>
        <w:t xml:space="preserve">&lt; </w:t>
      </w:r>
      <w:r w:rsidRPr="00D55862">
        <w:t>1 (2)</w:t>
      </w:r>
    </w:p>
    <w:p w14:paraId="0159FDA1" w14:textId="77777777" w:rsidR="001C4F50" w:rsidRDefault="001C4F50" w:rsidP="001C4F50">
      <w:pPr>
        <w:pStyle w:val="IEEEParagraph"/>
        <w:ind w:left="1440" w:firstLine="0"/>
      </w:pPr>
    </w:p>
    <w:p w14:paraId="622EC74F" w14:textId="741C3704" w:rsidR="00EF664D" w:rsidRDefault="00D55862" w:rsidP="00D55862">
      <w:pPr>
        <w:pStyle w:val="IEEEParagraph"/>
        <w:ind w:firstLine="720"/>
      </w:pPr>
      <w:r w:rsidRPr="00D55862">
        <w:t>Where, y[n] is the output and s[n] the signal input of the FIR</w:t>
      </w:r>
      <w:r>
        <w:t xml:space="preserve"> </w:t>
      </w:r>
      <w:r w:rsidRPr="00D55862">
        <w:t>filter.</w:t>
      </w:r>
    </w:p>
    <w:p w14:paraId="79777BB3" w14:textId="77777777" w:rsidR="001C4F50" w:rsidRDefault="001C4F50" w:rsidP="00D55862">
      <w:pPr>
        <w:pStyle w:val="IEEEParagraph"/>
        <w:ind w:firstLine="720"/>
      </w:pPr>
    </w:p>
    <w:p w14:paraId="5A2F5E64" w14:textId="1CDDEBCB" w:rsidR="00D55862" w:rsidRDefault="00D55862" w:rsidP="00D55862">
      <w:pPr>
        <w:pStyle w:val="IEEEParagraph"/>
      </w:pPr>
      <w:r w:rsidRPr="00D55862">
        <w:t>The Noise-gate is applied to the pre-emphasized voice</w:t>
      </w:r>
      <w:r>
        <w:t xml:space="preserve"> </w:t>
      </w:r>
      <w:r w:rsidRPr="00D55862">
        <w:t>sample to remove the amplitudes (noise) below a particular</w:t>
      </w:r>
      <w:r>
        <w:t xml:space="preserve"> </w:t>
      </w:r>
      <w:r w:rsidRPr="00D55862">
        <w:t>threshold value.</w:t>
      </w:r>
    </w:p>
    <w:p w14:paraId="08AB8C16" w14:textId="225D1AE2" w:rsidR="00D55862" w:rsidRDefault="00D55862" w:rsidP="00D55862">
      <w:pPr>
        <w:pStyle w:val="IEEEParagraph"/>
      </w:pPr>
      <w:r w:rsidRPr="00D55862">
        <w:t>After a noise-gate is applied the voice sample can be</w:t>
      </w:r>
      <w:r>
        <w:t xml:space="preserve"> </w:t>
      </w:r>
      <w:r w:rsidRPr="00D55862">
        <w:t>aligned to start from zero on the time axis. This is called zero</w:t>
      </w:r>
      <w:r>
        <w:t xml:space="preserve"> </w:t>
      </w:r>
      <w:r w:rsidRPr="00D55862">
        <w:t>alignment.</w:t>
      </w:r>
      <w:r>
        <w:t xml:space="preserve"> </w:t>
      </w:r>
      <w:r w:rsidRPr="00D55862">
        <w:t>This can reduce some of the workload for the</w:t>
      </w:r>
      <w:r>
        <w:t xml:space="preserve"> </w:t>
      </w:r>
      <w:r w:rsidRPr="00D55862">
        <w:t>pattern matching process later in the program since the voice</w:t>
      </w:r>
      <w:r>
        <w:t xml:space="preserve"> </w:t>
      </w:r>
      <w:r w:rsidRPr="00D55862">
        <w:t>samples are much closer to each other than they otherwise</w:t>
      </w:r>
      <w:r>
        <w:t xml:space="preserve"> </w:t>
      </w:r>
      <w:r w:rsidRPr="00D55862">
        <w:t>would be. All the above signal operations are carried out prior</w:t>
      </w:r>
      <w:r>
        <w:t xml:space="preserve"> </w:t>
      </w:r>
      <w:r w:rsidRPr="00D55862">
        <w:t>to MFCC extraction. They avoid interaction of noise with</w:t>
      </w:r>
      <w:r>
        <w:t xml:space="preserve"> </w:t>
      </w:r>
      <w:r w:rsidRPr="00D55862">
        <w:t>significant features</w:t>
      </w:r>
      <w:r w:rsidR="00587CC9">
        <w:t>.</w:t>
      </w:r>
    </w:p>
    <w:p w14:paraId="4D41DC00" w14:textId="666E0825" w:rsidR="005B5FC1" w:rsidRDefault="00587CC9" w:rsidP="005B5FC1">
      <w:pPr>
        <w:pStyle w:val="IEEEParagraph"/>
      </w:pPr>
      <w:r w:rsidRPr="00587CC9">
        <w:t xml:space="preserve">Voice sample is a time </w:t>
      </w:r>
      <w:r w:rsidR="001C4F50">
        <w:t>variant</w:t>
      </w:r>
      <w:r w:rsidRPr="00587CC9">
        <w:t>. It must be framed</w:t>
      </w:r>
      <w:r>
        <w:t xml:space="preserve"> </w:t>
      </w:r>
      <w:r w:rsidRPr="00587CC9">
        <w:t>with frame length within range of 20ms to 30ms. The frame</w:t>
      </w:r>
      <w:r>
        <w:t xml:space="preserve"> </w:t>
      </w:r>
      <w:r w:rsidRPr="00587CC9">
        <w:t>length should not be too short such that we can obtain reliable</w:t>
      </w:r>
      <w:r>
        <w:t xml:space="preserve"> </w:t>
      </w:r>
      <w:r w:rsidRPr="00587CC9">
        <w:t xml:space="preserve">spectral estimate for each frame. On the other </w:t>
      </w:r>
      <w:r w:rsidR="005B5FC1" w:rsidRPr="00587CC9">
        <w:t>hand,</w:t>
      </w:r>
      <w:r w:rsidRPr="00587CC9">
        <w:t xml:space="preserve"> it should</w:t>
      </w:r>
      <w:r>
        <w:t xml:space="preserve"> </w:t>
      </w:r>
      <w:r w:rsidRPr="00587CC9">
        <w:t>not be to too long such that under a particular frame voice</w:t>
      </w:r>
      <w:r>
        <w:t xml:space="preserve"> </w:t>
      </w:r>
      <w:r w:rsidRPr="00587CC9">
        <w:t>sample is time invariant</w:t>
      </w:r>
      <w:r w:rsidR="005B5FC1">
        <w:t xml:space="preserve">. </w:t>
      </w:r>
      <w:r w:rsidR="005B5FC1" w:rsidRPr="005B5FC1">
        <w:t>Now each frame is multiplied with</w:t>
      </w:r>
      <w:r w:rsidR="005B5FC1">
        <w:t xml:space="preserve"> </w:t>
      </w:r>
      <w:r w:rsidR="005B5FC1" w:rsidRPr="005B5FC1">
        <w:t>hamming window. The Hamming window function is</w:t>
      </w:r>
      <w:r w:rsidR="005B5FC1">
        <w:t>:</w:t>
      </w:r>
    </w:p>
    <w:p w14:paraId="353DC1F7" w14:textId="43019BF8" w:rsidR="005B5FC1" w:rsidRPr="005B5FC1" w:rsidRDefault="00202C94" w:rsidP="00E23A2E">
      <w:pPr>
        <w:pStyle w:val="IEEEParagraph"/>
        <w:ind w:left="992" w:firstLine="448"/>
        <w:rPr>
          <w:rFonts w:asciiTheme="majorBidi" w:hAnsiTheme="majorBidi" w:cstheme="majorBidi"/>
          <w:i/>
          <w:iCs/>
        </w:rPr>
      </w:pPr>
      <w:r w:rsidRPr="00202C94">
        <w:rPr>
          <w:rFonts w:asciiTheme="majorBidi" w:hAnsiTheme="majorBidi" w:cstheme="majorBidi" w:hint="cs"/>
          <w:szCs w:val="20"/>
          <w:rtl/>
        </w:rPr>
        <w:t>3</w:t>
      </w:r>
      <w:r w:rsidRPr="00202C94">
        <w:rPr>
          <w:rFonts w:asciiTheme="majorBidi" w:hAnsiTheme="majorBidi" w:cstheme="majorBidi"/>
          <w:i/>
          <w:iCs/>
          <w:szCs w:val="20"/>
        </w:rPr>
        <w:t>.</w:t>
      </w:r>
      <w:r w:rsidR="00E23A2E">
        <w:rPr>
          <w:rFonts w:asciiTheme="majorBidi" w:hAnsiTheme="majorBidi" w:cstheme="majorBidi"/>
          <w:i/>
          <w:iCs/>
        </w:rPr>
        <w:t xml:space="preserve">    </w:t>
      </w:r>
      <w:r w:rsidR="005B5FC1" w:rsidRPr="005B5FC1">
        <w:rPr>
          <w:rFonts w:asciiTheme="majorBidi" w:hAnsiTheme="majorBidi" w:cstheme="majorBidi"/>
          <w:i/>
          <w:iCs/>
        </w:rPr>
        <w:t>W[n] = 0.54 - 0.46cos [</w:t>
      </w:r>
      <m:oMath>
        <m:f>
          <m:fPr>
            <m:ctrlPr>
              <w:rPr>
                <w:rFonts w:ascii="Cambria Math" w:hAnsi="Cambria Math" w:cstheme="majorBidi"/>
                <w:i/>
                <w:iCs/>
              </w:rPr>
            </m:ctrlPr>
          </m:fPr>
          <m:num>
            <m:r>
              <w:rPr>
                <w:rFonts w:ascii="Cambria Math" w:hAnsi="Cambria Math" w:cstheme="majorBidi"/>
              </w:rPr>
              <m:t>2πn</m:t>
            </m:r>
          </m:num>
          <m:den>
            <m:r>
              <w:rPr>
                <w:rFonts w:ascii="Cambria Math" w:hAnsi="Cambria Math" w:cstheme="majorBidi"/>
              </w:rPr>
              <m:t>N-1</m:t>
            </m:r>
          </m:den>
        </m:f>
      </m:oMath>
      <w:r w:rsidR="005B5FC1" w:rsidRPr="005B5FC1">
        <w:rPr>
          <w:rFonts w:asciiTheme="majorBidi" w:hAnsiTheme="majorBidi" w:cstheme="majorBidi"/>
          <w:i/>
          <w:iCs/>
        </w:rPr>
        <w:t>]</w:t>
      </w:r>
    </w:p>
    <w:p w14:paraId="3CBE835D" w14:textId="5EA278C6" w:rsidR="005B5FC1" w:rsidRDefault="00202C94" w:rsidP="00E23A2E">
      <w:pPr>
        <w:pStyle w:val="IEEEParagraph"/>
        <w:ind w:left="992" w:firstLine="448"/>
        <w:rPr>
          <w:rFonts w:asciiTheme="majorBidi" w:hAnsiTheme="majorBidi" w:cstheme="majorBidi"/>
        </w:rPr>
      </w:pPr>
      <w:r w:rsidRPr="00202C94">
        <w:rPr>
          <w:rFonts w:asciiTheme="majorBidi" w:hAnsiTheme="majorBidi" w:cstheme="majorBidi"/>
        </w:rPr>
        <w:t>4</w:t>
      </w:r>
      <w:r w:rsidR="00E23A2E" w:rsidRPr="00E23A2E">
        <w:rPr>
          <w:rFonts w:asciiTheme="majorBidi" w:hAnsiTheme="majorBidi" w:cstheme="majorBidi"/>
          <w:i/>
          <w:iCs/>
        </w:rPr>
        <w:t xml:space="preserve">.    </w:t>
      </w:r>
      <w:r w:rsidR="005B5FC1" w:rsidRPr="005B5FC1">
        <w:rPr>
          <w:rFonts w:asciiTheme="majorBidi" w:hAnsiTheme="majorBidi" w:cstheme="majorBidi"/>
          <w:i/>
          <w:iCs/>
        </w:rPr>
        <w:t>Y</w:t>
      </w:r>
      <w:r w:rsidR="005B5FC1" w:rsidRPr="005B5FC1">
        <w:rPr>
          <w:rFonts w:asciiTheme="majorBidi" w:hAnsiTheme="majorBidi" w:cstheme="majorBidi"/>
        </w:rPr>
        <w:t>[</w:t>
      </w:r>
      <w:r w:rsidR="005B5FC1" w:rsidRPr="005B5FC1">
        <w:rPr>
          <w:rFonts w:asciiTheme="majorBidi" w:hAnsiTheme="majorBidi" w:cstheme="majorBidi"/>
          <w:i/>
          <w:iCs/>
        </w:rPr>
        <w:t>n</w:t>
      </w:r>
      <w:r w:rsidR="005B5FC1" w:rsidRPr="005B5FC1">
        <w:rPr>
          <w:rFonts w:asciiTheme="majorBidi" w:hAnsiTheme="majorBidi" w:cstheme="majorBidi"/>
        </w:rPr>
        <w:t xml:space="preserve">] = </w:t>
      </w:r>
      <w:r w:rsidR="005B5FC1" w:rsidRPr="005B5FC1">
        <w:rPr>
          <w:rFonts w:asciiTheme="majorBidi" w:hAnsiTheme="majorBidi" w:cstheme="majorBidi"/>
          <w:i/>
          <w:iCs/>
        </w:rPr>
        <w:t>X</w:t>
      </w:r>
      <w:r w:rsidR="005B5FC1" w:rsidRPr="005B5FC1">
        <w:rPr>
          <w:rFonts w:asciiTheme="majorBidi" w:hAnsiTheme="majorBidi" w:cstheme="majorBidi"/>
        </w:rPr>
        <w:t>[</w:t>
      </w:r>
      <w:r w:rsidR="005B5FC1" w:rsidRPr="005B5FC1">
        <w:rPr>
          <w:rFonts w:asciiTheme="majorBidi" w:hAnsiTheme="majorBidi" w:cstheme="majorBidi"/>
          <w:i/>
          <w:iCs/>
        </w:rPr>
        <w:t>n</w:t>
      </w:r>
      <w:r w:rsidR="005B5FC1" w:rsidRPr="005B5FC1">
        <w:rPr>
          <w:rFonts w:asciiTheme="majorBidi" w:hAnsiTheme="majorBidi" w:cstheme="majorBidi"/>
        </w:rPr>
        <w:t>]×</w:t>
      </w:r>
      <w:r w:rsidR="005B5FC1" w:rsidRPr="005B5FC1">
        <w:rPr>
          <w:rFonts w:asciiTheme="majorBidi" w:hAnsiTheme="majorBidi" w:cstheme="majorBidi"/>
          <w:i/>
          <w:iCs/>
        </w:rPr>
        <w:t>W</w:t>
      </w:r>
      <w:r w:rsidR="005B5FC1" w:rsidRPr="005B5FC1">
        <w:rPr>
          <w:rFonts w:asciiTheme="majorBidi" w:hAnsiTheme="majorBidi" w:cstheme="majorBidi"/>
        </w:rPr>
        <w:t>[</w:t>
      </w:r>
      <w:r w:rsidR="005B5FC1" w:rsidRPr="005B5FC1">
        <w:rPr>
          <w:rFonts w:asciiTheme="majorBidi" w:hAnsiTheme="majorBidi" w:cstheme="majorBidi"/>
          <w:i/>
          <w:iCs/>
        </w:rPr>
        <w:t>n</w:t>
      </w:r>
      <w:r w:rsidR="005B5FC1" w:rsidRPr="005B5FC1">
        <w:rPr>
          <w:rFonts w:asciiTheme="majorBidi" w:hAnsiTheme="majorBidi" w:cstheme="majorBidi"/>
        </w:rPr>
        <w:t>]</w:t>
      </w:r>
    </w:p>
    <w:p w14:paraId="4D4CC69A" w14:textId="77777777" w:rsidR="001C4F50" w:rsidRDefault="001C4F50" w:rsidP="00202C94">
      <w:pPr>
        <w:pStyle w:val="IEEEParagraph"/>
        <w:ind w:left="992" w:firstLine="0"/>
        <w:rPr>
          <w:rFonts w:asciiTheme="majorBidi" w:hAnsiTheme="majorBidi" w:cstheme="majorBidi"/>
        </w:rPr>
      </w:pPr>
    </w:p>
    <w:p w14:paraId="25E03CC8" w14:textId="77777777" w:rsidR="005B5FC1" w:rsidRPr="005B5FC1" w:rsidRDefault="005B5FC1" w:rsidP="005B5FC1">
      <w:pPr>
        <w:pStyle w:val="IEEEParagraph"/>
        <w:ind w:firstLine="720"/>
        <w:rPr>
          <w:rFonts w:asciiTheme="majorBidi" w:hAnsiTheme="majorBidi" w:cstheme="majorBidi"/>
        </w:rPr>
      </w:pPr>
      <w:r w:rsidRPr="005B5FC1">
        <w:rPr>
          <w:rFonts w:asciiTheme="majorBidi" w:hAnsiTheme="majorBidi" w:cstheme="majorBidi"/>
        </w:rPr>
        <w:t>Where, N = number of samples in each frame</w:t>
      </w:r>
    </w:p>
    <w:p w14:paraId="26889D39" w14:textId="77777777" w:rsidR="005B5FC1" w:rsidRPr="005B5FC1" w:rsidRDefault="005B5FC1" w:rsidP="005B5FC1">
      <w:pPr>
        <w:pStyle w:val="IEEEParagraph"/>
        <w:ind w:left="720" w:firstLine="720"/>
        <w:rPr>
          <w:rFonts w:asciiTheme="majorBidi" w:hAnsiTheme="majorBidi" w:cstheme="majorBidi"/>
        </w:rPr>
      </w:pPr>
      <w:r w:rsidRPr="005B5FC1">
        <w:rPr>
          <w:rFonts w:asciiTheme="majorBidi" w:hAnsiTheme="majorBidi" w:cstheme="majorBidi"/>
        </w:rPr>
        <w:t>Y[n] = Output signal</w:t>
      </w:r>
    </w:p>
    <w:p w14:paraId="62046201" w14:textId="77777777" w:rsidR="005B5FC1" w:rsidRPr="005B5FC1" w:rsidRDefault="005B5FC1" w:rsidP="005B5FC1">
      <w:pPr>
        <w:pStyle w:val="IEEEParagraph"/>
        <w:ind w:left="720" w:firstLine="720"/>
        <w:rPr>
          <w:rFonts w:asciiTheme="majorBidi" w:hAnsiTheme="majorBidi" w:cstheme="majorBidi"/>
        </w:rPr>
      </w:pPr>
      <w:r w:rsidRPr="005B5FC1">
        <w:rPr>
          <w:rFonts w:asciiTheme="majorBidi" w:hAnsiTheme="majorBidi" w:cstheme="majorBidi"/>
        </w:rPr>
        <w:t>X (n) = input signal</w:t>
      </w:r>
    </w:p>
    <w:p w14:paraId="79D62012" w14:textId="5D30B972" w:rsidR="005B5FC1" w:rsidRPr="005B5FC1" w:rsidRDefault="005B5FC1" w:rsidP="005B5FC1">
      <w:pPr>
        <w:pStyle w:val="IEEEParagraph"/>
        <w:ind w:left="720" w:firstLine="720"/>
        <w:rPr>
          <w:rFonts w:asciiTheme="majorBidi" w:hAnsiTheme="majorBidi" w:cstheme="majorBidi"/>
        </w:rPr>
      </w:pPr>
      <w:r w:rsidRPr="005B5FC1">
        <w:rPr>
          <w:rFonts w:asciiTheme="majorBidi" w:hAnsiTheme="majorBidi" w:cstheme="majorBidi"/>
          <w:i/>
          <w:iCs/>
        </w:rPr>
        <w:t xml:space="preserve">W[n] </w:t>
      </w:r>
      <w:r w:rsidRPr="005B5FC1">
        <w:rPr>
          <w:rFonts w:asciiTheme="majorBidi" w:hAnsiTheme="majorBidi" w:cstheme="majorBidi"/>
        </w:rPr>
        <w:t>= nth coefficient of hamming window</w:t>
      </w:r>
    </w:p>
    <w:p w14:paraId="75BC1463" w14:textId="77777777" w:rsidR="005B5FC1" w:rsidRDefault="005B5FC1" w:rsidP="00E33C42">
      <w:pPr>
        <w:pStyle w:val="IEEEParagraph"/>
        <w:ind w:firstLine="720"/>
      </w:pPr>
    </w:p>
    <w:p w14:paraId="49DD1DFA" w14:textId="17F12B69" w:rsidR="005B5FC1" w:rsidRDefault="005B5FC1" w:rsidP="00F41BF0">
      <w:pPr>
        <w:pStyle w:val="IEEEParagraph"/>
        <w:ind w:firstLine="720"/>
      </w:pPr>
      <w:r w:rsidRPr="005B5FC1">
        <w:t>Fast Fourier Transform (FFT) is applied to each frame which</w:t>
      </w:r>
      <w:r>
        <w:t xml:space="preserve"> </w:t>
      </w:r>
      <w:r w:rsidRPr="005B5FC1">
        <w:t>transforms signal to frequency domain.</w:t>
      </w:r>
      <w:r w:rsidR="00F41BF0">
        <w:rPr>
          <w:rFonts w:hint="cs"/>
          <w:rtl/>
        </w:rPr>
        <w:t xml:space="preserve"> </w:t>
      </w:r>
      <w:r w:rsidR="00F41BF0" w:rsidRPr="00F41BF0">
        <w:t>The feature matching algorithm cannot</w:t>
      </w:r>
      <w:r w:rsidR="00F41BF0">
        <w:rPr>
          <w:rFonts w:hint="cs"/>
          <w:rtl/>
        </w:rPr>
        <w:t xml:space="preserve"> </w:t>
      </w:r>
      <w:r w:rsidR="00F41BF0" w:rsidRPr="00F41BF0">
        <w:t>discern the difference between two closely spaced frequencies</w:t>
      </w:r>
      <w:r w:rsidR="00F41BF0">
        <w:t xml:space="preserve">. </w:t>
      </w:r>
      <w:r w:rsidR="00F41BF0" w:rsidRPr="00F41BF0">
        <w:t>For this reason, we take clumps of spectral bins and sum</w:t>
      </w:r>
      <w:r w:rsidR="00F41BF0">
        <w:t xml:space="preserve"> </w:t>
      </w:r>
      <w:r w:rsidR="00F41BF0" w:rsidRPr="00F41BF0">
        <w:t>them up to get an idea of how much energy exists in various</w:t>
      </w:r>
      <w:r w:rsidR="00F41BF0">
        <w:t xml:space="preserve"> </w:t>
      </w:r>
      <w:r w:rsidR="00F41BF0" w:rsidRPr="00F41BF0">
        <w:t>frequency regions. This can be performed by multiplying each</w:t>
      </w:r>
      <w:r w:rsidR="00F41BF0">
        <w:t xml:space="preserve"> </w:t>
      </w:r>
      <w:r w:rsidR="00F41BF0" w:rsidRPr="00F41BF0">
        <w:t>frame with Triangular MEL Filter banks shown in Fig</w:t>
      </w:r>
      <w:r w:rsidR="0094448A">
        <w:t>ure 3</w:t>
      </w:r>
      <w:r w:rsidR="00F41BF0" w:rsidRPr="00F41BF0">
        <w:t>.</w:t>
      </w:r>
      <w:r w:rsidR="00243FC8">
        <w:t xml:space="preserve"> [1]</w:t>
      </w:r>
    </w:p>
    <w:p w14:paraId="53BF60A9" w14:textId="57A6C5E5" w:rsidR="005B5FC1" w:rsidRDefault="005B5FC1" w:rsidP="00E33C42">
      <w:pPr>
        <w:pStyle w:val="IEEEParagraph"/>
        <w:ind w:firstLine="720"/>
      </w:pPr>
    </w:p>
    <w:p w14:paraId="7C48FB44" w14:textId="77777777" w:rsidR="0094448A" w:rsidRDefault="00F41BF0" w:rsidP="0094448A">
      <w:pPr>
        <w:pStyle w:val="IEEEParagraph"/>
        <w:keepNext/>
        <w:ind w:firstLine="720"/>
      </w:pPr>
      <w:r w:rsidRPr="00F41BF0">
        <w:rPr>
          <w:noProof/>
        </w:rPr>
        <w:drawing>
          <wp:inline distT="0" distB="0" distL="0" distR="0" wp14:anchorId="5945290A" wp14:editId="56B73F8A">
            <wp:extent cx="4564380" cy="3421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421380"/>
                    </a:xfrm>
                    <a:prstGeom prst="rect">
                      <a:avLst/>
                    </a:prstGeom>
                    <a:noFill/>
                    <a:ln>
                      <a:noFill/>
                    </a:ln>
                  </pic:spPr>
                </pic:pic>
              </a:graphicData>
            </a:graphic>
          </wp:inline>
        </w:drawing>
      </w:r>
    </w:p>
    <w:p w14:paraId="3402BC68" w14:textId="34E85DB2" w:rsidR="00F41BF0" w:rsidRDefault="0094448A" w:rsidP="0094448A">
      <w:pPr>
        <w:pStyle w:val="Caption"/>
        <w:jc w:val="center"/>
      </w:pPr>
      <w:r>
        <w:t>Figure 3</w:t>
      </w:r>
      <w:r>
        <w:rPr>
          <w:rFonts w:hint="cs"/>
          <w:rtl/>
          <w:lang w:bidi="ar-EG"/>
        </w:rPr>
        <w:t xml:space="preserve"> </w:t>
      </w:r>
      <w:r>
        <w:rPr>
          <w:lang w:bidi="ar-EG"/>
        </w:rPr>
        <w:t>Mel-spaced filter banks</w:t>
      </w:r>
    </w:p>
    <w:p w14:paraId="4A24289C" w14:textId="6836B8C5" w:rsidR="00F41BF0" w:rsidRDefault="00F41BF0" w:rsidP="00E33C42">
      <w:pPr>
        <w:pStyle w:val="IEEEParagraph"/>
        <w:ind w:firstLine="720"/>
      </w:pPr>
    </w:p>
    <w:p w14:paraId="165B3E14" w14:textId="456936F1" w:rsidR="00F41BF0" w:rsidRDefault="00F41BF0" w:rsidP="00E33C42">
      <w:pPr>
        <w:pStyle w:val="IEEEParagraph"/>
        <w:ind w:firstLine="720"/>
      </w:pPr>
    </w:p>
    <w:p w14:paraId="706DA5CC" w14:textId="7DB2F9E2" w:rsidR="00F41BF0" w:rsidRDefault="0094448A" w:rsidP="0094448A">
      <w:pPr>
        <w:pStyle w:val="IEEEParagraph"/>
        <w:ind w:firstLine="720"/>
      </w:pPr>
      <w:r w:rsidRPr="0094448A">
        <w:t>The first filter is very narrow and gives us indication of how</w:t>
      </w:r>
      <w:r>
        <w:t xml:space="preserve"> </w:t>
      </w:r>
      <w:r w:rsidRPr="0094448A">
        <w:t xml:space="preserve">much energy exists near </w:t>
      </w:r>
      <w:r w:rsidRPr="0094448A">
        <w:rPr>
          <w:i/>
          <w:iCs/>
        </w:rPr>
        <w:t xml:space="preserve">zero </w:t>
      </w:r>
      <w:r w:rsidRPr="0094448A">
        <w:t>hertz. As the frequency gets</w:t>
      </w:r>
      <w:r>
        <w:t xml:space="preserve"> </w:t>
      </w:r>
      <w:r w:rsidRPr="0094448A">
        <w:t>higher our filters get wider as we become less concerned about</w:t>
      </w:r>
      <w:r>
        <w:t xml:space="preserve"> </w:t>
      </w:r>
      <w:r w:rsidRPr="0094448A">
        <w:t>variations. The equation for calculating MEL for a given</w:t>
      </w:r>
      <w:r>
        <w:t xml:space="preserve"> </w:t>
      </w:r>
      <w:r w:rsidRPr="0094448A">
        <w:t>frequency is shown</w:t>
      </w:r>
      <w:r>
        <w:t xml:space="preserve"> next:</w:t>
      </w:r>
    </w:p>
    <w:p w14:paraId="562959F9" w14:textId="77777777" w:rsidR="00E23A2E" w:rsidRDefault="00E23A2E" w:rsidP="0094448A">
      <w:pPr>
        <w:pStyle w:val="IEEEParagraph"/>
        <w:ind w:firstLine="720"/>
        <w:rPr>
          <w:rtl/>
          <w:lang w:bidi="ar-EG"/>
        </w:rPr>
      </w:pPr>
    </w:p>
    <w:p w14:paraId="2B63B071" w14:textId="422B04D9" w:rsidR="0094448A" w:rsidRDefault="00202C94" w:rsidP="00E23A2E">
      <w:pPr>
        <w:pStyle w:val="IEEEParagraph"/>
        <w:ind w:left="1080" w:firstLine="360"/>
        <w:rPr>
          <w:rFonts w:asciiTheme="majorBidi" w:hAnsiTheme="majorBidi" w:cstheme="majorBidi"/>
          <w:szCs w:val="20"/>
          <w:lang w:eastAsia="en-US"/>
        </w:rPr>
      </w:pPr>
      <w:r>
        <w:rPr>
          <w:i/>
          <w:iCs/>
        </w:rPr>
        <w:t>5.</w:t>
      </w:r>
      <w:r w:rsidR="00E23A2E" w:rsidRPr="00E23A2E">
        <w:rPr>
          <w:i/>
          <w:iCs/>
        </w:rPr>
        <w:t xml:space="preserve">.    </w:t>
      </w:r>
      <w:r w:rsidR="0094448A" w:rsidRPr="0094448A">
        <w:rPr>
          <w:i/>
          <w:iCs/>
        </w:rPr>
        <w:t xml:space="preserve">F MEL </w:t>
      </w:r>
      <w:r w:rsidR="0094448A" w:rsidRPr="0094448A">
        <w:rPr>
          <w:rFonts w:hint="eastAsia"/>
        </w:rPr>
        <w:t>=</w:t>
      </w:r>
      <w:r w:rsidR="0094448A" w:rsidRPr="0094448A">
        <w:rPr>
          <w:rFonts w:asciiTheme="majorBidi" w:hAnsiTheme="majorBidi" w:cstheme="majorBidi"/>
          <w:szCs w:val="20"/>
          <w:lang w:eastAsia="en-US"/>
        </w:rPr>
        <w:t xml:space="preserve"> </w:t>
      </w:r>
      <m:oMath>
        <m:r>
          <w:rPr>
            <w:rFonts w:ascii="Cambria Math" w:hAnsi="Cambria Math" w:cstheme="majorBidi"/>
            <w:szCs w:val="20"/>
            <w:lang w:eastAsia="en-US"/>
          </w:rPr>
          <m:t xml:space="preserve">2595 × </m:t>
        </m:r>
        <m:func>
          <m:funcPr>
            <m:ctrlPr>
              <w:rPr>
                <w:rFonts w:ascii="Cambria Math" w:hAnsi="Cambria Math" w:cstheme="majorBidi"/>
                <w:i/>
                <w:szCs w:val="20"/>
                <w:lang w:eastAsia="en-US"/>
              </w:rPr>
            </m:ctrlPr>
          </m:funcPr>
          <m:fName>
            <m:sSub>
              <m:sSubPr>
                <m:ctrlPr>
                  <w:rPr>
                    <w:rFonts w:ascii="Cambria Math" w:hAnsi="Cambria Math" w:cstheme="majorBidi"/>
                    <w:i/>
                    <w:szCs w:val="20"/>
                    <w:lang w:eastAsia="en-US"/>
                  </w:rPr>
                </m:ctrlPr>
              </m:sSubPr>
              <m:e>
                <m:r>
                  <m:rPr>
                    <m:sty m:val="p"/>
                  </m:rPr>
                  <w:rPr>
                    <w:rFonts w:ascii="Cambria Math" w:hAnsi="Cambria Math" w:cstheme="majorBidi"/>
                    <w:szCs w:val="20"/>
                  </w:rPr>
                  <m:t>log</m:t>
                </m:r>
              </m:e>
              <m:sub>
                <m:r>
                  <w:rPr>
                    <w:rFonts w:ascii="Cambria Math" w:hAnsi="Cambria Math" w:cstheme="majorBidi"/>
                    <w:szCs w:val="20"/>
                    <w:lang w:eastAsia="en-US"/>
                  </w:rPr>
                  <m:t>10</m:t>
                </m:r>
              </m:sub>
            </m:sSub>
          </m:fName>
          <m:e>
            <m:r>
              <w:rPr>
                <w:rFonts w:ascii="Cambria Math" w:hAnsi="Cambria Math" w:cstheme="majorBidi"/>
                <w:szCs w:val="20"/>
                <w:lang w:eastAsia="en-US"/>
              </w:rPr>
              <m:t>[1+f/700]</m:t>
            </m:r>
          </m:e>
        </m:func>
      </m:oMath>
    </w:p>
    <w:p w14:paraId="02745B64" w14:textId="77777777" w:rsidR="00E23A2E" w:rsidRDefault="00E23A2E" w:rsidP="00202C94">
      <w:pPr>
        <w:pStyle w:val="IEEEParagraph"/>
        <w:ind w:left="1080" w:firstLine="0"/>
        <w:rPr>
          <w:rFonts w:asciiTheme="majorBidi" w:hAnsiTheme="majorBidi" w:cstheme="majorBidi"/>
          <w:szCs w:val="20"/>
          <w:rtl/>
          <w:lang w:eastAsia="en-US"/>
        </w:rPr>
      </w:pPr>
    </w:p>
    <w:p w14:paraId="6BBFFCB8" w14:textId="78294A22" w:rsidR="00E23A2E" w:rsidRDefault="0094448A" w:rsidP="00E23A2E">
      <w:pPr>
        <w:pStyle w:val="IEEEParagraph"/>
        <w:ind w:firstLine="720"/>
      </w:pPr>
      <w:r w:rsidRPr="0094448A">
        <w:t>We are only interested in roughly how much energy occurs at</w:t>
      </w:r>
      <w:r>
        <w:rPr>
          <w:rFonts w:hint="cs"/>
          <w:rtl/>
        </w:rPr>
        <w:t xml:space="preserve"> </w:t>
      </w:r>
      <w:r w:rsidRPr="0094448A">
        <w:t>each spot.</w:t>
      </w:r>
      <w:r>
        <w:rPr>
          <w:rFonts w:hint="cs"/>
          <w:rtl/>
        </w:rPr>
        <w:t xml:space="preserve"> </w:t>
      </w:r>
      <w:r w:rsidR="00C0588E" w:rsidRPr="00C0588E">
        <w:t xml:space="preserve">Here a set of </w:t>
      </w:r>
      <w:r w:rsidR="00E23A2E">
        <w:t>39</w:t>
      </w:r>
      <w:r w:rsidR="00C0588E" w:rsidRPr="00C0588E">
        <w:t xml:space="preserve"> triangular filters are taken. To</w:t>
      </w:r>
      <w:r w:rsidR="00C0588E">
        <w:t xml:space="preserve"> </w:t>
      </w:r>
      <w:r w:rsidR="00C0588E" w:rsidRPr="00C0588E">
        <w:t>calculate filter bank energies, we multiply each filter bank with</w:t>
      </w:r>
      <w:r w:rsidR="00C0588E">
        <w:t xml:space="preserve"> </w:t>
      </w:r>
      <w:r w:rsidR="00C0588E" w:rsidRPr="00C0588E">
        <w:t>the energy spectrum, and then add up the coefficients. Once</w:t>
      </w:r>
      <w:r w:rsidR="00C0588E">
        <w:t xml:space="preserve"> </w:t>
      </w:r>
      <w:r w:rsidR="00C0588E" w:rsidRPr="00C0588E">
        <w:t>this is performed, we are left with 26 numbers that give us an</w:t>
      </w:r>
      <w:r w:rsidR="00C0588E">
        <w:t xml:space="preserve"> </w:t>
      </w:r>
      <w:r w:rsidR="00C0588E" w:rsidRPr="00C0588E">
        <w:t>indication of how much energy was in each filter bank.</w:t>
      </w:r>
      <w:r w:rsidR="00C0588E">
        <w:t xml:space="preserve"> </w:t>
      </w:r>
      <w:r w:rsidR="00C0588E" w:rsidRPr="00C0588E">
        <w:t xml:space="preserve">Logarithm for these </w:t>
      </w:r>
      <w:r w:rsidR="00E23A2E">
        <w:t>39</w:t>
      </w:r>
      <w:r w:rsidR="00C0588E" w:rsidRPr="00C0588E">
        <w:t xml:space="preserve"> energy values is taken following by</w:t>
      </w:r>
      <w:r w:rsidR="00C0588E">
        <w:t xml:space="preserve"> </w:t>
      </w:r>
      <w:r w:rsidR="00C0588E" w:rsidRPr="00C0588E">
        <w:t>Discrete Cosine Transform (DCT). DCT is</w:t>
      </w:r>
      <w:r w:rsidR="00C0588E">
        <w:t xml:space="preserve"> </w:t>
      </w:r>
      <w:r w:rsidR="00C0588E" w:rsidRPr="00C0588E">
        <w:t>calculated using</w:t>
      </w:r>
      <w:r w:rsidR="00C0588E">
        <w:t xml:space="preserve"> the </w:t>
      </w:r>
      <w:r w:rsidR="00C0588E" w:rsidRPr="00C0588E">
        <w:t xml:space="preserve">equation </w:t>
      </w:r>
      <w:r w:rsidR="00A700B1" w:rsidRPr="00C0588E">
        <w:t>shown</w:t>
      </w:r>
      <w:r w:rsidR="00A700B1">
        <w:t xml:space="preserve"> [</w:t>
      </w:r>
      <w:r w:rsidR="00243FC8">
        <w:t>1]</w:t>
      </w:r>
      <w:r w:rsidR="00202C94">
        <w:t>:</w:t>
      </w:r>
    </w:p>
    <w:p w14:paraId="60AFFBB4" w14:textId="03FDFEF7" w:rsidR="00202C94" w:rsidRDefault="00202C94" w:rsidP="00E23A2E">
      <w:pPr>
        <w:pStyle w:val="IEEEParagraph"/>
        <w:ind w:left="720" w:firstLine="720"/>
      </w:pPr>
      <w:r w:rsidRPr="00E23A2E">
        <w:rPr>
          <w:i/>
          <w:iCs/>
        </w:rPr>
        <w:t>6.</w:t>
      </w:r>
      <w:r w:rsidR="00E23A2E" w:rsidRPr="00E23A2E">
        <w:rPr>
          <w:i/>
          <w:iCs/>
        </w:rPr>
        <w:t xml:space="preserve">.    </w:t>
      </w:r>
      <w:r>
        <w:t>C</w:t>
      </w:r>
      <w:r>
        <w:rPr>
          <w:vertAlign w:val="subscript"/>
        </w:rPr>
        <w:t xml:space="preserve">n </w:t>
      </w:r>
      <w:r>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 Sk) [n(k-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oMath>
    </w:p>
    <w:p w14:paraId="713FA6BD" w14:textId="77777777" w:rsidR="00E23A2E" w:rsidRDefault="00E23A2E" w:rsidP="00340C84">
      <w:pPr>
        <w:pStyle w:val="IEEEParagraph"/>
        <w:ind w:firstLine="720"/>
      </w:pPr>
    </w:p>
    <w:p w14:paraId="1805239D" w14:textId="77777777" w:rsidR="00202C94" w:rsidRPr="00202C94" w:rsidRDefault="00202C94" w:rsidP="00202C94">
      <w:pPr>
        <w:pStyle w:val="IEEEParagraph"/>
        <w:ind w:firstLine="720"/>
      </w:pPr>
      <w:r w:rsidRPr="00202C94">
        <w:t>Where, n = 1, 2…K</w:t>
      </w:r>
    </w:p>
    <w:p w14:paraId="3CD61E1B" w14:textId="23807568" w:rsidR="005B5FC1" w:rsidRDefault="00202C94" w:rsidP="00202C94">
      <w:pPr>
        <w:pStyle w:val="IEEEParagraph"/>
        <w:ind w:left="720" w:firstLine="720"/>
        <w:rPr>
          <w:rtl/>
        </w:rPr>
      </w:pPr>
      <w:proofErr w:type="spellStart"/>
      <w:r w:rsidRPr="00202C94">
        <w:t>Sk</w:t>
      </w:r>
      <w:proofErr w:type="spellEnd"/>
      <w:r w:rsidRPr="00202C94">
        <w:t xml:space="preserve"> = FFT coefficients</w:t>
      </w:r>
    </w:p>
    <w:p w14:paraId="7EB16875" w14:textId="77015EDD" w:rsidR="00C0588E" w:rsidRDefault="00C0588E" w:rsidP="00202C94">
      <w:pPr>
        <w:pStyle w:val="IEEEParagraph"/>
        <w:ind w:left="720" w:firstLine="720"/>
        <w:rPr>
          <w:rtl/>
        </w:rPr>
      </w:pPr>
    </w:p>
    <w:p w14:paraId="0AA148FD" w14:textId="7246D5B1" w:rsidR="00C0588E" w:rsidRDefault="00C0588E" w:rsidP="00C0588E">
      <w:pPr>
        <w:autoSpaceDE w:val="0"/>
        <w:autoSpaceDN w:val="0"/>
        <w:adjustRightInd w:val="0"/>
        <w:ind w:firstLine="720"/>
        <w:rPr>
          <w:rFonts w:ascii="TimesNewRoman" w:hAnsi="TimesNewRoman" w:cs="TimesNewRoman"/>
          <w:sz w:val="20"/>
          <w:szCs w:val="20"/>
          <w:lang w:eastAsia="en-US"/>
        </w:rPr>
      </w:pPr>
      <w:r>
        <w:rPr>
          <w:rFonts w:ascii="TimesNewRoman" w:hAnsi="TimesNewRoman" w:cs="TimesNewRoman"/>
          <w:sz w:val="20"/>
          <w:szCs w:val="20"/>
          <w:lang w:eastAsia="en-US"/>
        </w:rPr>
        <w:t>The sample is</w:t>
      </w:r>
      <w:r w:rsidR="005A5E5D">
        <w:rPr>
          <w:rFonts w:ascii="TimesNewRoman" w:hAnsi="TimesNewRoman" w:cs="TimesNewRoman"/>
          <w:sz w:val="20"/>
          <w:szCs w:val="20"/>
          <w:lang w:eastAsia="en-US"/>
        </w:rPr>
        <w:t xml:space="preserve"> currently</w:t>
      </w:r>
      <w:r>
        <w:rPr>
          <w:rFonts w:ascii="TimesNewRoman" w:hAnsi="TimesNewRoman" w:cs="TimesNewRoman"/>
          <w:sz w:val="20"/>
          <w:szCs w:val="20"/>
          <w:lang w:eastAsia="en-US"/>
        </w:rPr>
        <w:t xml:space="preserve"> in Frequency Domain</w:t>
      </w:r>
      <w:r w:rsidR="00631112">
        <w:rPr>
          <w:rFonts w:ascii="TimesNewRoman" w:hAnsi="TimesNewRoman" w:cs="TimesNewRoman"/>
          <w:sz w:val="20"/>
          <w:szCs w:val="20"/>
          <w:lang w:eastAsia="en-US"/>
        </w:rPr>
        <w:t xml:space="preserve"> (FD)</w:t>
      </w:r>
      <w:r w:rsidR="005A5E5D">
        <w:rPr>
          <w:rFonts w:ascii="TimesNewRoman" w:hAnsi="TimesNewRoman" w:cs="TimesNewRoman"/>
          <w:sz w:val="20"/>
          <w:szCs w:val="20"/>
          <w:lang w:eastAsia="en-US"/>
        </w:rPr>
        <w:t xml:space="preserve"> a</w:t>
      </w:r>
      <w:r>
        <w:rPr>
          <w:rFonts w:ascii="TimesNewRoman" w:hAnsi="TimesNewRoman" w:cs="TimesNewRoman"/>
          <w:sz w:val="20"/>
          <w:szCs w:val="20"/>
          <w:lang w:eastAsia="en-US"/>
        </w:rPr>
        <w:t>fter applying FFT</w:t>
      </w:r>
      <w:r w:rsidR="005A5E5D">
        <w:rPr>
          <w:rFonts w:ascii="TimesNewRoman" w:hAnsi="TimesNewRoman" w:cs="TimesNewRoman"/>
          <w:sz w:val="20"/>
          <w:szCs w:val="20"/>
          <w:lang w:eastAsia="en-US"/>
        </w:rPr>
        <w:t>. Converting it back to Time Domain</w:t>
      </w:r>
      <w:r w:rsidR="00631112">
        <w:rPr>
          <w:rFonts w:ascii="TimesNewRoman" w:hAnsi="TimesNewRoman" w:cs="TimesNewRoman"/>
          <w:sz w:val="20"/>
          <w:szCs w:val="20"/>
          <w:lang w:eastAsia="en-US"/>
        </w:rPr>
        <w:t xml:space="preserve"> (TD)</w:t>
      </w:r>
      <w:r w:rsidR="005A5E5D">
        <w:rPr>
          <w:rFonts w:ascii="TimesNewRoman" w:hAnsi="TimesNewRoman" w:cs="TimesNewRoman"/>
          <w:sz w:val="20"/>
          <w:szCs w:val="20"/>
          <w:lang w:eastAsia="en-US"/>
        </w:rPr>
        <w:t xml:space="preserve"> using MEL filter and Discrete Cosine Transform (DCT) as shown in figure 4.</w:t>
      </w:r>
    </w:p>
    <w:p w14:paraId="144BEDE5" w14:textId="4808BC55" w:rsidR="005A5E5D" w:rsidRPr="00C0588E" w:rsidRDefault="003E4871" w:rsidP="00C0588E">
      <w:pPr>
        <w:autoSpaceDE w:val="0"/>
        <w:autoSpaceDN w:val="0"/>
        <w:adjustRightInd w:val="0"/>
        <w:ind w:firstLine="720"/>
        <w:rPr>
          <w:rFonts w:ascii="TimesNewRoman" w:hAnsi="TimesNewRoman" w:cs="TimesNewRoman"/>
          <w:sz w:val="20"/>
          <w:szCs w:val="20"/>
          <w:lang w:eastAsia="en-US"/>
        </w:rPr>
      </w:pPr>
      <w:r>
        <w:rPr>
          <w:noProof/>
        </w:rPr>
        <w:pict w14:anchorId="74F2AD69">
          <v:shape id="_x0000_s1029" type="#_x0000_t202" style="position:absolute;left:0;text-align:left;margin-left:0;margin-top:77.55pt;width:487.3pt;height:.05pt;z-index:251660288;mso-position-horizontal-relative:text;mso-position-vertical-relative:text" wrapcoords="-33 0 -33 20903 21600 20903 21600 0 -33 0" stroked="f">
            <v:textbox style="mso-next-textbox:#_x0000_s1029;mso-fit-shape-to-text:t" inset="0,0,0,0">
              <w:txbxContent>
                <w:p w14:paraId="1CF39786" w14:textId="3B05BCC0" w:rsidR="005A5E5D" w:rsidRPr="005E0F56" w:rsidRDefault="005A5E5D" w:rsidP="00631112">
                  <w:pPr>
                    <w:pStyle w:val="Caption"/>
                    <w:jc w:val="center"/>
                    <w:rPr>
                      <w:sz w:val="24"/>
                      <w:szCs w:val="24"/>
                    </w:rPr>
                  </w:pPr>
                  <w:r>
                    <w:t xml:space="preserve">Figure </w:t>
                  </w:r>
                  <w:r w:rsidR="00631112">
                    <w:t>4 From FD to TD</w:t>
                  </w:r>
                </w:p>
              </w:txbxContent>
            </v:textbox>
            <w10:wrap type="tight"/>
          </v:shape>
        </w:pict>
      </w:r>
      <w:r w:rsidR="005A5E5D" w:rsidRPr="005A5E5D">
        <w:rPr>
          <w:noProof/>
        </w:rPr>
        <w:drawing>
          <wp:anchor distT="0" distB="0" distL="114300" distR="114300" simplePos="0" relativeHeight="251654144" behindDoc="1" locked="0" layoutInCell="1" allowOverlap="1" wp14:anchorId="0D8B9B01" wp14:editId="61CE31FE">
            <wp:simplePos x="0" y="0"/>
            <wp:positionH relativeFrom="column">
              <wp:posOffset>0</wp:posOffset>
            </wp:positionH>
            <wp:positionV relativeFrom="paragraph">
              <wp:posOffset>171450</wp:posOffset>
            </wp:positionV>
            <wp:extent cx="6188710" cy="756285"/>
            <wp:effectExtent l="0" t="0" r="0" b="0"/>
            <wp:wrapTight wrapText="bothSides">
              <wp:wrapPolygon edited="0">
                <wp:start x="0" y="0"/>
                <wp:lineTo x="0" y="21219"/>
                <wp:lineTo x="21542" y="21219"/>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756285"/>
                    </a:xfrm>
                    <a:prstGeom prst="rect">
                      <a:avLst/>
                    </a:prstGeom>
                  </pic:spPr>
                </pic:pic>
              </a:graphicData>
            </a:graphic>
          </wp:anchor>
        </w:drawing>
      </w:r>
    </w:p>
    <w:p w14:paraId="55575CCB" w14:textId="79100A3B" w:rsidR="00BC448A" w:rsidRDefault="00631112" w:rsidP="00631112">
      <w:pPr>
        <w:pStyle w:val="IEEEParagraph"/>
        <w:ind w:firstLine="720"/>
      </w:pPr>
      <w:r w:rsidRPr="00631112">
        <w:t>Then Delta and Delta</w:t>
      </w:r>
      <w:r>
        <w:rPr>
          <w:vertAlign w:val="superscript"/>
        </w:rPr>
        <w:t>2</w:t>
      </w:r>
      <w:r w:rsidRPr="00631112">
        <w:t xml:space="preserve"> coefficients are calculated for</w:t>
      </w:r>
      <w:r>
        <w:t xml:space="preserve"> </w:t>
      </w:r>
      <w:r w:rsidRPr="00631112">
        <w:t>each frame. The first order derivative is called delta</w:t>
      </w:r>
      <w:r>
        <w:t xml:space="preserve"> </w:t>
      </w:r>
      <w:r w:rsidRPr="00631112">
        <w:t>coefficient and the second order derivative is called delta</w:t>
      </w:r>
      <w:r>
        <w:rPr>
          <w:vertAlign w:val="superscript"/>
        </w:rPr>
        <w:t>2</w:t>
      </w:r>
      <w:r>
        <w:t xml:space="preserve"> </w:t>
      </w:r>
      <w:r w:rsidRPr="00631112">
        <w:t xml:space="preserve">coefficient. The </w:t>
      </w:r>
      <w:r w:rsidRPr="00631112">
        <w:rPr>
          <w:i/>
          <w:iCs/>
        </w:rPr>
        <w:t xml:space="preserve">nth </w:t>
      </w:r>
      <w:r w:rsidRPr="00631112">
        <w:t>Delta feature and Delta-Delta feature is</w:t>
      </w:r>
      <w:r>
        <w:t xml:space="preserve"> </w:t>
      </w:r>
      <w:r w:rsidRPr="00631112">
        <w:t>then defined b</w:t>
      </w:r>
      <w:r w:rsidR="00AA4958">
        <w:t>y equation 7 and 8 as shown next:</w:t>
      </w:r>
    </w:p>
    <w:p w14:paraId="026579EC" w14:textId="77777777" w:rsidR="00AA4958" w:rsidRDefault="00AA4958" w:rsidP="00631112">
      <w:pPr>
        <w:pStyle w:val="IEEEParagraph"/>
        <w:ind w:firstLine="720"/>
      </w:pPr>
    </w:p>
    <w:p w14:paraId="0477F2CD" w14:textId="0823DCC7" w:rsidR="00AA4958" w:rsidRPr="00340C84" w:rsidRDefault="00340C84" w:rsidP="00340C84">
      <w:pPr>
        <w:pStyle w:val="IEEEParagraph"/>
        <w:ind w:left="720" w:firstLine="0"/>
        <w:rPr>
          <w:rFonts w:cstheme="minorBidi"/>
          <w:lang w:bidi="ar-EG"/>
        </w:rPr>
      </w:pPr>
      <w:r>
        <w:rPr>
          <w:lang w:bidi="ar-EG"/>
        </w:rPr>
        <w:t>7.</w:t>
      </w:r>
      <w:r>
        <w:rPr>
          <w:lang w:bidi="ar-EG"/>
        </w:rPr>
        <w:tab/>
        <w:t xml:space="preserve"> </w:t>
      </w:r>
      <m:oMath>
        <m:r>
          <w:rPr>
            <w:rFonts w:ascii="Cambria Math" w:hAnsi="Cambria Math" w:cstheme="minorBidi"/>
            <w:lang w:bidi="ar-EG"/>
          </w:rPr>
          <m:t>∆</m:t>
        </m:r>
        <m:sSub>
          <m:sSubPr>
            <m:ctrlPr>
              <w:rPr>
                <w:rFonts w:ascii="Cambria Math" w:hAnsi="Cambria Math" w:cstheme="minorBidi"/>
                <w:i/>
                <w:lang w:bidi="ar-EG"/>
              </w:rPr>
            </m:ctrlPr>
          </m:sSubPr>
          <m:e>
            <m:r>
              <w:rPr>
                <w:rFonts w:ascii="Cambria Math" w:hAnsi="Cambria Math" w:cstheme="minorBidi"/>
                <w:lang w:bidi="ar-EG"/>
              </w:rPr>
              <m:t>f</m:t>
            </m:r>
          </m:e>
          <m:sub>
            <m:r>
              <w:rPr>
                <w:rFonts w:ascii="Cambria Math" w:hAnsi="Cambria Math" w:cstheme="minorBidi"/>
                <w:lang w:bidi="ar-EG"/>
              </w:rPr>
              <m:t>k</m:t>
            </m:r>
          </m:sub>
        </m:sSub>
        <m:r>
          <w:rPr>
            <w:rFonts w:ascii="Cambria Math" w:hAnsi="Cambria Math" w:cstheme="minorBidi"/>
            <w:lang w:bidi="ar-EG"/>
          </w:rPr>
          <m:t xml:space="preserve">[n] = </m:t>
        </m:r>
        <m:sSub>
          <m:sSubPr>
            <m:ctrlPr>
              <w:rPr>
                <w:rFonts w:ascii="Cambria Math" w:hAnsi="Cambria Math" w:cstheme="minorBidi"/>
                <w:i/>
                <w:lang w:bidi="ar-EG"/>
              </w:rPr>
            </m:ctrlPr>
          </m:sSubPr>
          <m:e>
            <m:r>
              <w:rPr>
                <w:rFonts w:ascii="Cambria Math" w:hAnsi="Cambria Math" w:cstheme="minorBidi"/>
                <w:lang w:bidi="ar-EG"/>
              </w:rPr>
              <m:t>f</m:t>
            </m:r>
          </m:e>
          <m:sub>
            <m:r>
              <w:rPr>
                <w:rFonts w:ascii="Cambria Math" w:hAnsi="Cambria Math" w:cstheme="minorBidi"/>
                <w:lang w:bidi="ar-EG"/>
              </w:rPr>
              <m:t>k+M</m:t>
            </m:r>
          </m:sub>
        </m:sSub>
        <m:r>
          <w:rPr>
            <w:rFonts w:ascii="Cambria Math" w:hAnsi="Cambria Math" w:cstheme="minorBidi"/>
            <w:lang w:bidi="ar-EG"/>
          </w:rPr>
          <m:t xml:space="preserve">[n] - </m:t>
        </m:r>
        <m:sSub>
          <m:sSubPr>
            <m:ctrlPr>
              <w:rPr>
                <w:rFonts w:ascii="Cambria Math" w:hAnsi="Cambria Math" w:cstheme="minorBidi"/>
                <w:i/>
                <w:lang w:bidi="ar-EG"/>
              </w:rPr>
            </m:ctrlPr>
          </m:sSubPr>
          <m:e>
            <m:r>
              <w:rPr>
                <w:rFonts w:ascii="Cambria Math" w:hAnsi="Cambria Math" w:cstheme="minorBidi"/>
                <w:lang w:bidi="ar-EG"/>
              </w:rPr>
              <m:t>f</m:t>
            </m:r>
          </m:e>
          <m:sub>
            <m:r>
              <w:rPr>
                <w:rFonts w:ascii="Cambria Math" w:hAnsi="Cambria Math" w:cstheme="minorBidi"/>
                <w:lang w:bidi="ar-EG"/>
              </w:rPr>
              <m:t>k+M</m:t>
            </m:r>
          </m:sub>
        </m:sSub>
        <m:r>
          <w:rPr>
            <w:rFonts w:ascii="Cambria Math" w:hAnsi="Cambria Math" w:cstheme="minorBidi"/>
            <w:lang w:bidi="ar-EG"/>
          </w:rPr>
          <m:t>[n]</m:t>
        </m:r>
      </m:oMath>
    </w:p>
    <w:p w14:paraId="02D30725" w14:textId="736FC13D" w:rsidR="00BC448A" w:rsidRDefault="00340C84" w:rsidP="00340C84">
      <w:pPr>
        <w:pStyle w:val="IEEEParagraph"/>
        <w:ind w:firstLine="720"/>
        <w:rPr>
          <w:rtl/>
        </w:rPr>
      </w:pPr>
      <w:r>
        <w:rPr>
          <w:rFonts w:cstheme="minorBidi"/>
        </w:rPr>
        <w:t>8.</w:t>
      </w:r>
      <w:r>
        <w:rPr>
          <w:rFonts w:cstheme="minorBidi"/>
        </w:rPr>
        <w:tab/>
      </w:r>
      <m:oMath>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m:t>
            </m:r>
          </m:sup>
        </m:sSubSup>
        <m:r>
          <w:rPr>
            <w:rFonts w:ascii="Cambria Math" w:hAnsi="Cambria Math"/>
          </w:rPr>
          <m:t>[n]</m:t>
        </m:r>
      </m:oMath>
      <w:r w:rsidR="00AA4958">
        <w:t xml:space="preserve"> =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m:t>
            </m:r>
          </m:sub>
        </m:sSub>
        <m:r>
          <w:rPr>
            <w:rFonts w:ascii="Cambria Math" w:hAnsi="Cambria Math"/>
          </w:rPr>
          <m:t>[n] - ∆</m:t>
        </m:r>
        <m:sSub>
          <m:sSubPr>
            <m:ctrlPr>
              <w:rPr>
                <w:rFonts w:ascii="Cambria Math" w:hAnsi="Cambria Math"/>
                <w:i/>
              </w:rPr>
            </m:ctrlPr>
          </m:sSubPr>
          <m:e>
            <m:r>
              <w:rPr>
                <w:rFonts w:ascii="Cambria Math" w:hAnsi="Cambria Math"/>
              </w:rPr>
              <m:t>f</m:t>
            </m:r>
          </m:e>
          <m:sub>
            <m:r>
              <w:rPr>
                <w:rFonts w:ascii="Cambria Math" w:hAnsi="Cambria Math"/>
              </w:rPr>
              <m:t>k+M</m:t>
            </m:r>
          </m:sub>
        </m:sSub>
        <m:r>
          <w:rPr>
            <w:rFonts w:ascii="Cambria Math" w:hAnsi="Cambria Math"/>
          </w:rPr>
          <m:t>[n]</m:t>
        </m:r>
      </m:oMath>
    </w:p>
    <w:p w14:paraId="60DAA552" w14:textId="3F053825" w:rsidR="00BC448A" w:rsidRDefault="00BC448A" w:rsidP="00202C94">
      <w:pPr>
        <w:pStyle w:val="IEEEParagraph"/>
        <w:ind w:left="720" w:firstLine="720"/>
        <w:rPr>
          <w:rtl/>
        </w:rPr>
      </w:pPr>
    </w:p>
    <w:p w14:paraId="4647B8DC" w14:textId="488BAC75" w:rsidR="00BC448A" w:rsidRDefault="00BC448A" w:rsidP="00202C94">
      <w:pPr>
        <w:pStyle w:val="IEEEParagraph"/>
        <w:ind w:left="720" w:firstLine="720"/>
        <w:rPr>
          <w:rtl/>
        </w:rPr>
      </w:pPr>
    </w:p>
    <w:p w14:paraId="3163EADB" w14:textId="6B0B32C0" w:rsidR="00BC448A" w:rsidRDefault="00F651F5" w:rsidP="00F651F5">
      <w:pPr>
        <w:pStyle w:val="IEEEParagraph"/>
        <w:ind w:left="720" w:firstLine="720"/>
        <w:rPr>
          <w:rtl/>
          <w:lang w:bidi="ar-EG"/>
        </w:rPr>
      </w:pPr>
      <w:r w:rsidRPr="00F651F5">
        <w:rPr>
          <w:lang w:bidi="ar-EG"/>
        </w:rPr>
        <w:t>Where, M typically is 2-3 frames. The differentiation is</w:t>
      </w:r>
      <w:r>
        <w:rPr>
          <w:rFonts w:hint="cs"/>
          <w:rtl/>
          <w:lang w:bidi="ar-EG"/>
        </w:rPr>
        <w:t xml:space="preserve"> </w:t>
      </w:r>
      <w:r w:rsidRPr="00F651F5">
        <w:rPr>
          <w:lang w:bidi="ar-EG"/>
        </w:rPr>
        <w:t>done for each feature vector separately.</w:t>
      </w:r>
    </w:p>
    <w:p w14:paraId="27A6EEE8" w14:textId="4A27F733" w:rsidR="00F651F5" w:rsidRDefault="00F651F5" w:rsidP="00F651F5">
      <w:pPr>
        <w:pStyle w:val="IEEEParagraph"/>
        <w:ind w:left="720" w:firstLine="720"/>
        <w:rPr>
          <w:rtl/>
          <w:lang w:bidi="ar-EG"/>
        </w:rPr>
      </w:pPr>
    </w:p>
    <w:p w14:paraId="7A432CDA" w14:textId="77777777" w:rsidR="00F651F5" w:rsidRDefault="00F651F5" w:rsidP="00F651F5">
      <w:pPr>
        <w:pStyle w:val="IEEEParagraph"/>
        <w:ind w:left="720" w:firstLine="720"/>
        <w:rPr>
          <w:rtl/>
          <w:lang w:bidi="ar-EG"/>
        </w:rPr>
      </w:pPr>
    </w:p>
    <w:p w14:paraId="231FD188" w14:textId="4367C194" w:rsidR="00E33C42" w:rsidRDefault="00E33C42" w:rsidP="00E33C42">
      <w:pPr>
        <w:pStyle w:val="IEEEParagraph"/>
        <w:ind w:firstLine="720"/>
        <w:rPr>
          <w:i/>
          <w:iCs/>
        </w:rPr>
      </w:pPr>
      <w:r w:rsidRPr="00E33C42">
        <w:t>C.</w:t>
      </w:r>
      <w:r>
        <w:t xml:space="preserve">    </w:t>
      </w:r>
      <w:r>
        <w:rPr>
          <w:i/>
          <w:iCs/>
        </w:rPr>
        <w:t>Distance Time Warping (DTW)</w:t>
      </w:r>
      <w:r w:rsidR="00F651F5">
        <w:rPr>
          <w:i/>
          <w:iCs/>
        </w:rPr>
        <w:t>:</w:t>
      </w:r>
    </w:p>
    <w:p w14:paraId="7E7A2DBE" w14:textId="12CA9E42" w:rsidR="00F651F5" w:rsidRDefault="00E11AE5" w:rsidP="00933289">
      <w:pPr>
        <w:pStyle w:val="IEEEParagraph"/>
      </w:pPr>
      <w:r w:rsidRPr="00E11AE5">
        <w:t>In this stage, the features of word calculated in previous</w:t>
      </w:r>
      <w:r>
        <w:t xml:space="preserve"> </w:t>
      </w:r>
      <w:r w:rsidRPr="00E11AE5">
        <w:t xml:space="preserve">step are compared with reference </w:t>
      </w:r>
      <w:r>
        <w:t xml:space="preserve">audios. </w:t>
      </w:r>
      <w:r w:rsidRPr="00E11AE5">
        <w:t>DTW algorithm</w:t>
      </w:r>
      <w:r>
        <w:t xml:space="preserve"> </w:t>
      </w:r>
      <w:r w:rsidRPr="00E11AE5">
        <w:t>is implemented to calculate least distance between features of</w:t>
      </w:r>
      <w:r>
        <w:t xml:space="preserve"> </w:t>
      </w:r>
      <w:r w:rsidRPr="00E11AE5">
        <w:t>word</w:t>
      </w:r>
      <w:r>
        <w:t>s</w:t>
      </w:r>
      <w:r w:rsidRPr="00E11AE5">
        <w:t xml:space="preserve"> uttered</w:t>
      </w:r>
      <w:r>
        <w:t xml:space="preserve"> from test speakers</w:t>
      </w:r>
      <w:r w:rsidRPr="00E11AE5">
        <w:t xml:space="preserve"> and </w:t>
      </w:r>
      <w:r>
        <w:t xml:space="preserve">the </w:t>
      </w:r>
      <w:r w:rsidRPr="00E11AE5">
        <w:t xml:space="preserve">reference </w:t>
      </w:r>
      <w:r>
        <w:t xml:space="preserve">speaker. </w:t>
      </w:r>
      <w:r w:rsidRPr="00E11AE5">
        <w:t>Corresponding to least</w:t>
      </w:r>
      <w:r>
        <w:t xml:space="preserve"> </w:t>
      </w:r>
      <w:r w:rsidRPr="00E11AE5">
        <w:t>value among calculated scores, the word is</w:t>
      </w:r>
      <w:r>
        <w:t xml:space="preserve"> </w:t>
      </w:r>
      <w:r w:rsidRPr="00E11AE5">
        <w:t>detected. DTW finds the optimal alignment between two</w:t>
      </w:r>
      <w:r w:rsidR="00644955">
        <w:t xml:space="preserve"> </w:t>
      </w:r>
      <w:r w:rsidRPr="00E11AE5">
        <w:t>time</w:t>
      </w:r>
      <w:r w:rsidR="00644955">
        <w:t>s</w:t>
      </w:r>
      <w:r w:rsidRPr="00E11AE5">
        <w:t xml:space="preserve"> </w:t>
      </w:r>
      <w:r w:rsidR="00644955" w:rsidRPr="00E11AE5">
        <w:t>series</w:t>
      </w:r>
      <w:r w:rsidRPr="00E11AE5">
        <w:t xml:space="preserve"> if one time series may be “warped” non-linearly</w:t>
      </w:r>
      <w:r>
        <w:t xml:space="preserve"> </w:t>
      </w:r>
      <w:r w:rsidRPr="00E11AE5">
        <w:t>by stretching or shrinking it along its time axis</w:t>
      </w:r>
      <w:r>
        <w:t>.</w:t>
      </w:r>
      <w:r w:rsidR="00933289">
        <w:t xml:space="preserve"> </w:t>
      </w:r>
      <w:r w:rsidR="00933289" w:rsidRPr="00933289">
        <w:t>The</w:t>
      </w:r>
      <w:r w:rsidR="00933289">
        <w:t xml:space="preserve"> </w:t>
      </w:r>
      <w:r w:rsidR="00933289" w:rsidRPr="00933289">
        <w:t>extent</w:t>
      </w:r>
      <w:r w:rsidR="00933289">
        <w:t xml:space="preserve"> </w:t>
      </w:r>
      <w:r w:rsidR="00933289" w:rsidRPr="00933289">
        <w:t>of matching between two time series is measured in terms of</w:t>
      </w:r>
      <w:r w:rsidR="00933289">
        <w:t xml:space="preserve"> </w:t>
      </w:r>
      <w:r w:rsidR="00933289" w:rsidRPr="00933289">
        <w:t>distance factor. Dynamic time wrapping for two voice</w:t>
      </w:r>
      <w:r w:rsidR="00933289">
        <w:t xml:space="preserve"> </w:t>
      </w:r>
      <w:r w:rsidR="00933289" w:rsidRPr="00933289">
        <w:t xml:space="preserve">samples is illustrated in </w:t>
      </w:r>
      <w:r w:rsidR="00933289">
        <w:t>Figure 5</w:t>
      </w:r>
      <w:r w:rsidR="00933289" w:rsidRPr="00933289">
        <w:t>.</w:t>
      </w:r>
    </w:p>
    <w:p w14:paraId="56F18FEE" w14:textId="538B681A" w:rsidR="005814DE" w:rsidRDefault="003E4871" w:rsidP="00E33C42">
      <w:pPr>
        <w:pStyle w:val="IEEEParagraph"/>
        <w:ind w:firstLine="360"/>
      </w:pPr>
      <w:r>
        <w:rPr>
          <w:noProof/>
        </w:rPr>
        <w:pict w14:anchorId="3C1433DE">
          <v:shape id="_x0000_s1030" type="#_x0000_t202" style="position:absolute;left:0;text-align:left;margin-left:122.4pt;margin-top:199.4pt;width:242.55pt;height:.05pt;z-index:251661312;mso-position-horizontal-relative:text;mso-position-vertical-relative:text" wrapcoords="-67 0 -67 20160 21600 20160 21600 0 -67 0" stroked="f">
            <v:textbox style="mso-fit-shape-to-text:t" inset="0,0,0,0">
              <w:txbxContent>
                <w:p w14:paraId="6E169DFE" w14:textId="25B8B6BA" w:rsidR="00933289" w:rsidRPr="00933289" w:rsidRDefault="00933289" w:rsidP="00933289">
                  <w:pPr>
                    <w:pStyle w:val="Caption"/>
                    <w:jc w:val="center"/>
                  </w:pPr>
                  <w:r>
                    <w:t>Figure 5 DTW of 2 audio samples</w:t>
                  </w:r>
                </w:p>
              </w:txbxContent>
            </v:textbox>
            <w10:wrap type="tight"/>
          </v:shape>
        </w:pict>
      </w:r>
      <w:r w:rsidR="00933289" w:rsidRPr="00933289">
        <w:rPr>
          <w:noProof/>
        </w:rPr>
        <w:drawing>
          <wp:anchor distT="0" distB="0" distL="114300" distR="114300" simplePos="0" relativeHeight="251655168" behindDoc="1" locked="0" layoutInCell="1" allowOverlap="1" wp14:anchorId="556C65B0" wp14:editId="235CC157">
            <wp:simplePos x="0" y="0"/>
            <wp:positionH relativeFrom="column">
              <wp:posOffset>1554480</wp:posOffset>
            </wp:positionH>
            <wp:positionV relativeFrom="paragraph">
              <wp:posOffset>128270</wp:posOffset>
            </wp:positionV>
            <wp:extent cx="3080385" cy="23469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385" cy="2346960"/>
                    </a:xfrm>
                    <a:prstGeom prst="rect">
                      <a:avLst/>
                    </a:prstGeom>
                    <a:noFill/>
                    <a:ln>
                      <a:noFill/>
                    </a:ln>
                  </pic:spPr>
                </pic:pic>
              </a:graphicData>
            </a:graphic>
          </wp:anchor>
        </w:drawing>
      </w:r>
    </w:p>
    <w:p w14:paraId="7C1C24AA" w14:textId="632426A3" w:rsidR="005814DE" w:rsidRDefault="005814DE" w:rsidP="005814DE">
      <w:pPr>
        <w:pStyle w:val="IEEEParagraph"/>
        <w:ind w:firstLine="360"/>
      </w:pPr>
    </w:p>
    <w:p w14:paraId="2B7BD125" w14:textId="3AE3F9B8" w:rsidR="005814DE" w:rsidRDefault="005814DE" w:rsidP="005814DE">
      <w:pPr>
        <w:pStyle w:val="IEEEHeading1"/>
        <w:numPr>
          <w:ilvl w:val="0"/>
          <w:numId w:val="0"/>
        </w:numPr>
        <w:ind w:left="720"/>
        <w:jc w:val="left"/>
        <w:rPr>
          <w:rFonts w:asciiTheme="majorBidi" w:hAnsiTheme="majorBidi" w:cstheme="majorBidi"/>
          <w:b/>
          <w:bCs/>
          <w:sz w:val="24"/>
        </w:rPr>
      </w:pPr>
    </w:p>
    <w:p w14:paraId="56EFD41F" w14:textId="49A97FA7" w:rsidR="00933289" w:rsidRDefault="00933289" w:rsidP="00933289">
      <w:pPr>
        <w:pStyle w:val="IEEEParagraph"/>
      </w:pPr>
    </w:p>
    <w:p w14:paraId="06931412" w14:textId="5375A751" w:rsidR="00933289" w:rsidRDefault="00933289" w:rsidP="00933289">
      <w:pPr>
        <w:pStyle w:val="IEEEParagraph"/>
      </w:pPr>
    </w:p>
    <w:p w14:paraId="63A0B1C7" w14:textId="26D119F4" w:rsidR="00933289" w:rsidRDefault="00933289" w:rsidP="00933289">
      <w:pPr>
        <w:pStyle w:val="IEEEParagraph"/>
      </w:pPr>
    </w:p>
    <w:p w14:paraId="3EDD6661" w14:textId="4EAD6EAE" w:rsidR="00933289" w:rsidRDefault="00933289" w:rsidP="00933289">
      <w:pPr>
        <w:pStyle w:val="IEEEParagraph"/>
      </w:pPr>
    </w:p>
    <w:p w14:paraId="6E7BE213" w14:textId="219CDD14" w:rsidR="00933289" w:rsidRDefault="00933289" w:rsidP="00933289">
      <w:pPr>
        <w:pStyle w:val="IEEEParagraph"/>
      </w:pPr>
    </w:p>
    <w:p w14:paraId="19DA0A94" w14:textId="5CD4A016" w:rsidR="00933289" w:rsidRDefault="00933289" w:rsidP="00933289">
      <w:pPr>
        <w:pStyle w:val="IEEEParagraph"/>
      </w:pPr>
    </w:p>
    <w:p w14:paraId="33D6D7BC" w14:textId="541F149F" w:rsidR="00933289" w:rsidRDefault="00933289" w:rsidP="006E1645">
      <w:pPr>
        <w:pStyle w:val="IEEEParagraph"/>
        <w:ind w:firstLine="0"/>
      </w:pPr>
    </w:p>
    <w:p w14:paraId="4897B108" w14:textId="656BA53D" w:rsidR="00933289" w:rsidRDefault="00933289" w:rsidP="006E1645">
      <w:pPr>
        <w:pStyle w:val="IEEEParagraph"/>
        <w:ind w:firstLine="0"/>
      </w:pPr>
    </w:p>
    <w:p w14:paraId="6DAEF750" w14:textId="5AF91E40" w:rsidR="00933289" w:rsidRDefault="00B72838" w:rsidP="00B72838">
      <w:pPr>
        <w:pStyle w:val="IEEEParagraph"/>
      </w:pPr>
      <w:r w:rsidRPr="00B72838">
        <w:t xml:space="preserve">A matrix of order </w:t>
      </w:r>
      <w:r w:rsidRPr="00B72838">
        <w:rPr>
          <w:i/>
          <w:iCs/>
        </w:rPr>
        <w:t xml:space="preserve">n by m </w:t>
      </w:r>
      <w:r w:rsidRPr="00B72838">
        <w:t xml:space="preserve">is created whose </w:t>
      </w:r>
      <w:r w:rsidRPr="00B72838">
        <w:rPr>
          <w:i/>
          <w:iCs/>
        </w:rPr>
        <w:t>(</w:t>
      </w:r>
      <w:proofErr w:type="spellStart"/>
      <w:r w:rsidRPr="00B72838">
        <w:rPr>
          <w:i/>
          <w:iCs/>
        </w:rPr>
        <w:t>i</w:t>
      </w:r>
      <w:proofErr w:type="spellEnd"/>
      <w:r w:rsidRPr="00B72838">
        <w:rPr>
          <w:i/>
          <w:iCs/>
        </w:rPr>
        <w:t xml:space="preserve">, j) </w:t>
      </w:r>
      <w:r w:rsidRPr="00B72838">
        <w:t>element is</w:t>
      </w:r>
      <w:r>
        <w:t xml:space="preserve"> </w:t>
      </w:r>
      <w:r w:rsidRPr="00B72838">
        <w:t xml:space="preserve">distance </w:t>
      </w:r>
      <w:r w:rsidRPr="00B72838">
        <w:rPr>
          <w:i/>
          <w:iCs/>
        </w:rPr>
        <w:t xml:space="preserve">d (ai, </w:t>
      </w:r>
      <w:proofErr w:type="spellStart"/>
      <w:r w:rsidRPr="00B72838">
        <w:rPr>
          <w:i/>
          <w:iCs/>
        </w:rPr>
        <w:t>bj</w:t>
      </w:r>
      <w:proofErr w:type="spellEnd"/>
      <w:r w:rsidRPr="00B72838">
        <w:rPr>
          <w:i/>
          <w:iCs/>
        </w:rPr>
        <w:t xml:space="preserve">) </w:t>
      </w:r>
      <w:r w:rsidRPr="00B72838">
        <w:t xml:space="preserve">between points </w:t>
      </w:r>
      <w:r w:rsidRPr="00B72838">
        <w:rPr>
          <w:i/>
          <w:iCs/>
        </w:rPr>
        <w:t xml:space="preserve">ai </w:t>
      </w:r>
      <w:r w:rsidRPr="00B72838">
        <w:t xml:space="preserve">and </w:t>
      </w:r>
      <w:proofErr w:type="spellStart"/>
      <w:r w:rsidRPr="00B72838">
        <w:rPr>
          <w:i/>
          <w:iCs/>
        </w:rPr>
        <w:t>bj</w:t>
      </w:r>
      <w:proofErr w:type="spellEnd"/>
      <w:r w:rsidRPr="00B72838">
        <w:rPr>
          <w:i/>
          <w:iCs/>
        </w:rPr>
        <w:t xml:space="preserve"> </w:t>
      </w:r>
      <w:r w:rsidRPr="00B72838">
        <w:t xml:space="preserve">of </w:t>
      </w:r>
      <w:r w:rsidR="00644955" w:rsidRPr="00B72838">
        <w:t>two</w:t>
      </w:r>
      <w:r w:rsidR="00644955">
        <w:t xml:space="preserve"> </w:t>
      </w:r>
      <w:r w:rsidR="00644955" w:rsidRPr="00B72838">
        <w:t>time</w:t>
      </w:r>
      <w:r w:rsidR="00644955">
        <w:t>s</w:t>
      </w:r>
      <w:r>
        <w:t xml:space="preserve"> </w:t>
      </w:r>
      <w:r w:rsidRPr="00B72838">
        <w:t>sequences. Euclidean computation is used to measure distance</w:t>
      </w:r>
      <w:r>
        <w:t xml:space="preserve"> </w:t>
      </w:r>
      <w:r w:rsidRPr="00B72838">
        <w:t xml:space="preserve">between features of input sample and </w:t>
      </w:r>
      <w:r w:rsidR="00644955">
        <w:t>the reference</w:t>
      </w:r>
      <w:r w:rsidRPr="00B72838">
        <w:t>.</w:t>
      </w:r>
      <w:r>
        <w:t xml:space="preserve"> </w:t>
      </w:r>
      <w:r w:rsidRPr="00B72838">
        <w:t>Then, distance is measured by</w:t>
      </w:r>
      <w:r>
        <w:t xml:space="preserve"> equation 9:</w:t>
      </w:r>
    </w:p>
    <w:p w14:paraId="301BC941" w14:textId="63CB0148" w:rsidR="00B72838" w:rsidRDefault="00B72838" w:rsidP="00B72838">
      <w:pPr>
        <w:pStyle w:val="IEEEParagraph"/>
        <w:ind w:firstLine="720"/>
        <w:rPr>
          <w:rtl/>
          <w:lang w:bidi="ar-EG"/>
        </w:rPr>
      </w:pPr>
      <w:r>
        <w:t>9.</w:t>
      </w:r>
      <w:r>
        <w:tab/>
      </w:r>
      <w:r w:rsidRPr="00B72838">
        <w:rPr>
          <w:i/>
          <w:iCs/>
        </w:rPr>
        <w:t>D</w:t>
      </w:r>
      <w:r w:rsidRPr="00B72838">
        <w:t xml:space="preserve"> (</w:t>
      </w:r>
      <w:proofErr w:type="spellStart"/>
      <w:r w:rsidRPr="00B72838">
        <w:rPr>
          <w:i/>
          <w:iCs/>
        </w:rPr>
        <w:t>i</w:t>
      </w:r>
      <w:proofErr w:type="spellEnd"/>
      <w:r w:rsidRPr="00B72838">
        <w:t xml:space="preserve">, </w:t>
      </w:r>
      <w:r w:rsidRPr="00B72838">
        <w:rPr>
          <w:i/>
          <w:iCs/>
        </w:rPr>
        <w:t>j</w:t>
      </w:r>
      <w:r w:rsidRPr="00B72838">
        <w:t xml:space="preserve">) </w:t>
      </w:r>
      <w:r w:rsidRPr="00B72838">
        <w:rPr>
          <w:rFonts w:hint="eastAsia"/>
        </w:rPr>
        <w:t xml:space="preserve">= </w:t>
      </w:r>
      <w:r w:rsidRPr="00B72838">
        <w:t>min [</w:t>
      </w:r>
      <w:r w:rsidRPr="00B72838">
        <w:rPr>
          <w:i/>
          <w:iCs/>
        </w:rPr>
        <w:t>D</w:t>
      </w:r>
      <w:r w:rsidRPr="00B72838">
        <w:t xml:space="preserve"> (</w:t>
      </w:r>
      <w:proofErr w:type="spellStart"/>
      <w:r w:rsidRPr="00B72838">
        <w:rPr>
          <w:i/>
          <w:iCs/>
        </w:rPr>
        <w:t>i</w:t>
      </w:r>
      <w:proofErr w:type="spellEnd"/>
      <w:r w:rsidRPr="00B72838">
        <w:rPr>
          <w:i/>
          <w:iCs/>
        </w:rPr>
        <w:t xml:space="preserve"> </w:t>
      </w:r>
      <w:r w:rsidRPr="00B72838">
        <w:t xml:space="preserve">−1, </w:t>
      </w:r>
      <w:r w:rsidRPr="00B72838">
        <w:rPr>
          <w:i/>
          <w:iCs/>
        </w:rPr>
        <w:t xml:space="preserve">j </w:t>
      </w:r>
      <w:r w:rsidRPr="00B72838">
        <w:t>−1),</w:t>
      </w:r>
      <w:r w:rsidRPr="00B72838">
        <w:rPr>
          <w:i/>
          <w:iCs/>
        </w:rPr>
        <w:t xml:space="preserve"> D</w:t>
      </w:r>
      <w:r w:rsidRPr="00B72838">
        <w:t xml:space="preserve"> (</w:t>
      </w:r>
      <w:proofErr w:type="spellStart"/>
      <w:r w:rsidRPr="00B72838">
        <w:rPr>
          <w:i/>
          <w:iCs/>
        </w:rPr>
        <w:t>i</w:t>
      </w:r>
      <w:proofErr w:type="spellEnd"/>
      <w:r w:rsidRPr="00B72838">
        <w:rPr>
          <w:i/>
          <w:iCs/>
        </w:rPr>
        <w:t xml:space="preserve"> </w:t>
      </w:r>
      <w:r w:rsidRPr="00B72838">
        <w:t xml:space="preserve">−1, </w:t>
      </w:r>
      <w:r w:rsidRPr="00B72838">
        <w:rPr>
          <w:i/>
          <w:iCs/>
        </w:rPr>
        <w:t>j</w:t>
      </w:r>
      <w:r w:rsidRPr="00B72838">
        <w:t>),</w:t>
      </w:r>
      <w:r w:rsidRPr="00B72838">
        <w:rPr>
          <w:i/>
          <w:iCs/>
        </w:rPr>
        <w:t xml:space="preserve"> D</w:t>
      </w:r>
      <w:r w:rsidRPr="00B72838">
        <w:t xml:space="preserve"> (</w:t>
      </w:r>
      <w:proofErr w:type="spellStart"/>
      <w:r w:rsidRPr="00B72838">
        <w:rPr>
          <w:i/>
          <w:iCs/>
        </w:rPr>
        <w:t>i</w:t>
      </w:r>
      <w:proofErr w:type="spellEnd"/>
      <w:r w:rsidRPr="00B72838">
        <w:t xml:space="preserve">, </w:t>
      </w:r>
      <w:r w:rsidRPr="00B72838">
        <w:rPr>
          <w:i/>
          <w:iCs/>
        </w:rPr>
        <w:t xml:space="preserve">j </w:t>
      </w:r>
      <w:r w:rsidRPr="00B72838">
        <w:t xml:space="preserve">−1)] </w:t>
      </w:r>
      <w:r w:rsidRPr="00B72838">
        <w:rPr>
          <w:rFonts w:hint="eastAsia"/>
        </w:rPr>
        <w:t xml:space="preserve">+ </w:t>
      </w:r>
      <w:r w:rsidRPr="00B72838">
        <w:rPr>
          <w:i/>
          <w:iCs/>
        </w:rPr>
        <w:t>d</w:t>
      </w:r>
      <w:r w:rsidRPr="00B72838">
        <w:t xml:space="preserve"> (</w:t>
      </w:r>
      <w:proofErr w:type="spellStart"/>
      <w:r w:rsidRPr="00B72838">
        <w:rPr>
          <w:i/>
          <w:iCs/>
        </w:rPr>
        <w:t>i</w:t>
      </w:r>
      <w:proofErr w:type="spellEnd"/>
      <w:r w:rsidRPr="00B72838">
        <w:t xml:space="preserve">, </w:t>
      </w:r>
      <w:r w:rsidRPr="00B72838">
        <w:rPr>
          <w:i/>
          <w:iCs/>
        </w:rPr>
        <w:t>j</w:t>
      </w:r>
      <w:r w:rsidRPr="00B72838">
        <w:t xml:space="preserve">) </w:t>
      </w:r>
    </w:p>
    <w:p w14:paraId="43324832" w14:textId="025E2F11" w:rsidR="00B72838" w:rsidRDefault="00B72838" w:rsidP="00B72838">
      <w:pPr>
        <w:pStyle w:val="IEEEParagraph"/>
        <w:rPr>
          <w:lang w:bidi="ar-EG"/>
        </w:rPr>
      </w:pPr>
      <w:r>
        <w:rPr>
          <w:lang w:bidi="ar-EG"/>
        </w:rPr>
        <w:t>The references distance to the same reference for the same word equals 0. The word (</w:t>
      </w:r>
      <w:proofErr w:type="spellStart"/>
      <w:r>
        <w:rPr>
          <w:lang w:bidi="ar-EG"/>
        </w:rPr>
        <w:t>i</w:t>
      </w:r>
      <w:proofErr w:type="spellEnd"/>
      <w:r>
        <w:rPr>
          <w:lang w:bidi="ar-EG"/>
        </w:rPr>
        <w:t>) is considered pronounced correct if it has small distance to the reference’s word (</w:t>
      </w:r>
      <w:proofErr w:type="spellStart"/>
      <w:r>
        <w:rPr>
          <w:lang w:bidi="ar-EG"/>
        </w:rPr>
        <w:t>i</w:t>
      </w:r>
      <w:proofErr w:type="spellEnd"/>
      <w:r>
        <w:rPr>
          <w:lang w:bidi="ar-EG"/>
        </w:rPr>
        <w:t>) and smaller distance than word (j) which is the other word in the same pair and doesn’t bypass a defined threshold.</w:t>
      </w:r>
      <w:r w:rsidR="00243FC8">
        <w:rPr>
          <w:lang w:bidi="ar-EG"/>
        </w:rPr>
        <w:t>[1]</w:t>
      </w:r>
    </w:p>
    <w:p w14:paraId="43368050" w14:textId="77777777" w:rsidR="00B72838" w:rsidRDefault="00B72838" w:rsidP="00B72838">
      <w:pPr>
        <w:pStyle w:val="IEEEParagraph"/>
        <w:rPr>
          <w:lang w:bidi="ar-EG"/>
        </w:rPr>
      </w:pPr>
    </w:p>
    <w:p w14:paraId="1100C3FE" w14:textId="5ADC8207" w:rsidR="00933289" w:rsidRDefault="00B72838" w:rsidP="0073713A">
      <w:pPr>
        <w:pStyle w:val="IEEEParagraph"/>
        <w:rPr>
          <w:i/>
          <w:iCs/>
        </w:rPr>
      </w:pPr>
      <w:r>
        <w:tab/>
        <w:t>D.</w:t>
      </w:r>
      <w:r w:rsidR="0073713A" w:rsidRPr="0073713A">
        <w:t xml:space="preserve">    </w:t>
      </w:r>
      <w:r w:rsidRPr="00B72838">
        <w:rPr>
          <w:i/>
          <w:iCs/>
        </w:rPr>
        <w:t>Threshold</w:t>
      </w:r>
      <w:r w:rsidR="003D6CE2">
        <w:rPr>
          <w:i/>
          <w:iCs/>
        </w:rPr>
        <w:t xml:space="preserve"> (Th)</w:t>
      </w:r>
      <w:r>
        <w:rPr>
          <w:i/>
          <w:iCs/>
        </w:rPr>
        <w:t>:</w:t>
      </w:r>
    </w:p>
    <w:p w14:paraId="45EAE8A0" w14:textId="745A8C32" w:rsidR="00B72838" w:rsidRPr="003D6CE2" w:rsidRDefault="00451660" w:rsidP="00653C78">
      <w:pPr>
        <w:pStyle w:val="IEEEParagraph"/>
      </w:pPr>
      <w:r w:rsidRPr="003D6CE2">
        <w:t>Since DTW returns 1D vector, we have 2 words in each pai</w:t>
      </w:r>
      <w:r w:rsidR="0073713A" w:rsidRPr="003D6CE2">
        <w:t>r, so we have 2 1D vectors</w:t>
      </w:r>
      <w:r w:rsidRPr="003D6CE2">
        <w:t>. We can calculate the users</w:t>
      </w:r>
      <w:r w:rsidR="0073713A" w:rsidRPr="003D6CE2">
        <w:t>’</w:t>
      </w:r>
      <w:r w:rsidRPr="003D6CE2">
        <w:t xml:space="preserve"> mean DTW for given word </w:t>
      </w:r>
      <w:proofErr w:type="spellStart"/>
      <w:r w:rsidRPr="003D6CE2">
        <w:t>i</w:t>
      </w:r>
      <w:proofErr w:type="spellEnd"/>
      <w:r w:rsidRPr="003D6CE2">
        <w:t>, and j for the same pair</w:t>
      </w:r>
      <w:r w:rsidR="0073713A" w:rsidRPr="003D6CE2">
        <w:t xml:space="preserve">. </w:t>
      </w:r>
      <w:r w:rsidR="00653C78" w:rsidRPr="00653C78">
        <w:t>The threshold is calculated by taking 20 random samples from the 2 1D vectors</w:t>
      </w:r>
      <w:r w:rsidR="00653C78">
        <w:t xml:space="preserve">. </w:t>
      </w:r>
      <w:r w:rsidR="0073713A" w:rsidRPr="003D6CE2">
        <w:t>And the Threshold will be a point in between</w:t>
      </w:r>
      <w:r w:rsidR="003D6CE2" w:rsidRPr="003D6CE2">
        <w:t>. After summing the 2 means, their mean is also taken and will be returned as a Threshold.</w:t>
      </w:r>
    </w:p>
    <w:p w14:paraId="1FC8DFC5" w14:textId="3E3E8FB0" w:rsidR="003D6CE2" w:rsidRDefault="003E4871" w:rsidP="00933289">
      <w:pPr>
        <w:pStyle w:val="IEEEParagraph"/>
        <w:rPr>
          <w:i/>
          <w:iCs/>
        </w:rPr>
      </w:pPr>
      <w:r>
        <w:rPr>
          <w:noProof/>
        </w:rPr>
        <w:pict w14:anchorId="4C47ACA5">
          <v:shape id="_x0000_s1031" type="#_x0000_t202" style="position:absolute;left:0;text-align:left;margin-left:0;margin-top:254.45pt;width:487.3pt;height:.05pt;z-index:251662336;mso-position-horizontal-relative:text;mso-position-vertical-relative:text" stroked="f">
            <v:textbox style="mso-fit-shape-to-text:t" inset="0,0,0,0">
              <w:txbxContent>
                <w:p w14:paraId="74B72129" w14:textId="13BB65E9" w:rsidR="003D6CE2" w:rsidRPr="00B70090" w:rsidRDefault="003D6CE2" w:rsidP="003D6CE2">
                  <w:pPr>
                    <w:pStyle w:val="Caption"/>
                    <w:jc w:val="center"/>
                    <w:rPr>
                      <w:szCs w:val="24"/>
                      <w:lang w:bidi="ar-EG"/>
                    </w:rPr>
                  </w:pPr>
                  <w:r>
                    <w:t>Figure 6 Threshold</w:t>
                  </w:r>
                </w:p>
              </w:txbxContent>
            </v:textbox>
            <w10:wrap type="square"/>
          </v:shape>
        </w:pict>
      </w:r>
      <w:r w:rsidR="003D6CE2" w:rsidRPr="003D6CE2">
        <w:rPr>
          <w:noProof/>
          <w:lang w:bidi="ar-EG"/>
        </w:rPr>
        <w:drawing>
          <wp:anchor distT="0" distB="0" distL="114300" distR="114300" simplePos="0" relativeHeight="251656192" behindDoc="0" locked="0" layoutInCell="1" allowOverlap="1" wp14:anchorId="3A724EF3" wp14:editId="0C70F3F5">
            <wp:simplePos x="0" y="0"/>
            <wp:positionH relativeFrom="column">
              <wp:posOffset>0</wp:posOffset>
            </wp:positionH>
            <wp:positionV relativeFrom="paragraph">
              <wp:posOffset>252730</wp:posOffset>
            </wp:positionV>
            <wp:extent cx="6188710" cy="2921635"/>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2921635"/>
                    </a:xfrm>
                    <a:prstGeom prst="rect">
                      <a:avLst/>
                    </a:prstGeom>
                  </pic:spPr>
                </pic:pic>
              </a:graphicData>
            </a:graphic>
          </wp:anchor>
        </w:drawing>
      </w:r>
    </w:p>
    <w:p w14:paraId="6015A517" w14:textId="3DE9EB0A" w:rsidR="003D6CE2" w:rsidRDefault="003D6CE2" w:rsidP="00933289">
      <w:pPr>
        <w:pStyle w:val="IEEEParagraph"/>
        <w:rPr>
          <w:lang w:bidi="ar-EG"/>
        </w:rPr>
      </w:pPr>
    </w:p>
    <w:p w14:paraId="32699C62" w14:textId="18A134C5" w:rsidR="00933289" w:rsidRDefault="00933289" w:rsidP="00933289">
      <w:pPr>
        <w:pStyle w:val="IEEEParagraph"/>
      </w:pPr>
    </w:p>
    <w:p w14:paraId="7D87BCFB" w14:textId="77777777" w:rsidR="00933289" w:rsidRPr="00933289" w:rsidRDefault="00933289" w:rsidP="00933289">
      <w:pPr>
        <w:pStyle w:val="IEEEParagraph"/>
        <w:rPr>
          <w:rtl/>
          <w:lang w:bidi="ar-EG"/>
        </w:rPr>
      </w:pPr>
    </w:p>
    <w:p w14:paraId="069D834A" w14:textId="43A76A73" w:rsidR="008E5996" w:rsidRDefault="00243FC8" w:rsidP="00933289">
      <w:pPr>
        <w:pStyle w:val="IEEEHeading1"/>
        <w:numPr>
          <w:ilvl w:val="0"/>
          <w:numId w:val="9"/>
        </w:numPr>
        <w:jc w:val="left"/>
        <w:rPr>
          <w:rFonts w:asciiTheme="majorBidi" w:hAnsiTheme="majorBidi" w:cstheme="majorBidi"/>
          <w:b/>
          <w:bCs/>
          <w:sz w:val="24"/>
        </w:rPr>
      </w:pPr>
      <w:r>
        <w:rPr>
          <w:rFonts w:asciiTheme="majorBidi" w:hAnsiTheme="majorBidi" w:cstheme="majorBidi"/>
          <w:b/>
          <w:bCs/>
          <w:sz w:val="24"/>
        </w:rPr>
        <w:t>Results and discussion:</w:t>
      </w:r>
    </w:p>
    <w:p w14:paraId="08AB9F56" w14:textId="4BE49EE2" w:rsidR="00F032B3" w:rsidRDefault="00F032B3" w:rsidP="00F032B3">
      <w:pPr>
        <w:pStyle w:val="IEEEParagraph"/>
      </w:pPr>
    </w:p>
    <w:p w14:paraId="1CB01EFE" w14:textId="2E7F7948" w:rsidR="001E286B" w:rsidRDefault="001E286B" w:rsidP="00F032B3">
      <w:pPr>
        <w:pStyle w:val="IEEEParagraph"/>
      </w:pPr>
      <w:r>
        <w:t xml:space="preserve">There </w:t>
      </w:r>
      <w:r w:rsidR="0044701E">
        <w:t>are</w:t>
      </w:r>
      <w:r>
        <w:t xml:space="preserve"> 14 groups, each group for minimum should have 3 students</w:t>
      </w:r>
      <w:r w:rsidR="0044701E">
        <w:t xml:space="preserve">, each student for each gender should record 123 audio samples following the set of rules. So, for males/females/children there should be at least 42 audio/word with correct formatting. Unfortunately, there are some groups which didn’t record their audios at all or didn’t follow the set of rules of recording. </w:t>
      </w:r>
      <w:r w:rsidR="006A1844">
        <w:t xml:space="preserve">Some users as well doesn’t have a 123 recording they have </w:t>
      </w:r>
      <w:proofErr w:type="gramStart"/>
      <w:r w:rsidR="006A1844">
        <w:t>more or less records</w:t>
      </w:r>
      <w:proofErr w:type="gramEnd"/>
      <w:r w:rsidR="006A1844">
        <w:t xml:space="preserve">. </w:t>
      </w:r>
      <w:r w:rsidR="0044701E">
        <w:t xml:space="preserve">There are also some students </w:t>
      </w:r>
      <w:r w:rsidR="0003692A">
        <w:t>who</w:t>
      </w:r>
      <w:r w:rsidR="0044701E">
        <w:t xml:space="preserve"> didn’t pronounce the word</w:t>
      </w:r>
      <w:r w:rsidR="0003692A">
        <w:t>s</w:t>
      </w:r>
      <w:r w:rsidR="0044701E">
        <w:t xml:space="preserve"> correctly or didn’t </w:t>
      </w:r>
      <w:r w:rsidR="0003692A">
        <w:t>pre-</w:t>
      </w:r>
      <w:r w:rsidR="0044701E">
        <w:t>process their samples and that led to infinity values or outliers</w:t>
      </w:r>
      <w:r w:rsidR="0003692A">
        <w:t xml:space="preserve"> or incorrect spectrum</w:t>
      </w:r>
      <w:r w:rsidR="0044701E">
        <w:t>.</w:t>
      </w:r>
      <w:r w:rsidR="00413282">
        <w:t xml:space="preserve"> And </w:t>
      </w:r>
      <w:r w:rsidR="00597508">
        <w:t>finally,</w:t>
      </w:r>
      <w:r w:rsidR="00413282">
        <w:t xml:space="preserve"> there are some users who took other </w:t>
      </w:r>
      <w:r w:rsidR="00597508">
        <w:t>users’</w:t>
      </w:r>
      <w:r w:rsidR="00413282">
        <w:t xml:space="preserve"> samples.</w:t>
      </w:r>
    </w:p>
    <w:p w14:paraId="66B4D8AA" w14:textId="49B99911" w:rsidR="00F032B3" w:rsidRDefault="006A1844" w:rsidP="00F032B3">
      <w:pPr>
        <w:pStyle w:val="IEEEParagraph"/>
        <w:rPr>
          <w:rtl/>
        </w:rPr>
      </w:pPr>
      <w:r>
        <w:t>The more we remove the outliers, the less the other columns values appear, the better the threshold.</w:t>
      </w:r>
    </w:p>
    <w:p w14:paraId="6F3504CC" w14:textId="5FDC935E" w:rsidR="00597508" w:rsidRDefault="00597508" w:rsidP="00F032B3">
      <w:pPr>
        <w:pStyle w:val="IEEEParagraph"/>
      </w:pPr>
      <w:r>
        <w:t>The system works with word interface more than being a user interface.</w:t>
      </w:r>
      <w:r w:rsidR="00B442ED">
        <w:t xml:space="preserve"> It </w:t>
      </w:r>
      <w:proofErr w:type="gramStart"/>
      <w:r w:rsidR="00B442ED">
        <w:t>take</w:t>
      </w:r>
      <w:proofErr w:type="gramEnd"/>
      <w:r w:rsidR="00B442ED">
        <w:t xml:space="preserve"> about an hour and half to run the system.</w:t>
      </w:r>
    </w:p>
    <w:p w14:paraId="01D2EEF2" w14:textId="0F0E540F" w:rsidR="0003692A" w:rsidRDefault="003E4871" w:rsidP="00F032B3">
      <w:pPr>
        <w:pStyle w:val="IEEEParagraph"/>
      </w:pPr>
      <w:r>
        <w:rPr>
          <w:noProof/>
        </w:rPr>
        <w:pict w14:anchorId="2D4FE5FA">
          <v:shape id="_x0000_s1033" type="#_x0000_t202" style="position:absolute;left:0;text-align:left;margin-left:0;margin-top:107pt;width:487.3pt;height:.05pt;z-index:251663360;mso-position-horizontal-relative:text;mso-position-vertical-relative:text" stroked="f">
            <v:textbox style="mso-fit-shape-to-text:t" inset="0,0,0,0">
              <w:txbxContent>
                <w:p w14:paraId="6D36724C" w14:textId="5F8781BB" w:rsidR="007D09C0" w:rsidRPr="00C11A6B" w:rsidRDefault="007D09C0" w:rsidP="007D09C0">
                  <w:pPr>
                    <w:pStyle w:val="Caption"/>
                    <w:jc w:val="center"/>
                    <w:rPr>
                      <w:szCs w:val="24"/>
                    </w:rPr>
                  </w:pPr>
                  <w:r>
                    <w:t>Figure 6 Shows Processing Data in the System</w:t>
                  </w:r>
                </w:p>
              </w:txbxContent>
            </v:textbox>
            <w10:wrap type="square"/>
          </v:shape>
        </w:pict>
      </w:r>
      <w:r w:rsidR="007D09C0" w:rsidRPr="007D09C0">
        <w:rPr>
          <w:noProof/>
        </w:rPr>
        <w:drawing>
          <wp:anchor distT="0" distB="0" distL="114300" distR="114300" simplePos="0" relativeHeight="251657216" behindDoc="0" locked="0" layoutInCell="1" allowOverlap="1" wp14:anchorId="45E9D3D7" wp14:editId="1A447D94">
            <wp:simplePos x="0" y="0"/>
            <wp:positionH relativeFrom="column">
              <wp:posOffset>0</wp:posOffset>
            </wp:positionH>
            <wp:positionV relativeFrom="paragraph">
              <wp:posOffset>165100</wp:posOffset>
            </wp:positionV>
            <wp:extent cx="6188710" cy="113665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710" cy="1136650"/>
                    </a:xfrm>
                    <a:prstGeom prst="rect">
                      <a:avLst/>
                    </a:prstGeom>
                  </pic:spPr>
                </pic:pic>
              </a:graphicData>
            </a:graphic>
          </wp:anchor>
        </w:drawing>
      </w:r>
    </w:p>
    <w:p w14:paraId="26FBD5E6" w14:textId="2FC7C08D" w:rsidR="00C010C3" w:rsidRDefault="00DF6397" w:rsidP="00B71788">
      <w:pPr>
        <w:pStyle w:val="IEEEParagraph"/>
        <w:jc w:val="center"/>
        <w:rPr>
          <w:rtl/>
          <w:lang w:bidi="ar-EG"/>
        </w:rPr>
      </w:pPr>
      <w:r w:rsidRPr="00DF6397">
        <w:lastRenderedPageBreak/>
        <w:t xml:space="preserve">Table </w:t>
      </w:r>
      <w:fldSimple w:instr=" SEQ Table \* ARABIC ">
        <w:r w:rsidRPr="00DF6397">
          <w:t>1</w:t>
        </w:r>
      </w:fldSimple>
      <w:r>
        <w:t xml:space="preserve"> Shows Male Statistics</w:t>
      </w:r>
    </w:p>
    <w:tbl>
      <w:tblPr>
        <w:tblStyle w:val="TableGridLight"/>
        <w:tblW w:w="0" w:type="auto"/>
        <w:tblLook w:val="04A0" w:firstRow="1" w:lastRow="0" w:firstColumn="1" w:lastColumn="0" w:noHBand="0" w:noVBand="1"/>
      </w:tblPr>
      <w:tblGrid>
        <w:gridCol w:w="1177"/>
        <w:gridCol w:w="1410"/>
        <w:gridCol w:w="1033"/>
        <w:gridCol w:w="1033"/>
        <w:gridCol w:w="1033"/>
        <w:gridCol w:w="1033"/>
        <w:gridCol w:w="1177"/>
        <w:gridCol w:w="1033"/>
        <w:gridCol w:w="1033"/>
      </w:tblGrid>
      <w:tr w:rsidR="00263EC2" w:rsidRPr="00B71788" w14:paraId="6113CA8E" w14:textId="4DE9DE64" w:rsidTr="00263EC2">
        <w:tc>
          <w:tcPr>
            <w:tcW w:w="1193" w:type="dxa"/>
          </w:tcPr>
          <w:tbl>
            <w:tblPr>
              <w:tblW w:w="1060" w:type="dxa"/>
              <w:tblLook w:val="04A0" w:firstRow="1" w:lastRow="0" w:firstColumn="1" w:lastColumn="0" w:noHBand="0" w:noVBand="1"/>
            </w:tblPr>
            <w:tblGrid>
              <w:gridCol w:w="961"/>
            </w:tblGrid>
            <w:tr w:rsidR="00263EC2" w:rsidRPr="00B71788" w14:paraId="5B2DAC9D" w14:textId="77777777" w:rsidTr="00B71788">
              <w:trPr>
                <w:trHeight w:val="288"/>
              </w:trPr>
              <w:tc>
                <w:tcPr>
                  <w:tcW w:w="1060" w:type="dxa"/>
                  <w:tcBorders>
                    <w:top w:val="nil"/>
                    <w:left w:val="nil"/>
                    <w:bottom w:val="nil"/>
                    <w:right w:val="nil"/>
                  </w:tcBorders>
                  <w:shd w:val="clear" w:color="auto" w:fill="auto"/>
                  <w:noWrap/>
                  <w:vAlign w:val="bottom"/>
                  <w:hideMark/>
                </w:tcPr>
                <w:p w14:paraId="6A5F0AC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pair</w:t>
                  </w:r>
                </w:p>
              </w:tc>
            </w:tr>
            <w:tr w:rsidR="00263EC2" w:rsidRPr="00B71788" w14:paraId="054B97B3" w14:textId="77777777" w:rsidTr="00B71788">
              <w:trPr>
                <w:trHeight w:val="288"/>
              </w:trPr>
              <w:tc>
                <w:tcPr>
                  <w:tcW w:w="1060" w:type="dxa"/>
                  <w:tcBorders>
                    <w:top w:val="nil"/>
                    <w:left w:val="nil"/>
                    <w:bottom w:val="nil"/>
                    <w:right w:val="nil"/>
                  </w:tcBorders>
                  <w:shd w:val="clear" w:color="auto" w:fill="auto"/>
                  <w:noWrap/>
                  <w:vAlign w:val="bottom"/>
                  <w:hideMark/>
                </w:tcPr>
                <w:p w14:paraId="195D9B55" w14:textId="77777777" w:rsidR="00001350" w:rsidRDefault="00001350" w:rsidP="00263EC2">
                  <w:pPr>
                    <w:rPr>
                      <w:rFonts w:asciiTheme="majorBidi" w:eastAsia="Times New Roman" w:hAnsiTheme="majorBidi" w:cstheme="majorBidi"/>
                      <w:color w:val="000000"/>
                      <w:sz w:val="20"/>
                      <w:szCs w:val="20"/>
                      <w:rtl/>
                      <w:lang w:eastAsia="en-US"/>
                    </w:rPr>
                  </w:pPr>
                </w:p>
                <w:p w14:paraId="0243FCF3" w14:textId="3287A8A5"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w:t>
                  </w:r>
                </w:p>
              </w:tc>
            </w:tr>
            <w:tr w:rsidR="00263EC2" w:rsidRPr="00B71788" w14:paraId="7645B9C0" w14:textId="77777777" w:rsidTr="00B71788">
              <w:trPr>
                <w:trHeight w:val="288"/>
              </w:trPr>
              <w:tc>
                <w:tcPr>
                  <w:tcW w:w="1060" w:type="dxa"/>
                  <w:tcBorders>
                    <w:top w:val="nil"/>
                    <w:left w:val="nil"/>
                    <w:bottom w:val="nil"/>
                    <w:right w:val="nil"/>
                  </w:tcBorders>
                  <w:shd w:val="clear" w:color="auto" w:fill="auto"/>
                  <w:noWrap/>
                  <w:vAlign w:val="bottom"/>
                  <w:hideMark/>
                </w:tcPr>
                <w:p w14:paraId="400761F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w:t>
                  </w:r>
                </w:p>
              </w:tc>
            </w:tr>
            <w:tr w:rsidR="00263EC2" w:rsidRPr="00B71788" w14:paraId="0842E7BC" w14:textId="77777777" w:rsidTr="00B71788">
              <w:trPr>
                <w:trHeight w:val="288"/>
              </w:trPr>
              <w:tc>
                <w:tcPr>
                  <w:tcW w:w="1060" w:type="dxa"/>
                  <w:tcBorders>
                    <w:top w:val="nil"/>
                    <w:left w:val="nil"/>
                    <w:bottom w:val="nil"/>
                    <w:right w:val="nil"/>
                  </w:tcBorders>
                  <w:shd w:val="clear" w:color="auto" w:fill="auto"/>
                  <w:noWrap/>
                  <w:vAlign w:val="bottom"/>
                  <w:hideMark/>
                </w:tcPr>
                <w:p w14:paraId="6BF3EFC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w:t>
                  </w:r>
                </w:p>
              </w:tc>
            </w:tr>
            <w:tr w:rsidR="00263EC2" w:rsidRPr="00B71788" w14:paraId="4640C7CE" w14:textId="77777777" w:rsidTr="00B71788">
              <w:trPr>
                <w:trHeight w:val="288"/>
              </w:trPr>
              <w:tc>
                <w:tcPr>
                  <w:tcW w:w="1060" w:type="dxa"/>
                  <w:tcBorders>
                    <w:top w:val="nil"/>
                    <w:left w:val="nil"/>
                    <w:bottom w:val="nil"/>
                    <w:right w:val="nil"/>
                  </w:tcBorders>
                  <w:shd w:val="clear" w:color="auto" w:fill="auto"/>
                  <w:noWrap/>
                  <w:vAlign w:val="bottom"/>
                  <w:hideMark/>
                </w:tcPr>
                <w:p w14:paraId="09C0D890"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w:t>
                  </w:r>
                </w:p>
              </w:tc>
            </w:tr>
            <w:tr w:rsidR="00263EC2" w:rsidRPr="00B71788" w14:paraId="6D6786C6" w14:textId="77777777" w:rsidTr="00B71788">
              <w:trPr>
                <w:trHeight w:val="288"/>
              </w:trPr>
              <w:tc>
                <w:tcPr>
                  <w:tcW w:w="1060" w:type="dxa"/>
                  <w:tcBorders>
                    <w:top w:val="nil"/>
                    <w:left w:val="nil"/>
                    <w:bottom w:val="nil"/>
                    <w:right w:val="nil"/>
                  </w:tcBorders>
                  <w:shd w:val="clear" w:color="auto" w:fill="auto"/>
                  <w:noWrap/>
                  <w:vAlign w:val="bottom"/>
                  <w:hideMark/>
                </w:tcPr>
                <w:p w14:paraId="3E3E0C3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w:t>
                  </w:r>
                </w:p>
              </w:tc>
            </w:tr>
            <w:tr w:rsidR="00263EC2" w:rsidRPr="00B71788" w14:paraId="1BD52D2C" w14:textId="77777777" w:rsidTr="00B71788">
              <w:trPr>
                <w:trHeight w:val="288"/>
              </w:trPr>
              <w:tc>
                <w:tcPr>
                  <w:tcW w:w="1060" w:type="dxa"/>
                  <w:tcBorders>
                    <w:top w:val="nil"/>
                    <w:left w:val="nil"/>
                    <w:bottom w:val="nil"/>
                    <w:right w:val="nil"/>
                  </w:tcBorders>
                  <w:shd w:val="clear" w:color="auto" w:fill="auto"/>
                  <w:noWrap/>
                  <w:vAlign w:val="bottom"/>
                  <w:hideMark/>
                </w:tcPr>
                <w:p w14:paraId="37AA503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w:t>
                  </w:r>
                </w:p>
              </w:tc>
            </w:tr>
            <w:tr w:rsidR="00263EC2" w:rsidRPr="00B71788" w14:paraId="1FDE9D64" w14:textId="77777777" w:rsidTr="00B71788">
              <w:trPr>
                <w:trHeight w:val="288"/>
              </w:trPr>
              <w:tc>
                <w:tcPr>
                  <w:tcW w:w="1060" w:type="dxa"/>
                  <w:tcBorders>
                    <w:top w:val="nil"/>
                    <w:left w:val="nil"/>
                    <w:bottom w:val="nil"/>
                    <w:right w:val="nil"/>
                  </w:tcBorders>
                  <w:shd w:val="clear" w:color="auto" w:fill="auto"/>
                  <w:noWrap/>
                  <w:vAlign w:val="bottom"/>
                  <w:hideMark/>
                </w:tcPr>
                <w:p w14:paraId="5C32B1D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w:t>
                  </w:r>
                </w:p>
              </w:tc>
            </w:tr>
            <w:tr w:rsidR="00263EC2" w:rsidRPr="00B71788" w14:paraId="1744B634" w14:textId="77777777" w:rsidTr="00B71788">
              <w:trPr>
                <w:trHeight w:val="288"/>
              </w:trPr>
              <w:tc>
                <w:tcPr>
                  <w:tcW w:w="1060" w:type="dxa"/>
                  <w:tcBorders>
                    <w:top w:val="nil"/>
                    <w:left w:val="nil"/>
                    <w:bottom w:val="nil"/>
                    <w:right w:val="nil"/>
                  </w:tcBorders>
                  <w:shd w:val="clear" w:color="auto" w:fill="auto"/>
                  <w:noWrap/>
                  <w:vAlign w:val="bottom"/>
                  <w:hideMark/>
                </w:tcPr>
                <w:p w14:paraId="3A48D5F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w:t>
                  </w:r>
                </w:p>
              </w:tc>
            </w:tr>
            <w:tr w:rsidR="00263EC2" w:rsidRPr="00B71788" w14:paraId="46B9A680" w14:textId="77777777" w:rsidTr="00B71788">
              <w:trPr>
                <w:trHeight w:val="288"/>
              </w:trPr>
              <w:tc>
                <w:tcPr>
                  <w:tcW w:w="1060" w:type="dxa"/>
                  <w:tcBorders>
                    <w:top w:val="nil"/>
                    <w:left w:val="nil"/>
                    <w:bottom w:val="nil"/>
                    <w:right w:val="nil"/>
                  </w:tcBorders>
                  <w:shd w:val="clear" w:color="auto" w:fill="auto"/>
                  <w:noWrap/>
                  <w:vAlign w:val="bottom"/>
                  <w:hideMark/>
                </w:tcPr>
                <w:p w14:paraId="420EA41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w:t>
                  </w:r>
                </w:p>
              </w:tc>
            </w:tr>
            <w:tr w:rsidR="00263EC2" w:rsidRPr="00B71788" w14:paraId="27CDFE53" w14:textId="77777777" w:rsidTr="00B71788">
              <w:trPr>
                <w:trHeight w:val="288"/>
              </w:trPr>
              <w:tc>
                <w:tcPr>
                  <w:tcW w:w="1060" w:type="dxa"/>
                  <w:tcBorders>
                    <w:top w:val="nil"/>
                    <w:left w:val="nil"/>
                    <w:bottom w:val="nil"/>
                    <w:right w:val="nil"/>
                  </w:tcBorders>
                  <w:shd w:val="clear" w:color="auto" w:fill="auto"/>
                  <w:noWrap/>
                  <w:vAlign w:val="bottom"/>
                  <w:hideMark/>
                </w:tcPr>
                <w:p w14:paraId="5B35536A"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w:t>
                  </w:r>
                </w:p>
              </w:tc>
            </w:tr>
            <w:tr w:rsidR="00263EC2" w:rsidRPr="00B71788" w14:paraId="06C0AB65" w14:textId="77777777" w:rsidTr="00B71788">
              <w:trPr>
                <w:trHeight w:val="288"/>
              </w:trPr>
              <w:tc>
                <w:tcPr>
                  <w:tcW w:w="1060" w:type="dxa"/>
                  <w:tcBorders>
                    <w:top w:val="nil"/>
                    <w:left w:val="nil"/>
                    <w:bottom w:val="nil"/>
                    <w:right w:val="nil"/>
                  </w:tcBorders>
                  <w:shd w:val="clear" w:color="auto" w:fill="auto"/>
                  <w:noWrap/>
                  <w:vAlign w:val="bottom"/>
                  <w:hideMark/>
                </w:tcPr>
                <w:p w14:paraId="24A2707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w:t>
                  </w:r>
                </w:p>
              </w:tc>
            </w:tr>
            <w:tr w:rsidR="00263EC2" w:rsidRPr="00B71788" w14:paraId="37B29632" w14:textId="77777777" w:rsidTr="00B71788">
              <w:trPr>
                <w:trHeight w:val="288"/>
              </w:trPr>
              <w:tc>
                <w:tcPr>
                  <w:tcW w:w="1060" w:type="dxa"/>
                  <w:tcBorders>
                    <w:top w:val="nil"/>
                    <w:left w:val="nil"/>
                    <w:bottom w:val="nil"/>
                    <w:right w:val="nil"/>
                  </w:tcBorders>
                  <w:shd w:val="clear" w:color="auto" w:fill="auto"/>
                  <w:noWrap/>
                  <w:vAlign w:val="bottom"/>
                  <w:hideMark/>
                </w:tcPr>
                <w:p w14:paraId="287BFD5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w:t>
                  </w:r>
                </w:p>
              </w:tc>
            </w:tr>
            <w:tr w:rsidR="00263EC2" w:rsidRPr="00B71788" w14:paraId="7611C38A" w14:textId="77777777" w:rsidTr="00B71788">
              <w:trPr>
                <w:trHeight w:val="288"/>
              </w:trPr>
              <w:tc>
                <w:tcPr>
                  <w:tcW w:w="1060" w:type="dxa"/>
                  <w:tcBorders>
                    <w:top w:val="nil"/>
                    <w:left w:val="nil"/>
                    <w:bottom w:val="nil"/>
                    <w:right w:val="nil"/>
                  </w:tcBorders>
                  <w:shd w:val="clear" w:color="auto" w:fill="auto"/>
                  <w:noWrap/>
                  <w:vAlign w:val="bottom"/>
                  <w:hideMark/>
                </w:tcPr>
                <w:p w14:paraId="5938E0B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7</w:t>
                  </w:r>
                </w:p>
              </w:tc>
            </w:tr>
            <w:tr w:rsidR="00263EC2" w:rsidRPr="00B71788" w14:paraId="41EDFE9E" w14:textId="77777777" w:rsidTr="00B71788">
              <w:trPr>
                <w:trHeight w:val="288"/>
              </w:trPr>
              <w:tc>
                <w:tcPr>
                  <w:tcW w:w="1060" w:type="dxa"/>
                  <w:tcBorders>
                    <w:top w:val="nil"/>
                    <w:left w:val="nil"/>
                    <w:bottom w:val="nil"/>
                    <w:right w:val="nil"/>
                  </w:tcBorders>
                  <w:shd w:val="clear" w:color="auto" w:fill="auto"/>
                  <w:noWrap/>
                  <w:vAlign w:val="bottom"/>
                  <w:hideMark/>
                </w:tcPr>
                <w:p w14:paraId="2287770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7</w:t>
                  </w:r>
                </w:p>
              </w:tc>
            </w:tr>
            <w:tr w:rsidR="00263EC2" w:rsidRPr="00B71788" w14:paraId="5AF02F8D" w14:textId="77777777" w:rsidTr="00B71788">
              <w:trPr>
                <w:trHeight w:val="288"/>
              </w:trPr>
              <w:tc>
                <w:tcPr>
                  <w:tcW w:w="1060" w:type="dxa"/>
                  <w:tcBorders>
                    <w:top w:val="nil"/>
                    <w:left w:val="nil"/>
                    <w:bottom w:val="nil"/>
                    <w:right w:val="nil"/>
                  </w:tcBorders>
                  <w:shd w:val="clear" w:color="auto" w:fill="auto"/>
                  <w:noWrap/>
                  <w:vAlign w:val="bottom"/>
                  <w:hideMark/>
                </w:tcPr>
                <w:p w14:paraId="624DBA4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8</w:t>
                  </w:r>
                </w:p>
              </w:tc>
            </w:tr>
            <w:tr w:rsidR="00263EC2" w:rsidRPr="00B71788" w14:paraId="4CE5A27E" w14:textId="77777777" w:rsidTr="00B71788">
              <w:trPr>
                <w:trHeight w:val="288"/>
              </w:trPr>
              <w:tc>
                <w:tcPr>
                  <w:tcW w:w="1060" w:type="dxa"/>
                  <w:tcBorders>
                    <w:top w:val="nil"/>
                    <w:left w:val="nil"/>
                    <w:bottom w:val="nil"/>
                    <w:right w:val="nil"/>
                  </w:tcBorders>
                  <w:shd w:val="clear" w:color="auto" w:fill="auto"/>
                  <w:noWrap/>
                  <w:vAlign w:val="bottom"/>
                  <w:hideMark/>
                </w:tcPr>
                <w:p w14:paraId="4B5D146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8</w:t>
                  </w:r>
                </w:p>
              </w:tc>
            </w:tr>
            <w:tr w:rsidR="00263EC2" w:rsidRPr="00B71788" w14:paraId="7181A325" w14:textId="77777777" w:rsidTr="00B71788">
              <w:trPr>
                <w:trHeight w:val="288"/>
              </w:trPr>
              <w:tc>
                <w:tcPr>
                  <w:tcW w:w="1060" w:type="dxa"/>
                  <w:tcBorders>
                    <w:top w:val="nil"/>
                    <w:left w:val="nil"/>
                    <w:bottom w:val="nil"/>
                    <w:right w:val="nil"/>
                  </w:tcBorders>
                  <w:shd w:val="clear" w:color="auto" w:fill="auto"/>
                  <w:noWrap/>
                  <w:vAlign w:val="bottom"/>
                  <w:hideMark/>
                </w:tcPr>
                <w:p w14:paraId="2097902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9</w:t>
                  </w:r>
                </w:p>
              </w:tc>
            </w:tr>
            <w:tr w:rsidR="00263EC2" w:rsidRPr="00B71788" w14:paraId="21A9F0DE" w14:textId="77777777" w:rsidTr="00B71788">
              <w:trPr>
                <w:trHeight w:val="288"/>
              </w:trPr>
              <w:tc>
                <w:tcPr>
                  <w:tcW w:w="1060" w:type="dxa"/>
                  <w:tcBorders>
                    <w:top w:val="nil"/>
                    <w:left w:val="nil"/>
                    <w:bottom w:val="nil"/>
                    <w:right w:val="nil"/>
                  </w:tcBorders>
                  <w:shd w:val="clear" w:color="auto" w:fill="auto"/>
                  <w:noWrap/>
                  <w:vAlign w:val="bottom"/>
                  <w:hideMark/>
                </w:tcPr>
                <w:p w14:paraId="155CBC2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9</w:t>
                  </w:r>
                </w:p>
              </w:tc>
            </w:tr>
            <w:tr w:rsidR="00263EC2" w:rsidRPr="00B71788" w14:paraId="441DAF2F" w14:textId="77777777" w:rsidTr="00B71788">
              <w:trPr>
                <w:trHeight w:val="288"/>
              </w:trPr>
              <w:tc>
                <w:tcPr>
                  <w:tcW w:w="1060" w:type="dxa"/>
                  <w:tcBorders>
                    <w:top w:val="nil"/>
                    <w:left w:val="nil"/>
                    <w:bottom w:val="nil"/>
                    <w:right w:val="nil"/>
                  </w:tcBorders>
                  <w:shd w:val="clear" w:color="auto" w:fill="auto"/>
                  <w:noWrap/>
                  <w:vAlign w:val="bottom"/>
                  <w:hideMark/>
                </w:tcPr>
                <w:p w14:paraId="0F8A34F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10</w:t>
                  </w:r>
                </w:p>
              </w:tc>
            </w:tr>
            <w:tr w:rsidR="00263EC2" w:rsidRPr="00B71788" w14:paraId="599296E6" w14:textId="77777777" w:rsidTr="00B71788">
              <w:trPr>
                <w:trHeight w:val="288"/>
              </w:trPr>
              <w:tc>
                <w:tcPr>
                  <w:tcW w:w="1060" w:type="dxa"/>
                  <w:tcBorders>
                    <w:top w:val="nil"/>
                    <w:left w:val="nil"/>
                    <w:bottom w:val="nil"/>
                    <w:right w:val="nil"/>
                  </w:tcBorders>
                  <w:shd w:val="clear" w:color="auto" w:fill="auto"/>
                  <w:noWrap/>
                  <w:vAlign w:val="bottom"/>
                  <w:hideMark/>
                </w:tcPr>
                <w:p w14:paraId="41D6694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10</w:t>
                  </w:r>
                </w:p>
              </w:tc>
            </w:tr>
            <w:tr w:rsidR="00263EC2" w:rsidRPr="00B71788" w14:paraId="77C94BA1" w14:textId="77777777" w:rsidTr="00B71788">
              <w:trPr>
                <w:trHeight w:val="288"/>
              </w:trPr>
              <w:tc>
                <w:tcPr>
                  <w:tcW w:w="1060" w:type="dxa"/>
                  <w:tcBorders>
                    <w:top w:val="nil"/>
                    <w:left w:val="nil"/>
                    <w:bottom w:val="nil"/>
                    <w:right w:val="nil"/>
                  </w:tcBorders>
                  <w:shd w:val="clear" w:color="auto" w:fill="auto"/>
                  <w:noWrap/>
                  <w:vAlign w:val="bottom"/>
                  <w:hideMark/>
                </w:tcPr>
                <w:p w14:paraId="67B3CCE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11</w:t>
                  </w:r>
                </w:p>
              </w:tc>
            </w:tr>
            <w:tr w:rsidR="00263EC2" w:rsidRPr="00B71788" w14:paraId="161FD9E2" w14:textId="77777777" w:rsidTr="00B71788">
              <w:trPr>
                <w:trHeight w:val="288"/>
              </w:trPr>
              <w:tc>
                <w:tcPr>
                  <w:tcW w:w="1060" w:type="dxa"/>
                  <w:tcBorders>
                    <w:top w:val="nil"/>
                    <w:left w:val="nil"/>
                    <w:bottom w:val="nil"/>
                    <w:right w:val="nil"/>
                  </w:tcBorders>
                  <w:shd w:val="clear" w:color="auto" w:fill="auto"/>
                  <w:noWrap/>
                  <w:vAlign w:val="bottom"/>
                  <w:hideMark/>
                </w:tcPr>
                <w:p w14:paraId="00674DC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11</w:t>
                  </w:r>
                </w:p>
              </w:tc>
            </w:tr>
            <w:tr w:rsidR="00263EC2" w:rsidRPr="00B71788" w14:paraId="31988FF7" w14:textId="77777777" w:rsidTr="00B71788">
              <w:trPr>
                <w:trHeight w:val="288"/>
              </w:trPr>
              <w:tc>
                <w:tcPr>
                  <w:tcW w:w="1060" w:type="dxa"/>
                  <w:tcBorders>
                    <w:top w:val="nil"/>
                    <w:left w:val="nil"/>
                    <w:bottom w:val="nil"/>
                    <w:right w:val="nil"/>
                  </w:tcBorders>
                  <w:shd w:val="clear" w:color="auto" w:fill="auto"/>
                  <w:noWrap/>
                  <w:vAlign w:val="bottom"/>
                  <w:hideMark/>
                </w:tcPr>
                <w:p w14:paraId="5EF67FFA"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12</w:t>
                  </w:r>
                </w:p>
              </w:tc>
            </w:tr>
            <w:tr w:rsidR="00263EC2" w:rsidRPr="00B71788" w14:paraId="246999BC" w14:textId="77777777" w:rsidTr="00B71788">
              <w:trPr>
                <w:trHeight w:val="288"/>
              </w:trPr>
              <w:tc>
                <w:tcPr>
                  <w:tcW w:w="1060" w:type="dxa"/>
                  <w:tcBorders>
                    <w:top w:val="nil"/>
                    <w:left w:val="nil"/>
                    <w:bottom w:val="nil"/>
                    <w:right w:val="nil"/>
                  </w:tcBorders>
                  <w:shd w:val="clear" w:color="auto" w:fill="auto"/>
                  <w:noWrap/>
                  <w:vAlign w:val="bottom"/>
                  <w:hideMark/>
                </w:tcPr>
                <w:p w14:paraId="44D7C33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12</w:t>
                  </w:r>
                </w:p>
              </w:tc>
            </w:tr>
            <w:tr w:rsidR="00263EC2" w:rsidRPr="00B71788" w14:paraId="3E9C9A5C" w14:textId="77777777" w:rsidTr="00B71788">
              <w:trPr>
                <w:trHeight w:val="288"/>
              </w:trPr>
              <w:tc>
                <w:tcPr>
                  <w:tcW w:w="1060" w:type="dxa"/>
                  <w:tcBorders>
                    <w:top w:val="nil"/>
                    <w:left w:val="nil"/>
                    <w:bottom w:val="nil"/>
                    <w:right w:val="nil"/>
                  </w:tcBorders>
                  <w:shd w:val="clear" w:color="auto" w:fill="auto"/>
                  <w:noWrap/>
                  <w:vAlign w:val="bottom"/>
                  <w:hideMark/>
                </w:tcPr>
                <w:p w14:paraId="023B78F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13</w:t>
                  </w:r>
                </w:p>
              </w:tc>
            </w:tr>
            <w:tr w:rsidR="00263EC2" w:rsidRPr="00B71788" w14:paraId="1474D5D4" w14:textId="77777777" w:rsidTr="00B71788">
              <w:trPr>
                <w:trHeight w:val="288"/>
              </w:trPr>
              <w:tc>
                <w:tcPr>
                  <w:tcW w:w="1060" w:type="dxa"/>
                  <w:tcBorders>
                    <w:top w:val="nil"/>
                    <w:left w:val="nil"/>
                    <w:bottom w:val="nil"/>
                    <w:right w:val="nil"/>
                  </w:tcBorders>
                  <w:shd w:val="clear" w:color="auto" w:fill="auto"/>
                  <w:noWrap/>
                  <w:vAlign w:val="bottom"/>
                  <w:hideMark/>
                </w:tcPr>
                <w:p w14:paraId="18DA943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13</w:t>
                  </w:r>
                </w:p>
              </w:tc>
            </w:tr>
            <w:tr w:rsidR="00263EC2" w:rsidRPr="00B71788" w14:paraId="518C1781" w14:textId="77777777" w:rsidTr="00B71788">
              <w:trPr>
                <w:trHeight w:val="288"/>
              </w:trPr>
              <w:tc>
                <w:tcPr>
                  <w:tcW w:w="1060" w:type="dxa"/>
                  <w:tcBorders>
                    <w:top w:val="nil"/>
                    <w:left w:val="nil"/>
                    <w:bottom w:val="nil"/>
                    <w:right w:val="nil"/>
                  </w:tcBorders>
                  <w:shd w:val="clear" w:color="auto" w:fill="auto"/>
                  <w:noWrap/>
                  <w:vAlign w:val="bottom"/>
                  <w:hideMark/>
                </w:tcPr>
                <w:p w14:paraId="613BE34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14</w:t>
                  </w:r>
                </w:p>
              </w:tc>
            </w:tr>
            <w:tr w:rsidR="00263EC2" w:rsidRPr="00B71788" w14:paraId="5929F59F" w14:textId="77777777" w:rsidTr="00B71788">
              <w:trPr>
                <w:trHeight w:val="288"/>
              </w:trPr>
              <w:tc>
                <w:tcPr>
                  <w:tcW w:w="1060" w:type="dxa"/>
                  <w:tcBorders>
                    <w:top w:val="nil"/>
                    <w:left w:val="nil"/>
                    <w:bottom w:val="nil"/>
                    <w:right w:val="nil"/>
                  </w:tcBorders>
                  <w:shd w:val="clear" w:color="auto" w:fill="auto"/>
                  <w:noWrap/>
                  <w:vAlign w:val="bottom"/>
                  <w:hideMark/>
                </w:tcPr>
                <w:p w14:paraId="066E867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14</w:t>
                  </w:r>
                </w:p>
              </w:tc>
            </w:tr>
            <w:tr w:rsidR="00263EC2" w:rsidRPr="00B71788" w14:paraId="33751366" w14:textId="77777777" w:rsidTr="00B71788">
              <w:trPr>
                <w:trHeight w:val="288"/>
              </w:trPr>
              <w:tc>
                <w:tcPr>
                  <w:tcW w:w="1060" w:type="dxa"/>
                  <w:tcBorders>
                    <w:top w:val="nil"/>
                    <w:left w:val="nil"/>
                    <w:bottom w:val="nil"/>
                    <w:right w:val="nil"/>
                  </w:tcBorders>
                  <w:shd w:val="clear" w:color="auto" w:fill="auto"/>
                  <w:noWrap/>
                  <w:vAlign w:val="bottom"/>
                  <w:hideMark/>
                </w:tcPr>
                <w:p w14:paraId="39C0C5E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15</w:t>
                  </w:r>
                </w:p>
              </w:tc>
            </w:tr>
            <w:tr w:rsidR="00263EC2" w:rsidRPr="00B71788" w14:paraId="21FC63AC" w14:textId="77777777" w:rsidTr="00B71788">
              <w:trPr>
                <w:trHeight w:val="288"/>
              </w:trPr>
              <w:tc>
                <w:tcPr>
                  <w:tcW w:w="1060" w:type="dxa"/>
                  <w:tcBorders>
                    <w:top w:val="nil"/>
                    <w:left w:val="nil"/>
                    <w:bottom w:val="nil"/>
                    <w:right w:val="nil"/>
                  </w:tcBorders>
                  <w:shd w:val="clear" w:color="auto" w:fill="auto"/>
                  <w:noWrap/>
                  <w:vAlign w:val="bottom"/>
                  <w:hideMark/>
                </w:tcPr>
                <w:p w14:paraId="2D75F9C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15</w:t>
                  </w:r>
                </w:p>
              </w:tc>
            </w:tr>
            <w:tr w:rsidR="00263EC2" w:rsidRPr="00B71788" w14:paraId="0FDDF97B" w14:textId="77777777" w:rsidTr="00B71788">
              <w:trPr>
                <w:trHeight w:val="288"/>
              </w:trPr>
              <w:tc>
                <w:tcPr>
                  <w:tcW w:w="1060" w:type="dxa"/>
                  <w:tcBorders>
                    <w:top w:val="nil"/>
                    <w:left w:val="nil"/>
                    <w:bottom w:val="nil"/>
                    <w:right w:val="nil"/>
                  </w:tcBorders>
                  <w:shd w:val="clear" w:color="auto" w:fill="auto"/>
                  <w:noWrap/>
                  <w:vAlign w:val="bottom"/>
                  <w:hideMark/>
                </w:tcPr>
                <w:p w14:paraId="6A88742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16</w:t>
                  </w:r>
                </w:p>
              </w:tc>
            </w:tr>
            <w:tr w:rsidR="00263EC2" w:rsidRPr="00B71788" w14:paraId="33AB1920" w14:textId="77777777" w:rsidTr="00B71788">
              <w:trPr>
                <w:trHeight w:val="288"/>
              </w:trPr>
              <w:tc>
                <w:tcPr>
                  <w:tcW w:w="1060" w:type="dxa"/>
                  <w:tcBorders>
                    <w:top w:val="nil"/>
                    <w:left w:val="nil"/>
                    <w:bottom w:val="nil"/>
                    <w:right w:val="nil"/>
                  </w:tcBorders>
                  <w:shd w:val="clear" w:color="auto" w:fill="auto"/>
                  <w:noWrap/>
                  <w:vAlign w:val="bottom"/>
                  <w:hideMark/>
                </w:tcPr>
                <w:p w14:paraId="51B8A552"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16</w:t>
                  </w:r>
                </w:p>
              </w:tc>
            </w:tr>
            <w:tr w:rsidR="00263EC2" w:rsidRPr="00B71788" w14:paraId="17026DBA" w14:textId="77777777" w:rsidTr="00B71788">
              <w:trPr>
                <w:trHeight w:val="288"/>
              </w:trPr>
              <w:tc>
                <w:tcPr>
                  <w:tcW w:w="1060" w:type="dxa"/>
                  <w:tcBorders>
                    <w:top w:val="nil"/>
                    <w:left w:val="nil"/>
                    <w:bottom w:val="nil"/>
                    <w:right w:val="nil"/>
                  </w:tcBorders>
                  <w:shd w:val="clear" w:color="auto" w:fill="auto"/>
                  <w:noWrap/>
                  <w:vAlign w:val="bottom"/>
                  <w:hideMark/>
                </w:tcPr>
                <w:p w14:paraId="45EFAE6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17</w:t>
                  </w:r>
                </w:p>
              </w:tc>
            </w:tr>
            <w:tr w:rsidR="00263EC2" w:rsidRPr="00B71788" w14:paraId="2E9F6748" w14:textId="77777777" w:rsidTr="00B71788">
              <w:trPr>
                <w:trHeight w:val="288"/>
              </w:trPr>
              <w:tc>
                <w:tcPr>
                  <w:tcW w:w="1060" w:type="dxa"/>
                  <w:tcBorders>
                    <w:top w:val="nil"/>
                    <w:left w:val="nil"/>
                    <w:bottom w:val="nil"/>
                    <w:right w:val="nil"/>
                  </w:tcBorders>
                  <w:shd w:val="clear" w:color="auto" w:fill="auto"/>
                  <w:noWrap/>
                  <w:vAlign w:val="bottom"/>
                  <w:hideMark/>
                </w:tcPr>
                <w:p w14:paraId="533836E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17</w:t>
                  </w:r>
                </w:p>
              </w:tc>
            </w:tr>
            <w:tr w:rsidR="00263EC2" w:rsidRPr="00B71788" w14:paraId="14CCE53D" w14:textId="77777777" w:rsidTr="00B71788">
              <w:trPr>
                <w:trHeight w:val="288"/>
              </w:trPr>
              <w:tc>
                <w:tcPr>
                  <w:tcW w:w="1060" w:type="dxa"/>
                  <w:tcBorders>
                    <w:top w:val="nil"/>
                    <w:left w:val="nil"/>
                    <w:bottom w:val="nil"/>
                    <w:right w:val="nil"/>
                  </w:tcBorders>
                  <w:shd w:val="clear" w:color="auto" w:fill="auto"/>
                  <w:noWrap/>
                  <w:vAlign w:val="bottom"/>
                  <w:hideMark/>
                </w:tcPr>
                <w:p w14:paraId="3449F87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18</w:t>
                  </w:r>
                </w:p>
              </w:tc>
            </w:tr>
            <w:tr w:rsidR="00263EC2" w:rsidRPr="00B71788" w14:paraId="26C9718D" w14:textId="77777777" w:rsidTr="00B71788">
              <w:trPr>
                <w:trHeight w:val="288"/>
              </w:trPr>
              <w:tc>
                <w:tcPr>
                  <w:tcW w:w="1060" w:type="dxa"/>
                  <w:tcBorders>
                    <w:top w:val="nil"/>
                    <w:left w:val="nil"/>
                    <w:bottom w:val="nil"/>
                    <w:right w:val="nil"/>
                  </w:tcBorders>
                  <w:shd w:val="clear" w:color="auto" w:fill="auto"/>
                  <w:noWrap/>
                  <w:vAlign w:val="bottom"/>
                  <w:hideMark/>
                </w:tcPr>
                <w:p w14:paraId="1383150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18</w:t>
                  </w:r>
                </w:p>
              </w:tc>
            </w:tr>
            <w:tr w:rsidR="00263EC2" w:rsidRPr="00B71788" w14:paraId="7904703D" w14:textId="77777777" w:rsidTr="00B71788">
              <w:trPr>
                <w:trHeight w:val="288"/>
              </w:trPr>
              <w:tc>
                <w:tcPr>
                  <w:tcW w:w="1060" w:type="dxa"/>
                  <w:tcBorders>
                    <w:top w:val="nil"/>
                    <w:left w:val="nil"/>
                    <w:bottom w:val="nil"/>
                    <w:right w:val="nil"/>
                  </w:tcBorders>
                  <w:shd w:val="clear" w:color="auto" w:fill="auto"/>
                  <w:noWrap/>
                  <w:vAlign w:val="bottom"/>
                  <w:hideMark/>
                </w:tcPr>
                <w:p w14:paraId="1915EBD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19</w:t>
                  </w:r>
                </w:p>
              </w:tc>
            </w:tr>
            <w:tr w:rsidR="00263EC2" w:rsidRPr="00B71788" w14:paraId="13B5C779" w14:textId="77777777" w:rsidTr="00B71788">
              <w:trPr>
                <w:trHeight w:val="288"/>
              </w:trPr>
              <w:tc>
                <w:tcPr>
                  <w:tcW w:w="1060" w:type="dxa"/>
                  <w:tcBorders>
                    <w:top w:val="nil"/>
                    <w:left w:val="nil"/>
                    <w:bottom w:val="nil"/>
                    <w:right w:val="nil"/>
                  </w:tcBorders>
                  <w:shd w:val="clear" w:color="auto" w:fill="auto"/>
                  <w:noWrap/>
                  <w:vAlign w:val="bottom"/>
                  <w:hideMark/>
                </w:tcPr>
                <w:p w14:paraId="3A52C0A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19</w:t>
                  </w:r>
                </w:p>
              </w:tc>
            </w:tr>
            <w:tr w:rsidR="00263EC2" w:rsidRPr="00B71788" w14:paraId="30F4A417" w14:textId="77777777" w:rsidTr="00B71788">
              <w:trPr>
                <w:trHeight w:val="288"/>
              </w:trPr>
              <w:tc>
                <w:tcPr>
                  <w:tcW w:w="1060" w:type="dxa"/>
                  <w:tcBorders>
                    <w:top w:val="nil"/>
                    <w:left w:val="nil"/>
                    <w:bottom w:val="nil"/>
                    <w:right w:val="nil"/>
                  </w:tcBorders>
                  <w:shd w:val="clear" w:color="auto" w:fill="auto"/>
                  <w:noWrap/>
                  <w:vAlign w:val="bottom"/>
                  <w:hideMark/>
                </w:tcPr>
                <w:p w14:paraId="3FB229A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20</w:t>
                  </w:r>
                </w:p>
              </w:tc>
            </w:tr>
            <w:tr w:rsidR="00263EC2" w:rsidRPr="00B71788" w14:paraId="43261EB5" w14:textId="77777777" w:rsidTr="00B71788">
              <w:trPr>
                <w:trHeight w:val="288"/>
              </w:trPr>
              <w:tc>
                <w:tcPr>
                  <w:tcW w:w="1060" w:type="dxa"/>
                  <w:tcBorders>
                    <w:top w:val="nil"/>
                    <w:left w:val="nil"/>
                    <w:bottom w:val="nil"/>
                    <w:right w:val="nil"/>
                  </w:tcBorders>
                  <w:shd w:val="clear" w:color="auto" w:fill="auto"/>
                  <w:noWrap/>
                  <w:vAlign w:val="bottom"/>
                  <w:hideMark/>
                </w:tcPr>
                <w:p w14:paraId="3447D79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20</w:t>
                  </w:r>
                </w:p>
              </w:tc>
            </w:tr>
            <w:tr w:rsidR="00263EC2" w:rsidRPr="00B71788" w14:paraId="28A9A543" w14:textId="77777777" w:rsidTr="00B71788">
              <w:trPr>
                <w:trHeight w:val="288"/>
              </w:trPr>
              <w:tc>
                <w:tcPr>
                  <w:tcW w:w="1060" w:type="dxa"/>
                  <w:tcBorders>
                    <w:top w:val="nil"/>
                    <w:left w:val="nil"/>
                    <w:bottom w:val="nil"/>
                    <w:right w:val="nil"/>
                  </w:tcBorders>
                  <w:shd w:val="clear" w:color="auto" w:fill="auto"/>
                  <w:noWrap/>
                  <w:vAlign w:val="bottom"/>
                  <w:hideMark/>
                </w:tcPr>
                <w:p w14:paraId="2874ECB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21</w:t>
                  </w:r>
                </w:p>
              </w:tc>
            </w:tr>
            <w:tr w:rsidR="00263EC2" w:rsidRPr="00B71788" w14:paraId="1A972D0E" w14:textId="77777777" w:rsidTr="00B71788">
              <w:trPr>
                <w:trHeight w:val="288"/>
              </w:trPr>
              <w:tc>
                <w:tcPr>
                  <w:tcW w:w="1060" w:type="dxa"/>
                  <w:tcBorders>
                    <w:top w:val="nil"/>
                    <w:left w:val="nil"/>
                    <w:bottom w:val="nil"/>
                    <w:right w:val="nil"/>
                  </w:tcBorders>
                  <w:shd w:val="clear" w:color="auto" w:fill="auto"/>
                  <w:noWrap/>
                  <w:vAlign w:val="bottom"/>
                  <w:hideMark/>
                </w:tcPr>
                <w:p w14:paraId="0F35B61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21</w:t>
                  </w:r>
                </w:p>
              </w:tc>
            </w:tr>
            <w:tr w:rsidR="00263EC2" w:rsidRPr="00B71788" w14:paraId="34FA515A" w14:textId="77777777" w:rsidTr="00B71788">
              <w:trPr>
                <w:trHeight w:val="288"/>
              </w:trPr>
              <w:tc>
                <w:tcPr>
                  <w:tcW w:w="1060" w:type="dxa"/>
                  <w:tcBorders>
                    <w:top w:val="nil"/>
                    <w:left w:val="nil"/>
                    <w:bottom w:val="nil"/>
                    <w:right w:val="nil"/>
                  </w:tcBorders>
                  <w:shd w:val="clear" w:color="auto" w:fill="auto"/>
                  <w:noWrap/>
                  <w:vAlign w:val="bottom"/>
                  <w:hideMark/>
                </w:tcPr>
                <w:p w14:paraId="34A83B5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22</w:t>
                  </w:r>
                </w:p>
              </w:tc>
            </w:tr>
            <w:tr w:rsidR="00263EC2" w:rsidRPr="00B71788" w14:paraId="303DA26B" w14:textId="77777777" w:rsidTr="00B71788">
              <w:trPr>
                <w:trHeight w:val="288"/>
              </w:trPr>
              <w:tc>
                <w:tcPr>
                  <w:tcW w:w="1060" w:type="dxa"/>
                  <w:tcBorders>
                    <w:top w:val="nil"/>
                    <w:left w:val="nil"/>
                    <w:bottom w:val="nil"/>
                    <w:right w:val="nil"/>
                  </w:tcBorders>
                  <w:shd w:val="clear" w:color="auto" w:fill="auto"/>
                  <w:noWrap/>
                  <w:vAlign w:val="bottom"/>
                  <w:hideMark/>
                </w:tcPr>
                <w:p w14:paraId="020FB920"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22</w:t>
                  </w:r>
                </w:p>
              </w:tc>
            </w:tr>
            <w:tr w:rsidR="00263EC2" w:rsidRPr="00B71788" w14:paraId="7CBAA017" w14:textId="77777777" w:rsidTr="00B71788">
              <w:trPr>
                <w:trHeight w:val="288"/>
              </w:trPr>
              <w:tc>
                <w:tcPr>
                  <w:tcW w:w="1060" w:type="dxa"/>
                  <w:tcBorders>
                    <w:top w:val="nil"/>
                    <w:left w:val="nil"/>
                    <w:bottom w:val="nil"/>
                    <w:right w:val="nil"/>
                  </w:tcBorders>
                  <w:shd w:val="clear" w:color="auto" w:fill="auto"/>
                  <w:noWrap/>
                  <w:vAlign w:val="bottom"/>
                  <w:hideMark/>
                </w:tcPr>
                <w:p w14:paraId="478CB9A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23</w:t>
                  </w:r>
                </w:p>
              </w:tc>
            </w:tr>
            <w:tr w:rsidR="00263EC2" w:rsidRPr="00B71788" w14:paraId="78953F59" w14:textId="77777777" w:rsidTr="00B71788">
              <w:trPr>
                <w:trHeight w:val="288"/>
              </w:trPr>
              <w:tc>
                <w:tcPr>
                  <w:tcW w:w="1060" w:type="dxa"/>
                  <w:tcBorders>
                    <w:top w:val="nil"/>
                    <w:left w:val="nil"/>
                    <w:bottom w:val="nil"/>
                    <w:right w:val="nil"/>
                  </w:tcBorders>
                  <w:shd w:val="clear" w:color="auto" w:fill="auto"/>
                  <w:noWrap/>
                  <w:vAlign w:val="bottom"/>
                  <w:hideMark/>
                </w:tcPr>
                <w:p w14:paraId="1E9C988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23</w:t>
                  </w:r>
                </w:p>
              </w:tc>
            </w:tr>
            <w:tr w:rsidR="00263EC2" w:rsidRPr="00B71788" w14:paraId="37B84AA8" w14:textId="77777777" w:rsidTr="00B71788">
              <w:trPr>
                <w:trHeight w:val="288"/>
              </w:trPr>
              <w:tc>
                <w:tcPr>
                  <w:tcW w:w="1060" w:type="dxa"/>
                  <w:tcBorders>
                    <w:top w:val="nil"/>
                    <w:left w:val="nil"/>
                    <w:bottom w:val="nil"/>
                    <w:right w:val="nil"/>
                  </w:tcBorders>
                  <w:shd w:val="clear" w:color="auto" w:fill="auto"/>
                  <w:noWrap/>
                  <w:vAlign w:val="bottom"/>
                  <w:hideMark/>
                </w:tcPr>
                <w:p w14:paraId="10AC294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lastRenderedPageBreak/>
                    <w:t>24</w:t>
                  </w:r>
                </w:p>
              </w:tc>
            </w:tr>
            <w:tr w:rsidR="00263EC2" w:rsidRPr="00B71788" w14:paraId="1F453B0F" w14:textId="77777777" w:rsidTr="00B71788">
              <w:trPr>
                <w:trHeight w:val="288"/>
              </w:trPr>
              <w:tc>
                <w:tcPr>
                  <w:tcW w:w="1060" w:type="dxa"/>
                  <w:tcBorders>
                    <w:top w:val="nil"/>
                    <w:left w:val="nil"/>
                    <w:bottom w:val="nil"/>
                    <w:right w:val="nil"/>
                  </w:tcBorders>
                  <w:shd w:val="clear" w:color="auto" w:fill="auto"/>
                  <w:noWrap/>
                  <w:vAlign w:val="bottom"/>
                  <w:hideMark/>
                </w:tcPr>
                <w:p w14:paraId="3414DBE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24</w:t>
                  </w:r>
                </w:p>
              </w:tc>
            </w:tr>
            <w:tr w:rsidR="00263EC2" w:rsidRPr="00B71788" w14:paraId="59BECCE0" w14:textId="77777777" w:rsidTr="00B71788">
              <w:trPr>
                <w:trHeight w:val="288"/>
              </w:trPr>
              <w:tc>
                <w:tcPr>
                  <w:tcW w:w="1060" w:type="dxa"/>
                  <w:tcBorders>
                    <w:top w:val="nil"/>
                    <w:left w:val="nil"/>
                    <w:bottom w:val="nil"/>
                    <w:right w:val="nil"/>
                  </w:tcBorders>
                  <w:shd w:val="clear" w:color="auto" w:fill="auto"/>
                  <w:noWrap/>
                  <w:vAlign w:val="bottom"/>
                  <w:hideMark/>
                </w:tcPr>
                <w:p w14:paraId="3DF777E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25</w:t>
                  </w:r>
                </w:p>
              </w:tc>
            </w:tr>
            <w:tr w:rsidR="00263EC2" w:rsidRPr="00B71788" w14:paraId="693218A3" w14:textId="77777777" w:rsidTr="00B71788">
              <w:trPr>
                <w:trHeight w:val="288"/>
              </w:trPr>
              <w:tc>
                <w:tcPr>
                  <w:tcW w:w="1060" w:type="dxa"/>
                  <w:tcBorders>
                    <w:top w:val="nil"/>
                    <w:left w:val="nil"/>
                    <w:bottom w:val="nil"/>
                    <w:right w:val="nil"/>
                  </w:tcBorders>
                  <w:shd w:val="clear" w:color="auto" w:fill="auto"/>
                  <w:noWrap/>
                  <w:vAlign w:val="bottom"/>
                  <w:hideMark/>
                </w:tcPr>
                <w:p w14:paraId="07C69AE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25</w:t>
                  </w:r>
                </w:p>
              </w:tc>
            </w:tr>
            <w:tr w:rsidR="00263EC2" w:rsidRPr="00B71788" w14:paraId="006C3D02" w14:textId="77777777" w:rsidTr="00B71788">
              <w:trPr>
                <w:trHeight w:val="288"/>
              </w:trPr>
              <w:tc>
                <w:tcPr>
                  <w:tcW w:w="1060" w:type="dxa"/>
                  <w:tcBorders>
                    <w:top w:val="nil"/>
                    <w:left w:val="nil"/>
                    <w:bottom w:val="nil"/>
                    <w:right w:val="nil"/>
                  </w:tcBorders>
                  <w:shd w:val="clear" w:color="auto" w:fill="auto"/>
                  <w:noWrap/>
                  <w:vAlign w:val="bottom"/>
                  <w:hideMark/>
                </w:tcPr>
                <w:p w14:paraId="41E81B4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26</w:t>
                  </w:r>
                </w:p>
              </w:tc>
            </w:tr>
            <w:tr w:rsidR="00263EC2" w:rsidRPr="00B71788" w14:paraId="1AE44352" w14:textId="77777777" w:rsidTr="00B71788">
              <w:trPr>
                <w:trHeight w:val="288"/>
              </w:trPr>
              <w:tc>
                <w:tcPr>
                  <w:tcW w:w="1060" w:type="dxa"/>
                  <w:tcBorders>
                    <w:top w:val="nil"/>
                    <w:left w:val="nil"/>
                    <w:bottom w:val="nil"/>
                    <w:right w:val="nil"/>
                  </w:tcBorders>
                  <w:shd w:val="clear" w:color="auto" w:fill="auto"/>
                  <w:noWrap/>
                  <w:vAlign w:val="bottom"/>
                  <w:hideMark/>
                </w:tcPr>
                <w:p w14:paraId="536D15A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26</w:t>
                  </w:r>
                </w:p>
              </w:tc>
            </w:tr>
            <w:tr w:rsidR="00263EC2" w:rsidRPr="00B71788" w14:paraId="4A45B0E8" w14:textId="77777777" w:rsidTr="00B71788">
              <w:trPr>
                <w:trHeight w:val="288"/>
              </w:trPr>
              <w:tc>
                <w:tcPr>
                  <w:tcW w:w="1060" w:type="dxa"/>
                  <w:tcBorders>
                    <w:top w:val="nil"/>
                    <w:left w:val="nil"/>
                    <w:bottom w:val="nil"/>
                    <w:right w:val="nil"/>
                  </w:tcBorders>
                  <w:shd w:val="clear" w:color="auto" w:fill="auto"/>
                  <w:noWrap/>
                  <w:vAlign w:val="bottom"/>
                  <w:hideMark/>
                </w:tcPr>
                <w:p w14:paraId="41F760B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27</w:t>
                  </w:r>
                </w:p>
              </w:tc>
            </w:tr>
            <w:tr w:rsidR="00263EC2" w:rsidRPr="00B71788" w14:paraId="215F0297" w14:textId="77777777" w:rsidTr="00B71788">
              <w:trPr>
                <w:trHeight w:val="288"/>
              </w:trPr>
              <w:tc>
                <w:tcPr>
                  <w:tcW w:w="1060" w:type="dxa"/>
                  <w:tcBorders>
                    <w:top w:val="nil"/>
                    <w:left w:val="nil"/>
                    <w:bottom w:val="nil"/>
                    <w:right w:val="nil"/>
                  </w:tcBorders>
                  <w:shd w:val="clear" w:color="auto" w:fill="auto"/>
                  <w:noWrap/>
                  <w:vAlign w:val="bottom"/>
                  <w:hideMark/>
                </w:tcPr>
                <w:p w14:paraId="6EA0941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27</w:t>
                  </w:r>
                </w:p>
              </w:tc>
            </w:tr>
            <w:tr w:rsidR="00263EC2" w:rsidRPr="00B71788" w14:paraId="0DC40A2C" w14:textId="77777777" w:rsidTr="00B71788">
              <w:trPr>
                <w:trHeight w:val="288"/>
              </w:trPr>
              <w:tc>
                <w:tcPr>
                  <w:tcW w:w="1060" w:type="dxa"/>
                  <w:tcBorders>
                    <w:top w:val="nil"/>
                    <w:left w:val="nil"/>
                    <w:bottom w:val="nil"/>
                    <w:right w:val="nil"/>
                  </w:tcBorders>
                  <w:shd w:val="clear" w:color="auto" w:fill="auto"/>
                  <w:noWrap/>
                  <w:vAlign w:val="bottom"/>
                  <w:hideMark/>
                </w:tcPr>
                <w:p w14:paraId="54F31D9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28</w:t>
                  </w:r>
                </w:p>
              </w:tc>
            </w:tr>
            <w:tr w:rsidR="00263EC2" w:rsidRPr="00B71788" w14:paraId="4EFDD4A0" w14:textId="77777777" w:rsidTr="00B71788">
              <w:trPr>
                <w:trHeight w:val="288"/>
              </w:trPr>
              <w:tc>
                <w:tcPr>
                  <w:tcW w:w="1060" w:type="dxa"/>
                  <w:tcBorders>
                    <w:top w:val="nil"/>
                    <w:left w:val="nil"/>
                    <w:bottom w:val="nil"/>
                    <w:right w:val="nil"/>
                  </w:tcBorders>
                  <w:shd w:val="clear" w:color="auto" w:fill="auto"/>
                  <w:noWrap/>
                  <w:vAlign w:val="bottom"/>
                  <w:hideMark/>
                </w:tcPr>
                <w:p w14:paraId="34C6F04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28</w:t>
                  </w:r>
                </w:p>
              </w:tc>
            </w:tr>
            <w:tr w:rsidR="00263EC2" w:rsidRPr="00B71788" w14:paraId="0529F69D" w14:textId="77777777" w:rsidTr="00B71788">
              <w:trPr>
                <w:trHeight w:val="288"/>
              </w:trPr>
              <w:tc>
                <w:tcPr>
                  <w:tcW w:w="1060" w:type="dxa"/>
                  <w:tcBorders>
                    <w:top w:val="nil"/>
                    <w:left w:val="nil"/>
                    <w:bottom w:val="nil"/>
                    <w:right w:val="nil"/>
                  </w:tcBorders>
                  <w:shd w:val="clear" w:color="auto" w:fill="auto"/>
                  <w:noWrap/>
                  <w:vAlign w:val="bottom"/>
                  <w:hideMark/>
                </w:tcPr>
                <w:p w14:paraId="7AD2D45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29</w:t>
                  </w:r>
                </w:p>
              </w:tc>
            </w:tr>
            <w:tr w:rsidR="00263EC2" w:rsidRPr="00B71788" w14:paraId="6B50216E" w14:textId="77777777" w:rsidTr="00B71788">
              <w:trPr>
                <w:trHeight w:val="288"/>
              </w:trPr>
              <w:tc>
                <w:tcPr>
                  <w:tcW w:w="1060" w:type="dxa"/>
                  <w:tcBorders>
                    <w:top w:val="nil"/>
                    <w:left w:val="nil"/>
                    <w:bottom w:val="nil"/>
                    <w:right w:val="nil"/>
                  </w:tcBorders>
                  <w:shd w:val="clear" w:color="auto" w:fill="auto"/>
                  <w:noWrap/>
                  <w:vAlign w:val="bottom"/>
                  <w:hideMark/>
                </w:tcPr>
                <w:p w14:paraId="35E69E3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29</w:t>
                  </w:r>
                </w:p>
              </w:tc>
            </w:tr>
            <w:tr w:rsidR="00263EC2" w:rsidRPr="00B71788" w14:paraId="5D755DA4" w14:textId="77777777" w:rsidTr="00B71788">
              <w:trPr>
                <w:trHeight w:val="288"/>
              </w:trPr>
              <w:tc>
                <w:tcPr>
                  <w:tcW w:w="1060" w:type="dxa"/>
                  <w:tcBorders>
                    <w:top w:val="nil"/>
                    <w:left w:val="nil"/>
                    <w:bottom w:val="nil"/>
                    <w:right w:val="nil"/>
                  </w:tcBorders>
                  <w:shd w:val="clear" w:color="auto" w:fill="auto"/>
                  <w:noWrap/>
                  <w:vAlign w:val="bottom"/>
                  <w:hideMark/>
                </w:tcPr>
                <w:p w14:paraId="7C1F726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30</w:t>
                  </w:r>
                </w:p>
              </w:tc>
            </w:tr>
            <w:tr w:rsidR="00263EC2" w:rsidRPr="00B71788" w14:paraId="748680EE" w14:textId="77777777" w:rsidTr="00B71788">
              <w:trPr>
                <w:trHeight w:val="288"/>
              </w:trPr>
              <w:tc>
                <w:tcPr>
                  <w:tcW w:w="1060" w:type="dxa"/>
                  <w:tcBorders>
                    <w:top w:val="nil"/>
                    <w:left w:val="nil"/>
                    <w:bottom w:val="nil"/>
                    <w:right w:val="nil"/>
                  </w:tcBorders>
                  <w:shd w:val="clear" w:color="auto" w:fill="auto"/>
                  <w:noWrap/>
                  <w:vAlign w:val="bottom"/>
                  <w:hideMark/>
                </w:tcPr>
                <w:p w14:paraId="7A9656A2"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30</w:t>
                  </w:r>
                </w:p>
              </w:tc>
            </w:tr>
            <w:tr w:rsidR="00263EC2" w:rsidRPr="00B71788" w14:paraId="7DFF9AF3" w14:textId="77777777" w:rsidTr="00B71788">
              <w:trPr>
                <w:trHeight w:val="288"/>
              </w:trPr>
              <w:tc>
                <w:tcPr>
                  <w:tcW w:w="1060" w:type="dxa"/>
                  <w:tcBorders>
                    <w:top w:val="nil"/>
                    <w:left w:val="nil"/>
                    <w:bottom w:val="nil"/>
                    <w:right w:val="nil"/>
                  </w:tcBorders>
                  <w:shd w:val="clear" w:color="auto" w:fill="auto"/>
                  <w:noWrap/>
                  <w:vAlign w:val="bottom"/>
                  <w:hideMark/>
                </w:tcPr>
                <w:p w14:paraId="670D22D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31</w:t>
                  </w:r>
                </w:p>
              </w:tc>
            </w:tr>
            <w:tr w:rsidR="00263EC2" w:rsidRPr="00B71788" w14:paraId="5C27B5DF" w14:textId="77777777" w:rsidTr="00B71788">
              <w:trPr>
                <w:trHeight w:val="288"/>
              </w:trPr>
              <w:tc>
                <w:tcPr>
                  <w:tcW w:w="1060" w:type="dxa"/>
                  <w:tcBorders>
                    <w:top w:val="nil"/>
                    <w:left w:val="nil"/>
                    <w:bottom w:val="nil"/>
                    <w:right w:val="nil"/>
                  </w:tcBorders>
                  <w:shd w:val="clear" w:color="auto" w:fill="auto"/>
                  <w:noWrap/>
                  <w:vAlign w:val="bottom"/>
                  <w:hideMark/>
                </w:tcPr>
                <w:p w14:paraId="51E8699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31</w:t>
                  </w:r>
                </w:p>
              </w:tc>
            </w:tr>
            <w:tr w:rsidR="00263EC2" w:rsidRPr="00B71788" w14:paraId="130FC945" w14:textId="77777777" w:rsidTr="00B71788">
              <w:trPr>
                <w:trHeight w:val="288"/>
              </w:trPr>
              <w:tc>
                <w:tcPr>
                  <w:tcW w:w="1060" w:type="dxa"/>
                  <w:tcBorders>
                    <w:top w:val="nil"/>
                    <w:left w:val="nil"/>
                    <w:bottom w:val="nil"/>
                    <w:right w:val="nil"/>
                  </w:tcBorders>
                  <w:shd w:val="clear" w:color="auto" w:fill="auto"/>
                  <w:noWrap/>
                  <w:vAlign w:val="bottom"/>
                  <w:hideMark/>
                </w:tcPr>
                <w:p w14:paraId="7A791B0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32</w:t>
                  </w:r>
                </w:p>
              </w:tc>
            </w:tr>
            <w:tr w:rsidR="00263EC2" w:rsidRPr="00B71788" w14:paraId="772A321C" w14:textId="77777777" w:rsidTr="00B71788">
              <w:trPr>
                <w:trHeight w:val="288"/>
              </w:trPr>
              <w:tc>
                <w:tcPr>
                  <w:tcW w:w="1060" w:type="dxa"/>
                  <w:tcBorders>
                    <w:top w:val="nil"/>
                    <w:left w:val="nil"/>
                    <w:bottom w:val="nil"/>
                    <w:right w:val="nil"/>
                  </w:tcBorders>
                  <w:shd w:val="clear" w:color="auto" w:fill="auto"/>
                  <w:noWrap/>
                  <w:vAlign w:val="bottom"/>
                  <w:hideMark/>
                </w:tcPr>
                <w:p w14:paraId="5FA9262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32</w:t>
                  </w:r>
                </w:p>
              </w:tc>
            </w:tr>
            <w:tr w:rsidR="00263EC2" w:rsidRPr="00B71788" w14:paraId="0036BEA1" w14:textId="77777777" w:rsidTr="00B71788">
              <w:trPr>
                <w:trHeight w:val="288"/>
              </w:trPr>
              <w:tc>
                <w:tcPr>
                  <w:tcW w:w="1060" w:type="dxa"/>
                  <w:tcBorders>
                    <w:top w:val="nil"/>
                    <w:left w:val="nil"/>
                    <w:bottom w:val="nil"/>
                    <w:right w:val="nil"/>
                  </w:tcBorders>
                  <w:shd w:val="clear" w:color="auto" w:fill="auto"/>
                  <w:noWrap/>
                  <w:vAlign w:val="bottom"/>
                  <w:hideMark/>
                </w:tcPr>
                <w:p w14:paraId="28D14AF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33</w:t>
                  </w:r>
                </w:p>
              </w:tc>
            </w:tr>
            <w:tr w:rsidR="00263EC2" w:rsidRPr="00B71788" w14:paraId="46ACC453" w14:textId="77777777" w:rsidTr="00B71788">
              <w:trPr>
                <w:trHeight w:val="288"/>
              </w:trPr>
              <w:tc>
                <w:tcPr>
                  <w:tcW w:w="1060" w:type="dxa"/>
                  <w:tcBorders>
                    <w:top w:val="nil"/>
                    <w:left w:val="nil"/>
                    <w:bottom w:val="nil"/>
                    <w:right w:val="nil"/>
                  </w:tcBorders>
                  <w:shd w:val="clear" w:color="auto" w:fill="auto"/>
                  <w:noWrap/>
                  <w:vAlign w:val="bottom"/>
                  <w:hideMark/>
                </w:tcPr>
                <w:p w14:paraId="4F3BDD7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33</w:t>
                  </w:r>
                </w:p>
              </w:tc>
            </w:tr>
            <w:tr w:rsidR="00263EC2" w:rsidRPr="00B71788" w14:paraId="7C61161F" w14:textId="77777777" w:rsidTr="00B71788">
              <w:trPr>
                <w:trHeight w:val="288"/>
              </w:trPr>
              <w:tc>
                <w:tcPr>
                  <w:tcW w:w="1060" w:type="dxa"/>
                  <w:tcBorders>
                    <w:top w:val="nil"/>
                    <w:left w:val="nil"/>
                    <w:bottom w:val="nil"/>
                    <w:right w:val="nil"/>
                  </w:tcBorders>
                  <w:shd w:val="clear" w:color="auto" w:fill="auto"/>
                  <w:noWrap/>
                  <w:vAlign w:val="bottom"/>
                  <w:hideMark/>
                </w:tcPr>
                <w:p w14:paraId="6CF48A0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34</w:t>
                  </w:r>
                </w:p>
              </w:tc>
            </w:tr>
            <w:tr w:rsidR="00263EC2" w:rsidRPr="00B71788" w14:paraId="4CBD7227" w14:textId="77777777" w:rsidTr="00B71788">
              <w:trPr>
                <w:trHeight w:val="288"/>
              </w:trPr>
              <w:tc>
                <w:tcPr>
                  <w:tcW w:w="1060" w:type="dxa"/>
                  <w:tcBorders>
                    <w:top w:val="nil"/>
                    <w:left w:val="nil"/>
                    <w:bottom w:val="nil"/>
                    <w:right w:val="nil"/>
                  </w:tcBorders>
                  <w:shd w:val="clear" w:color="auto" w:fill="auto"/>
                  <w:noWrap/>
                  <w:vAlign w:val="bottom"/>
                  <w:hideMark/>
                </w:tcPr>
                <w:p w14:paraId="339A97C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34</w:t>
                  </w:r>
                </w:p>
              </w:tc>
            </w:tr>
            <w:tr w:rsidR="00263EC2" w:rsidRPr="00B71788" w14:paraId="62C1EF2F" w14:textId="77777777" w:rsidTr="00B71788">
              <w:trPr>
                <w:trHeight w:val="288"/>
              </w:trPr>
              <w:tc>
                <w:tcPr>
                  <w:tcW w:w="1060" w:type="dxa"/>
                  <w:tcBorders>
                    <w:top w:val="nil"/>
                    <w:left w:val="nil"/>
                    <w:bottom w:val="nil"/>
                    <w:right w:val="nil"/>
                  </w:tcBorders>
                  <w:shd w:val="clear" w:color="auto" w:fill="auto"/>
                  <w:noWrap/>
                  <w:vAlign w:val="bottom"/>
                  <w:hideMark/>
                </w:tcPr>
                <w:p w14:paraId="1AD1193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35</w:t>
                  </w:r>
                </w:p>
              </w:tc>
            </w:tr>
            <w:tr w:rsidR="00263EC2" w:rsidRPr="00B71788" w14:paraId="6DC2C022" w14:textId="77777777" w:rsidTr="00B71788">
              <w:trPr>
                <w:trHeight w:val="288"/>
              </w:trPr>
              <w:tc>
                <w:tcPr>
                  <w:tcW w:w="1060" w:type="dxa"/>
                  <w:tcBorders>
                    <w:top w:val="nil"/>
                    <w:left w:val="nil"/>
                    <w:bottom w:val="nil"/>
                    <w:right w:val="nil"/>
                  </w:tcBorders>
                  <w:shd w:val="clear" w:color="auto" w:fill="auto"/>
                  <w:noWrap/>
                  <w:vAlign w:val="bottom"/>
                  <w:hideMark/>
                </w:tcPr>
                <w:p w14:paraId="4501B67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35</w:t>
                  </w:r>
                </w:p>
              </w:tc>
            </w:tr>
            <w:tr w:rsidR="00263EC2" w:rsidRPr="00B71788" w14:paraId="5618AF77" w14:textId="77777777" w:rsidTr="00B71788">
              <w:trPr>
                <w:trHeight w:val="288"/>
              </w:trPr>
              <w:tc>
                <w:tcPr>
                  <w:tcW w:w="1060" w:type="dxa"/>
                  <w:tcBorders>
                    <w:top w:val="nil"/>
                    <w:left w:val="nil"/>
                    <w:bottom w:val="nil"/>
                    <w:right w:val="nil"/>
                  </w:tcBorders>
                  <w:shd w:val="clear" w:color="auto" w:fill="auto"/>
                  <w:noWrap/>
                  <w:vAlign w:val="bottom"/>
                  <w:hideMark/>
                </w:tcPr>
                <w:p w14:paraId="6351D9AD"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36</w:t>
                  </w:r>
                </w:p>
              </w:tc>
            </w:tr>
            <w:tr w:rsidR="00263EC2" w:rsidRPr="00B71788" w14:paraId="6B04ED32" w14:textId="77777777" w:rsidTr="00B71788">
              <w:trPr>
                <w:trHeight w:val="288"/>
              </w:trPr>
              <w:tc>
                <w:tcPr>
                  <w:tcW w:w="1060" w:type="dxa"/>
                  <w:tcBorders>
                    <w:top w:val="nil"/>
                    <w:left w:val="nil"/>
                    <w:bottom w:val="nil"/>
                    <w:right w:val="nil"/>
                  </w:tcBorders>
                  <w:shd w:val="clear" w:color="auto" w:fill="auto"/>
                  <w:noWrap/>
                  <w:vAlign w:val="bottom"/>
                  <w:hideMark/>
                </w:tcPr>
                <w:p w14:paraId="0C105E7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36</w:t>
                  </w:r>
                </w:p>
              </w:tc>
            </w:tr>
            <w:tr w:rsidR="00263EC2" w:rsidRPr="00B71788" w14:paraId="74ED52CC" w14:textId="77777777" w:rsidTr="00B71788">
              <w:trPr>
                <w:trHeight w:val="288"/>
              </w:trPr>
              <w:tc>
                <w:tcPr>
                  <w:tcW w:w="1060" w:type="dxa"/>
                  <w:tcBorders>
                    <w:top w:val="nil"/>
                    <w:left w:val="nil"/>
                    <w:bottom w:val="nil"/>
                    <w:right w:val="nil"/>
                  </w:tcBorders>
                  <w:shd w:val="clear" w:color="auto" w:fill="auto"/>
                  <w:noWrap/>
                  <w:vAlign w:val="bottom"/>
                  <w:hideMark/>
                </w:tcPr>
                <w:p w14:paraId="370C7B92"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37</w:t>
                  </w:r>
                </w:p>
              </w:tc>
            </w:tr>
            <w:tr w:rsidR="00263EC2" w:rsidRPr="00B71788" w14:paraId="228F655D" w14:textId="77777777" w:rsidTr="00B71788">
              <w:trPr>
                <w:trHeight w:val="288"/>
              </w:trPr>
              <w:tc>
                <w:tcPr>
                  <w:tcW w:w="1060" w:type="dxa"/>
                  <w:tcBorders>
                    <w:top w:val="nil"/>
                    <w:left w:val="nil"/>
                    <w:bottom w:val="nil"/>
                    <w:right w:val="nil"/>
                  </w:tcBorders>
                  <w:shd w:val="clear" w:color="auto" w:fill="auto"/>
                  <w:noWrap/>
                  <w:vAlign w:val="bottom"/>
                  <w:hideMark/>
                </w:tcPr>
                <w:p w14:paraId="4F8E563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37</w:t>
                  </w:r>
                </w:p>
              </w:tc>
            </w:tr>
            <w:tr w:rsidR="00263EC2" w:rsidRPr="00B71788" w14:paraId="436AFC85" w14:textId="77777777" w:rsidTr="00B71788">
              <w:trPr>
                <w:trHeight w:val="288"/>
              </w:trPr>
              <w:tc>
                <w:tcPr>
                  <w:tcW w:w="1060" w:type="dxa"/>
                  <w:tcBorders>
                    <w:top w:val="nil"/>
                    <w:left w:val="nil"/>
                    <w:bottom w:val="nil"/>
                    <w:right w:val="nil"/>
                  </w:tcBorders>
                  <w:shd w:val="clear" w:color="auto" w:fill="auto"/>
                  <w:noWrap/>
                  <w:vAlign w:val="bottom"/>
                  <w:hideMark/>
                </w:tcPr>
                <w:p w14:paraId="7230564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38</w:t>
                  </w:r>
                </w:p>
              </w:tc>
            </w:tr>
            <w:tr w:rsidR="00263EC2" w:rsidRPr="00B71788" w14:paraId="433B8E41" w14:textId="77777777" w:rsidTr="00B71788">
              <w:trPr>
                <w:trHeight w:val="288"/>
              </w:trPr>
              <w:tc>
                <w:tcPr>
                  <w:tcW w:w="1060" w:type="dxa"/>
                  <w:tcBorders>
                    <w:top w:val="nil"/>
                    <w:left w:val="nil"/>
                    <w:bottom w:val="nil"/>
                    <w:right w:val="nil"/>
                  </w:tcBorders>
                  <w:shd w:val="clear" w:color="auto" w:fill="auto"/>
                  <w:noWrap/>
                  <w:vAlign w:val="bottom"/>
                  <w:hideMark/>
                </w:tcPr>
                <w:p w14:paraId="7A66579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38</w:t>
                  </w:r>
                </w:p>
              </w:tc>
            </w:tr>
            <w:tr w:rsidR="00263EC2" w:rsidRPr="00B71788" w14:paraId="009A89B6" w14:textId="77777777" w:rsidTr="00B71788">
              <w:trPr>
                <w:trHeight w:val="288"/>
              </w:trPr>
              <w:tc>
                <w:tcPr>
                  <w:tcW w:w="1060" w:type="dxa"/>
                  <w:tcBorders>
                    <w:top w:val="nil"/>
                    <w:left w:val="nil"/>
                    <w:bottom w:val="nil"/>
                    <w:right w:val="nil"/>
                  </w:tcBorders>
                  <w:shd w:val="clear" w:color="auto" w:fill="auto"/>
                  <w:noWrap/>
                  <w:vAlign w:val="bottom"/>
                  <w:hideMark/>
                </w:tcPr>
                <w:p w14:paraId="5ECD2F40"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39</w:t>
                  </w:r>
                </w:p>
              </w:tc>
            </w:tr>
            <w:tr w:rsidR="00263EC2" w:rsidRPr="00B71788" w14:paraId="317543BC" w14:textId="77777777" w:rsidTr="00B71788">
              <w:trPr>
                <w:trHeight w:val="288"/>
              </w:trPr>
              <w:tc>
                <w:tcPr>
                  <w:tcW w:w="1060" w:type="dxa"/>
                  <w:tcBorders>
                    <w:top w:val="nil"/>
                    <w:left w:val="nil"/>
                    <w:bottom w:val="nil"/>
                    <w:right w:val="nil"/>
                  </w:tcBorders>
                  <w:shd w:val="clear" w:color="auto" w:fill="auto"/>
                  <w:noWrap/>
                  <w:vAlign w:val="bottom"/>
                  <w:hideMark/>
                </w:tcPr>
                <w:p w14:paraId="43A1CE5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39</w:t>
                  </w:r>
                </w:p>
              </w:tc>
            </w:tr>
            <w:tr w:rsidR="00263EC2" w:rsidRPr="00B71788" w14:paraId="72D64B5C" w14:textId="77777777" w:rsidTr="00B71788">
              <w:trPr>
                <w:trHeight w:val="288"/>
              </w:trPr>
              <w:tc>
                <w:tcPr>
                  <w:tcW w:w="1060" w:type="dxa"/>
                  <w:tcBorders>
                    <w:top w:val="nil"/>
                    <w:left w:val="nil"/>
                    <w:bottom w:val="nil"/>
                    <w:right w:val="nil"/>
                  </w:tcBorders>
                  <w:shd w:val="clear" w:color="auto" w:fill="auto"/>
                  <w:noWrap/>
                  <w:vAlign w:val="bottom"/>
                  <w:hideMark/>
                </w:tcPr>
                <w:p w14:paraId="7AB452B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40</w:t>
                  </w:r>
                </w:p>
              </w:tc>
            </w:tr>
            <w:tr w:rsidR="00263EC2" w:rsidRPr="00B71788" w14:paraId="41E2B90C" w14:textId="77777777" w:rsidTr="00B71788">
              <w:trPr>
                <w:trHeight w:val="288"/>
              </w:trPr>
              <w:tc>
                <w:tcPr>
                  <w:tcW w:w="1060" w:type="dxa"/>
                  <w:tcBorders>
                    <w:top w:val="nil"/>
                    <w:left w:val="nil"/>
                    <w:bottom w:val="nil"/>
                    <w:right w:val="nil"/>
                  </w:tcBorders>
                  <w:shd w:val="clear" w:color="auto" w:fill="auto"/>
                  <w:noWrap/>
                  <w:vAlign w:val="bottom"/>
                  <w:hideMark/>
                </w:tcPr>
                <w:p w14:paraId="221605A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40</w:t>
                  </w:r>
                </w:p>
              </w:tc>
            </w:tr>
            <w:tr w:rsidR="00263EC2" w:rsidRPr="00B71788" w14:paraId="3D924881" w14:textId="77777777" w:rsidTr="00B71788">
              <w:trPr>
                <w:trHeight w:val="288"/>
              </w:trPr>
              <w:tc>
                <w:tcPr>
                  <w:tcW w:w="1060" w:type="dxa"/>
                  <w:tcBorders>
                    <w:top w:val="nil"/>
                    <w:left w:val="nil"/>
                    <w:bottom w:val="nil"/>
                    <w:right w:val="nil"/>
                  </w:tcBorders>
                  <w:shd w:val="clear" w:color="auto" w:fill="auto"/>
                  <w:noWrap/>
                  <w:vAlign w:val="bottom"/>
                  <w:hideMark/>
                </w:tcPr>
                <w:p w14:paraId="31E1C6B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41</w:t>
                  </w:r>
                </w:p>
              </w:tc>
            </w:tr>
            <w:tr w:rsidR="00263EC2" w:rsidRPr="00B71788" w14:paraId="4D7DD43E" w14:textId="77777777" w:rsidTr="00B71788">
              <w:trPr>
                <w:trHeight w:val="288"/>
              </w:trPr>
              <w:tc>
                <w:tcPr>
                  <w:tcW w:w="1060" w:type="dxa"/>
                  <w:tcBorders>
                    <w:top w:val="nil"/>
                    <w:left w:val="nil"/>
                    <w:bottom w:val="nil"/>
                    <w:right w:val="nil"/>
                  </w:tcBorders>
                  <w:shd w:val="clear" w:color="auto" w:fill="auto"/>
                  <w:noWrap/>
                  <w:vAlign w:val="bottom"/>
                  <w:hideMark/>
                </w:tcPr>
                <w:p w14:paraId="2FF462C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41</w:t>
                  </w:r>
                </w:p>
              </w:tc>
            </w:tr>
            <w:tr w:rsidR="00263EC2" w:rsidRPr="00B71788" w14:paraId="2309FDC3" w14:textId="77777777" w:rsidTr="00B71788">
              <w:trPr>
                <w:trHeight w:val="288"/>
              </w:trPr>
              <w:tc>
                <w:tcPr>
                  <w:tcW w:w="1060" w:type="dxa"/>
                  <w:tcBorders>
                    <w:top w:val="nil"/>
                    <w:left w:val="nil"/>
                    <w:bottom w:val="nil"/>
                    <w:right w:val="nil"/>
                  </w:tcBorders>
                  <w:shd w:val="clear" w:color="auto" w:fill="auto"/>
                  <w:noWrap/>
                  <w:vAlign w:val="bottom"/>
                  <w:hideMark/>
                </w:tcPr>
                <w:p w14:paraId="6F441C9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42</w:t>
                  </w:r>
                </w:p>
              </w:tc>
            </w:tr>
            <w:tr w:rsidR="00263EC2" w:rsidRPr="00B71788" w14:paraId="5CE75D74" w14:textId="77777777" w:rsidTr="00B71788">
              <w:trPr>
                <w:trHeight w:val="288"/>
              </w:trPr>
              <w:tc>
                <w:tcPr>
                  <w:tcW w:w="1060" w:type="dxa"/>
                  <w:tcBorders>
                    <w:top w:val="nil"/>
                    <w:left w:val="nil"/>
                    <w:bottom w:val="nil"/>
                    <w:right w:val="nil"/>
                  </w:tcBorders>
                  <w:shd w:val="clear" w:color="auto" w:fill="auto"/>
                  <w:noWrap/>
                  <w:vAlign w:val="bottom"/>
                  <w:hideMark/>
                </w:tcPr>
                <w:p w14:paraId="5158F622"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42</w:t>
                  </w:r>
                </w:p>
              </w:tc>
            </w:tr>
            <w:tr w:rsidR="00263EC2" w:rsidRPr="00B71788" w14:paraId="15E4E6FF" w14:textId="77777777" w:rsidTr="00B71788">
              <w:trPr>
                <w:trHeight w:val="288"/>
              </w:trPr>
              <w:tc>
                <w:tcPr>
                  <w:tcW w:w="1060" w:type="dxa"/>
                  <w:tcBorders>
                    <w:top w:val="nil"/>
                    <w:left w:val="nil"/>
                    <w:bottom w:val="nil"/>
                    <w:right w:val="nil"/>
                  </w:tcBorders>
                  <w:shd w:val="clear" w:color="auto" w:fill="auto"/>
                  <w:noWrap/>
                  <w:vAlign w:val="bottom"/>
                  <w:hideMark/>
                </w:tcPr>
                <w:p w14:paraId="32F9029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43</w:t>
                  </w:r>
                </w:p>
              </w:tc>
            </w:tr>
            <w:tr w:rsidR="00263EC2" w:rsidRPr="00B71788" w14:paraId="56456603" w14:textId="77777777" w:rsidTr="00B71788">
              <w:trPr>
                <w:trHeight w:val="288"/>
              </w:trPr>
              <w:tc>
                <w:tcPr>
                  <w:tcW w:w="1060" w:type="dxa"/>
                  <w:tcBorders>
                    <w:top w:val="nil"/>
                    <w:left w:val="nil"/>
                    <w:bottom w:val="nil"/>
                    <w:right w:val="nil"/>
                  </w:tcBorders>
                  <w:shd w:val="clear" w:color="auto" w:fill="auto"/>
                  <w:noWrap/>
                  <w:vAlign w:val="bottom"/>
                  <w:hideMark/>
                </w:tcPr>
                <w:p w14:paraId="097E887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43</w:t>
                  </w:r>
                </w:p>
              </w:tc>
            </w:tr>
            <w:tr w:rsidR="00263EC2" w:rsidRPr="00B71788" w14:paraId="7E5F885E" w14:textId="77777777" w:rsidTr="00B71788">
              <w:trPr>
                <w:trHeight w:val="288"/>
              </w:trPr>
              <w:tc>
                <w:tcPr>
                  <w:tcW w:w="1060" w:type="dxa"/>
                  <w:tcBorders>
                    <w:top w:val="nil"/>
                    <w:left w:val="nil"/>
                    <w:bottom w:val="nil"/>
                    <w:right w:val="nil"/>
                  </w:tcBorders>
                  <w:shd w:val="clear" w:color="auto" w:fill="auto"/>
                  <w:noWrap/>
                  <w:vAlign w:val="bottom"/>
                  <w:hideMark/>
                </w:tcPr>
                <w:p w14:paraId="3F6770C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44</w:t>
                  </w:r>
                </w:p>
              </w:tc>
            </w:tr>
            <w:tr w:rsidR="00263EC2" w:rsidRPr="00B71788" w14:paraId="2F716D88" w14:textId="77777777" w:rsidTr="00B71788">
              <w:trPr>
                <w:trHeight w:val="288"/>
              </w:trPr>
              <w:tc>
                <w:tcPr>
                  <w:tcW w:w="1060" w:type="dxa"/>
                  <w:tcBorders>
                    <w:top w:val="nil"/>
                    <w:left w:val="nil"/>
                    <w:bottom w:val="nil"/>
                    <w:right w:val="nil"/>
                  </w:tcBorders>
                  <w:shd w:val="clear" w:color="auto" w:fill="auto"/>
                  <w:noWrap/>
                  <w:vAlign w:val="bottom"/>
                  <w:hideMark/>
                </w:tcPr>
                <w:p w14:paraId="31FF6FD1"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44</w:t>
                  </w:r>
                </w:p>
              </w:tc>
            </w:tr>
            <w:tr w:rsidR="00263EC2" w:rsidRPr="00B71788" w14:paraId="3580A5EA" w14:textId="77777777" w:rsidTr="00B71788">
              <w:trPr>
                <w:trHeight w:val="288"/>
              </w:trPr>
              <w:tc>
                <w:tcPr>
                  <w:tcW w:w="1060" w:type="dxa"/>
                  <w:tcBorders>
                    <w:top w:val="nil"/>
                    <w:left w:val="nil"/>
                    <w:bottom w:val="nil"/>
                    <w:right w:val="nil"/>
                  </w:tcBorders>
                  <w:shd w:val="clear" w:color="auto" w:fill="auto"/>
                  <w:noWrap/>
                  <w:vAlign w:val="bottom"/>
                  <w:hideMark/>
                </w:tcPr>
                <w:p w14:paraId="2D83D49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45</w:t>
                  </w:r>
                </w:p>
              </w:tc>
            </w:tr>
            <w:tr w:rsidR="00263EC2" w:rsidRPr="00B71788" w14:paraId="2BFC29D9" w14:textId="77777777" w:rsidTr="00B71788">
              <w:trPr>
                <w:trHeight w:val="288"/>
              </w:trPr>
              <w:tc>
                <w:tcPr>
                  <w:tcW w:w="1060" w:type="dxa"/>
                  <w:tcBorders>
                    <w:top w:val="nil"/>
                    <w:left w:val="nil"/>
                    <w:bottom w:val="nil"/>
                    <w:right w:val="nil"/>
                  </w:tcBorders>
                  <w:shd w:val="clear" w:color="auto" w:fill="auto"/>
                  <w:noWrap/>
                  <w:vAlign w:val="bottom"/>
                  <w:hideMark/>
                </w:tcPr>
                <w:p w14:paraId="2369C6C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45</w:t>
                  </w:r>
                </w:p>
              </w:tc>
            </w:tr>
            <w:tr w:rsidR="00263EC2" w:rsidRPr="00B71788" w14:paraId="7C1705DC" w14:textId="77777777" w:rsidTr="00B71788">
              <w:trPr>
                <w:trHeight w:val="288"/>
              </w:trPr>
              <w:tc>
                <w:tcPr>
                  <w:tcW w:w="1060" w:type="dxa"/>
                  <w:tcBorders>
                    <w:top w:val="nil"/>
                    <w:left w:val="nil"/>
                    <w:bottom w:val="nil"/>
                    <w:right w:val="nil"/>
                  </w:tcBorders>
                  <w:shd w:val="clear" w:color="auto" w:fill="auto"/>
                  <w:noWrap/>
                  <w:vAlign w:val="bottom"/>
                  <w:hideMark/>
                </w:tcPr>
                <w:p w14:paraId="03DE23F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46</w:t>
                  </w:r>
                </w:p>
              </w:tc>
            </w:tr>
            <w:tr w:rsidR="00263EC2" w:rsidRPr="00B71788" w14:paraId="720E6856" w14:textId="77777777" w:rsidTr="00B71788">
              <w:trPr>
                <w:trHeight w:val="288"/>
              </w:trPr>
              <w:tc>
                <w:tcPr>
                  <w:tcW w:w="1060" w:type="dxa"/>
                  <w:tcBorders>
                    <w:top w:val="nil"/>
                    <w:left w:val="nil"/>
                    <w:bottom w:val="nil"/>
                    <w:right w:val="nil"/>
                  </w:tcBorders>
                  <w:shd w:val="clear" w:color="auto" w:fill="auto"/>
                  <w:noWrap/>
                  <w:vAlign w:val="bottom"/>
                  <w:hideMark/>
                </w:tcPr>
                <w:p w14:paraId="1A48B32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46</w:t>
                  </w:r>
                </w:p>
              </w:tc>
            </w:tr>
            <w:tr w:rsidR="00263EC2" w:rsidRPr="00B71788" w14:paraId="124F31C0" w14:textId="77777777" w:rsidTr="00B71788">
              <w:trPr>
                <w:trHeight w:val="288"/>
              </w:trPr>
              <w:tc>
                <w:tcPr>
                  <w:tcW w:w="1060" w:type="dxa"/>
                  <w:tcBorders>
                    <w:top w:val="nil"/>
                    <w:left w:val="nil"/>
                    <w:bottom w:val="nil"/>
                    <w:right w:val="nil"/>
                  </w:tcBorders>
                  <w:shd w:val="clear" w:color="auto" w:fill="auto"/>
                  <w:noWrap/>
                  <w:vAlign w:val="bottom"/>
                  <w:hideMark/>
                </w:tcPr>
                <w:p w14:paraId="2DC5A4C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47</w:t>
                  </w:r>
                </w:p>
              </w:tc>
            </w:tr>
            <w:tr w:rsidR="00263EC2" w:rsidRPr="00B71788" w14:paraId="06F59691" w14:textId="77777777" w:rsidTr="00B71788">
              <w:trPr>
                <w:trHeight w:val="288"/>
              </w:trPr>
              <w:tc>
                <w:tcPr>
                  <w:tcW w:w="1060" w:type="dxa"/>
                  <w:tcBorders>
                    <w:top w:val="nil"/>
                    <w:left w:val="nil"/>
                    <w:bottom w:val="nil"/>
                    <w:right w:val="nil"/>
                  </w:tcBorders>
                  <w:shd w:val="clear" w:color="auto" w:fill="auto"/>
                  <w:noWrap/>
                  <w:vAlign w:val="bottom"/>
                  <w:hideMark/>
                </w:tcPr>
                <w:p w14:paraId="033442D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47</w:t>
                  </w:r>
                </w:p>
              </w:tc>
            </w:tr>
            <w:tr w:rsidR="00263EC2" w:rsidRPr="00B71788" w14:paraId="4273E89A" w14:textId="77777777" w:rsidTr="00B71788">
              <w:trPr>
                <w:trHeight w:val="288"/>
              </w:trPr>
              <w:tc>
                <w:tcPr>
                  <w:tcW w:w="1060" w:type="dxa"/>
                  <w:tcBorders>
                    <w:top w:val="nil"/>
                    <w:left w:val="nil"/>
                    <w:bottom w:val="nil"/>
                    <w:right w:val="nil"/>
                  </w:tcBorders>
                  <w:shd w:val="clear" w:color="auto" w:fill="auto"/>
                  <w:noWrap/>
                  <w:vAlign w:val="bottom"/>
                  <w:hideMark/>
                </w:tcPr>
                <w:p w14:paraId="169DE55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lastRenderedPageBreak/>
                    <w:t>48</w:t>
                  </w:r>
                </w:p>
              </w:tc>
            </w:tr>
            <w:tr w:rsidR="00263EC2" w:rsidRPr="00B71788" w14:paraId="246E590E" w14:textId="77777777" w:rsidTr="00B71788">
              <w:trPr>
                <w:trHeight w:val="288"/>
              </w:trPr>
              <w:tc>
                <w:tcPr>
                  <w:tcW w:w="1060" w:type="dxa"/>
                  <w:tcBorders>
                    <w:top w:val="nil"/>
                    <w:left w:val="nil"/>
                    <w:bottom w:val="nil"/>
                    <w:right w:val="nil"/>
                  </w:tcBorders>
                  <w:shd w:val="clear" w:color="auto" w:fill="auto"/>
                  <w:noWrap/>
                  <w:vAlign w:val="bottom"/>
                  <w:hideMark/>
                </w:tcPr>
                <w:p w14:paraId="73AF3AC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48</w:t>
                  </w:r>
                </w:p>
              </w:tc>
            </w:tr>
            <w:tr w:rsidR="00263EC2" w:rsidRPr="00B71788" w14:paraId="1F7EB0CF" w14:textId="77777777" w:rsidTr="00B71788">
              <w:trPr>
                <w:trHeight w:val="288"/>
              </w:trPr>
              <w:tc>
                <w:tcPr>
                  <w:tcW w:w="1060" w:type="dxa"/>
                  <w:tcBorders>
                    <w:top w:val="nil"/>
                    <w:left w:val="nil"/>
                    <w:bottom w:val="nil"/>
                    <w:right w:val="nil"/>
                  </w:tcBorders>
                  <w:shd w:val="clear" w:color="auto" w:fill="auto"/>
                  <w:noWrap/>
                  <w:vAlign w:val="bottom"/>
                  <w:hideMark/>
                </w:tcPr>
                <w:p w14:paraId="385B3EA2"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49</w:t>
                  </w:r>
                </w:p>
              </w:tc>
            </w:tr>
            <w:tr w:rsidR="00263EC2" w:rsidRPr="00B71788" w14:paraId="0B86F217" w14:textId="77777777" w:rsidTr="00B71788">
              <w:trPr>
                <w:trHeight w:val="288"/>
              </w:trPr>
              <w:tc>
                <w:tcPr>
                  <w:tcW w:w="1060" w:type="dxa"/>
                  <w:tcBorders>
                    <w:top w:val="nil"/>
                    <w:left w:val="nil"/>
                    <w:bottom w:val="nil"/>
                    <w:right w:val="nil"/>
                  </w:tcBorders>
                  <w:shd w:val="clear" w:color="auto" w:fill="auto"/>
                  <w:noWrap/>
                  <w:vAlign w:val="bottom"/>
                  <w:hideMark/>
                </w:tcPr>
                <w:p w14:paraId="5A51B48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49</w:t>
                  </w:r>
                </w:p>
              </w:tc>
            </w:tr>
            <w:tr w:rsidR="00263EC2" w:rsidRPr="00B71788" w14:paraId="113D2F05" w14:textId="77777777" w:rsidTr="00B71788">
              <w:trPr>
                <w:trHeight w:val="288"/>
              </w:trPr>
              <w:tc>
                <w:tcPr>
                  <w:tcW w:w="1060" w:type="dxa"/>
                  <w:tcBorders>
                    <w:top w:val="nil"/>
                    <w:left w:val="nil"/>
                    <w:bottom w:val="nil"/>
                    <w:right w:val="nil"/>
                  </w:tcBorders>
                  <w:shd w:val="clear" w:color="auto" w:fill="auto"/>
                  <w:noWrap/>
                  <w:vAlign w:val="bottom"/>
                  <w:hideMark/>
                </w:tcPr>
                <w:p w14:paraId="5302106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50</w:t>
                  </w:r>
                </w:p>
              </w:tc>
            </w:tr>
            <w:tr w:rsidR="00263EC2" w:rsidRPr="00B71788" w14:paraId="34877462" w14:textId="77777777" w:rsidTr="00B71788">
              <w:trPr>
                <w:trHeight w:val="288"/>
              </w:trPr>
              <w:tc>
                <w:tcPr>
                  <w:tcW w:w="1060" w:type="dxa"/>
                  <w:tcBorders>
                    <w:top w:val="nil"/>
                    <w:left w:val="nil"/>
                    <w:bottom w:val="nil"/>
                    <w:right w:val="nil"/>
                  </w:tcBorders>
                  <w:shd w:val="clear" w:color="auto" w:fill="auto"/>
                  <w:noWrap/>
                  <w:vAlign w:val="bottom"/>
                  <w:hideMark/>
                </w:tcPr>
                <w:p w14:paraId="73418B3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50</w:t>
                  </w:r>
                </w:p>
              </w:tc>
            </w:tr>
            <w:tr w:rsidR="00263EC2" w:rsidRPr="00B71788" w14:paraId="54DD2072" w14:textId="77777777" w:rsidTr="00B71788">
              <w:trPr>
                <w:trHeight w:val="288"/>
              </w:trPr>
              <w:tc>
                <w:tcPr>
                  <w:tcW w:w="1060" w:type="dxa"/>
                  <w:tcBorders>
                    <w:top w:val="nil"/>
                    <w:left w:val="nil"/>
                    <w:bottom w:val="nil"/>
                    <w:right w:val="nil"/>
                  </w:tcBorders>
                  <w:shd w:val="clear" w:color="auto" w:fill="auto"/>
                  <w:noWrap/>
                  <w:vAlign w:val="bottom"/>
                  <w:hideMark/>
                </w:tcPr>
                <w:p w14:paraId="4B88A98B"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51</w:t>
                  </w:r>
                </w:p>
              </w:tc>
            </w:tr>
            <w:tr w:rsidR="00263EC2" w:rsidRPr="00B71788" w14:paraId="2BFB9C44" w14:textId="77777777" w:rsidTr="00B71788">
              <w:trPr>
                <w:trHeight w:val="288"/>
              </w:trPr>
              <w:tc>
                <w:tcPr>
                  <w:tcW w:w="1060" w:type="dxa"/>
                  <w:tcBorders>
                    <w:top w:val="nil"/>
                    <w:left w:val="nil"/>
                    <w:bottom w:val="nil"/>
                    <w:right w:val="nil"/>
                  </w:tcBorders>
                  <w:shd w:val="clear" w:color="auto" w:fill="auto"/>
                  <w:noWrap/>
                  <w:vAlign w:val="bottom"/>
                  <w:hideMark/>
                </w:tcPr>
                <w:p w14:paraId="4232A54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51</w:t>
                  </w:r>
                </w:p>
              </w:tc>
            </w:tr>
            <w:tr w:rsidR="00263EC2" w:rsidRPr="00B71788" w14:paraId="094BEB7D" w14:textId="77777777" w:rsidTr="00B71788">
              <w:trPr>
                <w:trHeight w:val="288"/>
              </w:trPr>
              <w:tc>
                <w:tcPr>
                  <w:tcW w:w="1060" w:type="dxa"/>
                  <w:tcBorders>
                    <w:top w:val="nil"/>
                    <w:left w:val="nil"/>
                    <w:bottom w:val="nil"/>
                    <w:right w:val="nil"/>
                  </w:tcBorders>
                  <w:shd w:val="clear" w:color="auto" w:fill="auto"/>
                  <w:noWrap/>
                  <w:vAlign w:val="bottom"/>
                  <w:hideMark/>
                </w:tcPr>
                <w:p w14:paraId="6EA69FC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52</w:t>
                  </w:r>
                </w:p>
              </w:tc>
            </w:tr>
            <w:tr w:rsidR="00263EC2" w:rsidRPr="00B71788" w14:paraId="4C02E66A" w14:textId="77777777" w:rsidTr="00B71788">
              <w:trPr>
                <w:trHeight w:val="288"/>
              </w:trPr>
              <w:tc>
                <w:tcPr>
                  <w:tcW w:w="1060" w:type="dxa"/>
                  <w:tcBorders>
                    <w:top w:val="nil"/>
                    <w:left w:val="nil"/>
                    <w:bottom w:val="nil"/>
                    <w:right w:val="nil"/>
                  </w:tcBorders>
                  <w:shd w:val="clear" w:color="auto" w:fill="auto"/>
                  <w:noWrap/>
                  <w:vAlign w:val="bottom"/>
                  <w:hideMark/>
                </w:tcPr>
                <w:p w14:paraId="4095C06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52</w:t>
                  </w:r>
                </w:p>
              </w:tc>
            </w:tr>
            <w:tr w:rsidR="00263EC2" w:rsidRPr="00B71788" w14:paraId="2664348A" w14:textId="77777777" w:rsidTr="00B71788">
              <w:trPr>
                <w:trHeight w:val="288"/>
              </w:trPr>
              <w:tc>
                <w:tcPr>
                  <w:tcW w:w="1060" w:type="dxa"/>
                  <w:tcBorders>
                    <w:top w:val="nil"/>
                    <w:left w:val="nil"/>
                    <w:bottom w:val="nil"/>
                    <w:right w:val="nil"/>
                  </w:tcBorders>
                  <w:shd w:val="clear" w:color="auto" w:fill="auto"/>
                  <w:noWrap/>
                  <w:vAlign w:val="bottom"/>
                  <w:hideMark/>
                </w:tcPr>
                <w:p w14:paraId="264E56C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53</w:t>
                  </w:r>
                </w:p>
              </w:tc>
            </w:tr>
            <w:tr w:rsidR="00263EC2" w:rsidRPr="00B71788" w14:paraId="56A138FF" w14:textId="77777777" w:rsidTr="00B71788">
              <w:trPr>
                <w:trHeight w:val="288"/>
              </w:trPr>
              <w:tc>
                <w:tcPr>
                  <w:tcW w:w="1060" w:type="dxa"/>
                  <w:tcBorders>
                    <w:top w:val="nil"/>
                    <w:left w:val="nil"/>
                    <w:bottom w:val="nil"/>
                    <w:right w:val="nil"/>
                  </w:tcBorders>
                  <w:shd w:val="clear" w:color="auto" w:fill="auto"/>
                  <w:noWrap/>
                  <w:vAlign w:val="bottom"/>
                  <w:hideMark/>
                </w:tcPr>
                <w:p w14:paraId="6D404B9A"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53</w:t>
                  </w:r>
                </w:p>
              </w:tc>
            </w:tr>
            <w:tr w:rsidR="00263EC2" w:rsidRPr="00B71788" w14:paraId="6643479C" w14:textId="77777777" w:rsidTr="00B71788">
              <w:trPr>
                <w:trHeight w:val="288"/>
              </w:trPr>
              <w:tc>
                <w:tcPr>
                  <w:tcW w:w="1060" w:type="dxa"/>
                  <w:tcBorders>
                    <w:top w:val="nil"/>
                    <w:left w:val="nil"/>
                    <w:bottom w:val="nil"/>
                    <w:right w:val="nil"/>
                  </w:tcBorders>
                  <w:shd w:val="clear" w:color="auto" w:fill="auto"/>
                  <w:noWrap/>
                  <w:vAlign w:val="bottom"/>
                  <w:hideMark/>
                </w:tcPr>
                <w:p w14:paraId="021477C4"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54</w:t>
                  </w:r>
                </w:p>
              </w:tc>
            </w:tr>
            <w:tr w:rsidR="00263EC2" w:rsidRPr="00B71788" w14:paraId="4790965A" w14:textId="77777777" w:rsidTr="00B71788">
              <w:trPr>
                <w:trHeight w:val="288"/>
              </w:trPr>
              <w:tc>
                <w:tcPr>
                  <w:tcW w:w="1060" w:type="dxa"/>
                  <w:tcBorders>
                    <w:top w:val="nil"/>
                    <w:left w:val="nil"/>
                    <w:bottom w:val="nil"/>
                    <w:right w:val="nil"/>
                  </w:tcBorders>
                  <w:shd w:val="clear" w:color="auto" w:fill="auto"/>
                  <w:noWrap/>
                  <w:vAlign w:val="bottom"/>
                  <w:hideMark/>
                </w:tcPr>
                <w:p w14:paraId="3E1F085C"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54</w:t>
                  </w:r>
                </w:p>
              </w:tc>
            </w:tr>
            <w:tr w:rsidR="00263EC2" w:rsidRPr="00B71788" w14:paraId="33D4934C" w14:textId="77777777" w:rsidTr="00B71788">
              <w:trPr>
                <w:trHeight w:val="288"/>
              </w:trPr>
              <w:tc>
                <w:tcPr>
                  <w:tcW w:w="1060" w:type="dxa"/>
                  <w:tcBorders>
                    <w:top w:val="nil"/>
                    <w:left w:val="nil"/>
                    <w:bottom w:val="nil"/>
                    <w:right w:val="nil"/>
                  </w:tcBorders>
                  <w:shd w:val="clear" w:color="auto" w:fill="auto"/>
                  <w:noWrap/>
                  <w:vAlign w:val="bottom"/>
                  <w:hideMark/>
                </w:tcPr>
                <w:p w14:paraId="10E4C7E0"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55</w:t>
                  </w:r>
                </w:p>
              </w:tc>
            </w:tr>
            <w:tr w:rsidR="00263EC2" w:rsidRPr="00B71788" w14:paraId="5C3A7802" w14:textId="77777777" w:rsidTr="00B71788">
              <w:trPr>
                <w:trHeight w:val="288"/>
              </w:trPr>
              <w:tc>
                <w:tcPr>
                  <w:tcW w:w="1060" w:type="dxa"/>
                  <w:tcBorders>
                    <w:top w:val="nil"/>
                    <w:left w:val="nil"/>
                    <w:bottom w:val="nil"/>
                    <w:right w:val="nil"/>
                  </w:tcBorders>
                  <w:shd w:val="clear" w:color="auto" w:fill="auto"/>
                  <w:noWrap/>
                  <w:vAlign w:val="bottom"/>
                  <w:hideMark/>
                </w:tcPr>
                <w:p w14:paraId="7D23A9EA"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55</w:t>
                  </w:r>
                </w:p>
              </w:tc>
            </w:tr>
            <w:tr w:rsidR="00263EC2" w:rsidRPr="00B71788" w14:paraId="7FE80884" w14:textId="77777777" w:rsidTr="00B71788">
              <w:trPr>
                <w:trHeight w:val="288"/>
              </w:trPr>
              <w:tc>
                <w:tcPr>
                  <w:tcW w:w="1060" w:type="dxa"/>
                  <w:tcBorders>
                    <w:top w:val="nil"/>
                    <w:left w:val="nil"/>
                    <w:bottom w:val="nil"/>
                    <w:right w:val="nil"/>
                  </w:tcBorders>
                  <w:shd w:val="clear" w:color="auto" w:fill="auto"/>
                  <w:noWrap/>
                  <w:vAlign w:val="bottom"/>
                  <w:hideMark/>
                </w:tcPr>
                <w:p w14:paraId="4A1AC44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56</w:t>
                  </w:r>
                </w:p>
              </w:tc>
            </w:tr>
            <w:tr w:rsidR="00263EC2" w:rsidRPr="00B71788" w14:paraId="05BF0BEC" w14:textId="77777777" w:rsidTr="00B71788">
              <w:trPr>
                <w:trHeight w:val="288"/>
              </w:trPr>
              <w:tc>
                <w:tcPr>
                  <w:tcW w:w="1060" w:type="dxa"/>
                  <w:tcBorders>
                    <w:top w:val="nil"/>
                    <w:left w:val="nil"/>
                    <w:bottom w:val="nil"/>
                    <w:right w:val="nil"/>
                  </w:tcBorders>
                  <w:shd w:val="clear" w:color="auto" w:fill="auto"/>
                  <w:noWrap/>
                  <w:vAlign w:val="bottom"/>
                  <w:hideMark/>
                </w:tcPr>
                <w:p w14:paraId="039BA96A"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56</w:t>
                  </w:r>
                </w:p>
              </w:tc>
            </w:tr>
            <w:tr w:rsidR="00263EC2" w:rsidRPr="00B71788" w14:paraId="60412405" w14:textId="77777777" w:rsidTr="00B71788">
              <w:trPr>
                <w:trHeight w:val="288"/>
              </w:trPr>
              <w:tc>
                <w:tcPr>
                  <w:tcW w:w="1060" w:type="dxa"/>
                  <w:tcBorders>
                    <w:top w:val="nil"/>
                    <w:left w:val="nil"/>
                    <w:bottom w:val="nil"/>
                    <w:right w:val="nil"/>
                  </w:tcBorders>
                  <w:shd w:val="clear" w:color="auto" w:fill="auto"/>
                  <w:noWrap/>
                  <w:vAlign w:val="bottom"/>
                  <w:hideMark/>
                </w:tcPr>
                <w:p w14:paraId="0D3909F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57</w:t>
                  </w:r>
                </w:p>
              </w:tc>
            </w:tr>
            <w:tr w:rsidR="00263EC2" w:rsidRPr="00B71788" w14:paraId="7FB8BBD2" w14:textId="77777777" w:rsidTr="00B71788">
              <w:trPr>
                <w:trHeight w:val="288"/>
              </w:trPr>
              <w:tc>
                <w:tcPr>
                  <w:tcW w:w="1060" w:type="dxa"/>
                  <w:tcBorders>
                    <w:top w:val="nil"/>
                    <w:left w:val="nil"/>
                    <w:bottom w:val="nil"/>
                    <w:right w:val="nil"/>
                  </w:tcBorders>
                  <w:shd w:val="clear" w:color="auto" w:fill="auto"/>
                  <w:noWrap/>
                  <w:vAlign w:val="bottom"/>
                  <w:hideMark/>
                </w:tcPr>
                <w:p w14:paraId="3E0FD059"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57</w:t>
                  </w:r>
                </w:p>
              </w:tc>
            </w:tr>
            <w:tr w:rsidR="00263EC2" w:rsidRPr="00B71788" w14:paraId="44A3EDC3" w14:textId="77777777" w:rsidTr="00B71788">
              <w:trPr>
                <w:trHeight w:val="288"/>
              </w:trPr>
              <w:tc>
                <w:tcPr>
                  <w:tcW w:w="1060" w:type="dxa"/>
                  <w:tcBorders>
                    <w:top w:val="nil"/>
                    <w:left w:val="nil"/>
                    <w:bottom w:val="nil"/>
                    <w:right w:val="nil"/>
                  </w:tcBorders>
                  <w:shd w:val="clear" w:color="auto" w:fill="auto"/>
                  <w:noWrap/>
                  <w:vAlign w:val="bottom"/>
                  <w:hideMark/>
                </w:tcPr>
                <w:p w14:paraId="6D0A7128"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58</w:t>
                  </w:r>
                </w:p>
              </w:tc>
            </w:tr>
            <w:tr w:rsidR="00263EC2" w:rsidRPr="00B71788" w14:paraId="768CFB16" w14:textId="77777777" w:rsidTr="00B71788">
              <w:trPr>
                <w:trHeight w:val="288"/>
              </w:trPr>
              <w:tc>
                <w:tcPr>
                  <w:tcW w:w="1060" w:type="dxa"/>
                  <w:tcBorders>
                    <w:top w:val="nil"/>
                    <w:left w:val="nil"/>
                    <w:bottom w:val="nil"/>
                    <w:right w:val="nil"/>
                  </w:tcBorders>
                  <w:shd w:val="clear" w:color="auto" w:fill="auto"/>
                  <w:noWrap/>
                  <w:vAlign w:val="bottom"/>
                  <w:hideMark/>
                </w:tcPr>
                <w:p w14:paraId="5FE530C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58</w:t>
                  </w:r>
                </w:p>
              </w:tc>
            </w:tr>
            <w:tr w:rsidR="00263EC2" w:rsidRPr="00B71788" w14:paraId="487653DD" w14:textId="77777777" w:rsidTr="00B71788">
              <w:trPr>
                <w:trHeight w:val="288"/>
              </w:trPr>
              <w:tc>
                <w:tcPr>
                  <w:tcW w:w="1060" w:type="dxa"/>
                  <w:tcBorders>
                    <w:top w:val="nil"/>
                    <w:left w:val="nil"/>
                    <w:bottom w:val="nil"/>
                    <w:right w:val="nil"/>
                  </w:tcBorders>
                  <w:shd w:val="clear" w:color="auto" w:fill="auto"/>
                  <w:noWrap/>
                  <w:vAlign w:val="bottom"/>
                  <w:hideMark/>
                </w:tcPr>
                <w:p w14:paraId="19896F0F"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59</w:t>
                  </w:r>
                </w:p>
              </w:tc>
            </w:tr>
            <w:tr w:rsidR="00263EC2" w:rsidRPr="00B71788" w14:paraId="784D5C9E" w14:textId="77777777" w:rsidTr="00B71788">
              <w:trPr>
                <w:trHeight w:val="288"/>
              </w:trPr>
              <w:tc>
                <w:tcPr>
                  <w:tcW w:w="1060" w:type="dxa"/>
                  <w:tcBorders>
                    <w:top w:val="nil"/>
                    <w:left w:val="nil"/>
                    <w:bottom w:val="nil"/>
                    <w:right w:val="nil"/>
                  </w:tcBorders>
                  <w:shd w:val="clear" w:color="auto" w:fill="auto"/>
                  <w:noWrap/>
                  <w:vAlign w:val="bottom"/>
                  <w:hideMark/>
                </w:tcPr>
                <w:p w14:paraId="7E7C0EB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59</w:t>
                  </w:r>
                </w:p>
              </w:tc>
            </w:tr>
            <w:tr w:rsidR="00263EC2" w:rsidRPr="00B71788" w14:paraId="1C051AC4" w14:textId="77777777" w:rsidTr="00B71788">
              <w:trPr>
                <w:trHeight w:val="288"/>
              </w:trPr>
              <w:tc>
                <w:tcPr>
                  <w:tcW w:w="1060" w:type="dxa"/>
                  <w:tcBorders>
                    <w:top w:val="nil"/>
                    <w:left w:val="nil"/>
                    <w:bottom w:val="nil"/>
                    <w:right w:val="nil"/>
                  </w:tcBorders>
                  <w:shd w:val="clear" w:color="auto" w:fill="auto"/>
                  <w:noWrap/>
                  <w:vAlign w:val="bottom"/>
                  <w:hideMark/>
                </w:tcPr>
                <w:p w14:paraId="4AE70705"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60</w:t>
                  </w:r>
                </w:p>
              </w:tc>
            </w:tr>
            <w:tr w:rsidR="00263EC2" w:rsidRPr="00B71788" w14:paraId="66F7C336" w14:textId="77777777" w:rsidTr="00B71788">
              <w:trPr>
                <w:trHeight w:val="288"/>
              </w:trPr>
              <w:tc>
                <w:tcPr>
                  <w:tcW w:w="1060" w:type="dxa"/>
                  <w:tcBorders>
                    <w:top w:val="nil"/>
                    <w:left w:val="nil"/>
                    <w:bottom w:val="nil"/>
                    <w:right w:val="nil"/>
                  </w:tcBorders>
                  <w:shd w:val="clear" w:color="auto" w:fill="auto"/>
                  <w:noWrap/>
                  <w:vAlign w:val="bottom"/>
                  <w:hideMark/>
                </w:tcPr>
                <w:p w14:paraId="0AE0A3C7"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60</w:t>
                  </w:r>
                </w:p>
              </w:tc>
            </w:tr>
            <w:tr w:rsidR="00263EC2" w:rsidRPr="00B71788" w14:paraId="5057C725" w14:textId="77777777" w:rsidTr="00B71788">
              <w:trPr>
                <w:trHeight w:val="288"/>
              </w:trPr>
              <w:tc>
                <w:tcPr>
                  <w:tcW w:w="1060" w:type="dxa"/>
                  <w:tcBorders>
                    <w:top w:val="nil"/>
                    <w:left w:val="nil"/>
                    <w:bottom w:val="nil"/>
                    <w:right w:val="nil"/>
                  </w:tcBorders>
                  <w:shd w:val="clear" w:color="auto" w:fill="auto"/>
                  <w:noWrap/>
                  <w:vAlign w:val="bottom"/>
                  <w:hideMark/>
                </w:tcPr>
                <w:p w14:paraId="4A08D81E"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61</w:t>
                  </w:r>
                </w:p>
              </w:tc>
            </w:tr>
            <w:tr w:rsidR="00263EC2" w:rsidRPr="00B71788" w14:paraId="0AB10844" w14:textId="77777777" w:rsidTr="00B71788">
              <w:trPr>
                <w:trHeight w:val="288"/>
              </w:trPr>
              <w:tc>
                <w:tcPr>
                  <w:tcW w:w="1060" w:type="dxa"/>
                  <w:tcBorders>
                    <w:top w:val="nil"/>
                    <w:left w:val="nil"/>
                    <w:bottom w:val="nil"/>
                    <w:right w:val="nil"/>
                  </w:tcBorders>
                  <w:shd w:val="clear" w:color="auto" w:fill="auto"/>
                  <w:noWrap/>
                  <w:vAlign w:val="bottom"/>
                  <w:hideMark/>
                </w:tcPr>
                <w:p w14:paraId="527FC4E3"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61</w:t>
                  </w:r>
                </w:p>
              </w:tc>
            </w:tr>
            <w:tr w:rsidR="00263EC2" w:rsidRPr="00B71788" w14:paraId="6AB614C4" w14:textId="77777777" w:rsidTr="00B71788">
              <w:trPr>
                <w:trHeight w:val="288"/>
              </w:trPr>
              <w:tc>
                <w:tcPr>
                  <w:tcW w:w="1060" w:type="dxa"/>
                  <w:tcBorders>
                    <w:top w:val="nil"/>
                    <w:left w:val="nil"/>
                    <w:bottom w:val="nil"/>
                    <w:right w:val="nil"/>
                  </w:tcBorders>
                  <w:shd w:val="clear" w:color="auto" w:fill="auto"/>
                  <w:noWrap/>
                  <w:vAlign w:val="bottom"/>
                  <w:hideMark/>
                </w:tcPr>
                <w:p w14:paraId="4496DD56" w14:textId="77777777" w:rsidR="00263EC2" w:rsidRPr="00B71788" w:rsidRDefault="00263EC2" w:rsidP="00263EC2">
                  <w:pPr>
                    <w:rPr>
                      <w:rFonts w:asciiTheme="majorBidi" w:eastAsia="Times New Roman" w:hAnsiTheme="majorBidi" w:cstheme="majorBidi"/>
                      <w:color w:val="000000"/>
                      <w:sz w:val="20"/>
                      <w:szCs w:val="20"/>
                      <w:lang w:eastAsia="en-US"/>
                    </w:rPr>
                  </w:pPr>
                  <w:r w:rsidRPr="00B71788">
                    <w:rPr>
                      <w:rFonts w:asciiTheme="majorBidi" w:eastAsia="Times New Roman" w:hAnsiTheme="majorBidi" w:cstheme="majorBidi"/>
                      <w:color w:val="000000"/>
                      <w:sz w:val="20"/>
                      <w:szCs w:val="20"/>
                      <w:lang w:eastAsia="en-US"/>
                    </w:rPr>
                    <w:t>Summation</w:t>
                  </w:r>
                </w:p>
              </w:tc>
            </w:tr>
          </w:tbl>
          <w:p w14:paraId="1A53E375" w14:textId="77777777" w:rsidR="00263EC2" w:rsidRPr="00263EC2" w:rsidRDefault="00263EC2" w:rsidP="00263EC2">
            <w:pPr>
              <w:pStyle w:val="IEEEParagraph"/>
              <w:ind w:firstLine="0"/>
              <w:jc w:val="left"/>
              <w:rPr>
                <w:rFonts w:asciiTheme="majorBidi" w:hAnsiTheme="majorBidi" w:cstheme="majorBidi"/>
                <w:szCs w:val="20"/>
                <w:lang w:bidi="ar-EG"/>
              </w:rPr>
            </w:pPr>
          </w:p>
        </w:tc>
        <w:tc>
          <w:tcPr>
            <w:tcW w:w="1429" w:type="dxa"/>
          </w:tcPr>
          <w:tbl>
            <w:tblPr>
              <w:tblW w:w="1379" w:type="dxa"/>
              <w:tblLook w:val="04A0" w:firstRow="1" w:lastRow="0" w:firstColumn="1" w:lastColumn="0" w:noHBand="0" w:noVBand="1"/>
            </w:tblPr>
            <w:tblGrid>
              <w:gridCol w:w="1194"/>
            </w:tblGrid>
            <w:tr w:rsidR="00263EC2" w:rsidRPr="003226DC" w14:paraId="577A86A6" w14:textId="77777777" w:rsidTr="003226DC">
              <w:trPr>
                <w:trHeight w:val="288"/>
              </w:trPr>
              <w:tc>
                <w:tcPr>
                  <w:tcW w:w="1379" w:type="dxa"/>
                  <w:tcBorders>
                    <w:top w:val="nil"/>
                    <w:left w:val="nil"/>
                    <w:bottom w:val="nil"/>
                    <w:right w:val="nil"/>
                  </w:tcBorders>
                  <w:shd w:val="clear" w:color="auto" w:fill="auto"/>
                  <w:noWrap/>
                  <w:vAlign w:val="bottom"/>
                  <w:hideMark/>
                </w:tcPr>
                <w:p w14:paraId="38956CC5" w14:textId="77777777" w:rsidR="00263EC2" w:rsidRPr="003226DC" w:rsidRDefault="00263EC2" w:rsidP="00263EC2">
                  <w:pPr>
                    <w:rPr>
                      <w:rFonts w:asciiTheme="majorBidi" w:eastAsia="Times New Roman" w:hAnsiTheme="majorBidi" w:cstheme="majorBidi"/>
                      <w:color w:val="000000"/>
                      <w:sz w:val="20"/>
                      <w:szCs w:val="20"/>
                      <w:lang w:eastAsia="en-US"/>
                    </w:rPr>
                  </w:pPr>
                  <w:proofErr w:type="spellStart"/>
                  <w:r w:rsidRPr="003226DC">
                    <w:rPr>
                      <w:rFonts w:asciiTheme="majorBidi" w:eastAsia="Times New Roman" w:hAnsiTheme="majorBidi" w:cstheme="majorBidi"/>
                      <w:color w:val="000000"/>
                      <w:sz w:val="20"/>
                      <w:szCs w:val="20"/>
                      <w:lang w:eastAsia="en-US"/>
                    </w:rPr>
                    <w:lastRenderedPageBreak/>
                    <w:t>Word_Number</w:t>
                  </w:r>
                  <w:proofErr w:type="spellEnd"/>
                </w:p>
              </w:tc>
            </w:tr>
            <w:tr w:rsidR="00263EC2" w:rsidRPr="003226DC" w14:paraId="323BC5D1" w14:textId="77777777" w:rsidTr="003226DC">
              <w:trPr>
                <w:trHeight w:val="288"/>
              </w:trPr>
              <w:tc>
                <w:tcPr>
                  <w:tcW w:w="1379" w:type="dxa"/>
                  <w:tcBorders>
                    <w:top w:val="nil"/>
                    <w:left w:val="nil"/>
                    <w:bottom w:val="nil"/>
                    <w:right w:val="nil"/>
                  </w:tcBorders>
                  <w:shd w:val="clear" w:color="auto" w:fill="auto"/>
                  <w:noWrap/>
                  <w:vAlign w:val="bottom"/>
                  <w:hideMark/>
                </w:tcPr>
                <w:p w14:paraId="128C7A4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4EAFD65" w14:textId="77777777" w:rsidTr="003226DC">
              <w:trPr>
                <w:trHeight w:val="288"/>
              </w:trPr>
              <w:tc>
                <w:tcPr>
                  <w:tcW w:w="1379" w:type="dxa"/>
                  <w:tcBorders>
                    <w:top w:val="nil"/>
                    <w:left w:val="nil"/>
                    <w:bottom w:val="nil"/>
                    <w:right w:val="nil"/>
                  </w:tcBorders>
                  <w:shd w:val="clear" w:color="auto" w:fill="auto"/>
                  <w:noWrap/>
                  <w:vAlign w:val="bottom"/>
                  <w:hideMark/>
                </w:tcPr>
                <w:p w14:paraId="3A20BC7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4A4CA9E" w14:textId="77777777" w:rsidTr="003226DC">
              <w:trPr>
                <w:trHeight w:val="288"/>
              </w:trPr>
              <w:tc>
                <w:tcPr>
                  <w:tcW w:w="1379" w:type="dxa"/>
                  <w:tcBorders>
                    <w:top w:val="nil"/>
                    <w:left w:val="nil"/>
                    <w:bottom w:val="nil"/>
                    <w:right w:val="nil"/>
                  </w:tcBorders>
                  <w:shd w:val="clear" w:color="auto" w:fill="auto"/>
                  <w:noWrap/>
                  <w:vAlign w:val="bottom"/>
                  <w:hideMark/>
                </w:tcPr>
                <w:p w14:paraId="1607CF3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7E99AD5" w14:textId="77777777" w:rsidTr="003226DC">
              <w:trPr>
                <w:trHeight w:val="288"/>
              </w:trPr>
              <w:tc>
                <w:tcPr>
                  <w:tcW w:w="1379" w:type="dxa"/>
                  <w:tcBorders>
                    <w:top w:val="nil"/>
                    <w:left w:val="nil"/>
                    <w:bottom w:val="nil"/>
                    <w:right w:val="nil"/>
                  </w:tcBorders>
                  <w:shd w:val="clear" w:color="auto" w:fill="auto"/>
                  <w:noWrap/>
                  <w:vAlign w:val="bottom"/>
                  <w:hideMark/>
                </w:tcPr>
                <w:p w14:paraId="00FDE9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2A17D4B" w14:textId="77777777" w:rsidTr="003226DC">
              <w:trPr>
                <w:trHeight w:val="288"/>
              </w:trPr>
              <w:tc>
                <w:tcPr>
                  <w:tcW w:w="1379" w:type="dxa"/>
                  <w:tcBorders>
                    <w:top w:val="nil"/>
                    <w:left w:val="nil"/>
                    <w:bottom w:val="nil"/>
                    <w:right w:val="nil"/>
                  </w:tcBorders>
                  <w:shd w:val="clear" w:color="auto" w:fill="auto"/>
                  <w:noWrap/>
                  <w:vAlign w:val="bottom"/>
                  <w:hideMark/>
                </w:tcPr>
                <w:p w14:paraId="47E5B6C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362BCC2" w14:textId="77777777" w:rsidTr="003226DC">
              <w:trPr>
                <w:trHeight w:val="288"/>
              </w:trPr>
              <w:tc>
                <w:tcPr>
                  <w:tcW w:w="1379" w:type="dxa"/>
                  <w:tcBorders>
                    <w:top w:val="nil"/>
                    <w:left w:val="nil"/>
                    <w:bottom w:val="nil"/>
                    <w:right w:val="nil"/>
                  </w:tcBorders>
                  <w:shd w:val="clear" w:color="auto" w:fill="auto"/>
                  <w:noWrap/>
                  <w:vAlign w:val="bottom"/>
                  <w:hideMark/>
                </w:tcPr>
                <w:p w14:paraId="1850809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5091D72" w14:textId="77777777" w:rsidTr="003226DC">
              <w:trPr>
                <w:trHeight w:val="288"/>
              </w:trPr>
              <w:tc>
                <w:tcPr>
                  <w:tcW w:w="1379" w:type="dxa"/>
                  <w:tcBorders>
                    <w:top w:val="nil"/>
                    <w:left w:val="nil"/>
                    <w:bottom w:val="nil"/>
                    <w:right w:val="nil"/>
                  </w:tcBorders>
                  <w:shd w:val="clear" w:color="auto" w:fill="auto"/>
                  <w:noWrap/>
                  <w:vAlign w:val="bottom"/>
                  <w:hideMark/>
                </w:tcPr>
                <w:p w14:paraId="5DF0416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DB285B8" w14:textId="77777777" w:rsidTr="003226DC">
              <w:trPr>
                <w:trHeight w:val="288"/>
              </w:trPr>
              <w:tc>
                <w:tcPr>
                  <w:tcW w:w="1379" w:type="dxa"/>
                  <w:tcBorders>
                    <w:top w:val="nil"/>
                    <w:left w:val="nil"/>
                    <w:bottom w:val="nil"/>
                    <w:right w:val="nil"/>
                  </w:tcBorders>
                  <w:shd w:val="clear" w:color="auto" w:fill="auto"/>
                  <w:noWrap/>
                  <w:vAlign w:val="bottom"/>
                  <w:hideMark/>
                </w:tcPr>
                <w:p w14:paraId="29BB9E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E7F33AC" w14:textId="77777777" w:rsidTr="003226DC">
              <w:trPr>
                <w:trHeight w:val="288"/>
              </w:trPr>
              <w:tc>
                <w:tcPr>
                  <w:tcW w:w="1379" w:type="dxa"/>
                  <w:tcBorders>
                    <w:top w:val="nil"/>
                    <w:left w:val="nil"/>
                    <w:bottom w:val="nil"/>
                    <w:right w:val="nil"/>
                  </w:tcBorders>
                  <w:shd w:val="clear" w:color="auto" w:fill="auto"/>
                  <w:noWrap/>
                  <w:vAlign w:val="bottom"/>
                  <w:hideMark/>
                </w:tcPr>
                <w:p w14:paraId="64C0AB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BEE86BF" w14:textId="77777777" w:rsidTr="003226DC">
              <w:trPr>
                <w:trHeight w:val="288"/>
              </w:trPr>
              <w:tc>
                <w:tcPr>
                  <w:tcW w:w="1379" w:type="dxa"/>
                  <w:tcBorders>
                    <w:top w:val="nil"/>
                    <w:left w:val="nil"/>
                    <w:bottom w:val="nil"/>
                    <w:right w:val="nil"/>
                  </w:tcBorders>
                  <w:shd w:val="clear" w:color="auto" w:fill="auto"/>
                  <w:noWrap/>
                  <w:vAlign w:val="bottom"/>
                  <w:hideMark/>
                </w:tcPr>
                <w:p w14:paraId="00EE2A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1F89D37" w14:textId="77777777" w:rsidTr="003226DC">
              <w:trPr>
                <w:trHeight w:val="288"/>
              </w:trPr>
              <w:tc>
                <w:tcPr>
                  <w:tcW w:w="1379" w:type="dxa"/>
                  <w:tcBorders>
                    <w:top w:val="nil"/>
                    <w:left w:val="nil"/>
                    <w:bottom w:val="nil"/>
                    <w:right w:val="nil"/>
                  </w:tcBorders>
                  <w:shd w:val="clear" w:color="auto" w:fill="auto"/>
                  <w:noWrap/>
                  <w:vAlign w:val="bottom"/>
                  <w:hideMark/>
                </w:tcPr>
                <w:p w14:paraId="18B424E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EFCE2B9" w14:textId="77777777" w:rsidTr="003226DC">
              <w:trPr>
                <w:trHeight w:val="288"/>
              </w:trPr>
              <w:tc>
                <w:tcPr>
                  <w:tcW w:w="1379" w:type="dxa"/>
                  <w:tcBorders>
                    <w:top w:val="nil"/>
                    <w:left w:val="nil"/>
                    <w:bottom w:val="nil"/>
                    <w:right w:val="nil"/>
                  </w:tcBorders>
                  <w:shd w:val="clear" w:color="auto" w:fill="auto"/>
                  <w:noWrap/>
                  <w:vAlign w:val="bottom"/>
                  <w:hideMark/>
                </w:tcPr>
                <w:p w14:paraId="49B4250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E1D7B0F" w14:textId="77777777" w:rsidTr="003226DC">
              <w:trPr>
                <w:trHeight w:val="288"/>
              </w:trPr>
              <w:tc>
                <w:tcPr>
                  <w:tcW w:w="1379" w:type="dxa"/>
                  <w:tcBorders>
                    <w:top w:val="nil"/>
                    <w:left w:val="nil"/>
                    <w:bottom w:val="nil"/>
                    <w:right w:val="nil"/>
                  </w:tcBorders>
                  <w:shd w:val="clear" w:color="auto" w:fill="auto"/>
                  <w:noWrap/>
                  <w:vAlign w:val="bottom"/>
                  <w:hideMark/>
                </w:tcPr>
                <w:p w14:paraId="669285A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853322E" w14:textId="77777777" w:rsidTr="003226DC">
              <w:trPr>
                <w:trHeight w:val="288"/>
              </w:trPr>
              <w:tc>
                <w:tcPr>
                  <w:tcW w:w="1379" w:type="dxa"/>
                  <w:tcBorders>
                    <w:top w:val="nil"/>
                    <w:left w:val="nil"/>
                    <w:bottom w:val="nil"/>
                    <w:right w:val="nil"/>
                  </w:tcBorders>
                  <w:shd w:val="clear" w:color="auto" w:fill="auto"/>
                  <w:noWrap/>
                  <w:vAlign w:val="bottom"/>
                  <w:hideMark/>
                </w:tcPr>
                <w:p w14:paraId="6C06B4C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24B4011" w14:textId="77777777" w:rsidTr="003226DC">
              <w:trPr>
                <w:trHeight w:val="288"/>
              </w:trPr>
              <w:tc>
                <w:tcPr>
                  <w:tcW w:w="1379" w:type="dxa"/>
                  <w:tcBorders>
                    <w:top w:val="nil"/>
                    <w:left w:val="nil"/>
                    <w:bottom w:val="nil"/>
                    <w:right w:val="nil"/>
                  </w:tcBorders>
                  <w:shd w:val="clear" w:color="auto" w:fill="auto"/>
                  <w:noWrap/>
                  <w:vAlign w:val="bottom"/>
                  <w:hideMark/>
                </w:tcPr>
                <w:p w14:paraId="0AB8E58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5C26651" w14:textId="77777777" w:rsidTr="003226DC">
              <w:trPr>
                <w:trHeight w:val="288"/>
              </w:trPr>
              <w:tc>
                <w:tcPr>
                  <w:tcW w:w="1379" w:type="dxa"/>
                  <w:tcBorders>
                    <w:top w:val="nil"/>
                    <w:left w:val="nil"/>
                    <w:bottom w:val="nil"/>
                    <w:right w:val="nil"/>
                  </w:tcBorders>
                  <w:shd w:val="clear" w:color="auto" w:fill="auto"/>
                  <w:noWrap/>
                  <w:vAlign w:val="bottom"/>
                  <w:hideMark/>
                </w:tcPr>
                <w:p w14:paraId="4BE5B0F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074C12D" w14:textId="77777777" w:rsidTr="003226DC">
              <w:trPr>
                <w:trHeight w:val="288"/>
              </w:trPr>
              <w:tc>
                <w:tcPr>
                  <w:tcW w:w="1379" w:type="dxa"/>
                  <w:tcBorders>
                    <w:top w:val="nil"/>
                    <w:left w:val="nil"/>
                    <w:bottom w:val="nil"/>
                    <w:right w:val="nil"/>
                  </w:tcBorders>
                  <w:shd w:val="clear" w:color="auto" w:fill="auto"/>
                  <w:noWrap/>
                  <w:vAlign w:val="bottom"/>
                  <w:hideMark/>
                </w:tcPr>
                <w:p w14:paraId="4DDC1DE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28C966A" w14:textId="77777777" w:rsidTr="003226DC">
              <w:trPr>
                <w:trHeight w:val="288"/>
              </w:trPr>
              <w:tc>
                <w:tcPr>
                  <w:tcW w:w="1379" w:type="dxa"/>
                  <w:tcBorders>
                    <w:top w:val="nil"/>
                    <w:left w:val="nil"/>
                    <w:bottom w:val="nil"/>
                    <w:right w:val="nil"/>
                  </w:tcBorders>
                  <w:shd w:val="clear" w:color="auto" w:fill="auto"/>
                  <w:noWrap/>
                  <w:vAlign w:val="bottom"/>
                  <w:hideMark/>
                </w:tcPr>
                <w:p w14:paraId="6A23980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20766A9" w14:textId="77777777" w:rsidTr="003226DC">
              <w:trPr>
                <w:trHeight w:val="288"/>
              </w:trPr>
              <w:tc>
                <w:tcPr>
                  <w:tcW w:w="1379" w:type="dxa"/>
                  <w:tcBorders>
                    <w:top w:val="nil"/>
                    <w:left w:val="nil"/>
                    <w:bottom w:val="nil"/>
                    <w:right w:val="nil"/>
                  </w:tcBorders>
                  <w:shd w:val="clear" w:color="auto" w:fill="auto"/>
                  <w:noWrap/>
                  <w:vAlign w:val="bottom"/>
                  <w:hideMark/>
                </w:tcPr>
                <w:p w14:paraId="1673581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CB647D7" w14:textId="77777777" w:rsidTr="003226DC">
              <w:trPr>
                <w:trHeight w:val="288"/>
              </w:trPr>
              <w:tc>
                <w:tcPr>
                  <w:tcW w:w="1379" w:type="dxa"/>
                  <w:tcBorders>
                    <w:top w:val="nil"/>
                    <w:left w:val="nil"/>
                    <w:bottom w:val="nil"/>
                    <w:right w:val="nil"/>
                  </w:tcBorders>
                  <w:shd w:val="clear" w:color="auto" w:fill="auto"/>
                  <w:noWrap/>
                  <w:vAlign w:val="bottom"/>
                  <w:hideMark/>
                </w:tcPr>
                <w:p w14:paraId="50FA485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CF61741" w14:textId="77777777" w:rsidTr="003226DC">
              <w:trPr>
                <w:trHeight w:val="288"/>
              </w:trPr>
              <w:tc>
                <w:tcPr>
                  <w:tcW w:w="1379" w:type="dxa"/>
                  <w:tcBorders>
                    <w:top w:val="nil"/>
                    <w:left w:val="nil"/>
                    <w:bottom w:val="nil"/>
                    <w:right w:val="nil"/>
                  </w:tcBorders>
                  <w:shd w:val="clear" w:color="auto" w:fill="auto"/>
                  <w:noWrap/>
                  <w:vAlign w:val="bottom"/>
                  <w:hideMark/>
                </w:tcPr>
                <w:p w14:paraId="67EEBD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534982E" w14:textId="77777777" w:rsidTr="003226DC">
              <w:trPr>
                <w:trHeight w:val="288"/>
              </w:trPr>
              <w:tc>
                <w:tcPr>
                  <w:tcW w:w="1379" w:type="dxa"/>
                  <w:tcBorders>
                    <w:top w:val="nil"/>
                    <w:left w:val="nil"/>
                    <w:bottom w:val="nil"/>
                    <w:right w:val="nil"/>
                  </w:tcBorders>
                  <w:shd w:val="clear" w:color="auto" w:fill="auto"/>
                  <w:noWrap/>
                  <w:vAlign w:val="bottom"/>
                  <w:hideMark/>
                </w:tcPr>
                <w:p w14:paraId="17E7084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075C2DF" w14:textId="77777777" w:rsidTr="003226DC">
              <w:trPr>
                <w:trHeight w:val="288"/>
              </w:trPr>
              <w:tc>
                <w:tcPr>
                  <w:tcW w:w="1379" w:type="dxa"/>
                  <w:tcBorders>
                    <w:top w:val="nil"/>
                    <w:left w:val="nil"/>
                    <w:bottom w:val="nil"/>
                    <w:right w:val="nil"/>
                  </w:tcBorders>
                  <w:shd w:val="clear" w:color="auto" w:fill="auto"/>
                  <w:noWrap/>
                  <w:vAlign w:val="bottom"/>
                  <w:hideMark/>
                </w:tcPr>
                <w:p w14:paraId="1DBEEC2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34DA82C" w14:textId="77777777" w:rsidTr="003226DC">
              <w:trPr>
                <w:trHeight w:val="288"/>
              </w:trPr>
              <w:tc>
                <w:tcPr>
                  <w:tcW w:w="1379" w:type="dxa"/>
                  <w:tcBorders>
                    <w:top w:val="nil"/>
                    <w:left w:val="nil"/>
                    <w:bottom w:val="nil"/>
                    <w:right w:val="nil"/>
                  </w:tcBorders>
                  <w:shd w:val="clear" w:color="auto" w:fill="auto"/>
                  <w:noWrap/>
                  <w:vAlign w:val="bottom"/>
                  <w:hideMark/>
                </w:tcPr>
                <w:p w14:paraId="00C1BBC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585790C" w14:textId="77777777" w:rsidTr="003226DC">
              <w:trPr>
                <w:trHeight w:val="288"/>
              </w:trPr>
              <w:tc>
                <w:tcPr>
                  <w:tcW w:w="1379" w:type="dxa"/>
                  <w:tcBorders>
                    <w:top w:val="nil"/>
                    <w:left w:val="nil"/>
                    <w:bottom w:val="nil"/>
                    <w:right w:val="nil"/>
                  </w:tcBorders>
                  <w:shd w:val="clear" w:color="auto" w:fill="auto"/>
                  <w:noWrap/>
                  <w:vAlign w:val="bottom"/>
                  <w:hideMark/>
                </w:tcPr>
                <w:p w14:paraId="7539628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1E9D3AE" w14:textId="77777777" w:rsidTr="003226DC">
              <w:trPr>
                <w:trHeight w:val="288"/>
              </w:trPr>
              <w:tc>
                <w:tcPr>
                  <w:tcW w:w="1379" w:type="dxa"/>
                  <w:tcBorders>
                    <w:top w:val="nil"/>
                    <w:left w:val="nil"/>
                    <w:bottom w:val="nil"/>
                    <w:right w:val="nil"/>
                  </w:tcBorders>
                  <w:shd w:val="clear" w:color="auto" w:fill="auto"/>
                  <w:noWrap/>
                  <w:vAlign w:val="bottom"/>
                  <w:hideMark/>
                </w:tcPr>
                <w:p w14:paraId="5C8192C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39B04F6" w14:textId="77777777" w:rsidTr="003226DC">
              <w:trPr>
                <w:trHeight w:val="288"/>
              </w:trPr>
              <w:tc>
                <w:tcPr>
                  <w:tcW w:w="1379" w:type="dxa"/>
                  <w:tcBorders>
                    <w:top w:val="nil"/>
                    <w:left w:val="nil"/>
                    <w:bottom w:val="nil"/>
                    <w:right w:val="nil"/>
                  </w:tcBorders>
                  <w:shd w:val="clear" w:color="auto" w:fill="auto"/>
                  <w:noWrap/>
                  <w:vAlign w:val="bottom"/>
                  <w:hideMark/>
                </w:tcPr>
                <w:p w14:paraId="326ABB2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0853B96" w14:textId="77777777" w:rsidTr="003226DC">
              <w:trPr>
                <w:trHeight w:val="288"/>
              </w:trPr>
              <w:tc>
                <w:tcPr>
                  <w:tcW w:w="1379" w:type="dxa"/>
                  <w:tcBorders>
                    <w:top w:val="nil"/>
                    <w:left w:val="nil"/>
                    <w:bottom w:val="nil"/>
                    <w:right w:val="nil"/>
                  </w:tcBorders>
                  <w:shd w:val="clear" w:color="auto" w:fill="auto"/>
                  <w:noWrap/>
                  <w:vAlign w:val="bottom"/>
                  <w:hideMark/>
                </w:tcPr>
                <w:p w14:paraId="2D1A2EE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3BBD592" w14:textId="77777777" w:rsidTr="003226DC">
              <w:trPr>
                <w:trHeight w:val="288"/>
              </w:trPr>
              <w:tc>
                <w:tcPr>
                  <w:tcW w:w="1379" w:type="dxa"/>
                  <w:tcBorders>
                    <w:top w:val="nil"/>
                    <w:left w:val="nil"/>
                    <w:bottom w:val="nil"/>
                    <w:right w:val="nil"/>
                  </w:tcBorders>
                  <w:shd w:val="clear" w:color="auto" w:fill="auto"/>
                  <w:noWrap/>
                  <w:vAlign w:val="bottom"/>
                  <w:hideMark/>
                </w:tcPr>
                <w:p w14:paraId="724BDF2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4EC8F5C" w14:textId="77777777" w:rsidTr="003226DC">
              <w:trPr>
                <w:trHeight w:val="288"/>
              </w:trPr>
              <w:tc>
                <w:tcPr>
                  <w:tcW w:w="1379" w:type="dxa"/>
                  <w:tcBorders>
                    <w:top w:val="nil"/>
                    <w:left w:val="nil"/>
                    <w:bottom w:val="nil"/>
                    <w:right w:val="nil"/>
                  </w:tcBorders>
                  <w:shd w:val="clear" w:color="auto" w:fill="auto"/>
                  <w:noWrap/>
                  <w:vAlign w:val="bottom"/>
                  <w:hideMark/>
                </w:tcPr>
                <w:p w14:paraId="37FD212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9377D31" w14:textId="77777777" w:rsidTr="003226DC">
              <w:trPr>
                <w:trHeight w:val="288"/>
              </w:trPr>
              <w:tc>
                <w:tcPr>
                  <w:tcW w:w="1379" w:type="dxa"/>
                  <w:tcBorders>
                    <w:top w:val="nil"/>
                    <w:left w:val="nil"/>
                    <w:bottom w:val="nil"/>
                    <w:right w:val="nil"/>
                  </w:tcBorders>
                  <w:shd w:val="clear" w:color="auto" w:fill="auto"/>
                  <w:noWrap/>
                  <w:vAlign w:val="bottom"/>
                  <w:hideMark/>
                </w:tcPr>
                <w:p w14:paraId="024481E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30C62C2" w14:textId="77777777" w:rsidTr="003226DC">
              <w:trPr>
                <w:trHeight w:val="288"/>
              </w:trPr>
              <w:tc>
                <w:tcPr>
                  <w:tcW w:w="1379" w:type="dxa"/>
                  <w:tcBorders>
                    <w:top w:val="nil"/>
                    <w:left w:val="nil"/>
                    <w:bottom w:val="nil"/>
                    <w:right w:val="nil"/>
                  </w:tcBorders>
                  <w:shd w:val="clear" w:color="auto" w:fill="auto"/>
                  <w:noWrap/>
                  <w:vAlign w:val="bottom"/>
                  <w:hideMark/>
                </w:tcPr>
                <w:p w14:paraId="00CA7C3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B883674" w14:textId="77777777" w:rsidTr="003226DC">
              <w:trPr>
                <w:trHeight w:val="288"/>
              </w:trPr>
              <w:tc>
                <w:tcPr>
                  <w:tcW w:w="1379" w:type="dxa"/>
                  <w:tcBorders>
                    <w:top w:val="nil"/>
                    <w:left w:val="nil"/>
                    <w:bottom w:val="nil"/>
                    <w:right w:val="nil"/>
                  </w:tcBorders>
                  <w:shd w:val="clear" w:color="auto" w:fill="auto"/>
                  <w:noWrap/>
                  <w:vAlign w:val="bottom"/>
                  <w:hideMark/>
                </w:tcPr>
                <w:p w14:paraId="3D35945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9056C44" w14:textId="77777777" w:rsidTr="003226DC">
              <w:trPr>
                <w:trHeight w:val="288"/>
              </w:trPr>
              <w:tc>
                <w:tcPr>
                  <w:tcW w:w="1379" w:type="dxa"/>
                  <w:tcBorders>
                    <w:top w:val="nil"/>
                    <w:left w:val="nil"/>
                    <w:bottom w:val="nil"/>
                    <w:right w:val="nil"/>
                  </w:tcBorders>
                  <w:shd w:val="clear" w:color="auto" w:fill="auto"/>
                  <w:noWrap/>
                  <w:vAlign w:val="bottom"/>
                  <w:hideMark/>
                </w:tcPr>
                <w:p w14:paraId="439DD5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20F3853" w14:textId="77777777" w:rsidTr="003226DC">
              <w:trPr>
                <w:trHeight w:val="288"/>
              </w:trPr>
              <w:tc>
                <w:tcPr>
                  <w:tcW w:w="1379" w:type="dxa"/>
                  <w:tcBorders>
                    <w:top w:val="nil"/>
                    <w:left w:val="nil"/>
                    <w:bottom w:val="nil"/>
                    <w:right w:val="nil"/>
                  </w:tcBorders>
                  <w:shd w:val="clear" w:color="auto" w:fill="auto"/>
                  <w:noWrap/>
                  <w:vAlign w:val="bottom"/>
                  <w:hideMark/>
                </w:tcPr>
                <w:p w14:paraId="00171F0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436271C" w14:textId="77777777" w:rsidTr="003226DC">
              <w:trPr>
                <w:trHeight w:val="288"/>
              </w:trPr>
              <w:tc>
                <w:tcPr>
                  <w:tcW w:w="1379" w:type="dxa"/>
                  <w:tcBorders>
                    <w:top w:val="nil"/>
                    <w:left w:val="nil"/>
                    <w:bottom w:val="nil"/>
                    <w:right w:val="nil"/>
                  </w:tcBorders>
                  <w:shd w:val="clear" w:color="auto" w:fill="auto"/>
                  <w:noWrap/>
                  <w:vAlign w:val="bottom"/>
                  <w:hideMark/>
                </w:tcPr>
                <w:p w14:paraId="6CF092A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F528657" w14:textId="77777777" w:rsidTr="003226DC">
              <w:trPr>
                <w:trHeight w:val="288"/>
              </w:trPr>
              <w:tc>
                <w:tcPr>
                  <w:tcW w:w="1379" w:type="dxa"/>
                  <w:tcBorders>
                    <w:top w:val="nil"/>
                    <w:left w:val="nil"/>
                    <w:bottom w:val="nil"/>
                    <w:right w:val="nil"/>
                  </w:tcBorders>
                  <w:shd w:val="clear" w:color="auto" w:fill="auto"/>
                  <w:noWrap/>
                  <w:vAlign w:val="bottom"/>
                  <w:hideMark/>
                </w:tcPr>
                <w:p w14:paraId="0C87584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B9FC0AF" w14:textId="77777777" w:rsidTr="003226DC">
              <w:trPr>
                <w:trHeight w:val="288"/>
              </w:trPr>
              <w:tc>
                <w:tcPr>
                  <w:tcW w:w="1379" w:type="dxa"/>
                  <w:tcBorders>
                    <w:top w:val="nil"/>
                    <w:left w:val="nil"/>
                    <w:bottom w:val="nil"/>
                    <w:right w:val="nil"/>
                  </w:tcBorders>
                  <w:shd w:val="clear" w:color="auto" w:fill="auto"/>
                  <w:noWrap/>
                  <w:vAlign w:val="bottom"/>
                  <w:hideMark/>
                </w:tcPr>
                <w:p w14:paraId="5BF89C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B562150" w14:textId="77777777" w:rsidTr="003226DC">
              <w:trPr>
                <w:trHeight w:val="288"/>
              </w:trPr>
              <w:tc>
                <w:tcPr>
                  <w:tcW w:w="1379" w:type="dxa"/>
                  <w:tcBorders>
                    <w:top w:val="nil"/>
                    <w:left w:val="nil"/>
                    <w:bottom w:val="nil"/>
                    <w:right w:val="nil"/>
                  </w:tcBorders>
                  <w:shd w:val="clear" w:color="auto" w:fill="auto"/>
                  <w:noWrap/>
                  <w:vAlign w:val="bottom"/>
                  <w:hideMark/>
                </w:tcPr>
                <w:p w14:paraId="6AAFF4F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4F7F18D" w14:textId="77777777" w:rsidTr="003226DC">
              <w:trPr>
                <w:trHeight w:val="288"/>
              </w:trPr>
              <w:tc>
                <w:tcPr>
                  <w:tcW w:w="1379" w:type="dxa"/>
                  <w:tcBorders>
                    <w:top w:val="nil"/>
                    <w:left w:val="nil"/>
                    <w:bottom w:val="nil"/>
                    <w:right w:val="nil"/>
                  </w:tcBorders>
                  <w:shd w:val="clear" w:color="auto" w:fill="auto"/>
                  <w:noWrap/>
                  <w:vAlign w:val="bottom"/>
                  <w:hideMark/>
                </w:tcPr>
                <w:p w14:paraId="3248FBF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393475F" w14:textId="77777777" w:rsidTr="003226DC">
              <w:trPr>
                <w:trHeight w:val="288"/>
              </w:trPr>
              <w:tc>
                <w:tcPr>
                  <w:tcW w:w="1379" w:type="dxa"/>
                  <w:tcBorders>
                    <w:top w:val="nil"/>
                    <w:left w:val="nil"/>
                    <w:bottom w:val="nil"/>
                    <w:right w:val="nil"/>
                  </w:tcBorders>
                  <w:shd w:val="clear" w:color="auto" w:fill="auto"/>
                  <w:noWrap/>
                  <w:vAlign w:val="bottom"/>
                  <w:hideMark/>
                </w:tcPr>
                <w:p w14:paraId="26FA837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F5F478B" w14:textId="77777777" w:rsidTr="003226DC">
              <w:trPr>
                <w:trHeight w:val="288"/>
              </w:trPr>
              <w:tc>
                <w:tcPr>
                  <w:tcW w:w="1379" w:type="dxa"/>
                  <w:tcBorders>
                    <w:top w:val="nil"/>
                    <w:left w:val="nil"/>
                    <w:bottom w:val="nil"/>
                    <w:right w:val="nil"/>
                  </w:tcBorders>
                  <w:shd w:val="clear" w:color="auto" w:fill="auto"/>
                  <w:noWrap/>
                  <w:vAlign w:val="bottom"/>
                  <w:hideMark/>
                </w:tcPr>
                <w:p w14:paraId="7425F61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9BC9A78" w14:textId="77777777" w:rsidTr="003226DC">
              <w:trPr>
                <w:trHeight w:val="288"/>
              </w:trPr>
              <w:tc>
                <w:tcPr>
                  <w:tcW w:w="1379" w:type="dxa"/>
                  <w:tcBorders>
                    <w:top w:val="nil"/>
                    <w:left w:val="nil"/>
                    <w:bottom w:val="nil"/>
                    <w:right w:val="nil"/>
                  </w:tcBorders>
                  <w:shd w:val="clear" w:color="auto" w:fill="auto"/>
                  <w:noWrap/>
                  <w:vAlign w:val="bottom"/>
                  <w:hideMark/>
                </w:tcPr>
                <w:p w14:paraId="3548825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350CC82" w14:textId="77777777" w:rsidTr="003226DC">
              <w:trPr>
                <w:trHeight w:val="288"/>
              </w:trPr>
              <w:tc>
                <w:tcPr>
                  <w:tcW w:w="1379" w:type="dxa"/>
                  <w:tcBorders>
                    <w:top w:val="nil"/>
                    <w:left w:val="nil"/>
                    <w:bottom w:val="nil"/>
                    <w:right w:val="nil"/>
                  </w:tcBorders>
                  <w:shd w:val="clear" w:color="auto" w:fill="auto"/>
                  <w:noWrap/>
                  <w:vAlign w:val="bottom"/>
                  <w:hideMark/>
                </w:tcPr>
                <w:p w14:paraId="137ED22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F93A5C4" w14:textId="77777777" w:rsidTr="003226DC">
              <w:trPr>
                <w:trHeight w:val="288"/>
              </w:trPr>
              <w:tc>
                <w:tcPr>
                  <w:tcW w:w="1379" w:type="dxa"/>
                  <w:tcBorders>
                    <w:top w:val="nil"/>
                    <w:left w:val="nil"/>
                    <w:bottom w:val="nil"/>
                    <w:right w:val="nil"/>
                  </w:tcBorders>
                  <w:shd w:val="clear" w:color="auto" w:fill="auto"/>
                  <w:noWrap/>
                  <w:vAlign w:val="bottom"/>
                  <w:hideMark/>
                </w:tcPr>
                <w:p w14:paraId="4DC23C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533F2AF" w14:textId="77777777" w:rsidTr="003226DC">
              <w:trPr>
                <w:trHeight w:val="288"/>
              </w:trPr>
              <w:tc>
                <w:tcPr>
                  <w:tcW w:w="1379" w:type="dxa"/>
                  <w:tcBorders>
                    <w:top w:val="nil"/>
                    <w:left w:val="nil"/>
                    <w:bottom w:val="nil"/>
                    <w:right w:val="nil"/>
                  </w:tcBorders>
                  <w:shd w:val="clear" w:color="auto" w:fill="auto"/>
                  <w:noWrap/>
                  <w:vAlign w:val="bottom"/>
                  <w:hideMark/>
                </w:tcPr>
                <w:p w14:paraId="4E4B2E1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3A790C3" w14:textId="77777777" w:rsidTr="003226DC">
              <w:trPr>
                <w:trHeight w:val="288"/>
              </w:trPr>
              <w:tc>
                <w:tcPr>
                  <w:tcW w:w="1379" w:type="dxa"/>
                  <w:tcBorders>
                    <w:top w:val="nil"/>
                    <w:left w:val="nil"/>
                    <w:bottom w:val="nil"/>
                    <w:right w:val="nil"/>
                  </w:tcBorders>
                  <w:shd w:val="clear" w:color="auto" w:fill="auto"/>
                  <w:noWrap/>
                  <w:vAlign w:val="bottom"/>
                  <w:hideMark/>
                </w:tcPr>
                <w:p w14:paraId="24F204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1</w:t>
                  </w:r>
                </w:p>
              </w:tc>
            </w:tr>
            <w:tr w:rsidR="00263EC2" w:rsidRPr="003226DC" w14:paraId="2FDE1236" w14:textId="77777777" w:rsidTr="003226DC">
              <w:trPr>
                <w:trHeight w:val="288"/>
              </w:trPr>
              <w:tc>
                <w:tcPr>
                  <w:tcW w:w="1379" w:type="dxa"/>
                  <w:tcBorders>
                    <w:top w:val="nil"/>
                    <w:left w:val="nil"/>
                    <w:bottom w:val="nil"/>
                    <w:right w:val="nil"/>
                  </w:tcBorders>
                  <w:shd w:val="clear" w:color="auto" w:fill="auto"/>
                  <w:noWrap/>
                  <w:vAlign w:val="bottom"/>
                  <w:hideMark/>
                </w:tcPr>
                <w:p w14:paraId="7E697C9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42BC8EC" w14:textId="77777777" w:rsidTr="003226DC">
              <w:trPr>
                <w:trHeight w:val="288"/>
              </w:trPr>
              <w:tc>
                <w:tcPr>
                  <w:tcW w:w="1379" w:type="dxa"/>
                  <w:tcBorders>
                    <w:top w:val="nil"/>
                    <w:left w:val="nil"/>
                    <w:bottom w:val="nil"/>
                    <w:right w:val="nil"/>
                  </w:tcBorders>
                  <w:shd w:val="clear" w:color="auto" w:fill="auto"/>
                  <w:noWrap/>
                  <w:vAlign w:val="bottom"/>
                  <w:hideMark/>
                </w:tcPr>
                <w:p w14:paraId="756D7B9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DCBAD4A" w14:textId="77777777" w:rsidTr="003226DC">
              <w:trPr>
                <w:trHeight w:val="288"/>
              </w:trPr>
              <w:tc>
                <w:tcPr>
                  <w:tcW w:w="1379" w:type="dxa"/>
                  <w:tcBorders>
                    <w:top w:val="nil"/>
                    <w:left w:val="nil"/>
                    <w:bottom w:val="nil"/>
                    <w:right w:val="nil"/>
                  </w:tcBorders>
                  <w:shd w:val="clear" w:color="auto" w:fill="auto"/>
                  <w:noWrap/>
                  <w:vAlign w:val="bottom"/>
                  <w:hideMark/>
                </w:tcPr>
                <w:p w14:paraId="1EC7B08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9B3B236" w14:textId="77777777" w:rsidTr="003226DC">
              <w:trPr>
                <w:trHeight w:val="288"/>
              </w:trPr>
              <w:tc>
                <w:tcPr>
                  <w:tcW w:w="1379" w:type="dxa"/>
                  <w:tcBorders>
                    <w:top w:val="nil"/>
                    <w:left w:val="nil"/>
                    <w:bottom w:val="nil"/>
                    <w:right w:val="nil"/>
                  </w:tcBorders>
                  <w:shd w:val="clear" w:color="auto" w:fill="auto"/>
                  <w:noWrap/>
                  <w:vAlign w:val="bottom"/>
                  <w:hideMark/>
                </w:tcPr>
                <w:p w14:paraId="39C3DAF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0EA2CBE" w14:textId="77777777" w:rsidTr="003226DC">
              <w:trPr>
                <w:trHeight w:val="288"/>
              </w:trPr>
              <w:tc>
                <w:tcPr>
                  <w:tcW w:w="1379" w:type="dxa"/>
                  <w:tcBorders>
                    <w:top w:val="nil"/>
                    <w:left w:val="nil"/>
                    <w:bottom w:val="nil"/>
                    <w:right w:val="nil"/>
                  </w:tcBorders>
                  <w:shd w:val="clear" w:color="auto" w:fill="auto"/>
                  <w:noWrap/>
                  <w:vAlign w:val="bottom"/>
                  <w:hideMark/>
                </w:tcPr>
                <w:p w14:paraId="6DC886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70364FF" w14:textId="77777777" w:rsidTr="003226DC">
              <w:trPr>
                <w:trHeight w:val="288"/>
              </w:trPr>
              <w:tc>
                <w:tcPr>
                  <w:tcW w:w="1379" w:type="dxa"/>
                  <w:tcBorders>
                    <w:top w:val="nil"/>
                    <w:left w:val="nil"/>
                    <w:bottom w:val="nil"/>
                    <w:right w:val="nil"/>
                  </w:tcBorders>
                  <w:shd w:val="clear" w:color="auto" w:fill="auto"/>
                  <w:noWrap/>
                  <w:vAlign w:val="bottom"/>
                  <w:hideMark/>
                </w:tcPr>
                <w:p w14:paraId="72C33CE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E3BFCFE" w14:textId="77777777" w:rsidTr="003226DC">
              <w:trPr>
                <w:trHeight w:val="288"/>
              </w:trPr>
              <w:tc>
                <w:tcPr>
                  <w:tcW w:w="1379" w:type="dxa"/>
                  <w:tcBorders>
                    <w:top w:val="nil"/>
                    <w:left w:val="nil"/>
                    <w:bottom w:val="nil"/>
                    <w:right w:val="nil"/>
                  </w:tcBorders>
                  <w:shd w:val="clear" w:color="auto" w:fill="auto"/>
                  <w:noWrap/>
                  <w:vAlign w:val="bottom"/>
                  <w:hideMark/>
                </w:tcPr>
                <w:p w14:paraId="68465BC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8062A89" w14:textId="77777777" w:rsidTr="003226DC">
              <w:trPr>
                <w:trHeight w:val="288"/>
              </w:trPr>
              <w:tc>
                <w:tcPr>
                  <w:tcW w:w="1379" w:type="dxa"/>
                  <w:tcBorders>
                    <w:top w:val="nil"/>
                    <w:left w:val="nil"/>
                    <w:bottom w:val="nil"/>
                    <w:right w:val="nil"/>
                  </w:tcBorders>
                  <w:shd w:val="clear" w:color="auto" w:fill="auto"/>
                  <w:noWrap/>
                  <w:vAlign w:val="bottom"/>
                  <w:hideMark/>
                </w:tcPr>
                <w:p w14:paraId="0E65875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D2CAAB1" w14:textId="77777777" w:rsidTr="003226DC">
              <w:trPr>
                <w:trHeight w:val="288"/>
              </w:trPr>
              <w:tc>
                <w:tcPr>
                  <w:tcW w:w="1379" w:type="dxa"/>
                  <w:tcBorders>
                    <w:top w:val="nil"/>
                    <w:left w:val="nil"/>
                    <w:bottom w:val="nil"/>
                    <w:right w:val="nil"/>
                  </w:tcBorders>
                  <w:shd w:val="clear" w:color="auto" w:fill="auto"/>
                  <w:noWrap/>
                  <w:vAlign w:val="bottom"/>
                  <w:hideMark/>
                </w:tcPr>
                <w:p w14:paraId="4F9AB55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B3E8DDA" w14:textId="77777777" w:rsidTr="003226DC">
              <w:trPr>
                <w:trHeight w:val="288"/>
              </w:trPr>
              <w:tc>
                <w:tcPr>
                  <w:tcW w:w="1379" w:type="dxa"/>
                  <w:tcBorders>
                    <w:top w:val="nil"/>
                    <w:left w:val="nil"/>
                    <w:bottom w:val="nil"/>
                    <w:right w:val="nil"/>
                  </w:tcBorders>
                  <w:shd w:val="clear" w:color="auto" w:fill="auto"/>
                  <w:noWrap/>
                  <w:vAlign w:val="bottom"/>
                  <w:hideMark/>
                </w:tcPr>
                <w:p w14:paraId="359D367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2ECC12F" w14:textId="77777777" w:rsidTr="003226DC">
              <w:trPr>
                <w:trHeight w:val="288"/>
              </w:trPr>
              <w:tc>
                <w:tcPr>
                  <w:tcW w:w="1379" w:type="dxa"/>
                  <w:tcBorders>
                    <w:top w:val="nil"/>
                    <w:left w:val="nil"/>
                    <w:bottom w:val="nil"/>
                    <w:right w:val="nil"/>
                  </w:tcBorders>
                  <w:shd w:val="clear" w:color="auto" w:fill="auto"/>
                  <w:noWrap/>
                  <w:vAlign w:val="bottom"/>
                  <w:hideMark/>
                </w:tcPr>
                <w:p w14:paraId="59D4C74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B6E567F" w14:textId="77777777" w:rsidTr="003226DC">
              <w:trPr>
                <w:trHeight w:val="288"/>
              </w:trPr>
              <w:tc>
                <w:tcPr>
                  <w:tcW w:w="1379" w:type="dxa"/>
                  <w:tcBorders>
                    <w:top w:val="nil"/>
                    <w:left w:val="nil"/>
                    <w:bottom w:val="nil"/>
                    <w:right w:val="nil"/>
                  </w:tcBorders>
                  <w:shd w:val="clear" w:color="auto" w:fill="auto"/>
                  <w:noWrap/>
                  <w:vAlign w:val="bottom"/>
                  <w:hideMark/>
                </w:tcPr>
                <w:p w14:paraId="5FBC073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C605392" w14:textId="77777777" w:rsidTr="003226DC">
              <w:trPr>
                <w:trHeight w:val="288"/>
              </w:trPr>
              <w:tc>
                <w:tcPr>
                  <w:tcW w:w="1379" w:type="dxa"/>
                  <w:tcBorders>
                    <w:top w:val="nil"/>
                    <w:left w:val="nil"/>
                    <w:bottom w:val="nil"/>
                    <w:right w:val="nil"/>
                  </w:tcBorders>
                  <w:shd w:val="clear" w:color="auto" w:fill="auto"/>
                  <w:noWrap/>
                  <w:vAlign w:val="bottom"/>
                  <w:hideMark/>
                </w:tcPr>
                <w:p w14:paraId="62F92DD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B3A20FE" w14:textId="77777777" w:rsidTr="003226DC">
              <w:trPr>
                <w:trHeight w:val="288"/>
              </w:trPr>
              <w:tc>
                <w:tcPr>
                  <w:tcW w:w="1379" w:type="dxa"/>
                  <w:tcBorders>
                    <w:top w:val="nil"/>
                    <w:left w:val="nil"/>
                    <w:bottom w:val="nil"/>
                    <w:right w:val="nil"/>
                  </w:tcBorders>
                  <w:shd w:val="clear" w:color="auto" w:fill="auto"/>
                  <w:noWrap/>
                  <w:vAlign w:val="bottom"/>
                  <w:hideMark/>
                </w:tcPr>
                <w:p w14:paraId="6672BFE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94C8123" w14:textId="77777777" w:rsidTr="003226DC">
              <w:trPr>
                <w:trHeight w:val="288"/>
              </w:trPr>
              <w:tc>
                <w:tcPr>
                  <w:tcW w:w="1379" w:type="dxa"/>
                  <w:tcBorders>
                    <w:top w:val="nil"/>
                    <w:left w:val="nil"/>
                    <w:bottom w:val="nil"/>
                    <w:right w:val="nil"/>
                  </w:tcBorders>
                  <w:shd w:val="clear" w:color="auto" w:fill="auto"/>
                  <w:noWrap/>
                  <w:vAlign w:val="bottom"/>
                  <w:hideMark/>
                </w:tcPr>
                <w:p w14:paraId="6010A31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E91E9D7" w14:textId="77777777" w:rsidTr="003226DC">
              <w:trPr>
                <w:trHeight w:val="288"/>
              </w:trPr>
              <w:tc>
                <w:tcPr>
                  <w:tcW w:w="1379" w:type="dxa"/>
                  <w:tcBorders>
                    <w:top w:val="nil"/>
                    <w:left w:val="nil"/>
                    <w:bottom w:val="nil"/>
                    <w:right w:val="nil"/>
                  </w:tcBorders>
                  <w:shd w:val="clear" w:color="auto" w:fill="auto"/>
                  <w:noWrap/>
                  <w:vAlign w:val="bottom"/>
                  <w:hideMark/>
                </w:tcPr>
                <w:p w14:paraId="0703243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860F97B" w14:textId="77777777" w:rsidTr="003226DC">
              <w:trPr>
                <w:trHeight w:val="288"/>
              </w:trPr>
              <w:tc>
                <w:tcPr>
                  <w:tcW w:w="1379" w:type="dxa"/>
                  <w:tcBorders>
                    <w:top w:val="nil"/>
                    <w:left w:val="nil"/>
                    <w:bottom w:val="nil"/>
                    <w:right w:val="nil"/>
                  </w:tcBorders>
                  <w:shd w:val="clear" w:color="auto" w:fill="auto"/>
                  <w:noWrap/>
                  <w:vAlign w:val="bottom"/>
                  <w:hideMark/>
                </w:tcPr>
                <w:p w14:paraId="5EC4A0F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A1012EB" w14:textId="77777777" w:rsidTr="003226DC">
              <w:trPr>
                <w:trHeight w:val="288"/>
              </w:trPr>
              <w:tc>
                <w:tcPr>
                  <w:tcW w:w="1379" w:type="dxa"/>
                  <w:tcBorders>
                    <w:top w:val="nil"/>
                    <w:left w:val="nil"/>
                    <w:bottom w:val="nil"/>
                    <w:right w:val="nil"/>
                  </w:tcBorders>
                  <w:shd w:val="clear" w:color="auto" w:fill="auto"/>
                  <w:noWrap/>
                  <w:vAlign w:val="bottom"/>
                  <w:hideMark/>
                </w:tcPr>
                <w:p w14:paraId="7B4FA8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D475753" w14:textId="77777777" w:rsidTr="003226DC">
              <w:trPr>
                <w:trHeight w:val="288"/>
              </w:trPr>
              <w:tc>
                <w:tcPr>
                  <w:tcW w:w="1379" w:type="dxa"/>
                  <w:tcBorders>
                    <w:top w:val="nil"/>
                    <w:left w:val="nil"/>
                    <w:bottom w:val="nil"/>
                    <w:right w:val="nil"/>
                  </w:tcBorders>
                  <w:shd w:val="clear" w:color="auto" w:fill="auto"/>
                  <w:noWrap/>
                  <w:vAlign w:val="bottom"/>
                  <w:hideMark/>
                </w:tcPr>
                <w:p w14:paraId="15B2893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9E34311" w14:textId="77777777" w:rsidTr="003226DC">
              <w:trPr>
                <w:trHeight w:val="288"/>
              </w:trPr>
              <w:tc>
                <w:tcPr>
                  <w:tcW w:w="1379" w:type="dxa"/>
                  <w:tcBorders>
                    <w:top w:val="nil"/>
                    <w:left w:val="nil"/>
                    <w:bottom w:val="nil"/>
                    <w:right w:val="nil"/>
                  </w:tcBorders>
                  <w:shd w:val="clear" w:color="auto" w:fill="auto"/>
                  <w:noWrap/>
                  <w:vAlign w:val="bottom"/>
                  <w:hideMark/>
                </w:tcPr>
                <w:p w14:paraId="34EE028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0CCFE57" w14:textId="77777777" w:rsidTr="003226DC">
              <w:trPr>
                <w:trHeight w:val="288"/>
              </w:trPr>
              <w:tc>
                <w:tcPr>
                  <w:tcW w:w="1379" w:type="dxa"/>
                  <w:tcBorders>
                    <w:top w:val="nil"/>
                    <w:left w:val="nil"/>
                    <w:bottom w:val="nil"/>
                    <w:right w:val="nil"/>
                  </w:tcBorders>
                  <w:shd w:val="clear" w:color="auto" w:fill="auto"/>
                  <w:noWrap/>
                  <w:vAlign w:val="bottom"/>
                  <w:hideMark/>
                </w:tcPr>
                <w:p w14:paraId="0E90B71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86B4CA9" w14:textId="77777777" w:rsidTr="003226DC">
              <w:trPr>
                <w:trHeight w:val="288"/>
              </w:trPr>
              <w:tc>
                <w:tcPr>
                  <w:tcW w:w="1379" w:type="dxa"/>
                  <w:tcBorders>
                    <w:top w:val="nil"/>
                    <w:left w:val="nil"/>
                    <w:bottom w:val="nil"/>
                    <w:right w:val="nil"/>
                  </w:tcBorders>
                  <w:shd w:val="clear" w:color="auto" w:fill="auto"/>
                  <w:noWrap/>
                  <w:vAlign w:val="bottom"/>
                  <w:hideMark/>
                </w:tcPr>
                <w:p w14:paraId="33463BA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9533C19" w14:textId="77777777" w:rsidTr="003226DC">
              <w:trPr>
                <w:trHeight w:val="288"/>
              </w:trPr>
              <w:tc>
                <w:tcPr>
                  <w:tcW w:w="1379" w:type="dxa"/>
                  <w:tcBorders>
                    <w:top w:val="nil"/>
                    <w:left w:val="nil"/>
                    <w:bottom w:val="nil"/>
                    <w:right w:val="nil"/>
                  </w:tcBorders>
                  <w:shd w:val="clear" w:color="auto" w:fill="auto"/>
                  <w:noWrap/>
                  <w:vAlign w:val="bottom"/>
                  <w:hideMark/>
                </w:tcPr>
                <w:p w14:paraId="3768C4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24D8DCF" w14:textId="77777777" w:rsidTr="003226DC">
              <w:trPr>
                <w:trHeight w:val="288"/>
              </w:trPr>
              <w:tc>
                <w:tcPr>
                  <w:tcW w:w="1379" w:type="dxa"/>
                  <w:tcBorders>
                    <w:top w:val="nil"/>
                    <w:left w:val="nil"/>
                    <w:bottom w:val="nil"/>
                    <w:right w:val="nil"/>
                  </w:tcBorders>
                  <w:shd w:val="clear" w:color="auto" w:fill="auto"/>
                  <w:noWrap/>
                  <w:vAlign w:val="bottom"/>
                  <w:hideMark/>
                </w:tcPr>
                <w:p w14:paraId="1935717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05CE612" w14:textId="77777777" w:rsidTr="003226DC">
              <w:trPr>
                <w:trHeight w:val="288"/>
              </w:trPr>
              <w:tc>
                <w:tcPr>
                  <w:tcW w:w="1379" w:type="dxa"/>
                  <w:tcBorders>
                    <w:top w:val="nil"/>
                    <w:left w:val="nil"/>
                    <w:bottom w:val="nil"/>
                    <w:right w:val="nil"/>
                  </w:tcBorders>
                  <w:shd w:val="clear" w:color="auto" w:fill="auto"/>
                  <w:noWrap/>
                  <w:vAlign w:val="bottom"/>
                  <w:hideMark/>
                </w:tcPr>
                <w:p w14:paraId="644619E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9055904" w14:textId="77777777" w:rsidTr="003226DC">
              <w:trPr>
                <w:trHeight w:val="288"/>
              </w:trPr>
              <w:tc>
                <w:tcPr>
                  <w:tcW w:w="1379" w:type="dxa"/>
                  <w:tcBorders>
                    <w:top w:val="nil"/>
                    <w:left w:val="nil"/>
                    <w:bottom w:val="nil"/>
                    <w:right w:val="nil"/>
                  </w:tcBorders>
                  <w:shd w:val="clear" w:color="auto" w:fill="auto"/>
                  <w:noWrap/>
                  <w:vAlign w:val="bottom"/>
                  <w:hideMark/>
                </w:tcPr>
                <w:p w14:paraId="36F325F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B3CEAB4" w14:textId="77777777" w:rsidTr="003226DC">
              <w:trPr>
                <w:trHeight w:val="288"/>
              </w:trPr>
              <w:tc>
                <w:tcPr>
                  <w:tcW w:w="1379" w:type="dxa"/>
                  <w:tcBorders>
                    <w:top w:val="nil"/>
                    <w:left w:val="nil"/>
                    <w:bottom w:val="nil"/>
                    <w:right w:val="nil"/>
                  </w:tcBorders>
                  <w:shd w:val="clear" w:color="auto" w:fill="auto"/>
                  <w:noWrap/>
                  <w:vAlign w:val="bottom"/>
                  <w:hideMark/>
                </w:tcPr>
                <w:p w14:paraId="4D34BCD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5E4CE0B" w14:textId="77777777" w:rsidTr="003226DC">
              <w:trPr>
                <w:trHeight w:val="288"/>
              </w:trPr>
              <w:tc>
                <w:tcPr>
                  <w:tcW w:w="1379" w:type="dxa"/>
                  <w:tcBorders>
                    <w:top w:val="nil"/>
                    <w:left w:val="nil"/>
                    <w:bottom w:val="nil"/>
                    <w:right w:val="nil"/>
                  </w:tcBorders>
                  <w:shd w:val="clear" w:color="auto" w:fill="auto"/>
                  <w:noWrap/>
                  <w:vAlign w:val="bottom"/>
                  <w:hideMark/>
                </w:tcPr>
                <w:p w14:paraId="6B04E57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32F59A1" w14:textId="77777777" w:rsidTr="003226DC">
              <w:trPr>
                <w:trHeight w:val="288"/>
              </w:trPr>
              <w:tc>
                <w:tcPr>
                  <w:tcW w:w="1379" w:type="dxa"/>
                  <w:tcBorders>
                    <w:top w:val="nil"/>
                    <w:left w:val="nil"/>
                    <w:bottom w:val="nil"/>
                    <w:right w:val="nil"/>
                  </w:tcBorders>
                  <w:shd w:val="clear" w:color="auto" w:fill="auto"/>
                  <w:noWrap/>
                  <w:vAlign w:val="bottom"/>
                  <w:hideMark/>
                </w:tcPr>
                <w:p w14:paraId="25C1498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881B787" w14:textId="77777777" w:rsidTr="003226DC">
              <w:trPr>
                <w:trHeight w:val="288"/>
              </w:trPr>
              <w:tc>
                <w:tcPr>
                  <w:tcW w:w="1379" w:type="dxa"/>
                  <w:tcBorders>
                    <w:top w:val="nil"/>
                    <w:left w:val="nil"/>
                    <w:bottom w:val="nil"/>
                    <w:right w:val="nil"/>
                  </w:tcBorders>
                  <w:shd w:val="clear" w:color="auto" w:fill="auto"/>
                  <w:noWrap/>
                  <w:vAlign w:val="bottom"/>
                  <w:hideMark/>
                </w:tcPr>
                <w:p w14:paraId="4A8E19D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BC52FC4" w14:textId="77777777" w:rsidTr="003226DC">
              <w:trPr>
                <w:trHeight w:val="288"/>
              </w:trPr>
              <w:tc>
                <w:tcPr>
                  <w:tcW w:w="1379" w:type="dxa"/>
                  <w:tcBorders>
                    <w:top w:val="nil"/>
                    <w:left w:val="nil"/>
                    <w:bottom w:val="nil"/>
                    <w:right w:val="nil"/>
                  </w:tcBorders>
                  <w:shd w:val="clear" w:color="auto" w:fill="auto"/>
                  <w:noWrap/>
                  <w:vAlign w:val="bottom"/>
                  <w:hideMark/>
                </w:tcPr>
                <w:p w14:paraId="336A9AE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BC2A8D3" w14:textId="77777777" w:rsidTr="003226DC">
              <w:trPr>
                <w:trHeight w:val="288"/>
              </w:trPr>
              <w:tc>
                <w:tcPr>
                  <w:tcW w:w="1379" w:type="dxa"/>
                  <w:tcBorders>
                    <w:top w:val="nil"/>
                    <w:left w:val="nil"/>
                    <w:bottom w:val="nil"/>
                    <w:right w:val="nil"/>
                  </w:tcBorders>
                  <w:shd w:val="clear" w:color="auto" w:fill="auto"/>
                  <w:noWrap/>
                  <w:vAlign w:val="bottom"/>
                  <w:hideMark/>
                </w:tcPr>
                <w:p w14:paraId="76C62D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9046C58" w14:textId="77777777" w:rsidTr="003226DC">
              <w:trPr>
                <w:trHeight w:val="288"/>
              </w:trPr>
              <w:tc>
                <w:tcPr>
                  <w:tcW w:w="1379" w:type="dxa"/>
                  <w:tcBorders>
                    <w:top w:val="nil"/>
                    <w:left w:val="nil"/>
                    <w:bottom w:val="nil"/>
                    <w:right w:val="nil"/>
                  </w:tcBorders>
                  <w:shd w:val="clear" w:color="auto" w:fill="auto"/>
                  <w:noWrap/>
                  <w:vAlign w:val="bottom"/>
                  <w:hideMark/>
                </w:tcPr>
                <w:p w14:paraId="65D35F8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46154EB" w14:textId="77777777" w:rsidTr="003226DC">
              <w:trPr>
                <w:trHeight w:val="288"/>
              </w:trPr>
              <w:tc>
                <w:tcPr>
                  <w:tcW w:w="1379" w:type="dxa"/>
                  <w:tcBorders>
                    <w:top w:val="nil"/>
                    <w:left w:val="nil"/>
                    <w:bottom w:val="nil"/>
                    <w:right w:val="nil"/>
                  </w:tcBorders>
                  <w:shd w:val="clear" w:color="auto" w:fill="auto"/>
                  <w:noWrap/>
                  <w:vAlign w:val="bottom"/>
                  <w:hideMark/>
                </w:tcPr>
                <w:p w14:paraId="39BD75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6ADDCB6" w14:textId="77777777" w:rsidTr="003226DC">
              <w:trPr>
                <w:trHeight w:val="288"/>
              </w:trPr>
              <w:tc>
                <w:tcPr>
                  <w:tcW w:w="1379" w:type="dxa"/>
                  <w:tcBorders>
                    <w:top w:val="nil"/>
                    <w:left w:val="nil"/>
                    <w:bottom w:val="nil"/>
                    <w:right w:val="nil"/>
                  </w:tcBorders>
                  <w:shd w:val="clear" w:color="auto" w:fill="auto"/>
                  <w:noWrap/>
                  <w:vAlign w:val="bottom"/>
                  <w:hideMark/>
                </w:tcPr>
                <w:p w14:paraId="15039D1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9A03AF1" w14:textId="77777777" w:rsidTr="003226DC">
              <w:trPr>
                <w:trHeight w:val="288"/>
              </w:trPr>
              <w:tc>
                <w:tcPr>
                  <w:tcW w:w="1379" w:type="dxa"/>
                  <w:tcBorders>
                    <w:top w:val="nil"/>
                    <w:left w:val="nil"/>
                    <w:bottom w:val="nil"/>
                    <w:right w:val="nil"/>
                  </w:tcBorders>
                  <w:shd w:val="clear" w:color="auto" w:fill="auto"/>
                  <w:noWrap/>
                  <w:vAlign w:val="bottom"/>
                  <w:hideMark/>
                </w:tcPr>
                <w:p w14:paraId="16F900C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5E6312C" w14:textId="77777777" w:rsidTr="003226DC">
              <w:trPr>
                <w:trHeight w:val="288"/>
              </w:trPr>
              <w:tc>
                <w:tcPr>
                  <w:tcW w:w="1379" w:type="dxa"/>
                  <w:tcBorders>
                    <w:top w:val="nil"/>
                    <w:left w:val="nil"/>
                    <w:bottom w:val="nil"/>
                    <w:right w:val="nil"/>
                  </w:tcBorders>
                  <w:shd w:val="clear" w:color="auto" w:fill="auto"/>
                  <w:noWrap/>
                  <w:vAlign w:val="bottom"/>
                  <w:hideMark/>
                </w:tcPr>
                <w:p w14:paraId="43022F8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8B501C3" w14:textId="77777777" w:rsidTr="003226DC">
              <w:trPr>
                <w:trHeight w:val="288"/>
              </w:trPr>
              <w:tc>
                <w:tcPr>
                  <w:tcW w:w="1379" w:type="dxa"/>
                  <w:tcBorders>
                    <w:top w:val="nil"/>
                    <w:left w:val="nil"/>
                    <w:bottom w:val="nil"/>
                    <w:right w:val="nil"/>
                  </w:tcBorders>
                  <w:shd w:val="clear" w:color="auto" w:fill="auto"/>
                  <w:noWrap/>
                  <w:vAlign w:val="bottom"/>
                  <w:hideMark/>
                </w:tcPr>
                <w:p w14:paraId="2AF94AB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E6F1DF7" w14:textId="77777777" w:rsidTr="003226DC">
              <w:trPr>
                <w:trHeight w:val="288"/>
              </w:trPr>
              <w:tc>
                <w:tcPr>
                  <w:tcW w:w="1379" w:type="dxa"/>
                  <w:tcBorders>
                    <w:top w:val="nil"/>
                    <w:left w:val="nil"/>
                    <w:bottom w:val="nil"/>
                    <w:right w:val="nil"/>
                  </w:tcBorders>
                  <w:shd w:val="clear" w:color="auto" w:fill="auto"/>
                  <w:noWrap/>
                  <w:vAlign w:val="bottom"/>
                  <w:hideMark/>
                </w:tcPr>
                <w:p w14:paraId="13116C2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E2BA077" w14:textId="77777777" w:rsidTr="003226DC">
              <w:trPr>
                <w:trHeight w:val="288"/>
              </w:trPr>
              <w:tc>
                <w:tcPr>
                  <w:tcW w:w="1379" w:type="dxa"/>
                  <w:tcBorders>
                    <w:top w:val="nil"/>
                    <w:left w:val="nil"/>
                    <w:bottom w:val="nil"/>
                    <w:right w:val="nil"/>
                  </w:tcBorders>
                  <w:shd w:val="clear" w:color="auto" w:fill="auto"/>
                  <w:noWrap/>
                  <w:vAlign w:val="bottom"/>
                  <w:hideMark/>
                </w:tcPr>
                <w:p w14:paraId="27DD41A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E01D87E" w14:textId="77777777" w:rsidTr="003226DC">
              <w:trPr>
                <w:trHeight w:val="288"/>
              </w:trPr>
              <w:tc>
                <w:tcPr>
                  <w:tcW w:w="1379" w:type="dxa"/>
                  <w:tcBorders>
                    <w:top w:val="nil"/>
                    <w:left w:val="nil"/>
                    <w:bottom w:val="nil"/>
                    <w:right w:val="nil"/>
                  </w:tcBorders>
                  <w:shd w:val="clear" w:color="auto" w:fill="auto"/>
                  <w:noWrap/>
                  <w:vAlign w:val="bottom"/>
                  <w:hideMark/>
                </w:tcPr>
                <w:p w14:paraId="1AB7F36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8F4494B" w14:textId="77777777" w:rsidTr="003226DC">
              <w:trPr>
                <w:trHeight w:val="288"/>
              </w:trPr>
              <w:tc>
                <w:tcPr>
                  <w:tcW w:w="1379" w:type="dxa"/>
                  <w:tcBorders>
                    <w:top w:val="nil"/>
                    <w:left w:val="nil"/>
                    <w:bottom w:val="nil"/>
                    <w:right w:val="nil"/>
                  </w:tcBorders>
                  <w:shd w:val="clear" w:color="auto" w:fill="auto"/>
                  <w:noWrap/>
                  <w:vAlign w:val="bottom"/>
                  <w:hideMark/>
                </w:tcPr>
                <w:p w14:paraId="47DB08F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F90A24C" w14:textId="77777777" w:rsidTr="003226DC">
              <w:trPr>
                <w:trHeight w:val="288"/>
              </w:trPr>
              <w:tc>
                <w:tcPr>
                  <w:tcW w:w="1379" w:type="dxa"/>
                  <w:tcBorders>
                    <w:top w:val="nil"/>
                    <w:left w:val="nil"/>
                    <w:bottom w:val="nil"/>
                    <w:right w:val="nil"/>
                  </w:tcBorders>
                  <w:shd w:val="clear" w:color="auto" w:fill="auto"/>
                  <w:noWrap/>
                  <w:vAlign w:val="bottom"/>
                  <w:hideMark/>
                </w:tcPr>
                <w:p w14:paraId="0EACA05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39D5396" w14:textId="77777777" w:rsidTr="003226DC">
              <w:trPr>
                <w:trHeight w:val="288"/>
              </w:trPr>
              <w:tc>
                <w:tcPr>
                  <w:tcW w:w="1379" w:type="dxa"/>
                  <w:tcBorders>
                    <w:top w:val="nil"/>
                    <w:left w:val="nil"/>
                    <w:bottom w:val="nil"/>
                    <w:right w:val="nil"/>
                  </w:tcBorders>
                  <w:shd w:val="clear" w:color="auto" w:fill="auto"/>
                  <w:noWrap/>
                  <w:vAlign w:val="bottom"/>
                  <w:hideMark/>
                </w:tcPr>
                <w:p w14:paraId="3AAEEB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181830B" w14:textId="77777777" w:rsidTr="003226DC">
              <w:trPr>
                <w:trHeight w:val="288"/>
              </w:trPr>
              <w:tc>
                <w:tcPr>
                  <w:tcW w:w="1379" w:type="dxa"/>
                  <w:tcBorders>
                    <w:top w:val="nil"/>
                    <w:left w:val="nil"/>
                    <w:bottom w:val="nil"/>
                    <w:right w:val="nil"/>
                  </w:tcBorders>
                  <w:shd w:val="clear" w:color="auto" w:fill="auto"/>
                  <w:noWrap/>
                  <w:vAlign w:val="bottom"/>
                  <w:hideMark/>
                </w:tcPr>
                <w:p w14:paraId="259C8AB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9C145D5" w14:textId="77777777" w:rsidTr="003226DC">
              <w:trPr>
                <w:trHeight w:val="288"/>
              </w:trPr>
              <w:tc>
                <w:tcPr>
                  <w:tcW w:w="1379" w:type="dxa"/>
                  <w:tcBorders>
                    <w:top w:val="nil"/>
                    <w:left w:val="nil"/>
                    <w:bottom w:val="nil"/>
                    <w:right w:val="nil"/>
                  </w:tcBorders>
                  <w:shd w:val="clear" w:color="auto" w:fill="auto"/>
                  <w:noWrap/>
                  <w:vAlign w:val="bottom"/>
                  <w:hideMark/>
                </w:tcPr>
                <w:p w14:paraId="608CEF3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E2DEEBA" w14:textId="77777777" w:rsidTr="003226DC">
              <w:trPr>
                <w:trHeight w:val="288"/>
              </w:trPr>
              <w:tc>
                <w:tcPr>
                  <w:tcW w:w="1379" w:type="dxa"/>
                  <w:tcBorders>
                    <w:top w:val="nil"/>
                    <w:left w:val="nil"/>
                    <w:bottom w:val="nil"/>
                    <w:right w:val="nil"/>
                  </w:tcBorders>
                  <w:shd w:val="clear" w:color="auto" w:fill="auto"/>
                  <w:noWrap/>
                  <w:vAlign w:val="bottom"/>
                  <w:hideMark/>
                </w:tcPr>
                <w:p w14:paraId="26A0B43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57EEEB7" w14:textId="77777777" w:rsidTr="003226DC">
              <w:trPr>
                <w:trHeight w:val="288"/>
              </w:trPr>
              <w:tc>
                <w:tcPr>
                  <w:tcW w:w="1379" w:type="dxa"/>
                  <w:tcBorders>
                    <w:top w:val="nil"/>
                    <w:left w:val="nil"/>
                    <w:bottom w:val="nil"/>
                    <w:right w:val="nil"/>
                  </w:tcBorders>
                  <w:shd w:val="clear" w:color="auto" w:fill="auto"/>
                  <w:noWrap/>
                  <w:vAlign w:val="bottom"/>
                  <w:hideMark/>
                </w:tcPr>
                <w:p w14:paraId="432C4C7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1</w:t>
                  </w:r>
                </w:p>
              </w:tc>
            </w:tr>
            <w:tr w:rsidR="00263EC2" w:rsidRPr="003226DC" w14:paraId="188F2938" w14:textId="77777777" w:rsidTr="003226DC">
              <w:trPr>
                <w:trHeight w:val="288"/>
              </w:trPr>
              <w:tc>
                <w:tcPr>
                  <w:tcW w:w="1379" w:type="dxa"/>
                  <w:tcBorders>
                    <w:top w:val="nil"/>
                    <w:left w:val="nil"/>
                    <w:bottom w:val="nil"/>
                    <w:right w:val="nil"/>
                  </w:tcBorders>
                  <w:shd w:val="clear" w:color="auto" w:fill="auto"/>
                  <w:noWrap/>
                  <w:vAlign w:val="bottom"/>
                  <w:hideMark/>
                </w:tcPr>
                <w:p w14:paraId="4198A8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4113448" w14:textId="77777777" w:rsidTr="003226DC">
              <w:trPr>
                <w:trHeight w:val="288"/>
              </w:trPr>
              <w:tc>
                <w:tcPr>
                  <w:tcW w:w="1379" w:type="dxa"/>
                  <w:tcBorders>
                    <w:top w:val="nil"/>
                    <w:left w:val="nil"/>
                    <w:bottom w:val="nil"/>
                    <w:right w:val="nil"/>
                  </w:tcBorders>
                  <w:shd w:val="clear" w:color="auto" w:fill="auto"/>
                  <w:noWrap/>
                  <w:vAlign w:val="bottom"/>
                  <w:hideMark/>
                </w:tcPr>
                <w:p w14:paraId="472CFDC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3884E56" w14:textId="77777777" w:rsidTr="003226DC">
              <w:trPr>
                <w:trHeight w:val="288"/>
              </w:trPr>
              <w:tc>
                <w:tcPr>
                  <w:tcW w:w="1379" w:type="dxa"/>
                  <w:tcBorders>
                    <w:top w:val="nil"/>
                    <w:left w:val="nil"/>
                    <w:bottom w:val="nil"/>
                    <w:right w:val="nil"/>
                  </w:tcBorders>
                  <w:shd w:val="clear" w:color="auto" w:fill="auto"/>
                  <w:noWrap/>
                  <w:vAlign w:val="bottom"/>
                  <w:hideMark/>
                </w:tcPr>
                <w:p w14:paraId="430F78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199A134" w14:textId="77777777" w:rsidTr="003226DC">
              <w:trPr>
                <w:trHeight w:val="288"/>
              </w:trPr>
              <w:tc>
                <w:tcPr>
                  <w:tcW w:w="1379" w:type="dxa"/>
                  <w:tcBorders>
                    <w:top w:val="nil"/>
                    <w:left w:val="nil"/>
                    <w:bottom w:val="nil"/>
                    <w:right w:val="nil"/>
                  </w:tcBorders>
                  <w:shd w:val="clear" w:color="auto" w:fill="auto"/>
                  <w:noWrap/>
                  <w:vAlign w:val="bottom"/>
                  <w:hideMark/>
                </w:tcPr>
                <w:p w14:paraId="5F3223F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D7180A1" w14:textId="77777777" w:rsidTr="003226DC">
              <w:trPr>
                <w:trHeight w:val="288"/>
              </w:trPr>
              <w:tc>
                <w:tcPr>
                  <w:tcW w:w="1379" w:type="dxa"/>
                  <w:tcBorders>
                    <w:top w:val="nil"/>
                    <w:left w:val="nil"/>
                    <w:bottom w:val="nil"/>
                    <w:right w:val="nil"/>
                  </w:tcBorders>
                  <w:shd w:val="clear" w:color="auto" w:fill="auto"/>
                  <w:noWrap/>
                  <w:vAlign w:val="bottom"/>
                  <w:hideMark/>
                </w:tcPr>
                <w:p w14:paraId="1DCA1AC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3E1D965" w14:textId="77777777" w:rsidTr="003226DC">
              <w:trPr>
                <w:trHeight w:val="288"/>
              </w:trPr>
              <w:tc>
                <w:tcPr>
                  <w:tcW w:w="1379" w:type="dxa"/>
                  <w:tcBorders>
                    <w:top w:val="nil"/>
                    <w:left w:val="nil"/>
                    <w:bottom w:val="nil"/>
                    <w:right w:val="nil"/>
                  </w:tcBorders>
                  <w:shd w:val="clear" w:color="auto" w:fill="auto"/>
                  <w:noWrap/>
                  <w:vAlign w:val="bottom"/>
                  <w:hideMark/>
                </w:tcPr>
                <w:p w14:paraId="36609FD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D3634D3" w14:textId="77777777" w:rsidTr="003226DC">
              <w:trPr>
                <w:trHeight w:val="288"/>
              </w:trPr>
              <w:tc>
                <w:tcPr>
                  <w:tcW w:w="1379" w:type="dxa"/>
                  <w:tcBorders>
                    <w:top w:val="nil"/>
                    <w:left w:val="nil"/>
                    <w:bottom w:val="nil"/>
                    <w:right w:val="nil"/>
                  </w:tcBorders>
                  <w:shd w:val="clear" w:color="auto" w:fill="auto"/>
                  <w:noWrap/>
                  <w:vAlign w:val="bottom"/>
                  <w:hideMark/>
                </w:tcPr>
                <w:p w14:paraId="7A5DD80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7BEB4D8" w14:textId="77777777" w:rsidTr="003226DC">
              <w:trPr>
                <w:trHeight w:val="288"/>
              </w:trPr>
              <w:tc>
                <w:tcPr>
                  <w:tcW w:w="1379" w:type="dxa"/>
                  <w:tcBorders>
                    <w:top w:val="nil"/>
                    <w:left w:val="nil"/>
                    <w:bottom w:val="nil"/>
                    <w:right w:val="nil"/>
                  </w:tcBorders>
                  <w:shd w:val="clear" w:color="auto" w:fill="auto"/>
                  <w:noWrap/>
                  <w:vAlign w:val="bottom"/>
                  <w:hideMark/>
                </w:tcPr>
                <w:p w14:paraId="2395753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ADA46DE" w14:textId="77777777" w:rsidTr="003226DC">
              <w:trPr>
                <w:trHeight w:val="288"/>
              </w:trPr>
              <w:tc>
                <w:tcPr>
                  <w:tcW w:w="1379" w:type="dxa"/>
                  <w:tcBorders>
                    <w:top w:val="nil"/>
                    <w:left w:val="nil"/>
                    <w:bottom w:val="nil"/>
                    <w:right w:val="nil"/>
                  </w:tcBorders>
                  <w:shd w:val="clear" w:color="auto" w:fill="auto"/>
                  <w:noWrap/>
                  <w:vAlign w:val="bottom"/>
                  <w:hideMark/>
                </w:tcPr>
                <w:p w14:paraId="2A2C919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4A63426" w14:textId="77777777" w:rsidTr="003226DC">
              <w:trPr>
                <w:trHeight w:val="288"/>
              </w:trPr>
              <w:tc>
                <w:tcPr>
                  <w:tcW w:w="1379" w:type="dxa"/>
                  <w:tcBorders>
                    <w:top w:val="nil"/>
                    <w:left w:val="nil"/>
                    <w:bottom w:val="nil"/>
                    <w:right w:val="nil"/>
                  </w:tcBorders>
                  <w:shd w:val="clear" w:color="auto" w:fill="auto"/>
                  <w:noWrap/>
                  <w:vAlign w:val="bottom"/>
                  <w:hideMark/>
                </w:tcPr>
                <w:p w14:paraId="72DD738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7082E65" w14:textId="77777777" w:rsidTr="003226DC">
              <w:trPr>
                <w:trHeight w:val="288"/>
              </w:trPr>
              <w:tc>
                <w:tcPr>
                  <w:tcW w:w="1379" w:type="dxa"/>
                  <w:tcBorders>
                    <w:top w:val="nil"/>
                    <w:left w:val="nil"/>
                    <w:bottom w:val="nil"/>
                    <w:right w:val="nil"/>
                  </w:tcBorders>
                  <w:shd w:val="clear" w:color="auto" w:fill="auto"/>
                  <w:noWrap/>
                  <w:vAlign w:val="bottom"/>
                  <w:hideMark/>
                </w:tcPr>
                <w:p w14:paraId="672B668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7E01915" w14:textId="77777777" w:rsidTr="003226DC">
              <w:trPr>
                <w:trHeight w:val="288"/>
              </w:trPr>
              <w:tc>
                <w:tcPr>
                  <w:tcW w:w="1379" w:type="dxa"/>
                  <w:tcBorders>
                    <w:top w:val="nil"/>
                    <w:left w:val="nil"/>
                    <w:bottom w:val="nil"/>
                    <w:right w:val="nil"/>
                  </w:tcBorders>
                  <w:shd w:val="clear" w:color="auto" w:fill="auto"/>
                  <w:noWrap/>
                  <w:vAlign w:val="bottom"/>
                  <w:hideMark/>
                </w:tcPr>
                <w:p w14:paraId="5FE88F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CF99A40" w14:textId="77777777" w:rsidTr="003226DC">
              <w:trPr>
                <w:trHeight w:val="288"/>
              </w:trPr>
              <w:tc>
                <w:tcPr>
                  <w:tcW w:w="1379" w:type="dxa"/>
                  <w:tcBorders>
                    <w:top w:val="nil"/>
                    <w:left w:val="nil"/>
                    <w:bottom w:val="nil"/>
                    <w:right w:val="nil"/>
                  </w:tcBorders>
                  <w:shd w:val="clear" w:color="auto" w:fill="auto"/>
                  <w:noWrap/>
                  <w:vAlign w:val="bottom"/>
                  <w:hideMark/>
                </w:tcPr>
                <w:p w14:paraId="6B2F346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0452216" w14:textId="77777777" w:rsidTr="003226DC">
              <w:trPr>
                <w:trHeight w:val="288"/>
              </w:trPr>
              <w:tc>
                <w:tcPr>
                  <w:tcW w:w="1379" w:type="dxa"/>
                  <w:tcBorders>
                    <w:top w:val="nil"/>
                    <w:left w:val="nil"/>
                    <w:bottom w:val="nil"/>
                    <w:right w:val="nil"/>
                  </w:tcBorders>
                  <w:shd w:val="clear" w:color="auto" w:fill="auto"/>
                  <w:noWrap/>
                  <w:vAlign w:val="bottom"/>
                  <w:hideMark/>
                </w:tcPr>
                <w:p w14:paraId="5E9F4C7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0A285D1" w14:textId="77777777" w:rsidTr="003226DC">
              <w:trPr>
                <w:trHeight w:val="288"/>
              </w:trPr>
              <w:tc>
                <w:tcPr>
                  <w:tcW w:w="1379" w:type="dxa"/>
                  <w:tcBorders>
                    <w:top w:val="nil"/>
                    <w:left w:val="nil"/>
                    <w:bottom w:val="nil"/>
                    <w:right w:val="nil"/>
                  </w:tcBorders>
                  <w:shd w:val="clear" w:color="auto" w:fill="auto"/>
                  <w:noWrap/>
                  <w:vAlign w:val="bottom"/>
                  <w:hideMark/>
                </w:tcPr>
                <w:p w14:paraId="173969F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BAEA78D" w14:textId="77777777" w:rsidTr="003226DC">
              <w:trPr>
                <w:trHeight w:val="288"/>
              </w:trPr>
              <w:tc>
                <w:tcPr>
                  <w:tcW w:w="1379" w:type="dxa"/>
                  <w:tcBorders>
                    <w:top w:val="nil"/>
                    <w:left w:val="nil"/>
                    <w:bottom w:val="nil"/>
                    <w:right w:val="nil"/>
                  </w:tcBorders>
                  <w:shd w:val="clear" w:color="auto" w:fill="auto"/>
                  <w:noWrap/>
                  <w:vAlign w:val="bottom"/>
                  <w:hideMark/>
                </w:tcPr>
                <w:p w14:paraId="45F4640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A996883" w14:textId="77777777" w:rsidTr="003226DC">
              <w:trPr>
                <w:trHeight w:val="288"/>
              </w:trPr>
              <w:tc>
                <w:tcPr>
                  <w:tcW w:w="1379" w:type="dxa"/>
                  <w:tcBorders>
                    <w:top w:val="nil"/>
                    <w:left w:val="nil"/>
                    <w:bottom w:val="nil"/>
                    <w:right w:val="nil"/>
                  </w:tcBorders>
                  <w:shd w:val="clear" w:color="auto" w:fill="auto"/>
                  <w:noWrap/>
                  <w:vAlign w:val="bottom"/>
                  <w:hideMark/>
                </w:tcPr>
                <w:p w14:paraId="065EB6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9B92768" w14:textId="77777777" w:rsidTr="003226DC">
              <w:trPr>
                <w:trHeight w:val="288"/>
              </w:trPr>
              <w:tc>
                <w:tcPr>
                  <w:tcW w:w="1379" w:type="dxa"/>
                  <w:tcBorders>
                    <w:top w:val="nil"/>
                    <w:left w:val="nil"/>
                    <w:bottom w:val="nil"/>
                    <w:right w:val="nil"/>
                  </w:tcBorders>
                  <w:shd w:val="clear" w:color="auto" w:fill="auto"/>
                  <w:noWrap/>
                  <w:vAlign w:val="bottom"/>
                  <w:hideMark/>
                </w:tcPr>
                <w:p w14:paraId="6A4B66F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B9066BF" w14:textId="77777777" w:rsidTr="003226DC">
              <w:trPr>
                <w:trHeight w:val="288"/>
              </w:trPr>
              <w:tc>
                <w:tcPr>
                  <w:tcW w:w="1379" w:type="dxa"/>
                  <w:tcBorders>
                    <w:top w:val="nil"/>
                    <w:left w:val="nil"/>
                    <w:bottom w:val="nil"/>
                    <w:right w:val="nil"/>
                  </w:tcBorders>
                  <w:shd w:val="clear" w:color="auto" w:fill="auto"/>
                  <w:noWrap/>
                  <w:vAlign w:val="bottom"/>
                  <w:hideMark/>
                </w:tcPr>
                <w:p w14:paraId="7F29A44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14DC2CE" w14:textId="77777777" w:rsidTr="003226DC">
              <w:trPr>
                <w:trHeight w:val="288"/>
              </w:trPr>
              <w:tc>
                <w:tcPr>
                  <w:tcW w:w="1379" w:type="dxa"/>
                  <w:tcBorders>
                    <w:top w:val="nil"/>
                    <w:left w:val="nil"/>
                    <w:bottom w:val="nil"/>
                    <w:right w:val="nil"/>
                  </w:tcBorders>
                  <w:shd w:val="clear" w:color="auto" w:fill="auto"/>
                  <w:noWrap/>
                  <w:vAlign w:val="bottom"/>
                  <w:hideMark/>
                </w:tcPr>
                <w:p w14:paraId="6DC2B2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89C2F1A" w14:textId="77777777" w:rsidTr="003226DC">
              <w:trPr>
                <w:trHeight w:val="288"/>
              </w:trPr>
              <w:tc>
                <w:tcPr>
                  <w:tcW w:w="1379" w:type="dxa"/>
                  <w:tcBorders>
                    <w:top w:val="nil"/>
                    <w:left w:val="nil"/>
                    <w:bottom w:val="nil"/>
                    <w:right w:val="nil"/>
                  </w:tcBorders>
                  <w:shd w:val="clear" w:color="auto" w:fill="auto"/>
                  <w:noWrap/>
                  <w:vAlign w:val="bottom"/>
                  <w:hideMark/>
                </w:tcPr>
                <w:p w14:paraId="7F3753F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AD03AC1" w14:textId="77777777" w:rsidTr="003226DC">
              <w:trPr>
                <w:trHeight w:val="288"/>
              </w:trPr>
              <w:tc>
                <w:tcPr>
                  <w:tcW w:w="1379" w:type="dxa"/>
                  <w:tcBorders>
                    <w:top w:val="nil"/>
                    <w:left w:val="nil"/>
                    <w:bottom w:val="nil"/>
                    <w:right w:val="nil"/>
                  </w:tcBorders>
                  <w:shd w:val="clear" w:color="auto" w:fill="auto"/>
                  <w:noWrap/>
                  <w:vAlign w:val="bottom"/>
                  <w:hideMark/>
                </w:tcPr>
                <w:p w14:paraId="6AC7B74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33D55C6" w14:textId="77777777" w:rsidTr="003226DC">
              <w:trPr>
                <w:trHeight w:val="288"/>
              </w:trPr>
              <w:tc>
                <w:tcPr>
                  <w:tcW w:w="1379" w:type="dxa"/>
                  <w:tcBorders>
                    <w:top w:val="nil"/>
                    <w:left w:val="nil"/>
                    <w:bottom w:val="nil"/>
                    <w:right w:val="nil"/>
                  </w:tcBorders>
                  <w:shd w:val="clear" w:color="auto" w:fill="auto"/>
                  <w:noWrap/>
                  <w:vAlign w:val="bottom"/>
                  <w:hideMark/>
                </w:tcPr>
                <w:p w14:paraId="716AA4B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435886B" w14:textId="77777777" w:rsidTr="003226DC">
              <w:trPr>
                <w:trHeight w:val="288"/>
              </w:trPr>
              <w:tc>
                <w:tcPr>
                  <w:tcW w:w="1379" w:type="dxa"/>
                  <w:tcBorders>
                    <w:top w:val="nil"/>
                    <w:left w:val="nil"/>
                    <w:bottom w:val="nil"/>
                    <w:right w:val="nil"/>
                  </w:tcBorders>
                  <w:shd w:val="clear" w:color="auto" w:fill="auto"/>
                  <w:noWrap/>
                  <w:vAlign w:val="bottom"/>
                  <w:hideMark/>
                </w:tcPr>
                <w:p w14:paraId="031052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513054D" w14:textId="77777777" w:rsidTr="003226DC">
              <w:trPr>
                <w:trHeight w:val="288"/>
              </w:trPr>
              <w:tc>
                <w:tcPr>
                  <w:tcW w:w="1379" w:type="dxa"/>
                  <w:tcBorders>
                    <w:top w:val="nil"/>
                    <w:left w:val="nil"/>
                    <w:bottom w:val="nil"/>
                    <w:right w:val="nil"/>
                  </w:tcBorders>
                  <w:shd w:val="clear" w:color="auto" w:fill="auto"/>
                  <w:noWrap/>
                  <w:vAlign w:val="bottom"/>
                  <w:hideMark/>
                </w:tcPr>
                <w:p w14:paraId="34BF2C4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FB3AB43" w14:textId="77777777" w:rsidTr="003226DC">
              <w:trPr>
                <w:trHeight w:val="288"/>
              </w:trPr>
              <w:tc>
                <w:tcPr>
                  <w:tcW w:w="1379" w:type="dxa"/>
                  <w:tcBorders>
                    <w:top w:val="nil"/>
                    <w:left w:val="nil"/>
                    <w:bottom w:val="nil"/>
                    <w:right w:val="nil"/>
                  </w:tcBorders>
                  <w:shd w:val="clear" w:color="auto" w:fill="auto"/>
                  <w:noWrap/>
                  <w:vAlign w:val="bottom"/>
                  <w:hideMark/>
                </w:tcPr>
                <w:p w14:paraId="65BF1C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BB9F1C3" w14:textId="77777777" w:rsidTr="003226DC">
              <w:trPr>
                <w:trHeight w:val="288"/>
              </w:trPr>
              <w:tc>
                <w:tcPr>
                  <w:tcW w:w="1379" w:type="dxa"/>
                  <w:tcBorders>
                    <w:top w:val="nil"/>
                    <w:left w:val="nil"/>
                    <w:bottom w:val="nil"/>
                    <w:right w:val="nil"/>
                  </w:tcBorders>
                  <w:shd w:val="clear" w:color="auto" w:fill="auto"/>
                  <w:noWrap/>
                  <w:vAlign w:val="bottom"/>
                  <w:hideMark/>
                </w:tcPr>
                <w:p w14:paraId="5ABE25B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5B5A8F9" w14:textId="77777777" w:rsidTr="003226DC">
              <w:trPr>
                <w:trHeight w:val="288"/>
              </w:trPr>
              <w:tc>
                <w:tcPr>
                  <w:tcW w:w="1379" w:type="dxa"/>
                  <w:tcBorders>
                    <w:top w:val="nil"/>
                    <w:left w:val="nil"/>
                    <w:bottom w:val="nil"/>
                    <w:right w:val="nil"/>
                  </w:tcBorders>
                  <w:shd w:val="clear" w:color="auto" w:fill="auto"/>
                  <w:noWrap/>
                  <w:vAlign w:val="bottom"/>
                  <w:hideMark/>
                </w:tcPr>
                <w:p w14:paraId="377CB196" w14:textId="77777777" w:rsidR="00263EC2" w:rsidRPr="003226DC" w:rsidRDefault="00263EC2" w:rsidP="00263EC2">
                  <w:pPr>
                    <w:rPr>
                      <w:rFonts w:asciiTheme="majorBidi" w:eastAsia="Times New Roman" w:hAnsiTheme="majorBidi" w:cstheme="majorBidi"/>
                      <w:color w:val="000000"/>
                      <w:sz w:val="20"/>
                      <w:szCs w:val="20"/>
                      <w:lang w:eastAsia="en-US"/>
                    </w:rPr>
                  </w:pPr>
                </w:p>
              </w:tc>
            </w:tr>
          </w:tbl>
          <w:p w14:paraId="1F49D167" w14:textId="77777777" w:rsidR="00263EC2" w:rsidRPr="00263EC2" w:rsidRDefault="00263EC2" w:rsidP="00263EC2">
            <w:pPr>
              <w:pStyle w:val="IEEEParagraph"/>
              <w:ind w:firstLine="0"/>
              <w:jc w:val="left"/>
              <w:rPr>
                <w:rFonts w:asciiTheme="majorBidi" w:hAnsiTheme="majorBidi" w:cstheme="majorBidi"/>
                <w:szCs w:val="20"/>
                <w:lang w:bidi="ar-EG"/>
              </w:rPr>
            </w:pPr>
          </w:p>
        </w:tc>
        <w:tc>
          <w:tcPr>
            <w:tcW w:w="983" w:type="dxa"/>
          </w:tcPr>
          <w:p w14:paraId="1FB4643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Words</w:t>
            </w:r>
          </w:p>
          <w:tbl>
            <w:tblPr>
              <w:tblW w:w="960" w:type="dxa"/>
              <w:tblLook w:val="04A0" w:firstRow="1" w:lastRow="0" w:firstColumn="1" w:lastColumn="0" w:noHBand="0" w:noVBand="1"/>
            </w:tblPr>
            <w:tblGrid>
              <w:gridCol w:w="817"/>
            </w:tblGrid>
            <w:tr w:rsidR="00263EC2" w:rsidRPr="003226DC" w14:paraId="7A19F67B" w14:textId="77777777" w:rsidTr="003226DC">
              <w:trPr>
                <w:trHeight w:val="288"/>
              </w:trPr>
              <w:tc>
                <w:tcPr>
                  <w:tcW w:w="960" w:type="dxa"/>
                  <w:tcBorders>
                    <w:top w:val="nil"/>
                    <w:left w:val="nil"/>
                    <w:bottom w:val="nil"/>
                    <w:right w:val="nil"/>
                  </w:tcBorders>
                  <w:shd w:val="clear" w:color="auto" w:fill="auto"/>
                  <w:noWrap/>
                  <w:vAlign w:val="bottom"/>
                  <w:hideMark/>
                </w:tcPr>
                <w:p w14:paraId="09417914" w14:textId="77777777" w:rsidR="00263EC2" w:rsidRDefault="00263EC2" w:rsidP="00263EC2">
                  <w:pPr>
                    <w:bidi/>
                    <w:rPr>
                      <w:rFonts w:asciiTheme="majorBidi" w:eastAsia="Times New Roman" w:hAnsiTheme="majorBidi" w:cstheme="majorBidi"/>
                      <w:color w:val="000000"/>
                      <w:sz w:val="20"/>
                      <w:szCs w:val="20"/>
                      <w:rtl/>
                      <w:lang w:eastAsia="en-US"/>
                    </w:rPr>
                  </w:pPr>
                </w:p>
                <w:p w14:paraId="0069E8F0" w14:textId="153511EF" w:rsidR="00001350" w:rsidRPr="003226DC" w:rsidRDefault="00263EC2" w:rsidP="00001350">
                  <w:pPr>
                    <w:bidi/>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rtl/>
                      <w:lang w:eastAsia="en-US"/>
                    </w:rPr>
                    <w:t>ذاب</w:t>
                  </w:r>
                </w:p>
              </w:tc>
            </w:tr>
            <w:tr w:rsidR="00263EC2" w:rsidRPr="003226DC" w14:paraId="3338BD3D" w14:textId="77777777" w:rsidTr="003226DC">
              <w:trPr>
                <w:trHeight w:val="288"/>
              </w:trPr>
              <w:tc>
                <w:tcPr>
                  <w:tcW w:w="960" w:type="dxa"/>
                  <w:tcBorders>
                    <w:top w:val="nil"/>
                    <w:left w:val="nil"/>
                    <w:bottom w:val="nil"/>
                    <w:right w:val="nil"/>
                  </w:tcBorders>
                  <w:shd w:val="clear" w:color="auto" w:fill="auto"/>
                  <w:noWrap/>
                  <w:vAlign w:val="bottom"/>
                  <w:hideMark/>
                </w:tcPr>
                <w:p w14:paraId="5111CED6"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ثاب</w:t>
                  </w:r>
                </w:p>
              </w:tc>
            </w:tr>
            <w:tr w:rsidR="00263EC2" w:rsidRPr="003226DC" w14:paraId="4F868E34" w14:textId="77777777" w:rsidTr="003226DC">
              <w:trPr>
                <w:trHeight w:val="288"/>
              </w:trPr>
              <w:tc>
                <w:tcPr>
                  <w:tcW w:w="960" w:type="dxa"/>
                  <w:tcBorders>
                    <w:top w:val="nil"/>
                    <w:left w:val="nil"/>
                    <w:bottom w:val="nil"/>
                    <w:right w:val="nil"/>
                  </w:tcBorders>
                  <w:shd w:val="clear" w:color="auto" w:fill="auto"/>
                  <w:noWrap/>
                  <w:vAlign w:val="bottom"/>
                  <w:hideMark/>
                </w:tcPr>
                <w:p w14:paraId="22C08A4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ثائر</w:t>
                  </w:r>
                </w:p>
              </w:tc>
            </w:tr>
            <w:tr w:rsidR="00263EC2" w:rsidRPr="003226DC" w14:paraId="3C3C80F1" w14:textId="77777777" w:rsidTr="003226DC">
              <w:trPr>
                <w:trHeight w:val="288"/>
              </w:trPr>
              <w:tc>
                <w:tcPr>
                  <w:tcW w:w="960" w:type="dxa"/>
                  <w:tcBorders>
                    <w:top w:val="nil"/>
                    <w:left w:val="nil"/>
                    <w:bottom w:val="nil"/>
                    <w:right w:val="nil"/>
                  </w:tcBorders>
                  <w:shd w:val="clear" w:color="auto" w:fill="auto"/>
                  <w:noWrap/>
                  <w:vAlign w:val="bottom"/>
                  <w:hideMark/>
                </w:tcPr>
                <w:p w14:paraId="780A3FB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سائر</w:t>
                  </w:r>
                </w:p>
              </w:tc>
            </w:tr>
            <w:tr w:rsidR="00263EC2" w:rsidRPr="003226DC" w14:paraId="355F56B6" w14:textId="77777777" w:rsidTr="003226DC">
              <w:trPr>
                <w:trHeight w:val="288"/>
              </w:trPr>
              <w:tc>
                <w:tcPr>
                  <w:tcW w:w="960" w:type="dxa"/>
                  <w:tcBorders>
                    <w:top w:val="nil"/>
                    <w:left w:val="nil"/>
                    <w:bottom w:val="nil"/>
                    <w:right w:val="nil"/>
                  </w:tcBorders>
                  <w:shd w:val="clear" w:color="auto" w:fill="auto"/>
                  <w:noWrap/>
                  <w:vAlign w:val="bottom"/>
                  <w:hideMark/>
                </w:tcPr>
                <w:p w14:paraId="782B6F7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ثمين</w:t>
                  </w:r>
                </w:p>
              </w:tc>
            </w:tr>
            <w:tr w:rsidR="00263EC2" w:rsidRPr="003226DC" w14:paraId="5E1F7B0F" w14:textId="77777777" w:rsidTr="003226DC">
              <w:trPr>
                <w:trHeight w:val="288"/>
              </w:trPr>
              <w:tc>
                <w:tcPr>
                  <w:tcW w:w="960" w:type="dxa"/>
                  <w:tcBorders>
                    <w:top w:val="nil"/>
                    <w:left w:val="nil"/>
                    <w:bottom w:val="nil"/>
                    <w:right w:val="nil"/>
                  </w:tcBorders>
                  <w:shd w:val="clear" w:color="auto" w:fill="auto"/>
                  <w:noWrap/>
                  <w:vAlign w:val="bottom"/>
                  <w:hideMark/>
                </w:tcPr>
                <w:p w14:paraId="258E45FB"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سمين</w:t>
                  </w:r>
                </w:p>
              </w:tc>
            </w:tr>
            <w:tr w:rsidR="00263EC2" w:rsidRPr="003226DC" w14:paraId="18E73881" w14:textId="77777777" w:rsidTr="003226DC">
              <w:trPr>
                <w:trHeight w:val="288"/>
              </w:trPr>
              <w:tc>
                <w:tcPr>
                  <w:tcW w:w="960" w:type="dxa"/>
                  <w:tcBorders>
                    <w:top w:val="nil"/>
                    <w:left w:val="nil"/>
                    <w:bottom w:val="nil"/>
                    <w:right w:val="nil"/>
                  </w:tcBorders>
                  <w:shd w:val="clear" w:color="auto" w:fill="auto"/>
                  <w:noWrap/>
                  <w:vAlign w:val="bottom"/>
                  <w:hideMark/>
                </w:tcPr>
                <w:p w14:paraId="78C0D63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ثناء</w:t>
                  </w:r>
                </w:p>
              </w:tc>
            </w:tr>
            <w:tr w:rsidR="00263EC2" w:rsidRPr="003226DC" w14:paraId="40DB3AC3" w14:textId="77777777" w:rsidTr="003226DC">
              <w:trPr>
                <w:trHeight w:val="288"/>
              </w:trPr>
              <w:tc>
                <w:tcPr>
                  <w:tcW w:w="960" w:type="dxa"/>
                  <w:tcBorders>
                    <w:top w:val="nil"/>
                    <w:left w:val="nil"/>
                    <w:bottom w:val="nil"/>
                    <w:right w:val="nil"/>
                  </w:tcBorders>
                  <w:shd w:val="clear" w:color="auto" w:fill="auto"/>
                  <w:noWrap/>
                  <w:vAlign w:val="bottom"/>
                  <w:hideMark/>
                </w:tcPr>
                <w:p w14:paraId="796F60A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سناء</w:t>
                  </w:r>
                </w:p>
              </w:tc>
            </w:tr>
            <w:tr w:rsidR="00263EC2" w:rsidRPr="003226DC" w14:paraId="418A15DA" w14:textId="77777777" w:rsidTr="003226DC">
              <w:trPr>
                <w:trHeight w:val="288"/>
              </w:trPr>
              <w:tc>
                <w:tcPr>
                  <w:tcW w:w="960" w:type="dxa"/>
                  <w:tcBorders>
                    <w:top w:val="nil"/>
                    <w:left w:val="nil"/>
                    <w:bottom w:val="nil"/>
                    <w:right w:val="nil"/>
                  </w:tcBorders>
                  <w:shd w:val="clear" w:color="auto" w:fill="auto"/>
                  <w:noWrap/>
                  <w:vAlign w:val="bottom"/>
                  <w:hideMark/>
                </w:tcPr>
                <w:p w14:paraId="356A13E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نذير</w:t>
                  </w:r>
                </w:p>
              </w:tc>
            </w:tr>
            <w:tr w:rsidR="00263EC2" w:rsidRPr="003226DC" w14:paraId="4E8BB594" w14:textId="77777777" w:rsidTr="003226DC">
              <w:trPr>
                <w:trHeight w:val="288"/>
              </w:trPr>
              <w:tc>
                <w:tcPr>
                  <w:tcW w:w="960" w:type="dxa"/>
                  <w:tcBorders>
                    <w:top w:val="nil"/>
                    <w:left w:val="nil"/>
                    <w:bottom w:val="nil"/>
                    <w:right w:val="nil"/>
                  </w:tcBorders>
                  <w:shd w:val="clear" w:color="auto" w:fill="auto"/>
                  <w:noWrap/>
                  <w:vAlign w:val="bottom"/>
                  <w:hideMark/>
                </w:tcPr>
                <w:p w14:paraId="697527FB"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نظير</w:t>
                  </w:r>
                </w:p>
              </w:tc>
            </w:tr>
            <w:tr w:rsidR="00263EC2" w:rsidRPr="003226DC" w14:paraId="0659270D" w14:textId="77777777" w:rsidTr="003226DC">
              <w:trPr>
                <w:trHeight w:val="288"/>
              </w:trPr>
              <w:tc>
                <w:tcPr>
                  <w:tcW w:w="960" w:type="dxa"/>
                  <w:tcBorders>
                    <w:top w:val="nil"/>
                    <w:left w:val="nil"/>
                    <w:bottom w:val="nil"/>
                    <w:right w:val="nil"/>
                  </w:tcBorders>
                  <w:shd w:val="clear" w:color="auto" w:fill="auto"/>
                  <w:noWrap/>
                  <w:vAlign w:val="bottom"/>
                  <w:hideMark/>
                </w:tcPr>
                <w:p w14:paraId="60C1D01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نفذ</w:t>
                  </w:r>
                </w:p>
              </w:tc>
            </w:tr>
            <w:tr w:rsidR="00263EC2" w:rsidRPr="003226DC" w14:paraId="043F92E8" w14:textId="77777777" w:rsidTr="003226DC">
              <w:trPr>
                <w:trHeight w:val="288"/>
              </w:trPr>
              <w:tc>
                <w:tcPr>
                  <w:tcW w:w="960" w:type="dxa"/>
                  <w:tcBorders>
                    <w:top w:val="nil"/>
                    <w:left w:val="nil"/>
                    <w:bottom w:val="nil"/>
                    <w:right w:val="nil"/>
                  </w:tcBorders>
                  <w:shd w:val="clear" w:color="auto" w:fill="auto"/>
                  <w:noWrap/>
                  <w:vAlign w:val="bottom"/>
                  <w:hideMark/>
                </w:tcPr>
                <w:p w14:paraId="253BDAA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نفث</w:t>
                  </w:r>
                </w:p>
              </w:tc>
            </w:tr>
            <w:tr w:rsidR="00263EC2" w:rsidRPr="003226DC" w14:paraId="3C60A325" w14:textId="77777777" w:rsidTr="003226DC">
              <w:trPr>
                <w:trHeight w:val="288"/>
              </w:trPr>
              <w:tc>
                <w:tcPr>
                  <w:tcW w:w="960" w:type="dxa"/>
                  <w:tcBorders>
                    <w:top w:val="nil"/>
                    <w:left w:val="nil"/>
                    <w:bottom w:val="nil"/>
                    <w:right w:val="nil"/>
                  </w:tcBorders>
                  <w:shd w:val="clear" w:color="auto" w:fill="auto"/>
                  <w:noWrap/>
                  <w:vAlign w:val="bottom"/>
                  <w:hideMark/>
                </w:tcPr>
                <w:p w14:paraId="15F3932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ظليل</w:t>
                  </w:r>
                </w:p>
              </w:tc>
            </w:tr>
            <w:tr w:rsidR="00263EC2" w:rsidRPr="003226DC" w14:paraId="095D036F" w14:textId="77777777" w:rsidTr="003226DC">
              <w:trPr>
                <w:trHeight w:val="288"/>
              </w:trPr>
              <w:tc>
                <w:tcPr>
                  <w:tcW w:w="960" w:type="dxa"/>
                  <w:tcBorders>
                    <w:top w:val="nil"/>
                    <w:left w:val="nil"/>
                    <w:bottom w:val="nil"/>
                    <w:right w:val="nil"/>
                  </w:tcBorders>
                  <w:shd w:val="clear" w:color="auto" w:fill="auto"/>
                  <w:noWrap/>
                  <w:vAlign w:val="bottom"/>
                  <w:hideMark/>
                </w:tcPr>
                <w:p w14:paraId="625F9ED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ذليل</w:t>
                  </w:r>
                </w:p>
              </w:tc>
            </w:tr>
            <w:tr w:rsidR="00263EC2" w:rsidRPr="003226DC" w14:paraId="139E2FE7" w14:textId="77777777" w:rsidTr="003226DC">
              <w:trPr>
                <w:trHeight w:val="288"/>
              </w:trPr>
              <w:tc>
                <w:tcPr>
                  <w:tcW w:w="960" w:type="dxa"/>
                  <w:tcBorders>
                    <w:top w:val="nil"/>
                    <w:left w:val="nil"/>
                    <w:bottom w:val="nil"/>
                    <w:right w:val="nil"/>
                  </w:tcBorders>
                  <w:shd w:val="clear" w:color="auto" w:fill="auto"/>
                  <w:noWrap/>
                  <w:vAlign w:val="bottom"/>
                  <w:hideMark/>
                </w:tcPr>
                <w:p w14:paraId="505979B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نذر</w:t>
                  </w:r>
                </w:p>
              </w:tc>
            </w:tr>
            <w:tr w:rsidR="00263EC2" w:rsidRPr="003226DC" w14:paraId="4529667B" w14:textId="77777777" w:rsidTr="003226DC">
              <w:trPr>
                <w:trHeight w:val="288"/>
              </w:trPr>
              <w:tc>
                <w:tcPr>
                  <w:tcW w:w="960" w:type="dxa"/>
                  <w:tcBorders>
                    <w:top w:val="nil"/>
                    <w:left w:val="nil"/>
                    <w:bottom w:val="nil"/>
                    <w:right w:val="nil"/>
                  </w:tcBorders>
                  <w:shd w:val="clear" w:color="auto" w:fill="auto"/>
                  <w:noWrap/>
                  <w:vAlign w:val="bottom"/>
                  <w:hideMark/>
                </w:tcPr>
                <w:p w14:paraId="36A0780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نظر</w:t>
                  </w:r>
                </w:p>
              </w:tc>
            </w:tr>
            <w:tr w:rsidR="00263EC2" w:rsidRPr="003226DC" w14:paraId="11172EB3" w14:textId="77777777" w:rsidTr="003226DC">
              <w:trPr>
                <w:trHeight w:val="288"/>
              </w:trPr>
              <w:tc>
                <w:tcPr>
                  <w:tcW w:w="960" w:type="dxa"/>
                  <w:tcBorders>
                    <w:top w:val="nil"/>
                    <w:left w:val="nil"/>
                    <w:bottom w:val="nil"/>
                    <w:right w:val="nil"/>
                  </w:tcBorders>
                  <w:shd w:val="clear" w:color="auto" w:fill="auto"/>
                  <w:noWrap/>
                  <w:vAlign w:val="bottom"/>
                  <w:hideMark/>
                </w:tcPr>
                <w:p w14:paraId="604D508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محظور</w:t>
                  </w:r>
                </w:p>
              </w:tc>
            </w:tr>
            <w:tr w:rsidR="00263EC2" w:rsidRPr="003226DC" w14:paraId="33E18BFF" w14:textId="77777777" w:rsidTr="003226DC">
              <w:trPr>
                <w:trHeight w:val="288"/>
              </w:trPr>
              <w:tc>
                <w:tcPr>
                  <w:tcW w:w="960" w:type="dxa"/>
                  <w:tcBorders>
                    <w:top w:val="nil"/>
                    <w:left w:val="nil"/>
                    <w:bottom w:val="nil"/>
                    <w:right w:val="nil"/>
                  </w:tcBorders>
                  <w:shd w:val="clear" w:color="auto" w:fill="auto"/>
                  <w:noWrap/>
                  <w:vAlign w:val="bottom"/>
                  <w:hideMark/>
                </w:tcPr>
                <w:p w14:paraId="416752D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محذور</w:t>
                  </w:r>
                </w:p>
              </w:tc>
            </w:tr>
            <w:tr w:rsidR="00263EC2" w:rsidRPr="003226DC" w14:paraId="059E8E8C" w14:textId="77777777" w:rsidTr="003226DC">
              <w:trPr>
                <w:trHeight w:val="288"/>
              </w:trPr>
              <w:tc>
                <w:tcPr>
                  <w:tcW w:w="960" w:type="dxa"/>
                  <w:tcBorders>
                    <w:top w:val="nil"/>
                    <w:left w:val="nil"/>
                    <w:bottom w:val="nil"/>
                    <w:right w:val="nil"/>
                  </w:tcBorders>
                  <w:shd w:val="clear" w:color="auto" w:fill="auto"/>
                  <w:noWrap/>
                  <w:vAlign w:val="bottom"/>
                  <w:hideMark/>
                </w:tcPr>
                <w:p w14:paraId="6EC48E9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تين</w:t>
                  </w:r>
                </w:p>
              </w:tc>
            </w:tr>
            <w:tr w:rsidR="00263EC2" w:rsidRPr="003226DC" w14:paraId="621B564A" w14:textId="77777777" w:rsidTr="003226DC">
              <w:trPr>
                <w:trHeight w:val="288"/>
              </w:trPr>
              <w:tc>
                <w:tcPr>
                  <w:tcW w:w="960" w:type="dxa"/>
                  <w:tcBorders>
                    <w:top w:val="nil"/>
                    <w:left w:val="nil"/>
                    <w:bottom w:val="nil"/>
                    <w:right w:val="nil"/>
                  </w:tcBorders>
                  <w:shd w:val="clear" w:color="auto" w:fill="auto"/>
                  <w:noWrap/>
                  <w:vAlign w:val="bottom"/>
                  <w:hideMark/>
                </w:tcPr>
                <w:p w14:paraId="2ECF4F2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طين</w:t>
                  </w:r>
                </w:p>
              </w:tc>
            </w:tr>
            <w:tr w:rsidR="00263EC2" w:rsidRPr="003226DC" w14:paraId="636BDE7A" w14:textId="77777777" w:rsidTr="003226DC">
              <w:trPr>
                <w:trHeight w:val="288"/>
              </w:trPr>
              <w:tc>
                <w:tcPr>
                  <w:tcW w:w="960" w:type="dxa"/>
                  <w:tcBorders>
                    <w:top w:val="nil"/>
                    <w:left w:val="nil"/>
                    <w:bottom w:val="nil"/>
                    <w:right w:val="nil"/>
                  </w:tcBorders>
                  <w:shd w:val="clear" w:color="auto" w:fill="auto"/>
                  <w:noWrap/>
                  <w:vAlign w:val="bottom"/>
                  <w:hideMark/>
                </w:tcPr>
                <w:p w14:paraId="4DCA42A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تابع</w:t>
                  </w:r>
                </w:p>
              </w:tc>
            </w:tr>
            <w:tr w:rsidR="00263EC2" w:rsidRPr="003226DC" w14:paraId="6B670326" w14:textId="77777777" w:rsidTr="003226DC">
              <w:trPr>
                <w:trHeight w:val="288"/>
              </w:trPr>
              <w:tc>
                <w:tcPr>
                  <w:tcW w:w="960" w:type="dxa"/>
                  <w:tcBorders>
                    <w:top w:val="nil"/>
                    <w:left w:val="nil"/>
                    <w:bottom w:val="nil"/>
                    <w:right w:val="nil"/>
                  </w:tcBorders>
                  <w:shd w:val="clear" w:color="auto" w:fill="auto"/>
                  <w:noWrap/>
                  <w:vAlign w:val="bottom"/>
                  <w:hideMark/>
                </w:tcPr>
                <w:p w14:paraId="3C42D80B"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طابع</w:t>
                  </w:r>
                </w:p>
              </w:tc>
            </w:tr>
            <w:tr w:rsidR="00263EC2" w:rsidRPr="003226DC" w14:paraId="50D89776" w14:textId="77777777" w:rsidTr="003226DC">
              <w:trPr>
                <w:trHeight w:val="288"/>
              </w:trPr>
              <w:tc>
                <w:tcPr>
                  <w:tcW w:w="960" w:type="dxa"/>
                  <w:tcBorders>
                    <w:top w:val="nil"/>
                    <w:left w:val="nil"/>
                    <w:bottom w:val="nil"/>
                    <w:right w:val="nil"/>
                  </w:tcBorders>
                  <w:shd w:val="clear" w:color="auto" w:fill="auto"/>
                  <w:noWrap/>
                  <w:vAlign w:val="bottom"/>
                  <w:hideMark/>
                </w:tcPr>
                <w:p w14:paraId="69F0AAE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امات</w:t>
                  </w:r>
                </w:p>
              </w:tc>
            </w:tr>
            <w:tr w:rsidR="00263EC2" w:rsidRPr="003226DC" w14:paraId="0A013105" w14:textId="77777777" w:rsidTr="003226DC">
              <w:trPr>
                <w:trHeight w:val="288"/>
              </w:trPr>
              <w:tc>
                <w:tcPr>
                  <w:tcW w:w="960" w:type="dxa"/>
                  <w:tcBorders>
                    <w:top w:val="nil"/>
                    <w:left w:val="nil"/>
                    <w:bottom w:val="nil"/>
                    <w:right w:val="nil"/>
                  </w:tcBorders>
                  <w:shd w:val="clear" w:color="auto" w:fill="auto"/>
                  <w:noWrap/>
                  <w:vAlign w:val="bottom"/>
                  <w:hideMark/>
                </w:tcPr>
                <w:p w14:paraId="2037714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اماط</w:t>
                  </w:r>
                </w:p>
              </w:tc>
            </w:tr>
            <w:tr w:rsidR="00263EC2" w:rsidRPr="003226DC" w14:paraId="3C4B4AD6" w14:textId="77777777" w:rsidTr="003226DC">
              <w:trPr>
                <w:trHeight w:val="288"/>
              </w:trPr>
              <w:tc>
                <w:tcPr>
                  <w:tcW w:w="960" w:type="dxa"/>
                  <w:tcBorders>
                    <w:top w:val="nil"/>
                    <w:left w:val="nil"/>
                    <w:bottom w:val="nil"/>
                    <w:right w:val="nil"/>
                  </w:tcBorders>
                  <w:shd w:val="clear" w:color="auto" w:fill="auto"/>
                  <w:noWrap/>
                  <w:vAlign w:val="bottom"/>
                  <w:hideMark/>
                </w:tcPr>
                <w:p w14:paraId="6AC2553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w:t>
                  </w:r>
                </w:p>
              </w:tc>
            </w:tr>
            <w:tr w:rsidR="00263EC2" w:rsidRPr="003226DC" w14:paraId="482F7DA3" w14:textId="77777777" w:rsidTr="003226DC">
              <w:trPr>
                <w:trHeight w:val="288"/>
              </w:trPr>
              <w:tc>
                <w:tcPr>
                  <w:tcW w:w="960" w:type="dxa"/>
                  <w:tcBorders>
                    <w:top w:val="nil"/>
                    <w:left w:val="nil"/>
                    <w:bottom w:val="nil"/>
                    <w:right w:val="nil"/>
                  </w:tcBorders>
                  <w:shd w:val="clear" w:color="auto" w:fill="auto"/>
                  <w:noWrap/>
                  <w:vAlign w:val="bottom"/>
                  <w:hideMark/>
                </w:tcPr>
                <w:p w14:paraId="2F82CE4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w:t>
                  </w:r>
                </w:p>
              </w:tc>
            </w:tr>
            <w:tr w:rsidR="00263EC2" w:rsidRPr="003226DC" w14:paraId="7FD57955" w14:textId="77777777" w:rsidTr="003226DC">
              <w:trPr>
                <w:trHeight w:val="288"/>
              </w:trPr>
              <w:tc>
                <w:tcPr>
                  <w:tcW w:w="960" w:type="dxa"/>
                  <w:tcBorders>
                    <w:top w:val="nil"/>
                    <w:left w:val="nil"/>
                    <w:bottom w:val="nil"/>
                    <w:right w:val="nil"/>
                  </w:tcBorders>
                  <w:shd w:val="clear" w:color="auto" w:fill="auto"/>
                  <w:noWrap/>
                  <w:vAlign w:val="bottom"/>
                  <w:hideMark/>
                </w:tcPr>
                <w:p w14:paraId="60F3B0E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امطار</w:t>
                  </w:r>
                </w:p>
              </w:tc>
            </w:tr>
            <w:tr w:rsidR="00263EC2" w:rsidRPr="003226DC" w14:paraId="044C0E1C" w14:textId="77777777" w:rsidTr="003226DC">
              <w:trPr>
                <w:trHeight w:val="288"/>
              </w:trPr>
              <w:tc>
                <w:tcPr>
                  <w:tcW w:w="960" w:type="dxa"/>
                  <w:tcBorders>
                    <w:top w:val="nil"/>
                    <w:left w:val="nil"/>
                    <w:bottom w:val="nil"/>
                    <w:right w:val="nil"/>
                  </w:tcBorders>
                  <w:shd w:val="clear" w:color="auto" w:fill="auto"/>
                  <w:noWrap/>
                  <w:vAlign w:val="bottom"/>
                  <w:hideMark/>
                </w:tcPr>
                <w:p w14:paraId="3B9CAAA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امتار</w:t>
                  </w:r>
                </w:p>
              </w:tc>
            </w:tr>
            <w:tr w:rsidR="00263EC2" w:rsidRPr="003226DC" w14:paraId="682919EF" w14:textId="77777777" w:rsidTr="003226DC">
              <w:trPr>
                <w:trHeight w:val="288"/>
              </w:trPr>
              <w:tc>
                <w:tcPr>
                  <w:tcW w:w="960" w:type="dxa"/>
                  <w:tcBorders>
                    <w:top w:val="nil"/>
                    <w:left w:val="nil"/>
                    <w:bottom w:val="nil"/>
                    <w:right w:val="nil"/>
                  </w:tcBorders>
                  <w:shd w:val="clear" w:color="auto" w:fill="auto"/>
                  <w:noWrap/>
                  <w:vAlign w:val="bottom"/>
                  <w:hideMark/>
                </w:tcPr>
                <w:p w14:paraId="74C5ED2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w:t>
                  </w:r>
                </w:p>
              </w:tc>
            </w:tr>
            <w:tr w:rsidR="00263EC2" w:rsidRPr="003226DC" w14:paraId="7FF13E93" w14:textId="77777777" w:rsidTr="003226DC">
              <w:trPr>
                <w:trHeight w:val="288"/>
              </w:trPr>
              <w:tc>
                <w:tcPr>
                  <w:tcW w:w="960" w:type="dxa"/>
                  <w:tcBorders>
                    <w:top w:val="nil"/>
                    <w:left w:val="nil"/>
                    <w:bottom w:val="nil"/>
                    <w:right w:val="nil"/>
                  </w:tcBorders>
                  <w:shd w:val="clear" w:color="auto" w:fill="auto"/>
                  <w:noWrap/>
                  <w:vAlign w:val="bottom"/>
                  <w:hideMark/>
                </w:tcPr>
                <w:p w14:paraId="0BD4DB6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w:t>
                  </w:r>
                </w:p>
              </w:tc>
            </w:tr>
            <w:tr w:rsidR="00263EC2" w:rsidRPr="003226DC" w14:paraId="7C7BB504" w14:textId="77777777" w:rsidTr="003226DC">
              <w:trPr>
                <w:trHeight w:val="288"/>
              </w:trPr>
              <w:tc>
                <w:tcPr>
                  <w:tcW w:w="960" w:type="dxa"/>
                  <w:tcBorders>
                    <w:top w:val="nil"/>
                    <w:left w:val="nil"/>
                    <w:bottom w:val="nil"/>
                    <w:right w:val="nil"/>
                  </w:tcBorders>
                  <w:shd w:val="clear" w:color="auto" w:fill="auto"/>
                  <w:noWrap/>
                  <w:vAlign w:val="bottom"/>
                  <w:hideMark/>
                </w:tcPr>
                <w:p w14:paraId="64FA96E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درب</w:t>
                  </w:r>
                </w:p>
              </w:tc>
            </w:tr>
            <w:tr w:rsidR="00263EC2" w:rsidRPr="003226DC" w14:paraId="0FB15AD0" w14:textId="77777777" w:rsidTr="003226DC">
              <w:trPr>
                <w:trHeight w:val="288"/>
              </w:trPr>
              <w:tc>
                <w:tcPr>
                  <w:tcW w:w="960" w:type="dxa"/>
                  <w:tcBorders>
                    <w:top w:val="nil"/>
                    <w:left w:val="nil"/>
                    <w:bottom w:val="nil"/>
                    <w:right w:val="nil"/>
                  </w:tcBorders>
                  <w:shd w:val="clear" w:color="auto" w:fill="auto"/>
                  <w:noWrap/>
                  <w:vAlign w:val="bottom"/>
                  <w:hideMark/>
                </w:tcPr>
                <w:p w14:paraId="30DC54E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ضرب</w:t>
                  </w:r>
                </w:p>
              </w:tc>
            </w:tr>
            <w:tr w:rsidR="00263EC2" w:rsidRPr="003226DC" w14:paraId="685EF50C" w14:textId="77777777" w:rsidTr="003226DC">
              <w:trPr>
                <w:trHeight w:val="288"/>
              </w:trPr>
              <w:tc>
                <w:tcPr>
                  <w:tcW w:w="960" w:type="dxa"/>
                  <w:tcBorders>
                    <w:top w:val="nil"/>
                    <w:left w:val="nil"/>
                    <w:bottom w:val="nil"/>
                    <w:right w:val="nil"/>
                  </w:tcBorders>
                  <w:shd w:val="clear" w:color="auto" w:fill="auto"/>
                  <w:noWrap/>
                  <w:vAlign w:val="bottom"/>
                  <w:hideMark/>
                </w:tcPr>
                <w:p w14:paraId="21F5A8F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عد</w:t>
                  </w:r>
                </w:p>
              </w:tc>
            </w:tr>
            <w:tr w:rsidR="00263EC2" w:rsidRPr="003226DC" w14:paraId="789ED17A" w14:textId="77777777" w:rsidTr="003226DC">
              <w:trPr>
                <w:trHeight w:val="288"/>
              </w:trPr>
              <w:tc>
                <w:tcPr>
                  <w:tcW w:w="960" w:type="dxa"/>
                  <w:tcBorders>
                    <w:top w:val="nil"/>
                    <w:left w:val="nil"/>
                    <w:bottom w:val="nil"/>
                    <w:right w:val="nil"/>
                  </w:tcBorders>
                  <w:shd w:val="clear" w:color="auto" w:fill="auto"/>
                  <w:noWrap/>
                  <w:vAlign w:val="bottom"/>
                  <w:hideMark/>
                </w:tcPr>
                <w:p w14:paraId="1DEBC2D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عض</w:t>
                  </w:r>
                </w:p>
              </w:tc>
            </w:tr>
            <w:tr w:rsidR="00263EC2" w:rsidRPr="003226DC" w14:paraId="7A6FF290" w14:textId="77777777" w:rsidTr="003226DC">
              <w:trPr>
                <w:trHeight w:val="288"/>
              </w:trPr>
              <w:tc>
                <w:tcPr>
                  <w:tcW w:w="960" w:type="dxa"/>
                  <w:tcBorders>
                    <w:top w:val="nil"/>
                    <w:left w:val="nil"/>
                    <w:bottom w:val="nil"/>
                    <w:right w:val="nil"/>
                  </w:tcBorders>
                  <w:shd w:val="clear" w:color="auto" w:fill="auto"/>
                  <w:noWrap/>
                  <w:vAlign w:val="bottom"/>
                  <w:hideMark/>
                </w:tcPr>
                <w:p w14:paraId="7FD71C9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صامد</w:t>
                  </w:r>
                </w:p>
              </w:tc>
            </w:tr>
            <w:tr w:rsidR="00263EC2" w:rsidRPr="003226DC" w14:paraId="6EEF576C" w14:textId="77777777" w:rsidTr="003226DC">
              <w:trPr>
                <w:trHeight w:val="288"/>
              </w:trPr>
              <w:tc>
                <w:tcPr>
                  <w:tcW w:w="960" w:type="dxa"/>
                  <w:tcBorders>
                    <w:top w:val="nil"/>
                    <w:left w:val="nil"/>
                    <w:bottom w:val="nil"/>
                    <w:right w:val="nil"/>
                  </w:tcBorders>
                  <w:shd w:val="clear" w:color="auto" w:fill="auto"/>
                  <w:noWrap/>
                  <w:vAlign w:val="bottom"/>
                  <w:hideMark/>
                </w:tcPr>
                <w:p w14:paraId="33B9835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صامت</w:t>
                  </w:r>
                </w:p>
              </w:tc>
            </w:tr>
            <w:tr w:rsidR="00263EC2" w:rsidRPr="003226DC" w14:paraId="7BCA4B31" w14:textId="77777777" w:rsidTr="003226DC">
              <w:trPr>
                <w:trHeight w:val="288"/>
              </w:trPr>
              <w:tc>
                <w:tcPr>
                  <w:tcW w:w="960" w:type="dxa"/>
                  <w:tcBorders>
                    <w:top w:val="nil"/>
                    <w:left w:val="nil"/>
                    <w:bottom w:val="nil"/>
                    <w:right w:val="nil"/>
                  </w:tcBorders>
                  <w:shd w:val="clear" w:color="auto" w:fill="auto"/>
                  <w:noWrap/>
                  <w:vAlign w:val="bottom"/>
                  <w:hideMark/>
                </w:tcPr>
                <w:p w14:paraId="6EF9AF6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دلال</w:t>
                  </w:r>
                </w:p>
              </w:tc>
            </w:tr>
            <w:tr w:rsidR="00263EC2" w:rsidRPr="003226DC" w14:paraId="77784A50" w14:textId="77777777" w:rsidTr="003226DC">
              <w:trPr>
                <w:trHeight w:val="288"/>
              </w:trPr>
              <w:tc>
                <w:tcPr>
                  <w:tcW w:w="960" w:type="dxa"/>
                  <w:tcBorders>
                    <w:top w:val="nil"/>
                    <w:left w:val="nil"/>
                    <w:bottom w:val="nil"/>
                    <w:right w:val="nil"/>
                  </w:tcBorders>
                  <w:shd w:val="clear" w:color="auto" w:fill="auto"/>
                  <w:noWrap/>
                  <w:vAlign w:val="bottom"/>
                  <w:hideMark/>
                </w:tcPr>
                <w:p w14:paraId="1AB39C1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ضلال</w:t>
                  </w:r>
                </w:p>
              </w:tc>
            </w:tr>
            <w:tr w:rsidR="00263EC2" w:rsidRPr="003226DC" w14:paraId="7A06AE72" w14:textId="77777777" w:rsidTr="003226DC">
              <w:trPr>
                <w:trHeight w:val="288"/>
              </w:trPr>
              <w:tc>
                <w:tcPr>
                  <w:tcW w:w="960" w:type="dxa"/>
                  <w:tcBorders>
                    <w:top w:val="nil"/>
                    <w:left w:val="nil"/>
                    <w:bottom w:val="nil"/>
                    <w:right w:val="nil"/>
                  </w:tcBorders>
                  <w:shd w:val="clear" w:color="auto" w:fill="auto"/>
                  <w:noWrap/>
                  <w:vAlign w:val="bottom"/>
                  <w:hideMark/>
                </w:tcPr>
                <w:p w14:paraId="5CC7DA1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فائده</w:t>
                  </w:r>
                </w:p>
              </w:tc>
            </w:tr>
            <w:tr w:rsidR="00263EC2" w:rsidRPr="003226DC" w14:paraId="7A88EDDE" w14:textId="77777777" w:rsidTr="003226DC">
              <w:trPr>
                <w:trHeight w:val="288"/>
              </w:trPr>
              <w:tc>
                <w:tcPr>
                  <w:tcW w:w="960" w:type="dxa"/>
                  <w:tcBorders>
                    <w:top w:val="nil"/>
                    <w:left w:val="nil"/>
                    <w:bottom w:val="nil"/>
                    <w:right w:val="nil"/>
                  </w:tcBorders>
                  <w:shd w:val="clear" w:color="auto" w:fill="auto"/>
                  <w:noWrap/>
                  <w:vAlign w:val="bottom"/>
                  <w:hideMark/>
                </w:tcPr>
                <w:p w14:paraId="6D5F428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فائضه</w:t>
                  </w:r>
                </w:p>
              </w:tc>
            </w:tr>
            <w:tr w:rsidR="00263EC2" w:rsidRPr="003226DC" w14:paraId="74D4F0E0" w14:textId="77777777" w:rsidTr="003226DC">
              <w:trPr>
                <w:trHeight w:val="288"/>
              </w:trPr>
              <w:tc>
                <w:tcPr>
                  <w:tcW w:w="960" w:type="dxa"/>
                  <w:tcBorders>
                    <w:top w:val="nil"/>
                    <w:left w:val="nil"/>
                    <w:bottom w:val="nil"/>
                    <w:right w:val="nil"/>
                  </w:tcBorders>
                  <w:shd w:val="clear" w:color="auto" w:fill="auto"/>
                  <w:noWrap/>
                  <w:vAlign w:val="bottom"/>
                  <w:hideMark/>
                </w:tcPr>
                <w:p w14:paraId="721A44F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افاد</w:t>
                  </w:r>
                </w:p>
              </w:tc>
            </w:tr>
            <w:tr w:rsidR="00263EC2" w:rsidRPr="003226DC" w14:paraId="6402A760" w14:textId="77777777" w:rsidTr="003226DC">
              <w:trPr>
                <w:trHeight w:val="288"/>
              </w:trPr>
              <w:tc>
                <w:tcPr>
                  <w:tcW w:w="960" w:type="dxa"/>
                  <w:tcBorders>
                    <w:top w:val="nil"/>
                    <w:left w:val="nil"/>
                    <w:bottom w:val="nil"/>
                    <w:right w:val="nil"/>
                  </w:tcBorders>
                  <w:shd w:val="clear" w:color="auto" w:fill="auto"/>
                  <w:noWrap/>
                  <w:vAlign w:val="bottom"/>
                  <w:hideMark/>
                </w:tcPr>
                <w:p w14:paraId="2829BB4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افاض</w:t>
                  </w:r>
                </w:p>
              </w:tc>
            </w:tr>
            <w:tr w:rsidR="00263EC2" w:rsidRPr="003226DC" w14:paraId="1471BC5A" w14:textId="77777777" w:rsidTr="003226DC">
              <w:trPr>
                <w:trHeight w:val="288"/>
              </w:trPr>
              <w:tc>
                <w:tcPr>
                  <w:tcW w:w="960" w:type="dxa"/>
                  <w:tcBorders>
                    <w:top w:val="nil"/>
                    <w:left w:val="nil"/>
                    <w:bottom w:val="nil"/>
                    <w:right w:val="nil"/>
                  </w:tcBorders>
                  <w:shd w:val="clear" w:color="auto" w:fill="auto"/>
                  <w:noWrap/>
                  <w:vAlign w:val="bottom"/>
                  <w:hideMark/>
                </w:tcPr>
                <w:p w14:paraId="54DBEF2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ضن</w:t>
                  </w:r>
                </w:p>
              </w:tc>
            </w:tr>
            <w:tr w:rsidR="00263EC2" w:rsidRPr="003226DC" w14:paraId="21D7BE40" w14:textId="77777777" w:rsidTr="003226DC">
              <w:trPr>
                <w:trHeight w:val="288"/>
              </w:trPr>
              <w:tc>
                <w:tcPr>
                  <w:tcW w:w="960" w:type="dxa"/>
                  <w:tcBorders>
                    <w:top w:val="nil"/>
                    <w:left w:val="nil"/>
                    <w:bottom w:val="nil"/>
                    <w:right w:val="nil"/>
                  </w:tcBorders>
                  <w:shd w:val="clear" w:color="auto" w:fill="auto"/>
                  <w:noWrap/>
                  <w:vAlign w:val="bottom"/>
                  <w:hideMark/>
                </w:tcPr>
                <w:p w14:paraId="6A5389BB"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ظن</w:t>
                  </w:r>
                </w:p>
              </w:tc>
            </w:tr>
            <w:tr w:rsidR="00263EC2" w:rsidRPr="003226DC" w14:paraId="6009BD29" w14:textId="77777777" w:rsidTr="003226DC">
              <w:trPr>
                <w:trHeight w:val="288"/>
              </w:trPr>
              <w:tc>
                <w:tcPr>
                  <w:tcW w:w="960" w:type="dxa"/>
                  <w:tcBorders>
                    <w:top w:val="nil"/>
                    <w:left w:val="nil"/>
                    <w:bottom w:val="nil"/>
                    <w:right w:val="nil"/>
                  </w:tcBorders>
                  <w:shd w:val="clear" w:color="auto" w:fill="auto"/>
                  <w:noWrap/>
                  <w:vAlign w:val="bottom"/>
                  <w:hideMark/>
                </w:tcPr>
                <w:p w14:paraId="6CAA65A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مضار</w:t>
                  </w:r>
                </w:p>
              </w:tc>
            </w:tr>
            <w:tr w:rsidR="00263EC2" w:rsidRPr="003226DC" w14:paraId="5E0E67AD" w14:textId="77777777" w:rsidTr="003226DC">
              <w:trPr>
                <w:trHeight w:val="288"/>
              </w:trPr>
              <w:tc>
                <w:tcPr>
                  <w:tcW w:w="960" w:type="dxa"/>
                  <w:tcBorders>
                    <w:top w:val="nil"/>
                    <w:left w:val="nil"/>
                    <w:bottom w:val="nil"/>
                    <w:right w:val="nil"/>
                  </w:tcBorders>
                  <w:shd w:val="clear" w:color="auto" w:fill="auto"/>
                  <w:noWrap/>
                  <w:vAlign w:val="bottom"/>
                  <w:hideMark/>
                </w:tcPr>
                <w:p w14:paraId="70AAA87B" w14:textId="347AF5B0"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مدار</w:t>
                  </w:r>
                </w:p>
              </w:tc>
            </w:tr>
            <w:tr w:rsidR="00263EC2" w:rsidRPr="003226DC" w14:paraId="0D7C844E" w14:textId="77777777" w:rsidTr="003226DC">
              <w:trPr>
                <w:trHeight w:val="288"/>
              </w:trPr>
              <w:tc>
                <w:tcPr>
                  <w:tcW w:w="960" w:type="dxa"/>
                  <w:tcBorders>
                    <w:top w:val="nil"/>
                    <w:left w:val="nil"/>
                    <w:bottom w:val="nil"/>
                    <w:right w:val="nil"/>
                  </w:tcBorders>
                  <w:shd w:val="clear" w:color="auto" w:fill="auto"/>
                  <w:noWrap/>
                  <w:vAlign w:val="bottom"/>
                  <w:hideMark/>
                </w:tcPr>
                <w:p w14:paraId="69AC2E6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سوره</w:t>
                  </w:r>
                </w:p>
              </w:tc>
            </w:tr>
            <w:tr w:rsidR="00263EC2" w:rsidRPr="003226DC" w14:paraId="104DEB1F" w14:textId="77777777" w:rsidTr="003226DC">
              <w:trPr>
                <w:trHeight w:val="288"/>
              </w:trPr>
              <w:tc>
                <w:tcPr>
                  <w:tcW w:w="960" w:type="dxa"/>
                  <w:tcBorders>
                    <w:top w:val="nil"/>
                    <w:left w:val="nil"/>
                    <w:bottom w:val="nil"/>
                    <w:right w:val="nil"/>
                  </w:tcBorders>
                  <w:shd w:val="clear" w:color="auto" w:fill="auto"/>
                  <w:noWrap/>
                  <w:vAlign w:val="bottom"/>
                  <w:hideMark/>
                </w:tcPr>
                <w:p w14:paraId="7CEC4CD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صوره</w:t>
                  </w:r>
                </w:p>
              </w:tc>
            </w:tr>
            <w:tr w:rsidR="00263EC2" w:rsidRPr="003226DC" w14:paraId="2A4FB50F" w14:textId="77777777" w:rsidTr="003226DC">
              <w:trPr>
                <w:trHeight w:val="288"/>
              </w:trPr>
              <w:tc>
                <w:tcPr>
                  <w:tcW w:w="960" w:type="dxa"/>
                  <w:tcBorders>
                    <w:top w:val="nil"/>
                    <w:left w:val="nil"/>
                    <w:bottom w:val="nil"/>
                    <w:right w:val="nil"/>
                  </w:tcBorders>
                  <w:shd w:val="clear" w:color="auto" w:fill="auto"/>
                  <w:noWrap/>
                  <w:vAlign w:val="bottom"/>
                  <w:hideMark/>
                </w:tcPr>
                <w:p w14:paraId="1841AB2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عسير</w:t>
                  </w:r>
                </w:p>
              </w:tc>
            </w:tr>
            <w:tr w:rsidR="00263EC2" w:rsidRPr="003226DC" w14:paraId="49B3D83A" w14:textId="77777777" w:rsidTr="003226DC">
              <w:trPr>
                <w:trHeight w:val="288"/>
              </w:trPr>
              <w:tc>
                <w:tcPr>
                  <w:tcW w:w="960" w:type="dxa"/>
                  <w:tcBorders>
                    <w:top w:val="nil"/>
                    <w:left w:val="nil"/>
                    <w:bottom w:val="nil"/>
                    <w:right w:val="nil"/>
                  </w:tcBorders>
                  <w:shd w:val="clear" w:color="auto" w:fill="auto"/>
                  <w:noWrap/>
                  <w:vAlign w:val="bottom"/>
                  <w:hideMark/>
                </w:tcPr>
                <w:p w14:paraId="4EE1DBA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عصير</w:t>
                  </w:r>
                </w:p>
              </w:tc>
            </w:tr>
            <w:tr w:rsidR="00263EC2" w:rsidRPr="003226DC" w14:paraId="717BF2B1" w14:textId="77777777" w:rsidTr="003226DC">
              <w:trPr>
                <w:trHeight w:val="288"/>
              </w:trPr>
              <w:tc>
                <w:tcPr>
                  <w:tcW w:w="960" w:type="dxa"/>
                  <w:tcBorders>
                    <w:top w:val="nil"/>
                    <w:left w:val="nil"/>
                    <w:bottom w:val="nil"/>
                    <w:right w:val="nil"/>
                  </w:tcBorders>
                  <w:shd w:val="clear" w:color="auto" w:fill="auto"/>
                  <w:noWrap/>
                  <w:vAlign w:val="bottom"/>
                  <w:hideMark/>
                </w:tcPr>
                <w:p w14:paraId="137B050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لمس</w:t>
                  </w:r>
                </w:p>
              </w:tc>
            </w:tr>
            <w:tr w:rsidR="00263EC2" w:rsidRPr="003226DC" w14:paraId="003E17E8" w14:textId="77777777" w:rsidTr="003226DC">
              <w:trPr>
                <w:trHeight w:val="288"/>
              </w:trPr>
              <w:tc>
                <w:tcPr>
                  <w:tcW w:w="960" w:type="dxa"/>
                  <w:tcBorders>
                    <w:top w:val="nil"/>
                    <w:left w:val="nil"/>
                    <w:bottom w:val="nil"/>
                    <w:right w:val="nil"/>
                  </w:tcBorders>
                  <w:shd w:val="clear" w:color="auto" w:fill="auto"/>
                  <w:noWrap/>
                  <w:vAlign w:val="bottom"/>
                  <w:hideMark/>
                </w:tcPr>
                <w:p w14:paraId="3B1A6FC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لمز</w:t>
                  </w:r>
                </w:p>
              </w:tc>
            </w:tr>
            <w:tr w:rsidR="00263EC2" w:rsidRPr="003226DC" w14:paraId="39347DFC" w14:textId="77777777" w:rsidTr="003226DC">
              <w:trPr>
                <w:trHeight w:val="288"/>
              </w:trPr>
              <w:tc>
                <w:tcPr>
                  <w:tcW w:w="960" w:type="dxa"/>
                  <w:tcBorders>
                    <w:top w:val="nil"/>
                    <w:left w:val="nil"/>
                    <w:bottom w:val="nil"/>
                    <w:right w:val="nil"/>
                  </w:tcBorders>
                  <w:shd w:val="clear" w:color="auto" w:fill="auto"/>
                  <w:noWrap/>
                  <w:vAlign w:val="bottom"/>
                  <w:hideMark/>
                </w:tcPr>
                <w:p w14:paraId="6927DC1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نسل</w:t>
                  </w:r>
                </w:p>
              </w:tc>
            </w:tr>
            <w:tr w:rsidR="00263EC2" w:rsidRPr="003226DC" w14:paraId="6CECF9E7" w14:textId="77777777" w:rsidTr="003226DC">
              <w:trPr>
                <w:trHeight w:val="288"/>
              </w:trPr>
              <w:tc>
                <w:tcPr>
                  <w:tcW w:w="960" w:type="dxa"/>
                  <w:tcBorders>
                    <w:top w:val="nil"/>
                    <w:left w:val="nil"/>
                    <w:bottom w:val="nil"/>
                    <w:right w:val="nil"/>
                  </w:tcBorders>
                  <w:shd w:val="clear" w:color="auto" w:fill="auto"/>
                  <w:noWrap/>
                  <w:vAlign w:val="bottom"/>
                  <w:hideMark/>
                </w:tcPr>
                <w:p w14:paraId="2DD203E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نزل</w:t>
                  </w:r>
                </w:p>
              </w:tc>
            </w:tr>
            <w:tr w:rsidR="00263EC2" w:rsidRPr="003226DC" w14:paraId="4B075CD8" w14:textId="77777777" w:rsidTr="003226DC">
              <w:trPr>
                <w:trHeight w:val="288"/>
              </w:trPr>
              <w:tc>
                <w:tcPr>
                  <w:tcW w:w="960" w:type="dxa"/>
                  <w:tcBorders>
                    <w:top w:val="nil"/>
                    <w:left w:val="nil"/>
                    <w:bottom w:val="nil"/>
                    <w:right w:val="nil"/>
                  </w:tcBorders>
                  <w:shd w:val="clear" w:color="auto" w:fill="auto"/>
                  <w:noWrap/>
                  <w:vAlign w:val="bottom"/>
                  <w:hideMark/>
                </w:tcPr>
                <w:p w14:paraId="5A3C0136"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مسح</w:t>
                  </w:r>
                </w:p>
              </w:tc>
            </w:tr>
            <w:tr w:rsidR="00263EC2" w:rsidRPr="003226DC" w14:paraId="2A97F2BF" w14:textId="77777777" w:rsidTr="003226DC">
              <w:trPr>
                <w:trHeight w:val="288"/>
              </w:trPr>
              <w:tc>
                <w:tcPr>
                  <w:tcW w:w="960" w:type="dxa"/>
                  <w:tcBorders>
                    <w:top w:val="nil"/>
                    <w:left w:val="nil"/>
                    <w:bottom w:val="nil"/>
                    <w:right w:val="nil"/>
                  </w:tcBorders>
                  <w:shd w:val="clear" w:color="auto" w:fill="auto"/>
                  <w:noWrap/>
                  <w:vAlign w:val="bottom"/>
                  <w:hideMark/>
                </w:tcPr>
                <w:p w14:paraId="7481975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مسخ</w:t>
                  </w:r>
                </w:p>
              </w:tc>
            </w:tr>
            <w:tr w:rsidR="00263EC2" w:rsidRPr="003226DC" w14:paraId="4BA0D5EF" w14:textId="77777777" w:rsidTr="003226DC">
              <w:trPr>
                <w:trHeight w:val="288"/>
              </w:trPr>
              <w:tc>
                <w:tcPr>
                  <w:tcW w:w="960" w:type="dxa"/>
                  <w:tcBorders>
                    <w:top w:val="nil"/>
                    <w:left w:val="nil"/>
                    <w:bottom w:val="nil"/>
                    <w:right w:val="nil"/>
                  </w:tcBorders>
                  <w:shd w:val="clear" w:color="auto" w:fill="auto"/>
                  <w:noWrap/>
                  <w:vAlign w:val="bottom"/>
                  <w:hideMark/>
                </w:tcPr>
                <w:p w14:paraId="224852E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صعد</w:t>
                  </w:r>
                </w:p>
              </w:tc>
            </w:tr>
            <w:tr w:rsidR="00263EC2" w:rsidRPr="003226DC" w14:paraId="40EE2F88" w14:textId="77777777" w:rsidTr="003226DC">
              <w:trPr>
                <w:trHeight w:val="288"/>
              </w:trPr>
              <w:tc>
                <w:tcPr>
                  <w:tcW w:w="960" w:type="dxa"/>
                  <w:tcBorders>
                    <w:top w:val="nil"/>
                    <w:left w:val="nil"/>
                    <w:bottom w:val="nil"/>
                    <w:right w:val="nil"/>
                  </w:tcBorders>
                  <w:shd w:val="clear" w:color="auto" w:fill="auto"/>
                  <w:noWrap/>
                  <w:vAlign w:val="bottom"/>
                  <w:hideMark/>
                </w:tcPr>
                <w:p w14:paraId="743C1B3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سعد</w:t>
                  </w:r>
                </w:p>
              </w:tc>
            </w:tr>
            <w:tr w:rsidR="00263EC2" w:rsidRPr="003226DC" w14:paraId="479B2FD6" w14:textId="77777777" w:rsidTr="003226DC">
              <w:trPr>
                <w:trHeight w:val="288"/>
              </w:trPr>
              <w:tc>
                <w:tcPr>
                  <w:tcW w:w="960" w:type="dxa"/>
                  <w:tcBorders>
                    <w:top w:val="nil"/>
                    <w:left w:val="nil"/>
                    <w:bottom w:val="nil"/>
                    <w:right w:val="nil"/>
                  </w:tcBorders>
                  <w:shd w:val="clear" w:color="auto" w:fill="auto"/>
                  <w:noWrap/>
                  <w:vAlign w:val="bottom"/>
                  <w:hideMark/>
                </w:tcPr>
                <w:p w14:paraId="0CA240C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صرير</w:t>
                  </w:r>
                </w:p>
              </w:tc>
            </w:tr>
            <w:tr w:rsidR="00263EC2" w:rsidRPr="003226DC" w14:paraId="02BE9656" w14:textId="77777777" w:rsidTr="003226DC">
              <w:trPr>
                <w:trHeight w:val="288"/>
              </w:trPr>
              <w:tc>
                <w:tcPr>
                  <w:tcW w:w="960" w:type="dxa"/>
                  <w:tcBorders>
                    <w:top w:val="nil"/>
                    <w:left w:val="nil"/>
                    <w:bottom w:val="nil"/>
                    <w:right w:val="nil"/>
                  </w:tcBorders>
                  <w:shd w:val="clear" w:color="auto" w:fill="auto"/>
                  <w:noWrap/>
                  <w:vAlign w:val="bottom"/>
                  <w:hideMark/>
                </w:tcPr>
                <w:p w14:paraId="27870B0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سرير</w:t>
                  </w:r>
                </w:p>
              </w:tc>
            </w:tr>
            <w:tr w:rsidR="00263EC2" w:rsidRPr="003226DC" w14:paraId="06FF9E2D" w14:textId="77777777" w:rsidTr="003226DC">
              <w:trPr>
                <w:trHeight w:val="288"/>
              </w:trPr>
              <w:tc>
                <w:tcPr>
                  <w:tcW w:w="960" w:type="dxa"/>
                  <w:tcBorders>
                    <w:top w:val="nil"/>
                    <w:left w:val="nil"/>
                    <w:bottom w:val="nil"/>
                    <w:right w:val="nil"/>
                  </w:tcBorders>
                  <w:shd w:val="clear" w:color="auto" w:fill="auto"/>
                  <w:noWrap/>
                  <w:vAlign w:val="bottom"/>
                  <w:hideMark/>
                </w:tcPr>
                <w:p w14:paraId="649A1AB6"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مصيره</w:t>
                  </w:r>
                </w:p>
              </w:tc>
            </w:tr>
            <w:tr w:rsidR="00263EC2" w:rsidRPr="003226DC" w14:paraId="6C52EBB6" w14:textId="77777777" w:rsidTr="003226DC">
              <w:trPr>
                <w:trHeight w:val="288"/>
              </w:trPr>
              <w:tc>
                <w:tcPr>
                  <w:tcW w:w="960" w:type="dxa"/>
                  <w:tcBorders>
                    <w:top w:val="nil"/>
                    <w:left w:val="nil"/>
                    <w:bottom w:val="nil"/>
                    <w:right w:val="nil"/>
                  </w:tcBorders>
                  <w:shd w:val="clear" w:color="auto" w:fill="auto"/>
                  <w:noWrap/>
                  <w:vAlign w:val="bottom"/>
                  <w:hideMark/>
                </w:tcPr>
                <w:p w14:paraId="1763D79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مسيره</w:t>
                  </w:r>
                </w:p>
              </w:tc>
            </w:tr>
            <w:tr w:rsidR="00263EC2" w:rsidRPr="003226DC" w14:paraId="08C15A44" w14:textId="77777777" w:rsidTr="003226DC">
              <w:trPr>
                <w:trHeight w:val="288"/>
              </w:trPr>
              <w:tc>
                <w:tcPr>
                  <w:tcW w:w="960" w:type="dxa"/>
                  <w:tcBorders>
                    <w:top w:val="nil"/>
                    <w:left w:val="nil"/>
                    <w:bottom w:val="nil"/>
                    <w:right w:val="nil"/>
                  </w:tcBorders>
                  <w:shd w:val="clear" w:color="auto" w:fill="auto"/>
                  <w:noWrap/>
                  <w:vAlign w:val="bottom"/>
                  <w:hideMark/>
                </w:tcPr>
                <w:p w14:paraId="44298AD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صفر</w:t>
                  </w:r>
                </w:p>
              </w:tc>
            </w:tr>
            <w:tr w:rsidR="00263EC2" w:rsidRPr="003226DC" w14:paraId="1F0DC269" w14:textId="77777777" w:rsidTr="003226DC">
              <w:trPr>
                <w:trHeight w:val="288"/>
              </w:trPr>
              <w:tc>
                <w:tcPr>
                  <w:tcW w:w="960" w:type="dxa"/>
                  <w:tcBorders>
                    <w:top w:val="nil"/>
                    <w:left w:val="nil"/>
                    <w:bottom w:val="nil"/>
                    <w:right w:val="nil"/>
                  </w:tcBorders>
                  <w:shd w:val="clear" w:color="auto" w:fill="auto"/>
                  <w:noWrap/>
                  <w:vAlign w:val="bottom"/>
                  <w:hideMark/>
                </w:tcPr>
                <w:p w14:paraId="7CB0A09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سفر</w:t>
                  </w:r>
                </w:p>
              </w:tc>
            </w:tr>
            <w:tr w:rsidR="00263EC2" w:rsidRPr="003226DC" w14:paraId="7550868D" w14:textId="77777777" w:rsidTr="003226DC">
              <w:trPr>
                <w:trHeight w:val="288"/>
              </w:trPr>
              <w:tc>
                <w:tcPr>
                  <w:tcW w:w="960" w:type="dxa"/>
                  <w:tcBorders>
                    <w:top w:val="nil"/>
                    <w:left w:val="nil"/>
                    <w:bottom w:val="nil"/>
                    <w:right w:val="nil"/>
                  </w:tcBorders>
                  <w:shd w:val="clear" w:color="auto" w:fill="auto"/>
                  <w:noWrap/>
                  <w:vAlign w:val="bottom"/>
                  <w:hideMark/>
                </w:tcPr>
                <w:p w14:paraId="6DE7EBD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ذكي</w:t>
                  </w:r>
                </w:p>
              </w:tc>
            </w:tr>
            <w:tr w:rsidR="00263EC2" w:rsidRPr="003226DC" w14:paraId="0F3769DE" w14:textId="77777777" w:rsidTr="003226DC">
              <w:trPr>
                <w:trHeight w:val="288"/>
              </w:trPr>
              <w:tc>
                <w:tcPr>
                  <w:tcW w:w="960" w:type="dxa"/>
                  <w:tcBorders>
                    <w:top w:val="nil"/>
                    <w:left w:val="nil"/>
                    <w:bottom w:val="nil"/>
                    <w:right w:val="nil"/>
                  </w:tcBorders>
                  <w:shd w:val="clear" w:color="auto" w:fill="auto"/>
                  <w:noWrap/>
                  <w:vAlign w:val="bottom"/>
                  <w:hideMark/>
                </w:tcPr>
                <w:p w14:paraId="2D46C66F"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زكي</w:t>
                  </w:r>
                </w:p>
              </w:tc>
            </w:tr>
            <w:tr w:rsidR="00263EC2" w:rsidRPr="003226DC" w14:paraId="7FF44249" w14:textId="77777777" w:rsidTr="003226DC">
              <w:trPr>
                <w:trHeight w:val="288"/>
              </w:trPr>
              <w:tc>
                <w:tcPr>
                  <w:tcW w:w="960" w:type="dxa"/>
                  <w:tcBorders>
                    <w:top w:val="nil"/>
                    <w:left w:val="nil"/>
                    <w:bottom w:val="nil"/>
                    <w:right w:val="nil"/>
                  </w:tcBorders>
                  <w:shd w:val="clear" w:color="auto" w:fill="auto"/>
                  <w:noWrap/>
                  <w:vAlign w:val="bottom"/>
                  <w:hideMark/>
                </w:tcPr>
                <w:p w14:paraId="5BE51F7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w:t>
                  </w:r>
                </w:p>
              </w:tc>
            </w:tr>
            <w:tr w:rsidR="00263EC2" w:rsidRPr="003226DC" w14:paraId="08058384" w14:textId="77777777" w:rsidTr="003226DC">
              <w:trPr>
                <w:trHeight w:val="288"/>
              </w:trPr>
              <w:tc>
                <w:tcPr>
                  <w:tcW w:w="960" w:type="dxa"/>
                  <w:tcBorders>
                    <w:top w:val="nil"/>
                    <w:left w:val="nil"/>
                    <w:bottom w:val="nil"/>
                    <w:right w:val="nil"/>
                  </w:tcBorders>
                  <w:shd w:val="clear" w:color="auto" w:fill="auto"/>
                  <w:noWrap/>
                  <w:vAlign w:val="bottom"/>
                  <w:hideMark/>
                </w:tcPr>
                <w:p w14:paraId="589FDD9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زل</w:t>
                  </w:r>
                </w:p>
              </w:tc>
            </w:tr>
            <w:tr w:rsidR="00263EC2" w:rsidRPr="003226DC" w14:paraId="61FD85BA" w14:textId="77777777" w:rsidTr="003226DC">
              <w:trPr>
                <w:trHeight w:val="288"/>
              </w:trPr>
              <w:tc>
                <w:tcPr>
                  <w:tcW w:w="960" w:type="dxa"/>
                  <w:tcBorders>
                    <w:top w:val="nil"/>
                    <w:left w:val="nil"/>
                    <w:bottom w:val="nil"/>
                    <w:right w:val="nil"/>
                  </w:tcBorders>
                  <w:shd w:val="clear" w:color="auto" w:fill="auto"/>
                  <w:noWrap/>
                  <w:vAlign w:val="bottom"/>
                  <w:hideMark/>
                </w:tcPr>
                <w:p w14:paraId="56930A4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زفر</w:t>
                  </w:r>
                </w:p>
              </w:tc>
            </w:tr>
            <w:tr w:rsidR="00263EC2" w:rsidRPr="003226DC" w14:paraId="5E9E61A5" w14:textId="77777777" w:rsidTr="003226DC">
              <w:trPr>
                <w:trHeight w:val="288"/>
              </w:trPr>
              <w:tc>
                <w:tcPr>
                  <w:tcW w:w="960" w:type="dxa"/>
                  <w:tcBorders>
                    <w:top w:val="nil"/>
                    <w:left w:val="nil"/>
                    <w:bottom w:val="nil"/>
                    <w:right w:val="nil"/>
                  </w:tcBorders>
                  <w:shd w:val="clear" w:color="auto" w:fill="auto"/>
                  <w:noWrap/>
                  <w:vAlign w:val="bottom"/>
                  <w:hideMark/>
                </w:tcPr>
                <w:p w14:paraId="5600252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ظفر</w:t>
                  </w:r>
                </w:p>
              </w:tc>
            </w:tr>
            <w:tr w:rsidR="00263EC2" w:rsidRPr="003226DC" w14:paraId="2646500A" w14:textId="77777777" w:rsidTr="003226DC">
              <w:trPr>
                <w:trHeight w:val="288"/>
              </w:trPr>
              <w:tc>
                <w:tcPr>
                  <w:tcW w:w="960" w:type="dxa"/>
                  <w:tcBorders>
                    <w:top w:val="nil"/>
                    <w:left w:val="nil"/>
                    <w:bottom w:val="nil"/>
                    <w:right w:val="nil"/>
                  </w:tcBorders>
                  <w:shd w:val="clear" w:color="auto" w:fill="auto"/>
                  <w:noWrap/>
                  <w:vAlign w:val="bottom"/>
                  <w:hideMark/>
                </w:tcPr>
                <w:p w14:paraId="7D14E94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غمز</w:t>
                  </w:r>
                </w:p>
              </w:tc>
            </w:tr>
            <w:tr w:rsidR="00263EC2" w:rsidRPr="003226DC" w14:paraId="3606E1AF" w14:textId="77777777" w:rsidTr="003226DC">
              <w:trPr>
                <w:trHeight w:val="288"/>
              </w:trPr>
              <w:tc>
                <w:tcPr>
                  <w:tcW w:w="960" w:type="dxa"/>
                  <w:tcBorders>
                    <w:top w:val="nil"/>
                    <w:left w:val="nil"/>
                    <w:bottom w:val="nil"/>
                    <w:right w:val="nil"/>
                  </w:tcBorders>
                  <w:shd w:val="clear" w:color="auto" w:fill="auto"/>
                  <w:noWrap/>
                  <w:vAlign w:val="bottom"/>
                  <w:hideMark/>
                </w:tcPr>
                <w:p w14:paraId="7279643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غمس</w:t>
                  </w:r>
                </w:p>
              </w:tc>
            </w:tr>
            <w:tr w:rsidR="00263EC2" w:rsidRPr="003226DC" w14:paraId="20CFE4C6" w14:textId="77777777" w:rsidTr="003226DC">
              <w:trPr>
                <w:trHeight w:val="288"/>
              </w:trPr>
              <w:tc>
                <w:tcPr>
                  <w:tcW w:w="960" w:type="dxa"/>
                  <w:tcBorders>
                    <w:top w:val="nil"/>
                    <w:left w:val="nil"/>
                    <w:bottom w:val="nil"/>
                    <w:right w:val="nil"/>
                  </w:tcBorders>
                  <w:shd w:val="clear" w:color="auto" w:fill="auto"/>
                  <w:noWrap/>
                  <w:vAlign w:val="bottom"/>
                  <w:hideMark/>
                </w:tcPr>
                <w:p w14:paraId="410CBD8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خير</w:t>
                  </w:r>
                </w:p>
              </w:tc>
            </w:tr>
            <w:tr w:rsidR="00263EC2" w:rsidRPr="003226DC" w14:paraId="1E7F2A93" w14:textId="77777777" w:rsidTr="003226DC">
              <w:trPr>
                <w:trHeight w:val="288"/>
              </w:trPr>
              <w:tc>
                <w:tcPr>
                  <w:tcW w:w="960" w:type="dxa"/>
                  <w:tcBorders>
                    <w:top w:val="nil"/>
                    <w:left w:val="nil"/>
                    <w:bottom w:val="nil"/>
                    <w:right w:val="nil"/>
                  </w:tcBorders>
                  <w:shd w:val="clear" w:color="auto" w:fill="auto"/>
                  <w:noWrap/>
                  <w:vAlign w:val="bottom"/>
                  <w:hideMark/>
                </w:tcPr>
                <w:p w14:paraId="628835A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263EC2" w:rsidRPr="003226DC" w14:paraId="4CA8E2B7" w14:textId="77777777" w:rsidTr="003226DC">
              <w:trPr>
                <w:trHeight w:val="288"/>
              </w:trPr>
              <w:tc>
                <w:tcPr>
                  <w:tcW w:w="960" w:type="dxa"/>
                  <w:tcBorders>
                    <w:top w:val="nil"/>
                    <w:left w:val="nil"/>
                    <w:bottom w:val="nil"/>
                    <w:right w:val="nil"/>
                  </w:tcBorders>
                  <w:shd w:val="clear" w:color="auto" w:fill="auto"/>
                  <w:noWrap/>
                  <w:vAlign w:val="bottom"/>
                  <w:hideMark/>
                </w:tcPr>
                <w:p w14:paraId="0F911A4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263EC2" w:rsidRPr="003226DC" w14:paraId="6FDFC37A" w14:textId="77777777" w:rsidTr="003226DC">
              <w:trPr>
                <w:trHeight w:val="288"/>
              </w:trPr>
              <w:tc>
                <w:tcPr>
                  <w:tcW w:w="960" w:type="dxa"/>
                  <w:tcBorders>
                    <w:top w:val="nil"/>
                    <w:left w:val="nil"/>
                    <w:bottom w:val="nil"/>
                    <w:right w:val="nil"/>
                  </w:tcBorders>
                  <w:shd w:val="clear" w:color="auto" w:fill="auto"/>
                  <w:noWrap/>
                  <w:vAlign w:val="bottom"/>
                  <w:hideMark/>
                </w:tcPr>
                <w:p w14:paraId="060E5BA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خيل</w:t>
                  </w:r>
                </w:p>
              </w:tc>
            </w:tr>
            <w:tr w:rsidR="00263EC2" w:rsidRPr="003226DC" w14:paraId="1ECFC0B5" w14:textId="77777777" w:rsidTr="003226DC">
              <w:trPr>
                <w:trHeight w:val="288"/>
              </w:trPr>
              <w:tc>
                <w:tcPr>
                  <w:tcW w:w="960" w:type="dxa"/>
                  <w:tcBorders>
                    <w:top w:val="nil"/>
                    <w:left w:val="nil"/>
                    <w:bottom w:val="nil"/>
                    <w:right w:val="nil"/>
                  </w:tcBorders>
                  <w:shd w:val="clear" w:color="auto" w:fill="auto"/>
                  <w:noWrap/>
                  <w:vAlign w:val="bottom"/>
                  <w:hideMark/>
                </w:tcPr>
                <w:p w14:paraId="765B120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خائب</w:t>
                  </w:r>
                </w:p>
              </w:tc>
            </w:tr>
            <w:tr w:rsidR="00263EC2" w:rsidRPr="003226DC" w14:paraId="36A86E7B" w14:textId="77777777" w:rsidTr="003226DC">
              <w:trPr>
                <w:trHeight w:val="288"/>
              </w:trPr>
              <w:tc>
                <w:tcPr>
                  <w:tcW w:w="960" w:type="dxa"/>
                  <w:tcBorders>
                    <w:top w:val="nil"/>
                    <w:left w:val="nil"/>
                    <w:bottom w:val="nil"/>
                    <w:right w:val="nil"/>
                  </w:tcBorders>
                  <w:shd w:val="clear" w:color="auto" w:fill="auto"/>
                  <w:noWrap/>
                  <w:vAlign w:val="bottom"/>
                  <w:hideMark/>
                </w:tcPr>
                <w:p w14:paraId="2320A6B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غائب</w:t>
                  </w:r>
                </w:p>
              </w:tc>
            </w:tr>
            <w:tr w:rsidR="00263EC2" w:rsidRPr="003226DC" w14:paraId="6FF8A878" w14:textId="77777777" w:rsidTr="003226DC">
              <w:trPr>
                <w:trHeight w:val="288"/>
              </w:trPr>
              <w:tc>
                <w:tcPr>
                  <w:tcW w:w="960" w:type="dxa"/>
                  <w:tcBorders>
                    <w:top w:val="nil"/>
                    <w:left w:val="nil"/>
                    <w:bottom w:val="nil"/>
                    <w:right w:val="nil"/>
                  </w:tcBorders>
                  <w:shd w:val="clear" w:color="auto" w:fill="auto"/>
                  <w:noWrap/>
                  <w:vAlign w:val="bottom"/>
                  <w:hideMark/>
                </w:tcPr>
                <w:p w14:paraId="76A340C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قلب</w:t>
                  </w:r>
                </w:p>
              </w:tc>
            </w:tr>
            <w:tr w:rsidR="00263EC2" w:rsidRPr="003226DC" w14:paraId="63998A60" w14:textId="77777777" w:rsidTr="003226DC">
              <w:trPr>
                <w:trHeight w:val="288"/>
              </w:trPr>
              <w:tc>
                <w:tcPr>
                  <w:tcW w:w="960" w:type="dxa"/>
                  <w:tcBorders>
                    <w:top w:val="nil"/>
                    <w:left w:val="nil"/>
                    <w:bottom w:val="nil"/>
                    <w:right w:val="nil"/>
                  </w:tcBorders>
                  <w:shd w:val="clear" w:color="auto" w:fill="auto"/>
                  <w:noWrap/>
                  <w:vAlign w:val="bottom"/>
                  <w:hideMark/>
                </w:tcPr>
                <w:p w14:paraId="3163FAC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كلب</w:t>
                  </w:r>
                </w:p>
              </w:tc>
            </w:tr>
            <w:tr w:rsidR="00263EC2" w:rsidRPr="003226DC" w14:paraId="03BD8026" w14:textId="77777777" w:rsidTr="003226DC">
              <w:trPr>
                <w:trHeight w:val="288"/>
              </w:trPr>
              <w:tc>
                <w:tcPr>
                  <w:tcW w:w="960" w:type="dxa"/>
                  <w:tcBorders>
                    <w:top w:val="nil"/>
                    <w:left w:val="nil"/>
                    <w:bottom w:val="nil"/>
                    <w:right w:val="nil"/>
                  </w:tcBorders>
                  <w:shd w:val="clear" w:color="auto" w:fill="auto"/>
                  <w:noWrap/>
                  <w:vAlign w:val="bottom"/>
                  <w:hideMark/>
                </w:tcPr>
                <w:p w14:paraId="145E610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تقدير</w:t>
                  </w:r>
                </w:p>
              </w:tc>
            </w:tr>
            <w:tr w:rsidR="00263EC2" w:rsidRPr="003226DC" w14:paraId="0116C377" w14:textId="77777777" w:rsidTr="003226DC">
              <w:trPr>
                <w:trHeight w:val="288"/>
              </w:trPr>
              <w:tc>
                <w:tcPr>
                  <w:tcW w:w="960" w:type="dxa"/>
                  <w:tcBorders>
                    <w:top w:val="nil"/>
                    <w:left w:val="nil"/>
                    <w:bottom w:val="nil"/>
                    <w:right w:val="nil"/>
                  </w:tcBorders>
                  <w:shd w:val="clear" w:color="auto" w:fill="auto"/>
                  <w:noWrap/>
                  <w:vAlign w:val="bottom"/>
                  <w:hideMark/>
                </w:tcPr>
                <w:p w14:paraId="17E9D82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تكدير</w:t>
                  </w:r>
                </w:p>
              </w:tc>
            </w:tr>
            <w:tr w:rsidR="00263EC2" w:rsidRPr="003226DC" w14:paraId="220C2287" w14:textId="77777777" w:rsidTr="003226DC">
              <w:trPr>
                <w:trHeight w:val="288"/>
              </w:trPr>
              <w:tc>
                <w:tcPr>
                  <w:tcW w:w="960" w:type="dxa"/>
                  <w:tcBorders>
                    <w:top w:val="nil"/>
                    <w:left w:val="nil"/>
                    <w:bottom w:val="nil"/>
                    <w:right w:val="nil"/>
                  </w:tcBorders>
                  <w:shd w:val="clear" w:color="auto" w:fill="auto"/>
                  <w:noWrap/>
                  <w:vAlign w:val="bottom"/>
                  <w:hideMark/>
                </w:tcPr>
                <w:p w14:paraId="6155578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قال</w:t>
                  </w:r>
                </w:p>
              </w:tc>
            </w:tr>
            <w:tr w:rsidR="00263EC2" w:rsidRPr="003226DC" w14:paraId="6806283F" w14:textId="77777777" w:rsidTr="003226DC">
              <w:trPr>
                <w:trHeight w:val="288"/>
              </w:trPr>
              <w:tc>
                <w:tcPr>
                  <w:tcW w:w="960" w:type="dxa"/>
                  <w:tcBorders>
                    <w:top w:val="nil"/>
                    <w:left w:val="nil"/>
                    <w:bottom w:val="nil"/>
                    <w:right w:val="nil"/>
                  </w:tcBorders>
                  <w:shd w:val="clear" w:color="auto" w:fill="auto"/>
                  <w:noWrap/>
                  <w:vAlign w:val="bottom"/>
                  <w:hideMark/>
                </w:tcPr>
                <w:p w14:paraId="4695485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كال</w:t>
                  </w:r>
                </w:p>
              </w:tc>
            </w:tr>
            <w:tr w:rsidR="00263EC2" w:rsidRPr="003226DC" w14:paraId="52C5EDCB" w14:textId="77777777" w:rsidTr="003226DC">
              <w:trPr>
                <w:trHeight w:val="288"/>
              </w:trPr>
              <w:tc>
                <w:tcPr>
                  <w:tcW w:w="960" w:type="dxa"/>
                  <w:tcBorders>
                    <w:top w:val="nil"/>
                    <w:left w:val="nil"/>
                    <w:bottom w:val="nil"/>
                    <w:right w:val="nil"/>
                  </w:tcBorders>
                  <w:shd w:val="clear" w:color="auto" w:fill="auto"/>
                  <w:noWrap/>
                  <w:vAlign w:val="bottom"/>
                  <w:hideMark/>
                </w:tcPr>
                <w:p w14:paraId="4F42DA8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خائن</w:t>
                  </w:r>
                </w:p>
              </w:tc>
            </w:tr>
            <w:tr w:rsidR="00263EC2" w:rsidRPr="003226DC" w14:paraId="556B3E52" w14:textId="77777777" w:rsidTr="003226DC">
              <w:trPr>
                <w:trHeight w:val="288"/>
              </w:trPr>
              <w:tc>
                <w:tcPr>
                  <w:tcW w:w="960" w:type="dxa"/>
                  <w:tcBorders>
                    <w:top w:val="nil"/>
                    <w:left w:val="nil"/>
                    <w:bottom w:val="nil"/>
                    <w:right w:val="nil"/>
                  </w:tcBorders>
                  <w:shd w:val="clear" w:color="auto" w:fill="auto"/>
                  <w:noWrap/>
                  <w:vAlign w:val="bottom"/>
                  <w:hideMark/>
                </w:tcPr>
                <w:p w14:paraId="0E40578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كائن</w:t>
                  </w:r>
                </w:p>
              </w:tc>
            </w:tr>
            <w:tr w:rsidR="00263EC2" w:rsidRPr="003226DC" w14:paraId="2EF0D179" w14:textId="77777777" w:rsidTr="003226DC">
              <w:trPr>
                <w:trHeight w:val="288"/>
              </w:trPr>
              <w:tc>
                <w:tcPr>
                  <w:tcW w:w="960" w:type="dxa"/>
                  <w:tcBorders>
                    <w:top w:val="nil"/>
                    <w:left w:val="nil"/>
                    <w:bottom w:val="nil"/>
                    <w:right w:val="nil"/>
                  </w:tcBorders>
                  <w:shd w:val="clear" w:color="auto" w:fill="auto"/>
                  <w:noWrap/>
                  <w:vAlign w:val="bottom"/>
                  <w:hideMark/>
                </w:tcPr>
                <w:p w14:paraId="0E42ACE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خان</w:t>
                  </w:r>
                </w:p>
              </w:tc>
            </w:tr>
            <w:tr w:rsidR="00263EC2" w:rsidRPr="003226DC" w14:paraId="1ED11CAB" w14:textId="77777777" w:rsidTr="003226DC">
              <w:trPr>
                <w:trHeight w:val="288"/>
              </w:trPr>
              <w:tc>
                <w:tcPr>
                  <w:tcW w:w="960" w:type="dxa"/>
                  <w:tcBorders>
                    <w:top w:val="nil"/>
                    <w:left w:val="nil"/>
                    <w:bottom w:val="nil"/>
                    <w:right w:val="nil"/>
                  </w:tcBorders>
                  <w:shd w:val="clear" w:color="auto" w:fill="auto"/>
                  <w:noWrap/>
                  <w:vAlign w:val="bottom"/>
                  <w:hideMark/>
                </w:tcPr>
                <w:p w14:paraId="67A0CC7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كان</w:t>
                  </w:r>
                </w:p>
              </w:tc>
            </w:tr>
            <w:tr w:rsidR="00263EC2" w:rsidRPr="003226DC" w14:paraId="23A6BAF1" w14:textId="77777777" w:rsidTr="003226DC">
              <w:trPr>
                <w:trHeight w:val="288"/>
              </w:trPr>
              <w:tc>
                <w:tcPr>
                  <w:tcW w:w="960" w:type="dxa"/>
                  <w:tcBorders>
                    <w:top w:val="nil"/>
                    <w:left w:val="nil"/>
                    <w:bottom w:val="nil"/>
                    <w:right w:val="nil"/>
                  </w:tcBorders>
                  <w:shd w:val="clear" w:color="auto" w:fill="auto"/>
                  <w:noWrap/>
                  <w:vAlign w:val="bottom"/>
                  <w:hideMark/>
                </w:tcPr>
                <w:p w14:paraId="5745966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خبير</w:t>
                  </w:r>
                </w:p>
              </w:tc>
            </w:tr>
            <w:tr w:rsidR="00263EC2" w:rsidRPr="003226DC" w14:paraId="17F27F3B" w14:textId="77777777" w:rsidTr="003226DC">
              <w:trPr>
                <w:trHeight w:val="288"/>
              </w:trPr>
              <w:tc>
                <w:tcPr>
                  <w:tcW w:w="960" w:type="dxa"/>
                  <w:tcBorders>
                    <w:top w:val="nil"/>
                    <w:left w:val="nil"/>
                    <w:bottom w:val="nil"/>
                    <w:right w:val="nil"/>
                  </w:tcBorders>
                  <w:shd w:val="clear" w:color="auto" w:fill="auto"/>
                  <w:noWrap/>
                  <w:vAlign w:val="bottom"/>
                  <w:hideMark/>
                </w:tcPr>
                <w:p w14:paraId="4E5E6FC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كبير</w:t>
                  </w:r>
                </w:p>
              </w:tc>
            </w:tr>
            <w:tr w:rsidR="00263EC2" w:rsidRPr="003226DC" w14:paraId="3ED4E535" w14:textId="77777777" w:rsidTr="003226DC">
              <w:trPr>
                <w:trHeight w:val="288"/>
              </w:trPr>
              <w:tc>
                <w:tcPr>
                  <w:tcW w:w="960" w:type="dxa"/>
                  <w:tcBorders>
                    <w:top w:val="nil"/>
                    <w:left w:val="nil"/>
                    <w:bottom w:val="nil"/>
                    <w:right w:val="nil"/>
                  </w:tcBorders>
                  <w:shd w:val="clear" w:color="auto" w:fill="auto"/>
                  <w:noWrap/>
                  <w:vAlign w:val="bottom"/>
                  <w:hideMark/>
                </w:tcPr>
                <w:p w14:paraId="4D07C9C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263EC2" w:rsidRPr="003226DC" w14:paraId="65213494" w14:textId="77777777" w:rsidTr="003226DC">
              <w:trPr>
                <w:trHeight w:val="288"/>
              </w:trPr>
              <w:tc>
                <w:tcPr>
                  <w:tcW w:w="960" w:type="dxa"/>
                  <w:tcBorders>
                    <w:top w:val="nil"/>
                    <w:left w:val="nil"/>
                    <w:bottom w:val="nil"/>
                    <w:right w:val="nil"/>
                  </w:tcBorders>
                  <w:shd w:val="clear" w:color="auto" w:fill="auto"/>
                  <w:noWrap/>
                  <w:vAlign w:val="bottom"/>
                  <w:hideMark/>
                </w:tcPr>
                <w:p w14:paraId="0869FD2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كامل</w:t>
                  </w:r>
                </w:p>
              </w:tc>
            </w:tr>
            <w:tr w:rsidR="00263EC2" w:rsidRPr="003226DC" w14:paraId="63264AE8" w14:textId="77777777" w:rsidTr="003226DC">
              <w:trPr>
                <w:trHeight w:val="288"/>
              </w:trPr>
              <w:tc>
                <w:tcPr>
                  <w:tcW w:w="960" w:type="dxa"/>
                  <w:tcBorders>
                    <w:top w:val="nil"/>
                    <w:left w:val="nil"/>
                    <w:bottom w:val="nil"/>
                    <w:right w:val="nil"/>
                  </w:tcBorders>
                  <w:shd w:val="clear" w:color="auto" w:fill="auto"/>
                  <w:noWrap/>
                  <w:vAlign w:val="bottom"/>
                  <w:hideMark/>
                </w:tcPr>
                <w:p w14:paraId="45EAFE3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مسك</w:t>
                  </w:r>
                </w:p>
              </w:tc>
            </w:tr>
            <w:tr w:rsidR="00263EC2" w:rsidRPr="003226DC" w14:paraId="62839FE9" w14:textId="77777777" w:rsidTr="003226DC">
              <w:trPr>
                <w:trHeight w:val="288"/>
              </w:trPr>
              <w:tc>
                <w:tcPr>
                  <w:tcW w:w="960" w:type="dxa"/>
                  <w:tcBorders>
                    <w:top w:val="nil"/>
                    <w:left w:val="nil"/>
                    <w:bottom w:val="nil"/>
                    <w:right w:val="nil"/>
                  </w:tcBorders>
                  <w:shd w:val="clear" w:color="auto" w:fill="auto"/>
                  <w:noWrap/>
                  <w:vAlign w:val="bottom"/>
                  <w:hideMark/>
                </w:tcPr>
                <w:p w14:paraId="4F148D7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مسخ</w:t>
                  </w:r>
                </w:p>
              </w:tc>
            </w:tr>
            <w:tr w:rsidR="00263EC2" w:rsidRPr="003226DC" w14:paraId="3E48B84C" w14:textId="77777777" w:rsidTr="003226DC">
              <w:trPr>
                <w:trHeight w:val="288"/>
              </w:trPr>
              <w:tc>
                <w:tcPr>
                  <w:tcW w:w="960" w:type="dxa"/>
                  <w:tcBorders>
                    <w:top w:val="nil"/>
                    <w:left w:val="nil"/>
                    <w:bottom w:val="nil"/>
                    <w:right w:val="nil"/>
                  </w:tcBorders>
                  <w:shd w:val="clear" w:color="auto" w:fill="auto"/>
                  <w:noWrap/>
                  <w:vAlign w:val="bottom"/>
                  <w:hideMark/>
                </w:tcPr>
                <w:p w14:paraId="6E9AA8C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وعد</w:t>
                  </w:r>
                </w:p>
              </w:tc>
            </w:tr>
            <w:tr w:rsidR="00263EC2" w:rsidRPr="003226DC" w14:paraId="6C9F9ACA" w14:textId="77777777" w:rsidTr="003226DC">
              <w:trPr>
                <w:trHeight w:val="288"/>
              </w:trPr>
              <w:tc>
                <w:tcPr>
                  <w:tcW w:w="960" w:type="dxa"/>
                  <w:tcBorders>
                    <w:top w:val="nil"/>
                    <w:left w:val="nil"/>
                    <w:bottom w:val="nil"/>
                    <w:right w:val="nil"/>
                  </w:tcBorders>
                  <w:shd w:val="clear" w:color="auto" w:fill="auto"/>
                  <w:noWrap/>
                  <w:vAlign w:val="bottom"/>
                  <w:hideMark/>
                </w:tcPr>
                <w:p w14:paraId="06D320D7"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وأد</w:t>
                  </w:r>
                </w:p>
              </w:tc>
            </w:tr>
            <w:tr w:rsidR="00263EC2" w:rsidRPr="003226DC" w14:paraId="68271DBD" w14:textId="77777777" w:rsidTr="003226DC">
              <w:trPr>
                <w:trHeight w:val="288"/>
              </w:trPr>
              <w:tc>
                <w:tcPr>
                  <w:tcW w:w="960" w:type="dxa"/>
                  <w:tcBorders>
                    <w:top w:val="nil"/>
                    <w:left w:val="nil"/>
                    <w:bottom w:val="nil"/>
                    <w:right w:val="nil"/>
                  </w:tcBorders>
                  <w:shd w:val="clear" w:color="auto" w:fill="auto"/>
                  <w:noWrap/>
                  <w:vAlign w:val="bottom"/>
                  <w:hideMark/>
                </w:tcPr>
                <w:p w14:paraId="42022A8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علم</w:t>
                  </w:r>
                </w:p>
              </w:tc>
            </w:tr>
            <w:tr w:rsidR="00263EC2" w:rsidRPr="003226DC" w14:paraId="64AF6823" w14:textId="77777777" w:rsidTr="003226DC">
              <w:trPr>
                <w:trHeight w:val="288"/>
              </w:trPr>
              <w:tc>
                <w:tcPr>
                  <w:tcW w:w="960" w:type="dxa"/>
                  <w:tcBorders>
                    <w:top w:val="nil"/>
                    <w:left w:val="nil"/>
                    <w:bottom w:val="nil"/>
                    <w:right w:val="nil"/>
                  </w:tcBorders>
                  <w:shd w:val="clear" w:color="auto" w:fill="auto"/>
                  <w:noWrap/>
                  <w:vAlign w:val="bottom"/>
                  <w:hideMark/>
                </w:tcPr>
                <w:p w14:paraId="3FACD68B"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الم</w:t>
                  </w:r>
                </w:p>
              </w:tc>
            </w:tr>
            <w:tr w:rsidR="00263EC2" w:rsidRPr="003226DC" w14:paraId="494EF085" w14:textId="77777777" w:rsidTr="003226DC">
              <w:trPr>
                <w:trHeight w:val="288"/>
              </w:trPr>
              <w:tc>
                <w:tcPr>
                  <w:tcW w:w="960" w:type="dxa"/>
                  <w:tcBorders>
                    <w:top w:val="nil"/>
                    <w:left w:val="nil"/>
                    <w:bottom w:val="nil"/>
                    <w:right w:val="nil"/>
                  </w:tcBorders>
                  <w:shd w:val="clear" w:color="auto" w:fill="auto"/>
                  <w:noWrap/>
                  <w:vAlign w:val="bottom"/>
                  <w:hideMark/>
                </w:tcPr>
                <w:p w14:paraId="383AF82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متعلم</w:t>
                  </w:r>
                </w:p>
              </w:tc>
            </w:tr>
            <w:tr w:rsidR="00263EC2" w:rsidRPr="003226DC" w14:paraId="3AB33E3F" w14:textId="77777777" w:rsidTr="003226DC">
              <w:trPr>
                <w:trHeight w:val="288"/>
              </w:trPr>
              <w:tc>
                <w:tcPr>
                  <w:tcW w:w="960" w:type="dxa"/>
                  <w:tcBorders>
                    <w:top w:val="nil"/>
                    <w:left w:val="nil"/>
                    <w:bottom w:val="nil"/>
                    <w:right w:val="nil"/>
                  </w:tcBorders>
                  <w:shd w:val="clear" w:color="auto" w:fill="auto"/>
                  <w:noWrap/>
                  <w:vAlign w:val="bottom"/>
                  <w:hideMark/>
                </w:tcPr>
                <w:p w14:paraId="746DFDE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متألم</w:t>
                  </w:r>
                </w:p>
              </w:tc>
            </w:tr>
            <w:tr w:rsidR="00263EC2" w:rsidRPr="003226DC" w14:paraId="6D2153DD" w14:textId="77777777" w:rsidTr="003226DC">
              <w:trPr>
                <w:trHeight w:val="288"/>
              </w:trPr>
              <w:tc>
                <w:tcPr>
                  <w:tcW w:w="960" w:type="dxa"/>
                  <w:tcBorders>
                    <w:top w:val="nil"/>
                    <w:left w:val="nil"/>
                    <w:bottom w:val="nil"/>
                    <w:right w:val="nil"/>
                  </w:tcBorders>
                  <w:shd w:val="clear" w:color="auto" w:fill="auto"/>
                  <w:noWrap/>
                  <w:vAlign w:val="bottom"/>
                  <w:hideMark/>
                </w:tcPr>
                <w:p w14:paraId="0967C5F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عصابات</w:t>
                  </w:r>
                </w:p>
              </w:tc>
            </w:tr>
            <w:tr w:rsidR="00263EC2" w:rsidRPr="003226DC" w14:paraId="06A6821D" w14:textId="77777777" w:rsidTr="003226DC">
              <w:trPr>
                <w:trHeight w:val="288"/>
              </w:trPr>
              <w:tc>
                <w:tcPr>
                  <w:tcW w:w="960" w:type="dxa"/>
                  <w:tcBorders>
                    <w:top w:val="nil"/>
                    <w:left w:val="nil"/>
                    <w:bottom w:val="nil"/>
                    <w:right w:val="nil"/>
                  </w:tcBorders>
                  <w:shd w:val="clear" w:color="auto" w:fill="auto"/>
                  <w:noWrap/>
                  <w:vAlign w:val="bottom"/>
                  <w:hideMark/>
                </w:tcPr>
                <w:p w14:paraId="329B30A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اصابات</w:t>
                  </w:r>
                </w:p>
              </w:tc>
            </w:tr>
            <w:tr w:rsidR="00263EC2" w:rsidRPr="003226DC" w14:paraId="1CED9091" w14:textId="77777777" w:rsidTr="003226DC">
              <w:trPr>
                <w:trHeight w:val="288"/>
              </w:trPr>
              <w:tc>
                <w:tcPr>
                  <w:tcW w:w="960" w:type="dxa"/>
                  <w:tcBorders>
                    <w:top w:val="nil"/>
                    <w:left w:val="nil"/>
                    <w:bottom w:val="nil"/>
                    <w:right w:val="nil"/>
                  </w:tcBorders>
                  <w:shd w:val="clear" w:color="auto" w:fill="auto"/>
                  <w:noWrap/>
                  <w:vAlign w:val="bottom"/>
                  <w:hideMark/>
                </w:tcPr>
                <w:p w14:paraId="3CDA4749"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حمزه</w:t>
                  </w:r>
                </w:p>
              </w:tc>
            </w:tr>
            <w:tr w:rsidR="00263EC2" w:rsidRPr="003226DC" w14:paraId="1DAD451C" w14:textId="77777777" w:rsidTr="003226DC">
              <w:trPr>
                <w:trHeight w:val="288"/>
              </w:trPr>
              <w:tc>
                <w:tcPr>
                  <w:tcW w:w="960" w:type="dxa"/>
                  <w:tcBorders>
                    <w:top w:val="nil"/>
                    <w:left w:val="nil"/>
                    <w:bottom w:val="nil"/>
                    <w:right w:val="nil"/>
                  </w:tcBorders>
                  <w:shd w:val="clear" w:color="auto" w:fill="auto"/>
                  <w:noWrap/>
                  <w:vAlign w:val="bottom"/>
                  <w:hideMark/>
                </w:tcPr>
                <w:p w14:paraId="60CFC45E"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همزه</w:t>
                  </w:r>
                </w:p>
              </w:tc>
            </w:tr>
            <w:tr w:rsidR="00263EC2" w:rsidRPr="003226DC" w14:paraId="26AD6B31" w14:textId="77777777" w:rsidTr="003226DC">
              <w:trPr>
                <w:trHeight w:val="288"/>
              </w:trPr>
              <w:tc>
                <w:tcPr>
                  <w:tcW w:w="960" w:type="dxa"/>
                  <w:tcBorders>
                    <w:top w:val="nil"/>
                    <w:left w:val="nil"/>
                    <w:bottom w:val="nil"/>
                    <w:right w:val="nil"/>
                  </w:tcBorders>
                  <w:shd w:val="clear" w:color="auto" w:fill="auto"/>
                  <w:noWrap/>
                  <w:vAlign w:val="bottom"/>
                  <w:hideMark/>
                </w:tcPr>
                <w:p w14:paraId="1B40F96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حاله</w:t>
                  </w:r>
                </w:p>
              </w:tc>
            </w:tr>
            <w:tr w:rsidR="00263EC2" w:rsidRPr="003226DC" w14:paraId="2BFD5459" w14:textId="77777777" w:rsidTr="003226DC">
              <w:trPr>
                <w:trHeight w:val="288"/>
              </w:trPr>
              <w:tc>
                <w:tcPr>
                  <w:tcW w:w="960" w:type="dxa"/>
                  <w:tcBorders>
                    <w:top w:val="nil"/>
                    <w:left w:val="nil"/>
                    <w:bottom w:val="nil"/>
                    <w:right w:val="nil"/>
                  </w:tcBorders>
                  <w:shd w:val="clear" w:color="auto" w:fill="auto"/>
                  <w:noWrap/>
                  <w:vAlign w:val="bottom"/>
                  <w:hideMark/>
                </w:tcPr>
                <w:p w14:paraId="65F6112A"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هاله</w:t>
                  </w:r>
                </w:p>
              </w:tc>
            </w:tr>
            <w:tr w:rsidR="00263EC2" w:rsidRPr="003226DC" w14:paraId="0F3DE03A" w14:textId="77777777" w:rsidTr="003226DC">
              <w:trPr>
                <w:trHeight w:val="288"/>
              </w:trPr>
              <w:tc>
                <w:tcPr>
                  <w:tcW w:w="960" w:type="dxa"/>
                  <w:tcBorders>
                    <w:top w:val="nil"/>
                    <w:left w:val="nil"/>
                    <w:bottom w:val="nil"/>
                    <w:right w:val="nil"/>
                  </w:tcBorders>
                  <w:shd w:val="clear" w:color="auto" w:fill="auto"/>
                  <w:noWrap/>
                  <w:vAlign w:val="bottom"/>
                  <w:hideMark/>
                </w:tcPr>
                <w:p w14:paraId="309996E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اشباح</w:t>
                  </w:r>
                </w:p>
              </w:tc>
            </w:tr>
            <w:tr w:rsidR="00263EC2" w:rsidRPr="003226DC" w14:paraId="64A5A12D" w14:textId="77777777" w:rsidTr="003226DC">
              <w:trPr>
                <w:trHeight w:val="288"/>
              </w:trPr>
              <w:tc>
                <w:tcPr>
                  <w:tcW w:w="960" w:type="dxa"/>
                  <w:tcBorders>
                    <w:top w:val="nil"/>
                    <w:left w:val="nil"/>
                    <w:bottom w:val="nil"/>
                    <w:right w:val="nil"/>
                  </w:tcBorders>
                  <w:shd w:val="clear" w:color="auto" w:fill="auto"/>
                  <w:noWrap/>
                  <w:vAlign w:val="bottom"/>
                  <w:hideMark/>
                </w:tcPr>
                <w:p w14:paraId="53CFC42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اشباه</w:t>
                  </w:r>
                </w:p>
              </w:tc>
            </w:tr>
            <w:tr w:rsidR="00263EC2" w:rsidRPr="003226DC" w14:paraId="49AFE152" w14:textId="77777777" w:rsidTr="003226DC">
              <w:trPr>
                <w:trHeight w:val="288"/>
              </w:trPr>
              <w:tc>
                <w:tcPr>
                  <w:tcW w:w="960" w:type="dxa"/>
                  <w:tcBorders>
                    <w:top w:val="nil"/>
                    <w:left w:val="nil"/>
                    <w:bottom w:val="nil"/>
                    <w:right w:val="nil"/>
                  </w:tcBorders>
                  <w:shd w:val="clear" w:color="auto" w:fill="auto"/>
                  <w:noWrap/>
                  <w:vAlign w:val="bottom"/>
                  <w:hideMark/>
                </w:tcPr>
                <w:p w14:paraId="4125295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حرم</w:t>
                  </w:r>
                </w:p>
              </w:tc>
            </w:tr>
            <w:tr w:rsidR="00263EC2" w:rsidRPr="003226DC" w14:paraId="42346C15" w14:textId="77777777" w:rsidTr="003226DC">
              <w:trPr>
                <w:trHeight w:val="288"/>
              </w:trPr>
              <w:tc>
                <w:tcPr>
                  <w:tcW w:w="960" w:type="dxa"/>
                  <w:tcBorders>
                    <w:top w:val="nil"/>
                    <w:left w:val="nil"/>
                    <w:bottom w:val="nil"/>
                    <w:right w:val="nil"/>
                  </w:tcBorders>
                  <w:shd w:val="clear" w:color="auto" w:fill="auto"/>
                  <w:noWrap/>
                  <w:vAlign w:val="bottom"/>
                  <w:hideMark/>
                </w:tcPr>
                <w:p w14:paraId="7B63E42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هرم</w:t>
                  </w:r>
                </w:p>
              </w:tc>
            </w:tr>
            <w:tr w:rsidR="00263EC2" w:rsidRPr="003226DC" w14:paraId="12570026" w14:textId="77777777" w:rsidTr="003226DC">
              <w:trPr>
                <w:trHeight w:val="288"/>
              </w:trPr>
              <w:tc>
                <w:tcPr>
                  <w:tcW w:w="960" w:type="dxa"/>
                  <w:tcBorders>
                    <w:top w:val="nil"/>
                    <w:left w:val="nil"/>
                    <w:bottom w:val="nil"/>
                    <w:right w:val="nil"/>
                  </w:tcBorders>
                  <w:shd w:val="clear" w:color="auto" w:fill="auto"/>
                  <w:noWrap/>
                  <w:vAlign w:val="bottom"/>
                  <w:hideMark/>
                </w:tcPr>
                <w:p w14:paraId="7023393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263EC2" w:rsidRPr="003226DC" w14:paraId="4E49BEDC" w14:textId="77777777" w:rsidTr="003226DC">
              <w:trPr>
                <w:trHeight w:val="288"/>
              </w:trPr>
              <w:tc>
                <w:tcPr>
                  <w:tcW w:w="960" w:type="dxa"/>
                  <w:tcBorders>
                    <w:top w:val="nil"/>
                    <w:left w:val="nil"/>
                    <w:bottom w:val="nil"/>
                    <w:right w:val="nil"/>
                  </w:tcBorders>
                  <w:shd w:val="clear" w:color="auto" w:fill="auto"/>
                  <w:noWrap/>
                  <w:vAlign w:val="bottom"/>
                  <w:hideMark/>
                </w:tcPr>
                <w:p w14:paraId="2EAD6D6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263EC2" w:rsidRPr="003226DC" w14:paraId="753A4BE7" w14:textId="77777777" w:rsidTr="003226DC">
              <w:trPr>
                <w:trHeight w:val="288"/>
              </w:trPr>
              <w:tc>
                <w:tcPr>
                  <w:tcW w:w="960" w:type="dxa"/>
                  <w:tcBorders>
                    <w:top w:val="nil"/>
                    <w:left w:val="nil"/>
                    <w:bottom w:val="nil"/>
                    <w:right w:val="nil"/>
                  </w:tcBorders>
                  <w:shd w:val="clear" w:color="auto" w:fill="auto"/>
                  <w:noWrap/>
                  <w:vAlign w:val="bottom"/>
                  <w:hideMark/>
                </w:tcPr>
                <w:p w14:paraId="7E2BE698"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263EC2" w:rsidRPr="003226DC" w14:paraId="1457D2A2" w14:textId="77777777" w:rsidTr="003226DC">
              <w:trPr>
                <w:trHeight w:val="288"/>
              </w:trPr>
              <w:tc>
                <w:tcPr>
                  <w:tcW w:w="960" w:type="dxa"/>
                  <w:tcBorders>
                    <w:top w:val="nil"/>
                    <w:left w:val="nil"/>
                    <w:bottom w:val="nil"/>
                    <w:right w:val="nil"/>
                  </w:tcBorders>
                  <w:shd w:val="clear" w:color="auto" w:fill="auto"/>
                  <w:noWrap/>
                  <w:vAlign w:val="bottom"/>
                  <w:hideMark/>
                </w:tcPr>
                <w:p w14:paraId="587ED254"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هامل</w:t>
                  </w:r>
                </w:p>
              </w:tc>
            </w:tr>
            <w:tr w:rsidR="00263EC2" w:rsidRPr="003226DC" w14:paraId="754E11E5" w14:textId="77777777" w:rsidTr="003226DC">
              <w:trPr>
                <w:trHeight w:val="288"/>
              </w:trPr>
              <w:tc>
                <w:tcPr>
                  <w:tcW w:w="960" w:type="dxa"/>
                  <w:tcBorders>
                    <w:top w:val="nil"/>
                    <w:left w:val="nil"/>
                    <w:bottom w:val="nil"/>
                    <w:right w:val="nil"/>
                  </w:tcBorders>
                  <w:shd w:val="clear" w:color="auto" w:fill="auto"/>
                  <w:noWrap/>
                  <w:vAlign w:val="bottom"/>
                  <w:hideMark/>
                </w:tcPr>
                <w:p w14:paraId="08385CD5"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هزم</w:t>
                  </w:r>
                </w:p>
              </w:tc>
            </w:tr>
            <w:tr w:rsidR="00263EC2" w:rsidRPr="003226DC" w14:paraId="6C5EA38B" w14:textId="77777777" w:rsidTr="003226DC">
              <w:trPr>
                <w:trHeight w:val="288"/>
              </w:trPr>
              <w:tc>
                <w:tcPr>
                  <w:tcW w:w="960" w:type="dxa"/>
                  <w:tcBorders>
                    <w:top w:val="nil"/>
                    <w:left w:val="nil"/>
                    <w:bottom w:val="nil"/>
                    <w:right w:val="nil"/>
                  </w:tcBorders>
                  <w:shd w:val="clear" w:color="auto" w:fill="auto"/>
                  <w:noWrap/>
                  <w:vAlign w:val="bottom"/>
                  <w:hideMark/>
                </w:tcPr>
                <w:p w14:paraId="4F117913"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حزم</w:t>
                  </w:r>
                </w:p>
              </w:tc>
            </w:tr>
            <w:tr w:rsidR="00263EC2" w:rsidRPr="003226DC" w14:paraId="0B585D54" w14:textId="77777777" w:rsidTr="003226DC">
              <w:trPr>
                <w:trHeight w:val="288"/>
              </w:trPr>
              <w:tc>
                <w:tcPr>
                  <w:tcW w:w="960" w:type="dxa"/>
                  <w:tcBorders>
                    <w:top w:val="nil"/>
                    <w:left w:val="nil"/>
                    <w:bottom w:val="nil"/>
                    <w:right w:val="nil"/>
                  </w:tcBorders>
                  <w:shd w:val="clear" w:color="auto" w:fill="auto"/>
                  <w:noWrap/>
                  <w:vAlign w:val="bottom"/>
                  <w:hideMark/>
                </w:tcPr>
                <w:p w14:paraId="05B4FCF1"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هان</w:t>
                  </w:r>
                </w:p>
              </w:tc>
            </w:tr>
            <w:tr w:rsidR="00263EC2" w:rsidRPr="003226DC" w14:paraId="3F3669EF" w14:textId="77777777" w:rsidTr="003226DC">
              <w:trPr>
                <w:trHeight w:val="288"/>
              </w:trPr>
              <w:tc>
                <w:tcPr>
                  <w:tcW w:w="960" w:type="dxa"/>
                  <w:tcBorders>
                    <w:top w:val="nil"/>
                    <w:left w:val="nil"/>
                    <w:bottom w:val="nil"/>
                    <w:right w:val="nil"/>
                  </w:tcBorders>
                  <w:shd w:val="clear" w:color="auto" w:fill="auto"/>
                  <w:noWrap/>
                  <w:vAlign w:val="bottom"/>
                  <w:hideMark/>
                </w:tcPr>
                <w:p w14:paraId="580126B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حان</w:t>
                  </w:r>
                </w:p>
              </w:tc>
            </w:tr>
            <w:tr w:rsidR="00263EC2" w:rsidRPr="003226DC" w14:paraId="57C96FE3" w14:textId="77777777" w:rsidTr="003226DC">
              <w:trPr>
                <w:trHeight w:val="288"/>
              </w:trPr>
              <w:tc>
                <w:tcPr>
                  <w:tcW w:w="960" w:type="dxa"/>
                  <w:tcBorders>
                    <w:top w:val="nil"/>
                    <w:left w:val="nil"/>
                    <w:bottom w:val="nil"/>
                    <w:right w:val="nil"/>
                  </w:tcBorders>
                  <w:shd w:val="clear" w:color="auto" w:fill="auto"/>
                  <w:noWrap/>
                  <w:vAlign w:val="bottom"/>
                  <w:hideMark/>
                </w:tcPr>
                <w:p w14:paraId="258AC58D"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هوي</w:t>
                  </w:r>
                </w:p>
              </w:tc>
            </w:tr>
            <w:tr w:rsidR="00263EC2" w:rsidRPr="003226DC" w14:paraId="67FFCE8B" w14:textId="77777777" w:rsidTr="003226DC">
              <w:trPr>
                <w:trHeight w:val="288"/>
              </w:trPr>
              <w:tc>
                <w:tcPr>
                  <w:tcW w:w="960" w:type="dxa"/>
                  <w:tcBorders>
                    <w:top w:val="nil"/>
                    <w:left w:val="nil"/>
                    <w:bottom w:val="nil"/>
                    <w:right w:val="nil"/>
                  </w:tcBorders>
                  <w:shd w:val="clear" w:color="auto" w:fill="auto"/>
                  <w:noWrap/>
                  <w:vAlign w:val="bottom"/>
                  <w:hideMark/>
                </w:tcPr>
                <w:p w14:paraId="65D6441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حوي</w:t>
                  </w:r>
                </w:p>
              </w:tc>
            </w:tr>
            <w:tr w:rsidR="00263EC2" w:rsidRPr="003226DC" w14:paraId="30FDC505" w14:textId="77777777" w:rsidTr="003226DC">
              <w:trPr>
                <w:trHeight w:val="288"/>
              </w:trPr>
              <w:tc>
                <w:tcPr>
                  <w:tcW w:w="960" w:type="dxa"/>
                  <w:tcBorders>
                    <w:top w:val="nil"/>
                    <w:left w:val="nil"/>
                    <w:bottom w:val="nil"/>
                    <w:right w:val="nil"/>
                  </w:tcBorders>
                  <w:shd w:val="clear" w:color="auto" w:fill="auto"/>
                  <w:noWrap/>
                  <w:vAlign w:val="bottom"/>
                  <w:hideMark/>
                </w:tcPr>
                <w:p w14:paraId="5BA3ABAC"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هروب</w:t>
                  </w:r>
                </w:p>
              </w:tc>
            </w:tr>
            <w:tr w:rsidR="00263EC2" w:rsidRPr="003226DC" w14:paraId="3E247BBC" w14:textId="77777777" w:rsidTr="003226DC">
              <w:trPr>
                <w:trHeight w:val="288"/>
              </w:trPr>
              <w:tc>
                <w:tcPr>
                  <w:tcW w:w="960" w:type="dxa"/>
                  <w:tcBorders>
                    <w:top w:val="nil"/>
                    <w:left w:val="nil"/>
                    <w:bottom w:val="nil"/>
                    <w:right w:val="nil"/>
                  </w:tcBorders>
                  <w:shd w:val="clear" w:color="auto" w:fill="auto"/>
                  <w:noWrap/>
                  <w:vAlign w:val="bottom"/>
                  <w:hideMark/>
                </w:tcPr>
                <w:p w14:paraId="127C1B00"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حروب</w:t>
                  </w:r>
                </w:p>
              </w:tc>
            </w:tr>
            <w:tr w:rsidR="00263EC2" w:rsidRPr="003226DC" w14:paraId="0B17D682" w14:textId="77777777" w:rsidTr="003226DC">
              <w:trPr>
                <w:trHeight w:val="288"/>
              </w:trPr>
              <w:tc>
                <w:tcPr>
                  <w:tcW w:w="960" w:type="dxa"/>
                  <w:tcBorders>
                    <w:top w:val="nil"/>
                    <w:left w:val="nil"/>
                    <w:bottom w:val="nil"/>
                    <w:right w:val="nil"/>
                  </w:tcBorders>
                  <w:shd w:val="clear" w:color="auto" w:fill="auto"/>
                  <w:noWrap/>
                  <w:vAlign w:val="bottom"/>
                  <w:hideMark/>
                </w:tcPr>
                <w:p w14:paraId="18AB9FA2" w14:textId="77777777" w:rsidR="00263EC2" w:rsidRPr="003226DC" w:rsidRDefault="00263EC2" w:rsidP="00263EC2">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الحمد لله</w:t>
                  </w:r>
                </w:p>
              </w:tc>
            </w:tr>
          </w:tbl>
          <w:p w14:paraId="1BC4AEE9" w14:textId="0B142AA3" w:rsidR="00263EC2" w:rsidRPr="00263EC2" w:rsidRDefault="00263EC2" w:rsidP="00263EC2">
            <w:pPr>
              <w:rPr>
                <w:rFonts w:asciiTheme="majorBidi" w:eastAsia="Times New Roman" w:hAnsiTheme="majorBidi" w:cstheme="majorBidi"/>
                <w:color w:val="000000"/>
                <w:sz w:val="20"/>
                <w:szCs w:val="20"/>
                <w:lang w:eastAsia="en-US"/>
              </w:rPr>
            </w:pPr>
          </w:p>
        </w:tc>
        <w:tc>
          <w:tcPr>
            <w:tcW w:w="983" w:type="dxa"/>
          </w:tcPr>
          <w:tbl>
            <w:tblPr>
              <w:tblW w:w="960" w:type="dxa"/>
              <w:tblLook w:val="04A0" w:firstRow="1" w:lastRow="0" w:firstColumn="1" w:lastColumn="0" w:noHBand="0" w:noVBand="1"/>
            </w:tblPr>
            <w:tblGrid>
              <w:gridCol w:w="817"/>
            </w:tblGrid>
            <w:tr w:rsidR="00263EC2" w:rsidRPr="003226DC" w14:paraId="60272380" w14:textId="77777777" w:rsidTr="003226DC">
              <w:trPr>
                <w:trHeight w:val="288"/>
              </w:trPr>
              <w:tc>
                <w:tcPr>
                  <w:tcW w:w="960" w:type="dxa"/>
                  <w:tcBorders>
                    <w:top w:val="nil"/>
                    <w:left w:val="nil"/>
                    <w:bottom w:val="nil"/>
                    <w:right w:val="nil"/>
                  </w:tcBorders>
                  <w:shd w:val="clear" w:color="auto" w:fill="auto"/>
                  <w:noWrap/>
                  <w:vAlign w:val="bottom"/>
                  <w:hideMark/>
                </w:tcPr>
                <w:p w14:paraId="302A41B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type</w:t>
                  </w:r>
                </w:p>
              </w:tc>
            </w:tr>
            <w:tr w:rsidR="00263EC2" w:rsidRPr="003226DC" w14:paraId="3C04AA29" w14:textId="77777777" w:rsidTr="003226DC">
              <w:trPr>
                <w:trHeight w:val="288"/>
              </w:trPr>
              <w:tc>
                <w:tcPr>
                  <w:tcW w:w="960" w:type="dxa"/>
                  <w:tcBorders>
                    <w:top w:val="nil"/>
                    <w:left w:val="nil"/>
                    <w:bottom w:val="nil"/>
                    <w:right w:val="nil"/>
                  </w:tcBorders>
                  <w:shd w:val="clear" w:color="auto" w:fill="auto"/>
                  <w:noWrap/>
                  <w:vAlign w:val="bottom"/>
                  <w:hideMark/>
                </w:tcPr>
                <w:p w14:paraId="6A59BC20" w14:textId="77777777" w:rsidR="00001350" w:rsidRDefault="00001350" w:rsidP="00263EC2">
                  <w:pPr>
                    <w:rPr>
                      <w:rFonts w:asciiTheme="majorBidi" w:eastAsia="Times New Roman" w:hAnsiTheme="majorBidi" w:cstheme="majorBidi"/>
                      <w:color w:val="000000"/>
                      <w:sz w:val="20"/>
                      <w:szCs w:val="20"/>
                      <w:rtl/>
                      <w:lang w:eastAsia="en-US"/>
                    </w:rPr>
                  </w:pPr>
                </w:p>
                <w:p w14:paraId="5889DD89" w14:textId="6E0253E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8313204" w14:textId="77777777" w:rsidTr="003226DC">
              <w:trPr>
                <w:trHeight w:val="288"/>
              </w:trPr>
              <w:tc>
                <w:tcPr>
                  <w:tcW w:w="960" w:type="dxa"/>
                  <w:tcBorders>
                    <w:top w:val="nil"/>
                    <w:left w:val="nil"/>
                    <w:bottom w:val="nil"/>
                    <w:right w:val="nil"/>
                  </w:tcBorders>
                  <w:shd w:val="clear" w:color="auto" w:fill="auto"/>
                  <w:noWrap/>
                  <w:vAlign w:val="bottom"/>
                  <w:hideMark/>
                </w:tcPr>
                <w:p w14:paraId="1A00B51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A834FD9" w14:textId="77777777" w:rsidTr="003226DC">
              <w:trPr>
                <w:trHeight w:val="288"/>
              </w:trPr>
              <w:tc>
                <w:tcPr>
                  <w:tcW w:w="960" w:type="dxa"/>
                  <w:tcBorders>
                    <w:top w:val="nil"/>
                    <w:left w:val="nil"/>
                    <w:bottom w:val="nil"/>
                    <w:right w:val="nil"/>
                  </w:tcBorders>
                  <w:shd w:val="clear" w:color="auto" w:fill="auto"/>
                  <w:noWrap/>
                  <w:vAlign w:val="bottom"/>
                  <w:hideMark/>
                </w:tcPr>
                <w:p w14:paraId="02588F6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376078E" w14:textId="77777777" w:rsidTr="003226DC">
              <w:trPr>
                <w:trHeight w:val="288"/>
              </w:trPr>
              <w:tc>
                <w:tcPr>
                  <w:tcW w:w="960" w:type="dxa"/>
                  <w:tcBorders>
                    <w:top w:val="nil"/>
                    <w:left w:val="nil"/>
                    <w:bottom w:val="nil"/>
                    <w:right w:val="nil"/>
                  </w:tcBorders>
                  <w:shd w:val="clear" w:color="auto" w:fill="auto"/>
                  <w:noWrap/>
                  <w:vAlign w:val="bottom"/>
                  <w:hideMark/>
                </w:tcPr>
                <w:p w14:paraId="3A9AE5F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D6D4A2D" w14:textId="77777777" w:rsidTr="003226DC">
              <w:trPr>
                <w:trHeight w:val="288"/>
              </w:trPr>
              <w:tc>
                <w:tcPr>
                  <w:tcW w:w="960" w:type="dxa"/>
                  <w:tcBorders>
                    <w:top w:val="nil"/>
                    <w:left w:val="nil"/>
                    <w:bottom w:val="nil"/>
                    <w:right w:val="nil"/>
                  </w:tcBorders>
                  <w:shd w:val="clear" w:color="auto" w:fill="auto"/>
                  <w:noWrap/>
                  <w:vAlign w:val="bottom"/>
                  <w:hideMark/>
                </w:tcPr>
                <w:p w14:paraId="420CBAF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0CD8924" w14:textId="77777777" w:rsidTr="003226DC">
              <w:trPr>
                <w:trHeight w:val="288"/>
              </w:trPr>
              <w:tc>
                <w:tcPr>
                  <w:tcW w:w="960" w:type="dxa"/>
                  <w:tcBorders>
                    <w:top w:val="nil"/>
                    <w:left w:val="nil"/>
                    <w:bottom w:val="nil"/>
                    <w:right w:val="nil"/>
                  </w:tcBorders>
                  <w:shd w:val="clear" w:color="auto" w:fill="auto"/>
                  <w:noWrap/>
                  <w:vAlign w:val="bottom"/>
                  <w:hideMark/>
                </w:tcPr>
                <w:p w14:paraId="64C3A6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C92BFA7" w14:textId="77777777" w:rsidTr="003226DC">
              <w:trPr>
                <w:trHeight w:val="288"/>
              </w:trPr>
              <w:tc>
                <w:tcPr>
                  <w:tcW w:w="960" w:type="dxa"/>
                  <w:tcBorders>
                    <w:top w:val="nil"/>
                    <w:left w:val="nil"/>
                    <w:bottom w:val="nil"/>
                    <w:right w:val="nil"/>
                  </w:tcBorders>
                  <w:shd w:val="clear" w:color="auto" w:fill="auto"/>
                  <w:noWrap/>
                  <w:vAlign w:val="bottom"/>
                  <w:hideMark/>
                </w:tcPr>
                <w:p w14:paraId="2813042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231D7CC" w14:textId="77777777" w:rsidTr="003226DC">
              <w:trPr>
                <w:trHeight w:val="288"/>
              </w:trPr>
              <w:tc>
                <w:tcPr>
                  <w:tcW w:w="960" w:type="dxa"/>
                  <w:tcBorders>
                    <w:top w:val="nil"/>
                    <w:left w:val="nil"/>
                    <w:bottom w:val="nil"/>
                    <w:right w:val="nil"/>
                  </w:tcBorders>
                  <w:shd w:val="clear" w:color="auto" w:fill="auto"/>
                  <w:noWrap/>
                  <w:vAlign w:val="bottom"/>
                  <w:hideMark/>
                </w:tcPr>
                <w:p w14:paraId="24CF5D0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BC3F249" w14:textId="77777777" w:rsidTr="003226DC">
              <w:trPr>
                <w:trHeight w:val="288"/>
              </w:trPr>
              <w:tc>
                <w:tcPr>
                  <w:tcW w:w="960" w:type="dxa"/>
                  <w:tcBorders>
                    <w:top w:val="nil"/>
                    <w:left w:val="nil"/>
                    <w:bottom w:val="nil"/>
                    <w:right w:val="nil"/>
                  </w:tcBorders>
                  <w:shd w:val="clear" w:color="auto" w:fill="auto"/>
                  <w:noWrap/>
                  <w:vAlign w:val="bottom"/>
                  <w:hideMark/>
                </w:tcPr>
                <w:p w14:paraId="0D3094A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B640B73" w14:textId="77777777" w:rsidTr="003226DC">
              <w:trPr>
                <w:trHeight w:val="288"/>
              </w:trPr>
              <w:tc>
                <w:tcPr>
                  <w:tcW w:w="960" w:type="dxa"/>
                  <w:tcBorders>
                    <w:top w:val="nil"/>
                    <w:left w:val="nil"/>
                    <w:bottom w:val="nil"/>
                    <w:right w:val="nil"/>
                  </w:tcBorders>
                  <w:shd w:val="clear" w:color="auto" w:fill="auto"/>
                  <w:noWrap/>
                  <w:vAlign w:val="bottom"/>
                  <w:hideMark/>
                </w:tcPr>
                <w:p w14:paraId="47329AA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3A72BFF" w14:textId="77777777" w:rsidTr="003226DC">
              <w:trPr>
                <w:trHeight w:val="288"/>
              </w:trPr>
              <w:tc>
                <w:tcPr>
                  <w:tcW w:w="960" w:type="dxa"/>
                  <w:tcBorders>
                    <w:top w:val="nil"/>
                    <w:left w:val="nil"/>
                    <w:bottom w:val="nil"/>
                    <w:right w:val="nil"/>
                  </w:tcBorders>
                  <w:shd w:val="clear" w:color="auto" w:fill="auto"/>
                  <w:noWrap/>
                  <w:vAlign w:val="bottom"/>
                  <w:hideMark/>
                </w:tcPr>
                <w:p w14:paraId="481834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1D1AD0C" w14:textId="77777777" w:rsidTr="003226DC">
              <w:trPr>
                <w:trHeight w:val="288"/>
              </w:trPr>
              <w:tc>
                <w:tcPr>
                  <w:tcW w:w="960" w:type="dxa"/>
                  <w:tcBorders>
                    <w:top w:val="nil"/>
                    <w:left w:val="nil"/>
                    <w:bottom w:val="nil"/>
                    <w:right w:val="nil"/>
                  </w:tcBorders>
                  <w:shd w:val="clear" w:color="auto" w:fill="auto"/>
                  <w:noWrap/>
                  <w:vAlign w:val="bottom"/>
                  <w:hideMark/>
                </w:tcPr>
                <w:p w14:paraId="1F4FC1F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C025B11" w14:textId="77777777" w:rsidTr="003226DC">
              <w:trPr>
                <w:trHeight w:val="288"/>
              </w:trPr>
              <w:tc>
                <w:tcPr>
                  <w:tcW w:w="960" w:type="dxa"/>
                  <w:tcBorders>
                    <w:top w:val="nil"/>
                    <w:left w:val="nil"/>
                    <w:bottom w:val="nil"/>
                    <w:right w:val="nil"/>
                  </w:tcBorders>
                  <w:shd w:val="clear" w:color="auto" w:fill="auto"/>
                  <w:noWrap/>
                  <w:vAlign w:val="bottom"/>
                  <w:hideMark/>
                </w:tcPr>
                <w:p w14:paraId="73E890A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8986EB5" w14:textId="77777777" w:rsidTr="003226DC">
              <w:trPr>
                <w:trHeight w:val="288"/>
              </w:trPr>
              <w:tc>
                <w:tcPr>
                  <w:tcW w:w="960" w:type="dxa"/>
                  <w:tcBorders>
                    <w:top w:val="nil"/>
                    <w:left w:val="nil"/>
                    <w:bottom w:val="nil"/>
                    <w:right w:val="nil"/>
                  </w:tcBorders>
                  <w:shd w:val="clear" w:color="auto" w:fill="auto"/>
                  <w:noWrap/>
                  <w:vAlign w:val="bottom"/>
                  <w:hideMark/>
                </w:tcPr>
                <w:p w14:paraId="416C738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90C60B3" w14:textId="77777777" w:rsidTr="003226DC">
              <w:trPr>
                <w:trHeight w:val="288"/>
              </w:trPr>
              <w:tc>
                <w:tcPr>
                  <w:tcW w:w="960" w:type="dxa"/>
                  <w:tcBorders>
                    <w:top w:val="nil"/>
                    <w:left w:val="nil"/>
                    <w:bottom w:val="nil"/>
                    <w:right w:val="nil"/>
                  </w:tcBorders>
                  <w:shd w:val="clear" w:color="auto" w:fill="auto"/>
                  <w:noWrap/>
                  <w:vAlign w:val="bottom"/>
                  <w:hideMark/>
                </w:tcPr>
                <w:p w14:paraId="0ADC1B3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7B46978" w14:textId="77777777" w:rsidTr="003226DC">
              <w:trPr>
                <w:trHeight w:val="288"/>
              </w:trPr>
              <w:tc>
                <w:tcPr>
                  <w:tcW w:w="960" w:type="dxa"/>
                  <w:tcBorders>
                    <w:top w:val="nil"/>
                    <w:left w:val="nil"/>
                    <w:bottom w:val="nil"/>
                    <w:right w:val="nil"/>
                  </w:tcBorders>
                  <w:shd w:val="clear" w:color="auto" w:fill="auto"/>
                  <w:noWrap/>
                  <w:vAlign w:val="bottom"/>
                  <w:hideMark/>
                </w:tcPr>
                <w:p w14:paraId="2AE67F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F5957A3" w14:textId="77777777" w:rsidTr="003226DC">
              <w:trPr>
                <w:trHeight w:val="288"/>
              </w:trPr>
              <w:tc>
                <w:tcPr>
                  <w:tcW w:w="960" w:type="dxa"/>
                  <w:tcBorders>
                    <w:top w:val="nil"/>
                    <w:left w:val="nil"/>
                    <w:bottom w:val="nil"/>
                    <w:right w:val="nil"/>
                  </w:tcBorders>
                  <w:shd w:val="clear" w:color="auto" w:fill="auto"/>
                  <w:noWrap/>
                  <w:vAlign w:val="bottom"/>
                  <w:hideMark/>
                </w:tcPr>
                <w:p w14:paraId="0F3F02C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1A29E46" w14:textId="77777777" w:rsidTr="003226DC">
              <w:trPr>
                <w:trHeight w:val="288"/>
              </w:trPr>
              <w:tc>
                <w:tcPr>
                  <w:tcW w:w="960" w:type="dxa"/>
                  <w:tcBorders>
                    <w:top w:val="nil"/>
                    <w:left w:val="nil"/>
                    <w:bottom w:val="nil"/>
                    <w:right w:val="nil"/>
                  </w:tcBorders>
                  <w:shd w:val="clear" w:color="auto" w:fill="auto"/>
                  <w:noWrap/>
                  <w:vAlign w:val="bottom"/>
                  <w:hideMark/>
                </w:tcPr>
                <w:p w14:paraId="21840AE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55C5463" w14:textId="77777777" w:rsidTr="003226DC">
              <w:trPr>
                <w:trHeight w:val="288"/>
              </w:trPr>
              <w:tc>
                <w:tcPr>
                  <w:tcW w:w="960" w:type="dxa"/>
                  <w:tcBorders>
                    <w:top w:val="nil"/>
                    <w:left w:val="nil"/>
                    <w:bottom w:val="nil"/>
                    <w:right w:val="nil"/>
                  </w:tcBorders>
                  <w:shd w:val="clear" w:color="auto" w:fill="auto"/>
                  <w:noWrap/>
                  <w:vAlign w:val="bottom"/>
                  <w:hideMark/>
                </w:tcPr>
                <w:p w14:paraId="369ECE4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3AEF3FB" w14:textId="77777777" w:rsidTr="003226DC">
              <w:trPr>
                <w:trHeight w:val="288"/>
              </w:trPr>
              <w:tc>
                <w:tcPr>
                  <w:tcW w:w="960" w:type="dxa"/>
                  <w:tcBorders>
                    <w:top w:val="nil"/>
                    <w:left w:val="nil"/>
                    <w:bottom w:val="nil"/>
                    <w:right w:val="nil"/>
                  </w:tcBorders>
                  <w:shd w:val="clear" w:color="auto" w:fill="auto"/>
                  <w:noWrap/>
                  <w:vAlign w:val="bottom"/>
                  <w:hideMark/>
                </w:tcPr>
                <w:p w14:paraId="421DFE3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DE32DA5" w14:textId="77777777" w:rsidTr="003226DC">
              <w:trPr>
                <w:trHeight w:val="288"/>
              </w:trPr>
              <w:tc>
                <w:tcPr>
                  <w:tcW w:w="960" w:type="dxa"/>
                  <w:tcBorders>
                    <w:top w:val="nil"/>
                    <w:left w:val="nil"/>
                    <w:bottom w:val="nil"/>
                    <w:right w:val="nil"/>
                  </w:tcBorders>
                  <w:shd w:val="clear" w:color="auto" w:fill="auto"/>
                  <w:noWrap/>
                  <w:vAlign w:val="bottom"/>
                  <w:hideMark/>
                </w:tcPr>
                <w:p w14:paraId="39D28FC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FC4549D" w14:textId="77777777" w:rsidTr="003226DC">
              <w:trPr>
                <w:trHeight w:val="288"/>
              </w:trPr>
              <w:tc>
                <w:tcPr>
                  <w:tcW w:w="960" w:type="dxa"/>
                  <w:tcBorders>
                    <w:top w:val="nil"/>
                    <w:left w:val="nil"/>
                    <w:bottom w:val="nil"/>
                    <w:right w:val="nil"/>
                  </w:tcBorders>
                  <w:shd w:val="clear" w:color="auto" w:fill="auto"/>
                  <w:noWrap/>
                  <w:vAlign w:val="bottom"/>
                  <w:hideMark/>
                </w:tcPr>
                <w:p w14:paraId="6F5AF70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8A1E728" w14:textId="77777777" w:rsidTr="003226DC">
              <w:trPr>
                <w:trHeight w:val="288"/>
              </w:trPr>
              <w:tc>
                <w:tcPr>
                  <w:tcW w:w="960" w:type="dxa"/>
                  <w:tcBorders>
                    <w:top w:val="nil"/>
                    <w:left w:val="nil"/>
                    <w:bottom w:val="nil"/>
                    <w:right w:val="nil"/>
                  </w:tcBorders>
                  <w:shd w:val="clear" w:color="auto" w:fill="auto"/>
                  <w:noWrap/>
                  <w:vAlign w:val="bottom"/>
                  <w:hideMark/>
                </w:tcPr>
                <w:p w14:paraId="79EEC8F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467E84A" w14:textId="77777777" w:rsidTr="003226DC">
              <w:trPr>
                <w:trHeight w:val="288"/>
              </w:trPr>
              <w:tc>
                <w:tcPr>
                  <w:tcW w:w="960" w:type="dxa"/>
                  <w:tcBorders>
                    <w:top w:val="nil"/>
                    <w:left w:val="nil"/>
                    <w:bottom w:val="nil"/>
                    <w:right w:val="nil"/>
                  </w:tcBorders>
                  <w:shd w:val="clear" w:color="auto" w:fill="auto"/>
                  <w:noWrap/>
                  <w:vAlign w:val="bottom"/>
                  <w:hideMark/>
                </w:tcPr>
                <w:p w14:paraId="562DC19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1D9BF96" w14:textId="77777777" w:rsidTr="003226DC">
              <w:trPr>
                <w:trHeight w:val="288"/>
              </w:trPr>
              <w:tc>
                <w:tcPr>
                  <w:tcW w:w="960" w:type="dxa"/>
                  <w:tcBorders>
                    <w:top w:val="nil"/>
                    <w:left w:val="nil"/>
                    <w:bottom w:val="nil"/>
                    <w:right w:val="nil"/>
                  </w:tcBorders>
                  <w:shd w:val="clear" w:color="auto" w:fill="auto"/>
                  <w:noWrap/>
                  <w:vAlign w:val="bottom"/>
                  <w:hideMark/>
                </w:tcPr>
                <w:p w14:paraId="1147281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12F5246" w14:textId="77777777" w:rsidTr="003226DC">
              <w:trPr>
                <w:trHeight w:val="288"/>
              </w:trPr>
              <w:tc>
                <w:tcPr>
                  <w:tcW w:w="960" w:type="dxa"/>
                  <w:tcBorders>
                    <w:top w:val="nil"/>
                    <w:left w:val="nil"/>
                    <w:bottom w:val="nil"/>
                    <w:right w:val="nil"/>
                  </w:tcBorders>
                  <w:shd w:val="clear" w:color="auto" w:fill="auto"/>
                  <w:noWrap/>
                  <w:vAlign w:val="bottom"/>
                  <w:hideMark/>
                </w:tcPr>
                <w:p w14:paraId="4997D76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649B8EF" w14:textId="77777777" w:rsidTr="003226DC">
              <w:trPr>
                <w:trHeight w:val="288"/>
              </w:trPr>
              <w:tc>
                <w:tcPr>
                  <w:tcW w:w="960" w:type="dxa"/>
                  <w:tcBorders>
                    <w:top w:val="nil"/>
                    <w:left w:val="nil"/>
                    <w:bottom w:val="nil"/>
                    <w:right w:val="nil"/>
                  </w:tcBorders>
                  <w:shd w:val="clear" w:color="auto" w:fill="auto"/>
                  <w:noWrap/>
                  <w:vAlign w:val="bottom"/>
                  <w:hideMark/>
                </w:tcPr>
                <w:p w14:paraId="6F7428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BD4ADE5" w14:textId="77777777" w:rsidTr="003226DC">
              <w:trPr>
                <w:trHeight w:val="288"/>
              </w:trPr>
              <w:tc>
                <w:tcPr>
                  <w:tcW w:w="960" w:type="dxa"/>
                  <w:tcBorders>
                    <w:top w:val="nil"/>
                    <w:left w:val="nil"/>
                    <w:bottom w:val="nil"/>
                    <w:right w:val="nil"/>
                  </w:tcBorders>
                  <w:shd w:val="clear" w:color="auto" w:fill="auto"/>
                  <w:noWrap/>
                  <w:vAlign w:val="bottom"/>
                  <w:hideMark/>
                </w:tcPr>
                <w:p w14:paraId="6548904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90B9DD2" w14:textId="77777777" w:rsidTr="003226DC">
              <w:trPr>
                <w:trHeight w:val="288"/>
              </w:trPr>
              <w:tc>
                <w:tcPr>
                  <w:tcW w:w="960" w:type="dxa"/>
                  <w:tcBorders>
                    <w:top w:val="nil"/>
                    <w:left w:val="nil"/>
                    <w:bottom w:val="nil"/>
                    <w:right w:val="nil"/>
                  </w:tcBorders>
                  <w:shd w:val="clear" w:color="auto" w:fill="auto"/>
                  <w:noWrap/>
                  <w:vAlign w:val="bottom"/>
                  <w:hideMark/>
                </w:tcPr>
                <w:p w14:paraId="191FEE7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3B1556F" w14:textId="77777777" w:rsidTr="003226DC">
              <w:trPr>
                <w:trHeight w:val="288"/>
              </w:trPr>
              <w:tc>
                <w:tcPr>
                  <w:tcW w:w="960" w:type="dxa"/>
                  <w:tcBorders>
                    <w:top w:val="nil"/>
                    <w:left w:val="nil"/>
                    <w:bottom w:val="nil"/>
                    <w:right w:val="nil"/>
                  </w:tcBorders>
                  <w:shd w:val="clear" w:color="auto" w:fill="auto"/>
                  <w:noWrap/>
                  <w:vAlign w:val="bottom"/>
                  <w:hideMark/>
                </w:tcPr>
                <w:p w14:paraId="4DB27EA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3A0B53F" w14:textId="77777777" w:rsidTr="003226DC">
              <w:trPr>
                <w:trHeight w:val="288"/>
              </w:trPr>
              <w:tc>
                <w:tcPr>
                  <w:tcW w:w="960" w:type="dxa"/>
                  <w:tcBorders>
                    <w:top w:val="nil"/>
                    <w:left w:val="nil"/>
                    <w:bottom w:val="nil"/>
                    <w:right w:val="nil"/>
                  </w:tcBorders>
                  <w:shd w:val="clear" w:color="auto" w:fill="auto"/>
                  <w:noWrap/>
                  <w:vAlign w:val="bottom"/>
                  <w:hideMark/>
                </w:tcPr>
                <w:p w14:paraId="552766D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BCD4794" w14:textId="77777777" w:rsidTr="003226DC">
              <w:trPr>
                <w:trHeight w:val="288"/>
              </w:trPr>
              <w:tc>
                <w:tcPr>
                  <w:tcW w:w="960" w:type="dxa"/>
                  <w:tcBorders>
                    <w:top w:val="nil"/>
                    <w:left w:val="nil"/>
                    <w:bottom w:val="nil"/>
                    <w:right w:val="nil"/>
                  </w:tcBorders>
                  <w:shd w:val="clear" w:color="auto" w:fill="auto"/>
                  <w:noWrap/>
                  <w:vAlign w:val="bottom"/>
                  <w:hideMark/>
                </w:tcPr>
                <w:p w14:paraId="275610B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34BC3D2" w14:textId="77777777" w:rsidTr="003226DC">
              <w:trPr>
                <w:trHeight w:val="288"/>
              </w:trPr>
              <w:tc>
                <w:tcPr>
                  <w:tcW w:w="960" w:type="dxa"/>
                  <w:tcBorders>
                    <w:top w:val="nil"/>
                    <w:left w:val="nil"/>
                    <w:bottom w:val="nil"/>
                    <w:right w:val="nil"/>
                  </w:tcBorders>
                  <w:shd w:val="clear" w:color="auto" w:fill="auto"/>
                  <w:noWrap/>
                  <w:vAlign w:val="bottom"/>
                  <w:hideMark/>
                </w:tcPr>
                <w:p w14:paraId="7D3FCA9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DD3CACE" w14:textId="77777777" w:rsidTr="003226DC">
              <w:trPr>
                <w:trHeight w:val="288"/>
              </w:trPr>
              <w:tc>
                <w:tcPr>
                  <w:tcW w:w="960" w:type="dxa"/>
                  <w:tcBorders>
                    <w:top w:val="nil"/>
                    <w:left w:val="nil"/>
                    <w:bottom w:val="nil"/>
                    <w:right w:val="nil"/>
                  </w:tcBorders>
                  <w:shd w:val="clear" w:color="auto" w:fill="auto"/>
                  <w:noWrap/>
                  <w:vAlign w:val="bottom"/>
                  <w:hideMark/>
                </w:tcPr>
                <w:p w14:paraId="5CA4155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1041BB6" w14:textId="77777777" w:rsidTr="003226DC">
              <w:trPr>
                <w:trHeight w:val="288"/>
              </w:trPr>
              <w:tc>
                <w:tcPr>
                  <w:tcW w:w="960" w:type="dxa"/>
                  <w:tcBorders>
                    <w:top w:val="nil"/>
                    <w:left w:val="nil"/>
                    <w:bottom w:val="nil"/>
                    <w:right w:val="nil"/>
                  </w:tcBorders>
                  <w:shd w:val="clear" w:color="auto" w:fill="auto"/>
                  <w:noWrap/>
                  <w:vAlign w:val="bottom"/>
                  <w:hideMark/>
                </w:tcPr>
                <w:p w14:paraId="611801A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B834554" w14:textId="77777777" w:rsidTr="003226DC">
              <w:trPr>
                <w:trHeight w:val="288"/>
              </w:trPr>
              <w:tc>
                <w:tcPr>
                  <w:tcW w:w="960" w:type="dxa"/>
                  <w:tcBorders>
                    <w:top w:val="nil"/>
                    <w:left w:val="nil"/>
                    <w:bottom w:val="nil"/>
                    <w:right w:val="nil"/>
                  </w:tcBorders>
                  <w:shd w:val="clear" w:color="auto" w:fill="auto"/>
                  <w:noWrap/>
                  <w:vAlign w:val="bottom"/>
                  <w:hideMark/>
                </w:tcPr>
                <w:p w14:paraId="45A8103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BB4D24D" w14:textId="77777777" w:rsidTr="003226DC">
              <w:trPr>
                <w:trHeight w:val="288"/>
              </w:trPr>
              <w:tc>
                <w:tcPr>
                  <w:tcW w:w="960" w:type="dxa"/>
                  <w:tcBorders>
                    <w:top w:val="nil"/>
                    <w:left w:val="nil"/>
                    <w:bottom w:val="nil"/>
                    <w:right w:val="nil"/>
                  </w:tcBorders>
                  <w:shd w:val="clear" w:color="auto" w:fill="auto"/>
                  <w:noWrap/>
                  <w:vAlign w:val="bottom"/>
                  <w:hideMark/>
                </w:tcPr>
                <w:p w14:paraId="5607939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4D2FBA6" w14:textId="77777777" w:rsidTr="003226DC">
              <w:trPr>
                <w:trHeight w:val="288"/>
              </w:trPr>
              <w:tc>
                <w:tcPr>
                  <w:tcW w:w="960" w:type="dxa"/>
                  <w:tcBorders>
                    <w:top w:val="nil"/>
                    <w:left w:val="nil"/>
                    <w:bottom w:val="nil"/>
                    <w:right w:val="nil"/>
                  </w:tcBorders>
                  <w:shd w:val="clear" w:color="auto" w:fill="auto"/>
                  <w:noWrap/>
                  <w:vAlign w:val="bottom"/>
                  <w:hideMark/>
                </w:tcPr>
                <w:p w14:paraId="62F4CFC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5390C84" w14:textId="77777777" w:rsidTr="003226DC">
              <w:trPr>
                <w:trHeight w:val="288"/>
              </w:trPr>
              <w:tc>
                <w:tcPr>
                  <w:tcW w:w="960" w:type="dxa"/>
                  <w:tcBorders>
                    <w:top w:val="nil"/>
                    <w:left w:val="nil"/>
                    <w:bottom w:val="nil"/>
                    <w:right w:val="nil"/>
                  </w:tcBorders>
                  <w:shd w:val="clear" w:color="auto" w:fill="auto"/>
                  <w:noWrap/>
                  <w:vAlign w:val="bottom"/>
                  <w:hideMark/>
                </w:tcPr>
                <w:p w14:paraId="0D0CF5A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9DA032F" w14:textId="77777777" w:rsidTr="003226DC">
              <w:trPr>
                <w:trHeight w:val="288"/>
              </w:trPr>
              <w:tc>
                <w:tcPr>
                  <w:tcW w:w="960" w:type="dxa"/>
                  <w:tcBorders>
                    <w:top w:val="nil"/>
                    <w:left w:val="nil"/>
                    <w:bottom w:val="nil"/>
                    <w:right w:val="nil"/>
                  </w:tcBorders>
                  <w:shd w:val="clear" w:color="auto" w:fill="auto"/>
                  <w:noWrap/>
                  <w:vAlign w:val="bottom"/>
                  <w:hideMark/>
                </w:tcPr>
                <w:p w14:paraId="38A1FFA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4629DA3" w14:textId="77777777" w:rsidTr="003226DC">
              <w:trPr>
                <w:trHeight w:val="288"/>
              </w:trPr>
              <w:tc>
                <w:tcPr>
                  <w:tcW w:w="960" w:type="dxa"/>
                  <w:tcBorders>
                    <w:top w:val="nil"/>
                    <w:left w:val="nil"/>
                    <w:bottom w:val="nil"/>
                    <w:right w:val="nil"/>
                  </w:tcBorders>
                  <w:shd w:val="clear" w:color="auto" w:fill="auto"/>
                  <w:noWrap/>
                  <w:vAlign w:val="bottom"/>
                  <w:hideMark/>
                </w:tcPr>
                <w:p w14:paraId="7BB9078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EAE6678" w14:textId="77777777" w:rsidTr="003226DC">
              <w:trPr>
                <w:trHeight w:val="288"/>
              </w:trPr>
              <w:tc>
                <w:tcPr>
                  <w:tcW w:w="960" w:type="dxa"/>
                  <w:tcBorders>
                    <w:top w:val="nil"/>
                    <w:left w:val="nil"/>
                    <w:bottom w:val="nil"/>
                    <w:right w:val="nil"/>
                  </w:tcBorders>
                  <w:shd w:val="clear" w:color="auto" w:fill="auto"/>
                  <w:noWrap/>
                  <w:vAlign w:val="bottom"/>
                  <w:hideMark/>
                </w:tcPr>
                <w:p w14:paraId="564636B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CDFD757" w14:textId="77777777" w:rsidTr="003226DC">
              <w:trPr>
                <w:trHeight w:val="288"/>
              </w:trPr>
              <w:tc>
                <w:tcPr>
                  <w:tcW w:w="960" w:type="dxa"/>
                  <w:tcBorders>
                    <w:top w:val="nil"/>
                    <w:left w:val="nil"/>
                    <w:bottom w:val="nil"/>
                    <w:right w:val="nil"/>
                  </w:tcBorders>
                  <w:shd w:val="clear" w:color="auto" w:fill="auto"/>
                  <w:noWrap/>
                  <w:vAlign w:val="bottom"/>
                  <w:hideMark/>
                </w:tcPr>
                <w:p w14:paraId="639DEED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FBE0397" w14:textId="77777777" w:rsidTr="003226DC">
              <w:trPr>
                <w:trHeight w:val="288"/>
              </w:trPr>
              <w:tc>
                <w:tcPr>
                  <w:tcW w:w="960" w:type="dxa"/>
                  <w:tcBorders>
                    <w:top w:val="nil"/>
                    <w:left w:val="nil"/>
                    <w:bottom w:val="nil"/>
                    <w:right w:val="nil"/>
                  </w:tcBorders>
                  <w:shd w:val="clear" w:color="auto" w:fill="auto"/>
                  <w:noWrap/>
                  <w:vAlign w:val="bottom"/>
                  <w:hideMark/>
                </w:tcPr>
                <w:p w14:paraId="7254F16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AB6C08C" w14:textId="77777777" w:rsidTr="003226DC">
              <w:trPr>
                <w:trHeight w:val="288"/>
              </w:trPr>
              <w:tc>
                <w:tcPr>
                  <w:tcW w:w="960" w:type="dxa"/>
                  <w:tcBorders>
                    <w:top w:val="nil"/>
                    <w:left w:val="nil"/>
                    <w:bottom w:val="nil"/>
                    <w:right w:val="nil"/>
                  </w:tcBorders>
                  <w:shd w:val="clear" w:color="auto" w:fill="auto"/>
                  <w:noWrap/>
                  <w:vAlign w:val="bottom"/>
                  <w:hideMark/>
                </w:tcPr>
                <w:p w14:paraId="779C856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EE78290" w14:textId="77777777" w:rsidTr="003226DC">
              <w:trPr>
                <w:trHeight w:val="288"/>
              </w:trPr>
              <w:tc>
                <w:tcPr>
                  <w:tcW w:w="960" w:type="dxa"/>
                  <w:tcBorders>
                    <w:top w:val="nil"/>
                    <w:left w:val="nil"/>
                    <w:bottom w:val="nil"/>
                    <w:right w:val="nil"/>
                  </w:tcBorders>
                  <w:shd w:val="clear" w:color="auto" w:fill="auto"/>
                  <w:noWrap/>
                  <w:vAlign w:val="bottom"/>
                  <w:hideMark/>
                </w:tcPr>
                <w:p w14:paraId="600585B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25F528A" w14:textId="77777777" w:rsidTr="003226DC">
              <w:trPr>
                <w:trHeight w:val="288"/>
              </w:trPr>
              <w:tc>
                <w:tcPr>
                  <w:tcW w:w="960" w:type="dxa"/>
                  <w:tcBorders>
                    <w:top w:val="nil"/>
                    <w:left w:val="nil"/>
                    <w:bottom w:val="nil"/>
                    <w:right w:val="nil"/>
                  </w:tcBorders>
                  <w:shd w:val="clear" w:color="auto" w:fill="auto"/>
                  <w:noWrap/>
                  <w:vAlign w:val="bottom"/>
                  <w:hideMark/>
                </w:tcPr>
                <w:p w14:paraId="2288BA4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M</w:t>
                  </w:r>
                </w:p>
              </w:tc>
            </w:tr>
            <w:tr w:rsidR="00263EC2" w:rsidRPr="003226DC" w14:paraId="507FCD81" w14:textId="77777777" w:rsidTr="003226DC">
              <w:trPr>
                <w:trHeight w:val="288"/>
              </w:trPr>
              <w:tc>
                <w:tcPr>
                  <w:tcW w:w="960" w:type="dxa"/>
                  <w:tcBorders>
                    <w:top w:val="nil"/>
                    <w:left w:val="nil"/>
                    <w:bottom w:val="nil"/>
                    <w:right w:val="nil"/>
                  </w:tcBorders>
                  <w:shd w:val="clear" w:color="auto" w:fill="auto"/>
                  <w:noWrap/>
                  <w:vAlign w:val="bottom"/>
                  <w:hideMark/>
                </w:tcPr>
                <w:p w14:paraId="4DEE780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1CFEE5C" w14:textId="77777777" w:rsidTr="003226DC">
              <w:trPr>
                <w:trHeight w:val="288"/>
              </w:trPr>
              <w:tc>
                <w:tcPr>
                  <w:tcW w:w="960" w:type="dxa"/>
                  <w:tcBorders>
                    <w:top w:val="nil"/>
                    <w:left w:val="nil"/>
                    <w:bottom w:val="nil"/>
                    <w:right w:val="nil"/>
                  </w:tcBorders>
                  <w:shd w:val="clear" w:color="auto" w:fill="auto"/>
                  <w:noWrap/>
                  <w:vAlign w:val="bottom"/>
                  <w:hideMark/>
                </w:tcPr>
                <w:p w14:paraId="51FBBEB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8FC505E" w14:textId="77777777" w:rsidTr="003226DC">
              <w:trPr>
                <w:trHeight w:val="288"/>
              </w:trPr>
              <w:tc>
                <w:tcPr>
                  <w:tcW w:w="960" w:type="dxa"/>
                  <w:tcBorders>
                    <w:top w:val="nil"/>
                    <w:left w:val="nil"/>
                    <w:bottom w:val="nil"/>
                    <w:right w:val="nil"/>
                  </w:tcBorders>
                  <w:shd w:val="clear" w:color="auto" w:fill="auto"/>
                  <w:noWrap/>
                  <w:vAlign w:val="bottom"/>
                  <w:hideMark/>
                </w:tcPr>
                <w:p w14:paraId="60F819A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578A2ED" w14:textId="77777777" w:rsidTr="003226DC">
              <w:trPr>
                <w:trHeight w:val="288"/>
              </w:trPr>
              <w:tc>
                <w:tcPr>
                  <w:tcW w:w="960" w:type="dxa"/>
                  <w:tcBorders>
                    <w:top w:val="nil"/>
                    <w:left w:val="nil"/>
                    <w:bottom w:val="nil"/>
                    <w:right w:val="nil"/>
                  </w:tcBorders>
                  <w:shd w:val="clear" w:color="auto" w:fill="auto"/>
                  <w:noWrap/>
                  <w:vAlign w:val="bottom"/>
                  <w:hideMark/>
                </w:tcPr>
                <w:p w14:paraId="72A3EAE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E24BA6F" w14:textId="77777777" w:rsidTr="003226DC">
              <w:trPr>
                <w:trHeight w:val="288"/>
              </w:trPr>
              <w:tc>
                <w:tcPr>
                  <w:tcW w:w="960" w:type="dxa"/>
                  <w:tcBorders>
                    <w:top w:val="nil"/>
                    <w:left w:val="nil"/>
                    <w:bottom w:val="nil"/>
                    <w:right w:val="nil"/>
                  </w:tcBorders>
                  <w:shd w:val="clear" w:color="auto" w:fill="auto"/>
                  <w:noWrap/>
                  <w:vAlign w:val="bottom"/>
                  <w:hideMark/>
                </w:tcPr>
                <w:p w14:paraId="500F185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5309DCC" w14:textId="77777777" w:rsidTr="003226DC">
              <w:trPr>
                <w:trHeight w:val="288"/>
              </w:trPr>
              <w:tc>
                <w:tcPr>
                  <w:tcW w:w="960" w:type="dxa"/>
                  <w:tcBorders>
                    <w:top w:val="nil"/>
                    <w:left w:val="nil"/>
                    <w:bottom w:val="nil"/>
                    <w:right w:val="nil"/>
                  </w:tcBorders>
                  <w:shd w:val="clear" w:color="auto" w:fill="auto"/>
                  <w:noWrap/>
                  <w:vAlign w:val="bottom"/>
                  <w:hideMark/>
                </w:tcPr>
                <w:p w14:paraId="12111A7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35B1D91" w14:textId="77777777" w:rsidTr="003226DC">
              <w:trPr>
                <w:trHeight w:val="288"/>
              </w:trPr>
              <w:tc>
                <w:tcPr>
                  <w:tcW w:w="960" w:type="dxa"/>
                  <w:tcBorders>
                    <w:top w:val="nil"/>
                    <w:left w:val="nil"/>
                    <w:bottom w:val="nil"/>
                    <w:right w:val="nil"/>
                  </w:tcBorders>
                  <w:shd w:val="clear" w:color="auto" w:fill="auto"/>
                  <w:noWrap/>
                  <w:vAlign w:val="bottom"/>
                  <w:hideMark/>
                </w:tcPr>
                <w:p w14:paraId="252263C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03C9DE9" w14:textId="77777777" w:rsidTr="003226DC">
              <w:trPr>
                <w:trHeight w:val="288"/>
              </w:trPr>
              <w:tc>
                <w:tcPr>
                  <w:tcW w:w="960" w:type="dxa"/>
                  <w:tcBorders>
                    <w:top w:val="nil"/>
                    <w:left w:val="nil"/>
                    <w:bottom w:val="nil"/>
                    <w:right w:val="nil"/>
                  </w:tcBorders>
                  <w:shd w:val="clear" w:color="auto" w:fill="auto"/>
                  <w:noWrap/>
                  <w:vAlign w:val="bottom"/>
                  <w:hideMark/>
                </w:tcPr>
                <w:p w14:paraId="498A0DB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8D4D464" w14:textId="77777777" w:rsidTr="003226DC">
              <w:trPr>
                <w:trHeight w:val="288"/>
              </w:trPr>
              <w:tc>
                <w:tcPr>
                  <w:tcW w:w="960" w:type="dxa"/>
                  <w:tcBorders>
                    <w:top w:val="nil"/>
                    <w:left w:val="nil"/>
                    <w:bottom w:val="nil"/>
                    <w:right w:val="nil"/>
                  </w:tcBorders>
                  <w:shd w:val="clear" w:color="auto" w:fill="auto"/>
                  <w:noWrap/>
                  <w:vAlign w:val="bottom"/>
                  <w:hideMark/>
                </w:tcPr>
                <w:p w14:paraId="4082E69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75512F3" w14:textId="77777777" w:rsidTr="003226DC">
              <w:trPr>
                <w:trHeight w:val="288"/>
              </w:trPr>
              <w:tc>
                <w:tcPr>
                  <w:tcW w:w="960" w:type="dxa"/>
                  <w:tcBorders>
                    <w:top w:val="nil"/>
                    <w:left w:val="nil"/>
                    <w:bottom w:val="nil"/>
                    <w:right w:val="nil"/>
                  </w:tcBorders>
                  <w:shd w:val="clear" w:color="auto" w:fill="auto"/>
                  <w:noWrap/>
                  <w:vAlign w:val="bottom"/>
                  <w:hideMark/>
                </w:tcPr>
                <w:p w14:paraId="17E500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974CE76" w14:textId="77777777" w:rsidTr="003226DC">
              <w:trPr>
                <w:trHeight w:val="288"/>
              </w:trPr>
              <w:tc>
                <w:tcPr>
                  <w:tcW w:w="960" w:type="dxa"/>
                  <w:tcBorders>
                    <w:top w:val="nil"/>
                    <w:left w:val="nil"/>
                    <w:bottom w:val="nil"/>
                    <w:right w:val="nil"/>
                  </w:tcBorders>
                  <w:shd w:val="clear" w:color="auto" w:fill="auto"/>
                  <w:noWrap/>
                  <w:vAlign w:val="bottom"/>
                  <w:hideMark/>
                </w:tcPr>
                <w:p w14:paraId="25C4C98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59795D1" w14:textId="77777777" w:rsidTr="003226DC">
              <w:trPr>
                <w:trHeight w:val="288"/>
              </w:trPr>
              <w:tc>
                <w:tcPr>
                  <w:tcW w:w="960" w:type="dxa"/>
                  <w:tcBorders>
                    <w:top w:val="nil"/>
                    <w:left w:val="nil"/>
                    <w:bottom w:val="nil"/>
                    <w:right w:val="nil"/>
                  </w:tcBorders>
                  <w:shd w:val="clear" w:color="auto" w:fill="auto"/>
                  <w:noWrap/>
                  <w:vAlign w:val="bottom"/>
                  <w:hideMark/>
                </w:tcPr>
                <w:p w14:paraId="61214D1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1F2DD7C" w14:textId="77777777" w:rsidTr="003226DC">
              <w:trPr>
                <w:trHeight w:val="288"/>
              </w:trPr>
              <w:tc>
                <w:tcPr>
                  <w:tcW w:w="960" w:type="dxa"/>
                  <w:tcBorders>
                    <w:top w:val="nil"/>
                    <w:left w:val="nil"/>
                    <w:bottom w:val="nil"/>
                    <w:right w:val="nil"/>
                  </w:tcBorders>
                  <w:shd w:val="clear" w:color="auto" w:fill="auto"/>
                  <w:noWrap/>
                  <w:vAlign w:val="bottom"/>
                  <w:hideMark/>
                </w:tcPr>
                <w:p w14:paraId="335B55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8F4238F" w14:textId="77777777" w:rsidTr="003226DC">
              <w:trPr>
                <w:trHeight w:val="288"/>
              </w:trPr>
              <w:tc>
                <w:tcPr>
                  <w:tcW w:w="960" w:type="dxa"/>
                  <w:tcBorders>
                    <w:top w:val="nil"/>
                    <w:left w:val="nil"/>
                    <w:bottom w:val="nil"/>
                    <w:right w:val="nil"/>
                  </w:tcBorders>
                  <w:shd w:val="clear" w:color="auto" w:fill="auto"/>
                  <w:noWrap/>
                  <w:vAlign w:val="bottom"/>
                  <w:hideMark/>
                </w:tcPr>
                <w:p w14:paraId="6D27BFC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E05F033" w14:textId="77777777" w:rsidTr="003226DC">
              <w:trPr>
                <w:trHeight w:val="288"/>
              </w:trPr>
              <w:tc>
                <w:tcPr>
                  <w:tcW w:w="960" w:type="dxa"/>
                  <w:tcBorders>
                    <w:top w:val="nil"/>
                    <w:left w:val="nil"/>
                    <w:bottom w:val="nil"/>
                    <w:right w:val="nil"/>
                  </w:tcBorders>
                  <w:shd w:val="clear" w:color="auto" w:fill="auto"/>
                  <w:noWrap/>
                  <w:vAlign w:val="bottom"/>
                  <w:hideMark/>
                </w:tcPr>
                <w:p w14:paraId="3904F3B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AB3A789" w14:textId="77777777" w:rsidTr="003226DC">
              <w:trPr>
                <w:trHeight w:val="288"/>
              </w:trPr>
              <w:tc>
                <w:tcPr>
                  <w:tcW w:w="960" w:type="dxa"/>
                  <w:tcBorders>
                    <w:top w:val="nil"/>
                    <w:left w:val="nil"/>
                    <w:bottom w:val="nil"/>
                    <w:right w:val="nil"/>
                  </w:tcBorders>
                  <w:shd w:val="clear" w:color="auto" w:fill="auto"/>
                  <w:noWrap/>
                  <w:vAlign w:val="bottom"/>
                  <w:hideMark/>
                </w:tcPr>
                <w:p w14:paraId="14DC83A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E457FDB" w14:textId="77777777" w:rsidTr="003226DC">
              <w:trPr>
                <w:trHeight w:val="288"/>
              </w:trPr>
              <w:tc>
                <w:tcPr>
                  <w:tcW w:w="960" w:type="dxa"/>
                  <w:tcBorders>
                    <w:top w:val="nil"/>
                    <w:left w:val="nil"/>
                    <w:bottom w:val="nil"/>
                    <w:right w:val="nil"/>
                  </w:tcBorders>
                  <w:shd w:val="clear" w:color="auto" w:fill="auto"/>
                  <w:noWrap/>
                  <w:vAlign w:val="bottom"/>
                  <w:hideMark/>
                </w:tcPr>
                <w:p w14:paraId="092F150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BE9716E" w14:textId="77777777" w:rsidTr="003226DC">
              <w:trPr>
                <w:trHeight w:val="288"/>
              </w:trPr>
              <w:tc>
                <w:tcPr>
                  <w:tcW w:w="960" w:type="dxa"/>
                  <w:tcBorders>
                    <w:top w:val="nil"/>
                    <w:left w:val="nil"/>
                    <w:bottom w:val="nil"/>
                    <w:right w:val="nil"/>
                  </w:tcBorders>
                  <w:shd w:val="clear" w:color="auto" w:fill="auto"/>
                  <w:noWrap/>
                  <w:vAlign w:val="bottom"/>
                  <w:hideMark/>
                </w:tcPr>
                <w:p w14:paraId="7B46F3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43BC0C9" w14:textId="77777777" w:rsidTr="003226DC">
              <w:trPr>
                <w:trHeight w:val="288"/>
              </w:trPr>
              <w:tc>
                <w:tcPr>
                  <w:tcW w:w="960" w:type="dxa"/>
                  <w:tcBorders>
                    <w:top w:val="nil"/>
                    <w:left w:val="nil"/>
                    <w:bottom w:val="nil"/>
                    <w:right w:val="nil"/>
                  </w:tcBorders>
                  <w:shd w:val="clear" w:color="auto" w:fill="auto"/>
                  <w:noWrap/>
                  <w:vAlign w:val="bottom"/>
                  <w:hideMark/>
                </w:tcPr>
                <w:p w14:paraId="75B1775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8C272ED" w14:textId="77777777" w:rsidTr="003226DC">
              <w:trPr>
                <w:trHeight w:val="288"/>
              </w:trPr>
              <w:tc>
                <w:tcPr>
                  <w:tcW w:w="960" w:type="dxa"/>
                  <w:tcBorders>
                    <w:top w:val="nil"/>
                    <w:left w:val="nil"/>
                    <w:bottom w:val="nil"/>
                    <w:right w:val="nil"/>
                  </w:tcBorders>
                  <w:shd w:val="clear" w:color="auto" w:fill="auto"/>
                  <w:noWrap/>
                  <w:vAlign w:val="bottom"/>
                  <w:hideMark/>
                </w:tcPr>
                <w:p w14:paraId="735FAED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2D9BCBA" w14:textId="77777777" w:rsidTr="003226DC">
              <w:trPr>
                <w:trHeight w:val="288"/>
              </w:trPr>
              <w:tc>
                <w:tcPr>
                  <w:tcW w:w="960" w:type="dxa"/>
                  <w:tcBorders>
                    <w:top w:val="nil"/>
                    <w:left w:val="nil"/>
                    <w:bottom w:val="nil"/>
                    <w:right w:val="nil"/>
                  </w:tcBorders>
                  <w:shd w:val="clear" w:color="auto" w:fill="auto"/>
                  <w:noWrap/>
                  <w:vAlign w:val="bottom"/>
                  <w:hideMark/>
                </w:tcPr>
                <w:p w14:paraId="16BFB04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4BCA337" w14:textId="77777777" w:rsidTr="003226DC">
              <w:trPr>
                <w:trHeight w:val="288"/>
              </w:trPr>
              <w:tc>
                <w:tcPr>
                  <w:tcW w:w="960" w:type="dxa"/>
                  <w:tcBorders>
                    <w:top w:val="nil"/>
                    <w:left w:val="nil"/>
                    <w:bottom w:val="nil"/>
                    <w:right w:val="nil"/>
                  </w:tcBorders>
                  <w:shd w:val="clear" w:color="auto" w:fill="auto"/>
                  <w:noWrap/>
                  <w:vAlign w:val="bottom"/>
                  <w:hideMark/>
                </w:tcPr>
                <w:p w14:paraId="062A02D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AA1B7C2" w14:textId="77777777" w:rsidTr="003226DC">
              <w:trPr>
                <w:trHeight w:val="288"/>
              </w:trPr>
              <w:tc>
                <w:tcPr>
                  <w:tcW w:w="960" w:type="dxa"/>
                  <w:tcBorders>
                    <w:top w:val="nil"/>
                    <w:left w:val="nil"/>
                    <w:bottom w:val="nil"/>
                    <w:right w:val="nil"/>
                  </w:tcBorders>
                  <w:shd w:val="clear" w:color="auto" w:fill="auto"/>
                  <w:noWrap/>
                  <w:vAlign w:val="bottom"/>
                  <w:hideMark/>
                </w:tcPr>
                <w:p w14:paraId="23CE410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7053065" w14:textId="77777777" w:rsidTr="003226DC">
              <w:trPr>
                <w:trHeight w:val="288"/>
              </w:trPr>
              <w:tc>
                <w:tcPr>
                  <w:tcW w:w="960" w:type="dxa"/>
                  <w:tcBorders>
                    <w:top w:val="nil"/>
                    <w:left w:val="nil"/>
                    <w:bottom w:val="nil"/>
                    <w:right w:val="nil"/>
                  </w:tcBorders>
                  <w:shd w:val="clear" w:color="auto" w:fill="auto"/>
                  <w:noWrap/>
                  <w:vAlign w:val="bottom"/>
                  <w:hideMark/>
                </w:tcPr>
                <w:p w14:paraId="69135DD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0790EA2" w14:textId="77777777" w:rsidTr="003226DC">
              <w:trPr>
                <w:trHeight w:val="288"/>
              </w:trPr>
              <w:tc>
                <w:tcPr>
                  <w:tcW w:w="960" w:type="dxa"/>
                  <w:tcBorders>
                    <w:top w:val="nil"/>
                    <w:left w:val="nil"/>
                    <w:bottom w:val="nil"/>
                    <w:right w:val="nil"/>
                  </w:tcBorders>
                  <w:shd w:val="clear" w:color="auto" w:fill="auto"/>
                  <w:noWrap/>
                  <w:vAlign w:val="bottom"/>
                  <w:hideMark/>
                </w:tcPr>
                <w:p w14:paraId="0D1E5A4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BEB28C9" w14:textId="77777777" w:rsidTr="003226DC">
              <w:trPr>
                <w:trHeight w:val="288"/>
              </w:trPr>
              <w:tc>
                <w:tcPr>
                  <w:tcW w:w="960" w:type="dxa"/>
                  <w:tcBorders>
                    <w:top w:val="nil"/>
                    <w:left w:val="nil"/>
                    <w:bottom w:val="nil"/>
                    <w:right w:val="nil"/>
                  </w:tcBorders>
                  <w:shd w:val="clear" w:color="auto" w:fill="auto"/>
                  <w:noWrap/>
                  <w:vAlign w:val="bottom"/>
                  <w:hideMark/>
                </w:tcPr>
                <w:p w14:paraId="1F333E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53289BE" w14:textId="77777777" w:rsidTr="003226DC">
              <w:trPr>
                <w:trHeight w:val="288"/>
              </w:trPr>
              <w:tc>
                <w:tcPr>
                  <w:tcW w:w="960" w:type="dxa"/>
                  <w:tcBorders>
                    <w:top w:val="nil"/>
                    <w:left w:val="nil"/>
                    <w:bottom w:val="nil"/>
                    <w:right w:val="nil"/>
                  </w:tcBorders>
                  <w:shd w:val="clear" w:color="auto" w:fill="auto"/>
                  <w:noWrap/>
                  <w:vAlign w:val="bottom"/>
                  <w:hideMark/>
                </w:tcPr>
                <w:p w14:paraId="57885BB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1FC3B53" w14:textId="77777777" w:rsidTr="003226DC">
              <w:trPr>
                <w:trHeight w:val="288"/>
              </w:trPr>
              <w:tc>
                <w:tcPr>
                  <w:tcW w:w="960" w:type="dxa"/>
                  <w:tcBorders>
                    <w:top w:val="nil"/>
                    <w:left w:val="nil"/>
                    <w:bottom w:val="nil"/>
                    <w:right w:val="nil"/>
                  </w:tcBorders>
                  <w:shd w:val="clear" w:color="auto" w:fill="auto"/>
                  <w:noWrap/>
                  <w:vAlign w:val="bottom"/>
                  <w:hideMark/>
                </w:tcPr>
                <w:p w14:paraId="1EDAFBD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0C32F15" w14:textId="77777777" w:rsidTr="003226DC">
              <w:trPr>
                <w:trHeight w:val="288"/>
              </w:trPr>
              <w:tc>
                <w:tcPr>
                  <w:tcW w:w="960" w:type="dxa"/>
                  <w:tcBorders>
                    <w:top w:val="nil"/>
                    <w:left w:val="nil"/>
                    <w:bottom w:val="nil"/>
                    <w:right w:val="nil"/>
                  </w:tcBorders>
                  <w:shd w:val="clear" w:color="auto" w:fill="auto"/>
                  <w:noWrap/>
                  <w:vAlign w:val="bottom"/>
                  <w:hideMark/>
                </w:tcPr>
                <w:p w14:paraId="547CBF4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3879997" w14:textId="77777777" w:rsidTr="003226DC">
              <w:trPr>
                <w:trHeight w:val="288"/>
              </w:trPr>
              <w:tc>
                <w:tcPr>
                  <w:tcW w:w="960" w:type="dxa"/>
                  <w:tcBorders>
                    <w:top w:val="nil"/>
                    <w:left w:val="nil"/>
                    <w:bottom w:val="nil"/>
                    <w:right w:val="nil"/>
                  </w:tcBorders>
                  <w:shd w:val="clear" w:color="auto" w:fill="auto"/>
                  <w:noWrap/>
                  <w:vAlign w:val="bottom"/>
                  <w:hideMark/>
                </w:tcPr>
                <w:p w14:paraId="6AF211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8DFB44C" w14:textId="77777777" w:rsidTr="003226DC">
              <w:trPr>
                <w:trHeight w:val="288"/>
              </w:trPr>
              <w:tc>
                <w:tcPr>
                  <w:tcW w:w="960" w:type="dxa"/>
                  <w:tcBorders>
                    <w:top w:val="nil"/>
                    <w:left w:val="nil"/>
                    <w:bottom w:val="nil"/>
                    <w:right w:val="nil"/>
                  </w:tcBorders>
                  <w:shd w:val="clear" w:color="auto" w:fill="auto"/>
                  <w:noWrap/>
                  <w:vAlign w:val="bottom"/>
                  <w:hideMark/>
                </w:tcPr>
                <w:p w14:paraId="641C330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36679C9" w14:textId="77777777" w:rsidTr="003226DC">
              <w:trPr>
                <w:trHeight w:val="288"/>
              </w:trPr>
              <w:tc>
                <w:tcPr>
                  <w:tcW w:w="960" w:type="dxa"/>
                  <w:tcBorders>
                    <w:top w:val="nil"/>
                    <w:left w:val="nil"/>
                    <w:bottom w:val="nil"/>
                    <w:right w:val="nil"/>
                  </w:tcBorders>
                  <w:shd w:val="clear" w:color="auto" w:fill="auto"/>
                  <w:noWrap/>
                  <w:vAlign w:val="bottom"/>
                  <w:hideMark/>
                </w:tcPr>
                <w:p w14:paraId="291486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06490A3" w14:textId="77777777" w:rsidTr="003226DC">
              <w:trPr>
                <w:trHeight w:val="288"/>
              </w:trPr>
              <w:tc>
                <w:tcPr>
                  <w:tcW w:w="960" w:type="dxa"/>
                  <w:tcBorders>
                    <w:top w:val="nil"/>
                    <w:left w:val="nil"/>
                    <w:bottom w:val="nil"/>
                    <w:right w:val="nil"/>
                  </w:tcBorders>
                  <w:shd w:val="clear" w:color="auto" w:fill="auto"/>
                  <w:noWrap/>
                  <w:vAlign w:val="bottom"/>
                  <w:hideMark/>
                </w:tcPr>
                <w:p w14:paraId="5D5AD32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8FC38B6" w14:textId="77777777" w:rsidTr="003226DC">
              <w:trPr>
                <w:trHeight w:val="288"/>
              </w:trPr>
              <w:tc>
                <w:tcPr>
                  <w:tcW w:w="960" w:type="dxa"/>
                  <w:tcBorders>
                    <w:top w:val="nil"/>
                    <w:left w:val="nil"/>
                    <w:bottom w:val="nil"/>
                    <w:right w:val="nil"/>
                  </w:tcBorders>
                  <w:shd w:val="clear" w:color="auto" w:fill="auto"/>
                  <w:noWrap/>
                  <w:vAlign w:val="bottom"/>
                  <w:hideMark/>
                </w:tcPr>
                <w:p w14:paraId="2D0D798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CB2963A" w14:textId="77777777" w:rsidTr="003226DC">
              <w:trPr>
                <w:trHeight w:val="288"/>
              </w:trPr>
              <w:tc>
                <w:tcPr>
                  <w:tcW w:w="960" w:type="dxa"/>
                  <w:tcBorders>
                    <w:top w:val="nil"/>
                    <w:left w:val="nil"/>
                    <w:bottom w:val="nil"/>
                    <w:right w:val="nil"/>
                  </w:tcBorders>
                  <w:shd w:val="clear" w:color="auto" w:fill="auto"/>
                  <w:noWrap/>
                  <w:vAlign w:val="bottom"/>
                  <w:hideMark/>
                </w:tcPr>
                <w:p w14:paraId="7F18925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1858C98" w14:textId="77777777" w:rsidTr="003226DC">
              <w:trPr>
                <w:trHeight w:val="288"/>
              </w:trPr>
              <w:tc>
                <w:tcPr>
                  <w:tcW w:w="960" w:type="dxa"/>
                  <w:tcBorders>
                    <w:top w:val="nil"/>
                    <w:left w:val="nil"/>
                    <w:bottom w:val="nil"/>
                    <w:right w:val="nil"/>
                  </w:tcBorders>
                  <w:shd w:val="clear" w:color="auto" w:fill="auto"/>
                  <w:noWrap/>
                  <w:vAlign w:val="bottom"/>
                  <w:hideMark/>
                </w:tcPr>
                <w:p w14:paraId="1A3A16B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1707F5A" w14:textId="77777777" w:rsidTr="003226DC">
              <w:trPr>
                <w:trHeight w:val="288"/>
              </w:trPr>
              <w:tc>
                <w:tcPr>
                  <w:tcW w:w="960" w:type="dxa"/>
                  <w:tcBorders>
                    <w:top w:val="nil"/>
                    <w:left w:val="nil"/>
                    <w:bottom w:val="nil"/>
                    <w:right w:val="nil"/>
                  </w:tcBorders>
                  <w:shd w:val="clear" w:color="auto" w:fill="auto"/>
                  <w:noWrap/>
                  <w:vAlign w:val="bottom"/>
                  <w:hideMark/>
                </w:tcPr>
                <w:p w14:paraId="3B6F8C9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B203EDF" w14:textId="77777777" w:rsidTr="003226DC">
              <w:trPr>
                <w:trHeight w:val="288"/>
              </w:trPr>
              <w:tc>
                <w:tcPr>
                  <w:tcW w:w="960" w:type="dxa"/>
                  <w:tcBorders>
                    <w:top w:val="nil"/>
                    <w:left w:val="nil"/>
                    <w:bottom w:val="nil"/>
                    <w:right w:val="nil"/>
                  </w:tcBorders>
                  <w:shd w:val="clear" w:color="auto" w:fill="auto"/>
                  <w:noWrap/>
                  <w:vAlign w:val="bottom"/>
                  <w:hideMark/>
                </w:tcPr>
                <w:p w14:paraId="13D2700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D4BD987" w14:textId="77777777" w:rsidTr="003226DC">
              <w:trPr>
                <w:trHeight w:val="288"/>
              </w:trPr>
              <w:tc>
                <w:tcPr>
                  <w:tcW w:w="960" w:type="dxa"/>
                  <w:tcBorders>
                    <w:top w:val="nil"/>
                    <w:left w:val="nil"/>
                    <w:bottom w:val="nil"/>
                    <w:right w:val="nil"/>
                  </w:tcBorders>
                  <w:shd w:val="clear" w:color="auto" w:fill="auto"/>
                  <w:noWrap/>
                  <w:vAlign w:val="bottom"/>
                  <w:hideMark/>
                </w:tcPr>
                <w:p w14:paraId="6F18965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1DCC397" w14:textId="77777777" w:rsidTr="003226DC">
              <w:trPr>
                <w:trHeight w:val="288"/>
              </w:trPr>
              <w:tc>
                <w:tcPr>
                  <w:tcW w:w="960" w:type="dxa"/>
                  <w:tcBorders>
                    <w:top w:val="nil"/>
                    <w:left w:val="nil"/>
                    <w:bottom w:val="nil"/>
                    <w:right w:val="nil"/>
                  </w:tcBorders>
                  <w:shd w:val="clear" w:color="auto" w:fill="auto"/>
                  <w:noWrap/>
                  <w:vAlign w:val="bottom"/>
                  <w:hideMark/>
                </w:tcPr>
                <w:p w14:paraId="01E4CE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9BB0A9D" w14:textId="77777777" w:rsidTr="003226DC">
              <w:trPr>
                <w:trHeight w:val="288"/>
              </w:trPr>
              <w:tc>
                <w:tcPr>
                  <w:tcW w:w="960" w:type="dxa"/>
                  <w:tcBorders>
                    <w:top w:val="nil"/>
                    <w:left w:val="nil"/>
                    <w:bottom w:val="nil"/>
                    <w:right w:val="nil"/>
                  </w:tcBorders>
                  <w:shd w:val="clear" w:color="auto" w:fill="auto"/>
                  <w:noWrap/>
                  <w:vAlign w:val="bottom"/>
                  <w:hideMark/>
                </w:tcPr>
                <w:p w14:paraId="4D484CE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17CD388" w14:textId="77777777" w:rsidTr="003226DC">
              <w:trPr>
                <w:trHeight w:val="288"/>
              </w:trPr>
              <w:tc>
                <w:tcPr>
                  <w:tcW w:w="960" w:type="dxa"/>
                  <w:tcBorders>
                    <w:top w:val="nil"/>
                    <w:left w:val="nil"/>
                    <w:bottom w:val="nil"/>
                    <w:right w:val="nil"/>
                  </w:tcBorders>
                  <w:shd w:val="clear" w:color="auto" w:fill="auto"/>
                  <w:noWrap/>
                  <w:vAlign w:val="bottom"/>
                  <w:hideMark/>
                </w:tcPr>
                <w:p w14:paraId="47931AE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79BDB37" w14:textId="77777777" w:rsidTr="003226DC">
              <w:trPr>
                <w:trHeight w:val="288"/>
              </w:trPr>
              <w:tc>
                <w:tcPr>
                  <w:tcW w:w="960" w:type="dxa"/>
                  <w:tcBorders>
                    <w:top w:val="nil"/>
                    <w:left w:val="nil"/>
                    <w:bottom w:val="nil"/>
                    <w:right w:val="nil"/>
                  </w:tcBorders>
                  <w:shd w:val="clear" w:color="auto" w:fill="auto"/>
                  <w:noWrap/>
                  <w:vAlign w:val="bottom"/>
                  <w:hideMark/>
                </w:tcPr>
                <w:p w14:paraId="5CCBF5A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F98D722" w14:textId="77777777" w:rsidTr="003226DC">
              <w:trPr>
                <w:trHeight w:val="288"/>
              </w:trPr>
              <w:tc>
                <w:tcPr>
                  <w:tcW w:w="960" w:type="dxa"/>
                  <w:tcBorders>
                    <w:top w:val="nil"/>
                    <w:left w:val="nil"/>
                    <w:bottom w:val="nil"/>
                    <w:right w:val="nil"/>
                  </w:tcBorders>
                  <w:shd w:val="clear" w:color="auto" w:fill="auto"/>
                  <w:noWrap/>
                  <w:vAlign w:val="bottom"/>
                  <w:hideMark/>
                </w:tcPr>
                <w:p w14:paraId="513594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2CC0CD7" w14:textId="77777777" w:rsidTr="003226DC">
              <w:trPr>
                <w:trHeight w:val="288"/>
              </w:trPr>
              <w:tc>
                <w:tcPr>
                  <w:tcW w:w="960" w:type="dxa"/>
                  <w:tcBorders>
                    <w:top w:val="nil"/>
                    <w:left w:val="nil"/>
                    <w:bottom w:val="nil"/>
                    <w:right w:val="nil"/>
                  </w:tcBorders>
                  <w:shd w:val="clear" w:color="auto" w:fill="auto"/>
                  <w:noWrap/>
                  <w:vAlign w:val="bottom"/>
                  <w:hideMark/>
                </w:tcPr>
                <w:p w14:paraId="7581E21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F0380D5" w14:textId="77777777" w:rsidTr="003226DC">
              <w:trPr>
                <w:trHeight w:val="288"/>
              </w:trPr>
              <w:tc>
                <w:tcPr>
                  <w:tcW w:w="960" w:type="dxa"/>
                  <w:tcBorders>
                    <w:top w:val="nil"/>
                    <w:left w:val="nil"/>
                    <w:bottom w:val="nil"/>
                    <w:right w:val="nil"/>
                  </w:tcBorders>
                  <w:shd w:val="clear" w:color="auto" w:fill="auto"/>
                  <w:noWrap/>
                  <w:vAlign w:val="bottom"/>
                  <w:hideMark/>
                </w:tcPr>
                <w:p w14:paraId="39153E4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65C3070" w14:textId="77777777" w:rsidTr="003226DC">
              <w:trPr>
                <w:trHeight w:val="288"/>
              </w:trPr>
              <w:tc>
                <w:tcPr>
                  <w:tcW w:w="960" w:type="dxa"/>
                  <w:tcBorders>
                    <w:top w:val="nil"/>
                    <w:left w:val="nil"/>
                    <w:bottom w:val="nil"/>
                    <w:right w:val="nil"/>
                  </w:tcBorders>
                  <w:shd w:val="clear" w:color="auto" w:fill="auto"/>
                  <w:noWrap/>
                  <w:vAlign w:val="bottom"/>
                  <w:hideMark/>
                </w:tcPr>
                <w:p w14:paraId="4472776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FA4A770" w14:textId="77777777" w:rsidTr="003226DC">
              <w:trPr>
                <w:trHeight w:val="288"/>
              </w:trPr>
              <w:tc>
                <w:tcPr>
                  <w:tcW w:w="960" w:type="dxa"/>
                  <w:tcBorders>
                    <w:top w:val="nil"/>
                    <w:left w:val="nil"/>
                    <w:bottom w:val="nil"/>
                    <w:right w:val="nil"/>
                  </w:tcBorders>
                  <w:shd w:val="clear" w:color="auto" w:fill="auto"/>
                  <w:noWrap/>
                  <w:vAlign w:val="bottom"/>
                  <w:hideMark/>
                </w:tcPr>
                <w:p w14:paraId="49BB40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M</w:t>
                  </w:r>
                </w:p>
              </w:tc>
            </w:tr>
            <w:tr w:rsidR="00263EC2" w:rsidRPr="003226DC" w14:paraId="6C4F1C88" w14:textId="77777777" w:rsidTr="003226DC">
              <w:trPr>
                <w:trHeight w:val="288"/>
              </w:trPr>
              <w:tc>
                <w:tcPr>
                  <w:tcW w:w="960" w:type="dxa"/>
                  <w:tcBorders>
                    <w:top w:val="nil"/>
                    <w:left w:val="nil"/>
                    <w:bottom w:val="nil"/>
                    <w:right w:val="nil"/>
                  </w:tcBorders>
                  <w:shd w:val="clear" w:color="auto" w:fill="auto"/>
                  <w:noWrap/>
                  <w:vAlign w:val="bottom"/>
                  <w:hideMark/>
                </w:tcPr>
                <w:p w14:paraId="5AB852D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CC775A2" w14:textId="77777777" w:rsidTr="003226DC">
              <w:trPr>
                <w:trHeight w:val="288"/>
              </w:trPr>
              <w:tc>
                <w:tcPr>
                  <w:tcW w:w="960" w:type="dxa"/>
                  <w:tcBorders>
                    <w:top w:val="nil"/>
                    <w:left w:val="nil"/>
                    <w:bottom w:val="nil"/>
                    <w:right w:val="nil"/>
                  </w:tcBorders>
                  <w:shd w:val="clear" w:color="auto" w:fill="auto"/>
                  <w:noWrap/>
                  <w:vAlign w:val="bottom"/>
                  <w:hideMark/>
                </w:tcPr>
                <w:p w14:paraId="320675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0096D58" w14:textId="77777777" w:rsidTr="003226DC">
              <w:trPr>
                <w:trHeight w:val="288"/>
              </w:trPr>
              <w:tc>
                <w:tcPr>
                  <w:tcW w:w="960" w:type="dxa"/>
                  <w:tcBorders>
                    <w:top w:val="nil"/>
                    <w:left w:val="nil"/>
                    <w:bottom w:val="nil"/>
                    <w:right w:val="nil"/>
                  </w:tcBorders>
                  <w:shd w:val="clear" w:color="auto" w:fill="auto"/>
                  <w:noWrap/>
                  <w:vAlign w:val="bottom"/>
                  <w:hideMark/>
                </w:tcPr>
                <w:p w14:paraId="4AF8A6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ED42805" w14:textId="77777777" w:rsidTr="003226DC">
              <w:trPr>
                <w:trHeight w:val="288"/>
              </w:trPr>
              <w:tc>
                <w:tcPr>
                  <w:tcW w:w="960" w:type="dxa"/>
                  <w:tcBorders>
                    <w:top w:val="nil"/>
                    <w:left w:val="nil"/>
                    <w:bottom w:val="nil"/>
                    <w:right w:val="nil"/>
                  </w:tcBorders>
                  <w:shd w:val="clear" w:color="auto" w:fill="auto"/>
                  <w:noWrap/>
                  <w:vAlign w:val="bottom"/>
                  <w:hideMark/>
                </w:tcPr>
                <w:p w14:paraId="44B4956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3270D59" w14:textId="77777777" w:rsidTr="003226DC">
              <w:trPr>
                <w:trHeight w:val="288"/>
              </w:trPr>
              <w:tc>
                <w:tcPr>
                  <w:tcW w:w="960" w:type="dxa"/>
                  <w:tcBorders>
                    <w:top w:val="nil"/>
                    <w:left w:val="nil"/>
                    <w:bottom w:val="nil"/>
                    <w:right w:val="nil"/>
                  </w:tcBorders>
                  <w:shd w:val="clear" w:color="auto" w:fill="auto"/>
                  <w:noWrap/>
                  <w:vAlign w:val="bottom"/>
                  <w:hideMark/>
                </w:tcPr>
                <w:p w14:paraId="0C1029F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857EA64" w14:textId="77777777" w:rsidTr="003226DC">
              <w:trPr>
                <w:trHeight w:val="288"/>
              </w:trPr>
              <w:tc>
                <w:tcPr>
                  <w:tcW w:w="960" w:type="dxa"/>
                  <w:tcBorders>
                    <w:top w:val="nil"/>
                    <w:left w:val="nil"/>
                    <w:bottom w:val="nil"/>
                    <w:right w:val="nil"/>
                  </w:tcBorders>
                  <w:shd w:val="clear" w:color="auto" w:fill="auto"/>
                  <w:noWrap/>
                  <w:vAlign w:val="bottom"/>
                  <w:hideMark/>
                </w:tcPr>
                <w:p w14:paraId="6C37EBA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D8C6005" w14:textId="77777777" w:rsidTr="003226DC">
              <w:trPr>
                <w:trHeight w:val="288"/>
              </w:trPr>
              <w:tc>
                <w:tcPr>
                  <w:tcW w:w="960" w:type="dxa"/>
                  <w:tcBorders>
                    <w:top w:val="nil"/>
                    <w:left w:val="nil"/>
                    <w:bottom w:val="nil"/>
                    <w:right w:val="nil"/>
                  </w:tcBorders>
                  <w:shd w:val="clear" w:color="auto" w:fill="auto"/>
                  <w:noWrap/>
                  <w:vAlign w:val="bottom"/>
                  <w:hideMark/>
                </w:tcPr>
                <w:p w14:paraId="1FC7C2E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CBE12DB" w14:textId="77777777" w:rsidTr="003226DC">
              <w:trPr>
                <w:trHeight w:val="288"/>
              </w:trPr>
              <w:tc>
                <w:tcPr>
                  <w:tcW w:w="960" w:type="dxa"/>
                  <w:tcBorders>
                    <w:top w:val="nil"/>
                    <w:left w:val="nil"/>
                    <w:bottom w:val="nil"/>
                    <w:right w:val="nil"/>
                  </w:tcBorders>
                  <w:shd w:val="clear" w:color="auto" w:fill="auto"/>
                  <w:noWrap/>
                  <w:vAlign w:val="bottom"/>
                  <w:hideMark/>
                </w:tcPr>
                <w:p w14:paraId="1D4C8CB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2E66F63" w14:textId="77777777" w:rsidTr="003226DC">
              <w:trPr>
                <w:trHeight w:val="288"/>
              </w:trPr>
              <w:tc>
                <w:tcPr>
                  <w:tcW w:w="960" w:type="dxa"/>
                  <w:tcBorders>
                    <w:top w:val="nil"/>
                    <w:left w:val="nil"/>
                    <w:bottom w:val="nil"/>
                    <w:right w:val="nil"/>
                  </w:tcBorders>
                  <w:shd w:val="clear" w:color="auto" w:fill="auto"/>
                  <w:noWrap/>
                  <w:vAlign w:val="bottom"/>
                  <w:hideMark/>
                </w:tcPr>
                <w:p w14:paraId="42E62A0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42657C5" w14:textId="77777777" w:rsidTr="003226DC">
              <w:trPr>
                <w:trHeight w:val="288"/>
              </w:trPr>
              <w:tc>
                <w:tcPr>
                  <w:tcW w:w="960" w:type="dxa"/>
                  <w:tcBorders>
                    <w:top w:val="nil"/>
                    <w:left w:val="nil"/>
                    <w:bottom w:val="nil"/>
                    <w:right w:val="nil"/>
                  </w:tcBorders>
                  <w:shd w:val="clear" w:color="auto" w:fill="auto"/>
                  <w:noWrap/>
                  <w:vAlign w:val="bottom"/>
                  <w:hideMark/>
                </w:tcPr>
                <w:p w14:paraId="2D4BE89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04E92A9" w14:textId="77777777" w:rsidTr="003226DC">
              <w:trPr>
                <w:trHeight w:val="288"/>
              </w:trPr>
              <w:tc>
                <w:tcPr>
                  <w:tcW w:w="960" w:type="dxa"/>
                  <w:tcBorders>
                    <w:top w:val="nil"/>
                    <w:left w:val="nil"/>
                    <w:bottom w:val="nil"/>
                    <w:right w:val="nil"/>
                  </w:tcBorders>
                  <w:shd w:val="clear" w:color="auto" w:fill="auto"/>
                  <w:noWrap/>
                  <w:vAlign w:val="bottom"/>
                  <w:hideMark/>
                </w:tcPr>
                <w:p w14:paraId="5E0210E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8FE5C76" w14:textId="77777777" w:rsidTr="003226DC">
              <w:trPr>
                <w:trHeight w:val="288"/>
              </w:trPr>
              <w:tc>
                <w:tcPr>
                  <w:tcW w:w="960" w:type="dxa"/>
                  <w:tcBorders>
                    <w:top w:val="nil"/>
                    <w:left w:val="nil"/>
                    <w:bottom w:val="nil"/>
                    <w:right w:val="nil"/>
                  </w:tcBorders>
                  <w:shd w:val="clear" w:color="auto" w:fill="auto"/>
                  <w:noWrap/>
                  <w:vAlign w:val="bottom"/>
                  <w:hideMark/>
                </w:tcPr>
                <w:p w14:paraId="315D07B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B9B8F38" w14:textId="77777777" w:rsidTr="003226DC">
              <w:trPr>
                <w:trHeight w:val="288"/>
              </w:trPr>
              <w:tc>
                <w:tcPr>
                  <w:tcW w:w="960" w:type="dxa"/>
                  <w:tcBorders>
                    <w:top w:val="nil"/>
                    <w:left w:val="nil"/>
                    <w:bottom w:val="nil"/>
                    <w:right w:val="nil"/>
                  </w:tcBorders>
                  <w:shd w:val="clear" w:color="auto" w:fill="auto"/>
                  <w:noWrap/>
                  <w:vAlign w:val="bottom"/>
                  <w:hideMark/>
                </w:tcPr>
                <w:p w14:paraId="312DF84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EBE74DD" w14:textId="77777777" w:rsidTr="003226DC">
              <w:trPr>
                <w:trHeight w:val="288"/>
              </w:trPr>
              <w:tc>
                <w:tcPr>
                  <w:tcW w:w="960" w:type="dxa"/>
                  <w:tcBorders>
                    <w:top w:val="nil"/>
                    <w:left w:val="nil"/>
                    <w:bottom w:val="nil"/>
                    <w:right w:val="nil"/>
                  </w:tcBorders>
                  <w:shd w:val="clear" w:color="auto" w:fill="auto"/>
                  <w:noWrap/>
                  <w:vAlign w:val="bottom"/>
                  <w:hideMark/>
                </w:tcPr>
                <w:p w14:paraId="29D22AB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FCEF827" w14:textId="77777777" w:rsidTr="003226DC">
              <w:trPr>
                <w:trHeight w:val="288"/>
              </w:trPr>
              <w:tc>
                <w:tcPr>
                  <w:tcW w:w="960" w:type="dxa"/>
                  <w:tcBorders>
                    <w:top w:val="nil"/>
                    <w:left w:val="nil"/>
                    <w:bottom w:val="nil"/>
                    <w:right w:val="nil"/>
                  </w:tcBorders>
                  <w:shd w:val="clear" w:color="auto" w:fill="auto"/>
                  <w:noWrap/>
                  <w:vAlign w:val="bottom"/>
                  <w:hideMark/>
                </w:tcPr>
                <w:p w14:paraId="6B964B2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69F2D165" w14:textId="77777777" w:rsidTr="003226DC">
              <w:trPr>
                <w:trHeight w:val="288"/>
              </w:trPr>
              <w:tc>
                <w:tcPr>
                  <w:tcW w:w="960" w:type="dxa"/>
                  <w:tcBorders>
                    <w:top w:val="nil"/>
                    <w:left w:val="nil"/>
                    <w:bottom w:val="nil"/>
                    <w:right w:val="nil"/>
                  </w:tcBorders>
                  <w:shd w:val="clear" w:color="auto" w:fill="auto"/>
                  <w:noWrap/>
                  <w:vAlign w:val="bottom"/>
                  <w:hideMark/>
                </w:tcPr>
                <w:p w14:paraId="4212E54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4CB3157" w14:textId="77777777" w:rsidTr="003226DC">
              <w:trPr>
                <w:trHeight w:val="288"/>
              </w:trPr>
              <w:tc>
                <w:tcPr>
                  <w:tcW w:w="960" w:type="dxa"/>
                  <w:tcBorders>
                    <w:top w:val="nil"/>
                    <w:left w:val="nil"/>
                    <w:bottom w:val="nil"/>
                    <w:right w:val="nil"/>
                  </w:tcBorders>
                  <w:shd w:val="clear" w:color="auto" w:fill="auto"/>
                  <w:noWrap/>
                  <w:vAlign w:val="bottom"/>
                  <w:hideMark/>
                </w:tcPr>
                <w:p w14:paraId="2358128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C7E6A2C" w14:textId="77777777" w:rsidTr="003226DC">
              <w:trPr>
                <w:trHeight w:val="288"/>
              </w:trPr>
              <w:tc>
                <w:tcPr>
                  <w:tcW w:w="960" w:type="dxa"/>
                  <w:tcBorders>
                    <w:top w:val="nil"/>
                    <w:left w:val="nil"/>
                    <w:bottom w:val="nil"/>
                    <w:right w:val="nil"/>
                  </w:tcBorders>
                  <w:shd w:val="clear" w:color="auto" w:fill="auto"/>
                  <w:noWrap/>
                  <w:vAlign w:val="bottom"/>
                  <w:hideMark/>
                </w:tcPr>
                <w:p w14:paraId="023092D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A3014BD" w14:textId="77777777" w:rsidTr="003226DC">
              <w:trPr>
                <w:trHeight w:val="288"/>
              </w:trPr>
              <w:tc>
                <w:tcPr>
                  <w:tcW w:w="960" w:type="dxa"/>
                  <w:tcBorders>
                    <w:top w:val="nil"/>
                    <w:left w:val="nil"/>
                    <w:bottom w:val="nil"/>
                    <w:right w:val="nil"/>
                  </w:tcBorders>
                  <w:shd w:val="clear" w:color="auto" w:fill="auto"/>
                  <w:noWrap/>
                  <w:vAlign w:val="bottom"/>
                  <w:hideMark/>
                </w:tcPr>
                <w:p w14:paraId="38BBDD9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E26C6F0" w14:textId="77777777" w:rsidTr="003226DC">
              <w:trPr>
                <w:trHeight w:val="288"/>
              </w:trPr>
              <w:tc>
                <w:tcPr>
                  <w:tcW w:w="960" w:type="dxa"/>
                  <w:tcBorders>
                    <w:top w:val="nil"/>
                    <w:left w:val="nil"/>
                    <w:bottom w:val="nil"/>
                    <w:right w:val="nil"/>
                  </w:tcBorders>
                  <w:shd w:val="clear" w:color="auto" w:fill="auto"/>
                  <w:noWrap/>
                  <w:vAlign w:val="bottom"/>
                  <w:hideMark/>
                </w:tcPr>
                <w:p w14:paraId="4198635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2B144A6A" w14:textId="77777777" w:rsidTr="003226DC">
              <w:trPr>
                <w:trHeight w:val="288"/>
              </w:trPr>
              <w:tc>
                <w:tcPr>
                  <w:tcW w:w="960" w:type="dxa"/>
                  <w:tcBorders>
                    <w:top w:val="nil"/>
                    <w:left w:val="nil"/>
                    <w:bottom w:val="nil"/>
                    <w:right w:val="nil"/>
                  </w:tcBorders>
                  <w:shd w:val="clear" w:color="auto" w:fill="auto"/>
                  <w:noWrap/>
                  <w:vAlign w:val="bottom"/>
                  <w:hideMark/>
                </w:tcPr>
                <w:p w14:paraId="00AA949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3ACC2779" w14:textId="77777777" w:rsidTr="003226DC">
              <w:trPr>
                <w:trHeight w:val="288"/>
              </w:trPr>
              <w:tc>
                <w:tcPr>
                  <w:tcW w:w="960" w:type="dxa"/>
                  <w:tcBorders>
                    <w:top w:val="nil"/>
                    <w:left w:val="nil"/>
                    <w:bottom w:val="nil"/>
                    <w:right w:val="nil"/>
                  </w:tcBorders>
                  <w:shd w:val="clear" w:color="auto" w:fill="auto"/>
                  <w:noWrap/>
                  <w:vAlign w:val="bottom"/>
                  <w:hideMark/>
                </w:tcPr>
                <w:p w14:paraId="4477964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A9913BA" w14:textId="77777777" w:rsidTr="003226DC">
              <w:trPr>
                <w:trHeight w:val="288"/>
              </w:trPr>
              <w:tc>
                <w:tcPr>
                  <w:tcW w:w="960" w:type="dxa"/>
                  <w:tcBorders>
                    <w:top w:val="nil"/>
                    <w:left w:val="nil"/>
                    <w:bottom w:val="nil"/>
                    <w:right w:val="nil"/>
                  </w:tcBorders>
                  <w:shd w:val="clear" w:color="auto" w:fill="auto"/>
                  <w:noWrap/>
                  <w:vAlign w:val="bottom"/>
                  <w:hideMark/>
                </w:tcPr>
                <w:p w14:paraId="451325A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7E87AA8A" w14:textId="77777777" w:rsidTr="003226DC">
              <w:trPr>
                <w:trHeight w:val="288"/>
              </w:trPr>
              <w:tc>
                <w:tcPr>
                  <w:tcW w:w="960" w:type="dxa"/>
                  <w:tcBorders>
                    <w:top w:val="nil"/>
                    <w:left w:val="nil"/>
                    <w:bottom w:val="nil"/>
                    <w:right w:val="nil"/>
                  </w:tcBorders>
                  <w:shd w:val="clear" w:color="auto" w:fill="auto"/>
                  <w:noWrap/>
                  <w:vAlign w:val="bottom"/>
                  <w:hideMark/>
                </w:tcPr>
                <w:p w14:paraId="2D966AB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4D3EC444" w14:textId="77777777" w:rsidTr="003226DC">
              <w:trPr>
                <w:trHeight w:val="288"/>
              </w:trPr>
              <w:tc>
                <w:tcPr>
                  <w:tcW w:w="960" w:type="dxa"/>
                  <w:tcBorders>
                    <w:top w:val="nil"/>
                    <w:left w:val="nil"/>
                    <w:bottom w:val="nil"/>
                    <w:right w:val="nil"/>
                  </w:tcBorders>
                  <w:shd w:val="clear" w:color="auto" w:fill="auto"/>
                  <w:noWrap/>
                  <w:vAlign w:val="bottom"/>
                  <w:hideMark/>
                </w:tcPr>
                <w:p w14:paraId="35A670B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19902E4C" w14:textId="77777777" w:rsidTr="003226DC">
              <w:trPr>
                <w:trHeight w:val="288"/>
              </w:trPr>
              <w:tc>
                <w:tcPr>
                  <w:tcW w:w="960" w:type="dxa"/>
                  <w:tcBorders>
                    <w:top w:val="nil"/>
                    <w:left w:val="nil"/>
                    <w:bottom w:val="nil"/>
                    <w:right w:val="nil"/>
                  </w:tcBorders>
                  <w:shd w:val="clear" w:color="auto" w:fill="auto"/>
                  <w:noWrap/>
                  <w:vAlign w:val="bottom"/>
                  <w:hideMark/>
                </w:tcPr>
                <w:p w14:paraId="7BFC4F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5D674B06" w14:textId="77777777" w:rsidTr="003226DC">
              <w:trPr>
                <w:trHeight w:val="288"/>
              </w:trPr>
              <w:tc>
                <w:tcPr>
                  <w:tcW w:w="960" w:type="dxa"/>
                  <w:tcBorders>
                    <w:top w:val="nil"/>
                    <w:left w:val="nil"/>
                    <w:bottom w:val="nil"/>
                    <w:right w:val="nil"/>
                  </w:tcBorders>
                  <w:shd w:val="clear" w:color="auto" w:fill="auto"/>
                  <w:noWrap/>
                  <w:vAlign w:val="bottom"/>
                  <w:hideMark/>
                </w:tcPr>
                <w:p w14:paraId="4B4CD3D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M</w:t>
                  </w:r>
                </w:p>
              </w:tc>
            </w:tr>
            <w:tr w:rsidR="00263EC2" w:rsidRPr="003226DC" w14:paraId="08DC9F48" w14:textId="77777777" w:rsidTr="003226DC">
              <w:trPr>
                <w:trHeight w:val="288"/>
              </w:trPr>
              <w:tc>
                <w:tcPr>
                  <w:tcW w:w="960" w:type="dxa"/>
                  <w:tcBorders>
                    <w:top w:val="nil"/>
                    <w:left w:val="nil"/>
                    <w:bottom w:val="nil"/>
                    <w:right w:val="nil"/>
                  </w:tcBorders>
                  <w:shd w:val="clear" w:color="auto" w:fill="auto"/>
                  <w:noWrap/>
                  <w:vAlign w:val="bottom"/>
                  <w:hideMark/>
                </w:tcPr>
                <w:p w14:paraId="5EB60B4E" w14:textId="77777777" w:rsidR="00263EC2" w:rsidRPr="003226DC" w:rsidRDefault="00263EC2" w:rsidP="00263EC2">
                  <w:pPr>
                    <w:rPr>
                      <w:rFonts w:asciiTheme="majorBidi" w:eastAsia="Times New Roman" w:hAnsiTheme="majorBidi" w:cstheme="majorBidi"/>
                      <w:color w:val="000000"/>
                      <w:sz w:val="20"/>
                      <w:szCs w:val="20"/>
                      <w:lang w:eastAsia="en-US"/>
                    </w:rPr>
                  </w:pPr>
                </w:p>
              </w:tc>
            </w:tr>
          </w:tbl>
          <w:p w14:paraId="6DF32459" w14:textId="77777777" w:rsidR="00263EC2" w:rsidRPr="00263EC2" w:rsidRDefault="00263EC2" w:rsidP="00263EC2">
            <w:pPr>
              <w:pStyle w:val="IEEEParagraph"/>
              <w:ind w:firstLine="0"/>
              <w:jc w:val="left"/>
              <w:rPr>
                <w:rFonts w:asciiTheme="majorBidi" w:hAnsiTheme="majorBidi" w:cstheme="majorBidi"/>
                <w:szCs w:val="20"/>
                <w:lang w:bidi="ar-EG"/>
              </w:rPr>
            </w:pPr>
          </w:p>
        </w:tc>
        <w:tc>
          <w:tcPr>
            <w:tcW w:w="983" w:type="dxa"/>
          </w:tcPr>
          <w:tbl>
            <w:tblPr>
              <w:tblW w:w="960" w:type="dxa"/>
              <w:tblLook w:val="04A0" w:firstRow="1" w:lastRow="0" w:firstColumn="1" w:lastColumn="0" w:noHBand="0" w:noVBand="1"/>
            </w:tblPr>
            <w:tblGrid>
              <w:gridCol w:w="817"/>
            </w:tblGrid>
            <w:tr w:rsidR="00263EC2" w:rsidRPr="003226DC" w14:paraId="5A738518" w14:textId="77777777" w:rsidTr="003226DC">
              <w:trPr>
                <w:trHeight w:val="288"/>
              </w:trPr>
              <w:tc>
                <w:tcPr>
                  <w:tcW w:w="960" w:type="dxa"/>
                  <w:tcBorders>
                    <w:top w:val="nil"/>
                    <w:left w:val="nil"/>
                    <w:bottom w:val="nil"/>
                    <w:right w:val="nil"/>
                  </w:tcBorders>
                  <w:shd w:val="clear" w:color="auto" w:fill="auto"/>
                  <w:noWrap/>
                  <w:vAlign w:val="bottom"/>
                  <w:hideMark/>
                </w:tcPr>
                <w:p w14:paraId="3A1BE02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total</w:t>
                  </w:r>
                </w:p>
              </w:tc>
            </w:tr>
            <w:tr w:rsidR="00263EC2" w:rsidRPr="003226DC" w14:paraId="6E728280" w14:textId="77777777" w:rsidTr="003226DC">
              <w:trPr>
                <w:trHeight w:val="288"/>
              </w:trPr>
              <w:tc>
                <w:tcPr>
                  <w:tcW w:w="960" w:type="dxa"/>
                  <w:tcBorders>
                    <w:top w:val="nil"/>
                    <w:left w:val="nil"/>
                    <w:bottom w:val="nil"/>
                    <w:right w:val="nil"/>
                  </w:tcBorders>
                  <w:shd w:val="clear" w:color="auto" w:fill="auto"/>
                  <w:noWrap/>
                  <w:vAlign w:val="bottom"/>
                  <w:hideMark/>
                </w:tcPr>
                <w:p w14:paraId="18722501" w14:textId="77777777" w:rsidR="00001350" w:rsidRDefault="00001350" w:rsidP="00263EC2">
                  <w:pPr>
                    <w:rPr>
                      <w:rFonts w:asciiTheme="majorBidi" w:eastAsia="Times New Roman" w:hAnsiTheme="majorBidi" w:cstheme="majorBidi"/>
                      <w:color w:val="000000"/>
                      <w:sz w:val="20"/>
                      <w:szCs w:val="20"/>
                      <w:rtl/>
                      <w:lang w:eastAsia="en-US"/>
                    </w:rPr>
                  </w:pPr>
                </w:p>
                <w:p w14:paraId="1CC5E1C2" w14:textId="658AC9F2"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7AD1071B" w14:textId="77777777" w:rsidTr="003226DC">
              <w:trPr>
                <w:trHeight w:val="288"/>
              </w:trPr>
              <w:tc>
                <w:tcPr>
                  <w:tcW w:w="960" w:type="dxa"/>
                  <w:tcBorders>
                    <w:top w:val="nil"/>
                    <w:left w:val="nil"/>
                    <w:bottom w:val="nil"/>
                    <w:right w:val="nil"/>
                  </w:tcBorders>
                  <w:shd w:val="clear" w:color="auto" w:fill="auto"/>
                  <w:noWrap/>
                  <w:vAlign w:val="bottom"/>
                  <w:hideMark/>
                </w:tcPr>
                <w:p w14:paraId="3A055D1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6F3C57D6" w14:textId="77777777" w:rsidTr="003226DC">
              <w:trPr>
                <w:trHeight w:val="288"/>
              </w:trPr>
              <w:tc>
                <w:tcPr>
                  <w:tcW w:w="960" w:type="dxa"/>
                  <w:tcBorders>
                    <w:top w:val="nil"/>
                    <w:left w:val="nil"/>
                    <w:bottom w:val="nil"/>
                    <w:right w:val="nil"/>
                  </w:tcBorders>
                  <w:shd w:val="clear" w:color="auto" w:fill="auto"/>
                  <w:noWrap/>
                  <w:vAlign w:val="bottom"/>
                  <w:hideMark/>
                </w:tcPr>
                <w:p w14:paraId="400A892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723C6513" w14:textId="77777777" w:rsidTr="003226DC">
              <w:trPr>
                <w:trHeight w:val="288"/>
              </w:trPr>
              <w:tc>
                <w:tcPr>
                  <w:tcW w:w="960" w:type="dxa"/>
                  <w:tcBorders>
                    <w:top w:val="nil"/>
                    <w:left w:val="nil"/>
                    <w:bottom w:val="nil"/>
                    <w:right w:val="nil"/>
                  </w:tcBorders>
                  <w:shd w:val="clear" w:color="auto" w:fill="auto"/>
                  <w:noWrap/>
                  <w:vAlign w:val="bottom"/>
                  <w:hideMark/>
                </w:tcPr>
                <w:p w14:paraId="79028F3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6D04FF8E" w14:textId="77777777" w:rsidTr="003226DC">
              <w:trPr>
                <w:trHeight w:val="288"/>
              </w:trPr>
              <w:tc>
                <w:tcPr>
                  <w:tcW w:w="960" w:type="dxa"/>
                  <w:tcBorders>
                    <w:top w:val="nil"/>
                    <w:left w:val="nil"/>
                    <w:bottom w:val="nil"/>
                    <w:right w:val="nil"/>
                  </w:tcBorders>
                  <w:shd w:val="clear" w:color="auto" w:fill="auto"/>
                  <w:noWrap/>
                  <w:vAlign w:val="bottom"/>
                  <w:hideMark/>
                </w:tcPr>
                <w:p w14:paraId="11FE8A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1292702C" w14:textId="77777777" w:rsidTr="003226DC">
              <w:trPr>
                <w:trHeight w:val="288"/>
              </w:trPr>
              <w:tc>
                <w:tcPr>
                  <w:tcW w:w="960" w:type="dxa"/>
                  <w:tcBorders>
                    <w:top w:val="nil"/>
                    <w:left w:val="nil"/>
                    <w:bottom w:val="nil"/>
                    <w:right w:val="nil"/>
                  </w:tcBorders>
                  <w:shd w:val="clear" w:color="auto" w:fill="auto"/>
                  <w:noWrap/>
                  <w:vAlign w:val="bottom"/>
                  <w:hideMark/>
                </w:tcPr>
                <w:p w14:paraId="73CCCAF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0FF82F06" w14:textId="77777777" w:rsidTr="003226DC">
              <w:trPr>
                <w:trHeight w:val="288"/>
              </w:trPr>
              <w:tc>
                <w:tcPr>
                  <w:tcW w:w="960" w:type="dxa"/>
                  <w:tcBorders>
                    <w:top w:val="nil"/>
                    <w:left w:val="nil"/>
                    <w:bottom w:val="nil"/>
                    <w:right w:val="nil"/>
                  </w:tcBorders>
                  <w:shd w:val="clear" w:color="auto" w:fill="auto"/>
                  <w:noWrap/>
                  <w:vAlign w:val="bottom"/>
                  <w:hideMark/>
                </w:tcPr>
                <w:p w14:paraId="16E5FB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4C9295B7" w14:textId="77777777" w:rsidTr="003226DC">
              <w:trPr>
                <w:trHeight w:val="288"/>
              </w:trPr>
              <w:tc>
                <w:tcPr>
                  <w:tcW w:w="960" w:type="dxa"/>
                  <w:tcBorders>
                    <w:top w:val="nil"/>
                    <w:left w:val="nil"/>
                    <w:bottom w:val="nil"/>
                    <w:right w:val="nil"/>
                  </w:tcBorders>
                  <w:shd w:val="clear" w:color="auto" w:fill="auto"/>
                  <w:noWrap/>
                  <w:vAlign w:val="bottom"/>
                  <w:hideMark/>
                </w:tcPr>
                <w:p w14:paraId="3F30C21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76BD74DF" w14:textId="77777777" w:rsidTr="003226DC">
              <w:trPr>
                <w:trHeight w:val="288"/>
              </w:trPr>
              <w:tc>
                <w:tcPr>
                  <w:tcW w:w="960" w:type="dxa"/>
                  <w:tcBorders>
                    <w:top w:val="nil"/>
                    <w:left w:val="nil"/>
                    <w:bottom w:val="nil"/>
                    <w:right w:val="nil"/>
                  </w:tcBorders>
                  <w:shd w:val="clear" w:color="auto" w:fill="auto"/>
                  <w:noWrap/>
                  <w:vAlign w:val="bottom"/>
                  <w:hideMark/>
                </w:tcPr>
                <w:p w14:paraId="2E86718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00A5EBDB" w14:textId="77777777" w:rsidTr="003226DC">
              <w:trPr>
                <w:trHeight w:val="288"/>
              </w:trPr>
              <w:tc>
                <w:tcPr>
                  <w:tcW w:w="960" w:type="dxa"/>
                  <w:tcBorders>
                    <w:top w:val="nil"/>
                    <w:left w:val="nil"/>
                    <w:bottom w:val="nil"/>
                    <w:right w:val="nil"/>
                  </w:tcBorders>
                  <w:shd w:val="clear" w:color="auto" w:fill="auto"/>
                  <w:noWrap/>
                  <w:vAlign w:val="bottom"/>
                  <w:hideMark/>
                </w:tcPr>
                <w:p w14:paraId="5D39776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13FFC917" w14:textId="77777777" w:rsidTr="003226DC">
              <w:trPr>
                <w:trHeight w:val="288"/>
              </w:trPr>
              <w:tc>
                <w:tcPr>
                  <w:tcW w:w="960" w:type="dxa"/>
                  <w:tcBorders>
                    <w:top w:val="nil"/>
                    <w:left w:val="nil"/>
                    <w:bottom w:val="nil"/>
                    <w:right w:val="nil"/>
                  </w:tcBorders>
                  <w:shd w:val="clear" w:color="auto" w:fill="auto"/>
                  <w:noWrap/>
                  <w:vAlign w:val="bottom"/>
                  <w:hideMark/>
                </w:tcPr>
                <w:p w14:paraId="7855F0B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588B35FF" w14:textId="77777777" w:rsidTr="003226DC">
              <w:trPr>
                <w:trHeight w:val="288"/>
              </w:trPr>
              <w:tc>
                <w:tcPr>
                  <w:tcW w:w="960" w:type="dxa"/>
                  <w:tcBorders>
                    <w:top w:val="nil"/>
                    <w:left w:val="nil"/>
                    <w:bottom w:val="nil"/>
                    <w:right w:val="nil"/>
                  </w:tcBorders>
                  <w:shd w:val="clear" w:color="auto" w:fill="auto"/>
                  <w:noWrap/>
                  <w:vAlign w:val="bottom"/>
                  <w:hideMark/>
                </w:tcPr>
                <w:p w14:paraId="56D2301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6A2B67F4" w14:textId="77777777" w:rsidTr="003226DC">
              <w:trPr>
                <w:trHeight w:val="288"/>
              </w:trPr>
              <w:tc>
                <w:tcPr>
                  <w:tcW w:w="960" w:type="dxa"/>
                  <w:tcBorders>
                    <w:top w:val="nil"/>
                    <w:left w:val="nil"/>
                    <w:bottom w:val="nil"/>
                    <w:right w:val="nil"/>
                  </w:tcBorders>
                  <w:shd w:val="clear" w:color="auto" w:fill="auto"/>
                  <w:noWrap/>
                  <w:vAlign w:val="bottom"/>
                  <w:hideMark/>
                </w:tcPr>
                <w:p w14:paraId="6FA363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13241364" w14:textId="77777777" w:rsidTr="003226DC">
              <w:trPr>
                <w:trHeight w:val="288"/>
              </w:trPr>
              <w:tc>
                <w:tcPr>
                  <w:tcW w:w="960" w:type="dxa"/>
                  <w:tcBorders>
                    <w:top w:val="nil"/>
                    <w:left w:val="nil"/>
                    <w:bottom w:val="nil"/>
                    <w:right w:val="nil"/>
                  </w:tcBorders>
                  <w:shd w:val="clear" w:color="auto" w:fill="auto"/>
                  <w:noWrap/>
                  <w:vAlign w:val="bottom"/>
                  <w:hideMark/>
                </w:tcPr>
                <w:p w14:paraId="1E3FDD9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68C754E6" w14:textId="77777777" w:rsidTr="003226DC">
              <w:trPr>
                <w:trHeight w:val="288"/>
              </w:trPr>
              <w:tc>
                <w:tcPr>
                  <w:tcW w:w="960" w:type="dxa"/>
                  <w:tcBorders>
                    <w:top w:val="nil"/>
                    <w:left w:val="nil"/>
                    <w:bottom w:val="nil"/>
                    <w:right w:val="nil"/>
                  </w:tcBorders>
                  <w:shd w:val="clear" w:color="auto" w:fill="auto"/>
                  <w:noWrap/>
                  <w:vAlign w:val="bottom"/>
                  <w:hideMark/>
                </w:tcPr>
                <w:p w14:paraId="6A08A5A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1EF925C6" w14:textId="77777777" w:rsidTr="003226DC">
              <w:trPr>
                <w:trHeight w:val="288"/>
              </w:trPr>
              <w:tc>
                <w:tcPr>
                  <w:tcW w:w="960" w:type="dxa"/>
                  <w:tcBorders>
                    <w:top w:val="nil"/>
                    <w:left w:val="nil"/>
                    <w:bottom w:val="nil"/>
                    <w:right w:val="nil"/>
                  </w:tcBorders>
                  <w:shd w:val="clear" w:color="auto" w:fill="auto"/>
                  <w:noWrap/>
                  <w:vAlign w:val="bottom"/>
                  <w:hideMark/>
                </w:tcPr>
                <w:p w14:paraId="4210F0F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232A9931" w14:textId="77777777" w:rsidTr="003226DC">
              <w:trPr>
                <w:trHeight w:val="288"/>
              </w:trPr>
              <w:tc>
                <w:tcPr>
                  <w:tcW w:w="960" w:type="dxa"/>
                  <w:tcBorders>
                    <w:top w:val="nil"/>
                    <w:left w:val="nil"/>
                    <w:bottom w:val="nil"/>
                    <w:right w:val="nil"/>
                  </w:tcBorders>
                  <w:shd w:val="clear" w:color="auto" w:fill="auto"/>
                  <w:noWrap/>
                  <w:vAlign w:val="bottom"/>
                  <w:hideMark/>
                </w:tcPr>
                <w:p w14:paraId="572AE1F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64DDD15" w14:textId="77777777" w:rsidTr="003226DC">
              <w:trPr>
                <w:trHeight w:val="288"/>
              </w:trPr>
              <w:tc>
                <w:tcPr>
                  <w:tcW w:w="960" w:type="dxa"/>
                  <w:tcBorders>
                    <w:top w:val="nil"/>
                    <w:left w:val="nil"/>
                    <w:bottom w:val="nil"/>
                    <w:right w:val="nil"/>
                  </w:tcBorders>
                  <w:shd w:val="clear" w:color="auto" w:fill="auto"/>
                  <w:noWrap/>
                  <w:vAlign w:val="bottom"/>
                  <w:hideMark/>
                </w:tcPr>
                <w:p w14:paraId="3443C0F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3D346D65" w14:textId="77777777" w:rsidTr="003226DC">
              <w:trPr>
                <w:trHeight w:val="288"/>
              </w:trPr>
              <w:tc>
                <w:tcPr>
                  <w:tcW w:w="960" w:type="dxa"/>
                  <w:tcBorders>
                    <w:top w:val="nil"/>
                    <w:left w:val="nil"/>
                    <w:bottom w:val="nil"/>
                    <w:right w:val="nil"/>
                  </w:tcBorders>
                  <w:shd w:val="clear" w:color="auto" w:fill="auto"/>
                  <w:noWrap/>
                  <w:vAlign w:val="bottom"/>
                  <w:hideMark/>
                </w:tcPr>
                <w:p w14:paraId="142727F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2F176DF2" w14:textId="77777777" w:rsidTr="003226DC">
              <w:trPr>
                <w:trHeight w:val="288"/>
              </w:trPr>
              <w:tc>
                <w:tcPr>
                  <w:tcW w:w="960" w:type="dxa"/>
                  <w:tcBorders>
                    <w:top w:val="nil"/>
                    <w:left w:val="nil"/>
                    <w:bottom w:val="nil"/>
                    <w:right w:val="nil"/>
                  </w:tcBorders>
                  <w:shd w:val="clear" w:color="auto" w:fill="auto"/>
                  <w:noWrap/>
                  <w:vAlign w:val="bottom"/>
                  <w:hideMark/>
                </w:tcPr>
                <w:p w14:paraId="1F55868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B24BEB4" w14:textId="77777777" w:rsidTr="003226DC">
              <w:trPr>
                <w:trHeight w:val="288"/>
              </w:trPr>
              <w:tc>
                <w:tcPr>
                  <w:tcW w:w="960" w:type="dxa"/>
                  <w:tcBorders>
                    <w:top w:val="nil"/>
                    <w:left w:val="nil"/>
                    <w:bottom w:val="nil"/>
                    <w:right w:val="nil"/>
                  </w:tcBorders>
                  <w:shd w:val="clear" w:color="auto" w:fill="auto"/>
                  <w:noWrap/>
                  <w:vAlign w:val="bottom"/>
                  <w:hideMark/>
                </w:tcPr>
                <w:p w14:paraId="30E1A28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53F2FE9F" w14:textId="77777777" w:rsidTr="003226DC">
              <w:trPr>
                <w:trHeight w:val="288"/>
              </w:trPr>
              <w:tc>
                <w:tcPr>
                  <w:tcW w:w="960" w:type="dxa"/>
                  <w:tcBorders>
                    <w:top w:val="nil"/>
                    <w:left w:val="nil"/>
                    <w:bottom w:val="nil"/>
                    <w:right w:val="nil"/>
                  </w:tcBorders>
                  <w:shd w:val="clear" w:color="auto" w:fill="auto"/>
                  <w:noWrap/>
                  <w:vAlign w:val="bottom"/>
                  <w:hideMark/>
                </w:tcPr>
                <w:p w14:paraId="2BB4D8E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3CDB50F1" w14:textId="77777777" w:rsidTr="003226DC">
              <w:trPr>
                <w:trHeight w:val="288"/>
              </w:trPr>
              <w:tc>
                <w:tcPr>
                  <w:tcW w:w="960" w:type="dxa"/>
                  <w:tcBorders>
                    <w:top w:val="nil"/>
                    <w:left w:val="nil"/>
                    <w:bottom w:val="nil"/>
                    <w:right w:val="nil"/>
                  </w:tcBorders>
                  <w:shd w:val="clear" w:color="auto" w:fill="auto"/>
                  <w:noWrap/>
                  <w:vAlign w:val="bottom"/>
                  <w:hideMark/>
                </w:tcPr>
                <w:p w14:paraId="2C1F03A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22D15901" w14:textId="77777777" w:rsidTr="003226DC">
              <w:trPr>
                <w:trHeight w:val="288"/>
              </w:trPr>
              <w:tc>
                <w:tcPr>
                  <w:tcW w:w="960" w:type="dxa"/>
                  <w:tcBorders>
                    <w:top w:val="nil"/>
                    <w:left w:val="nil"/>
                    <w:bottom w:val="nil"/>
                    <w:right w:val="nil"/>
                  </w:tcBorders>
                  <w:shd w:val="clear" w:color="auto" w:fill="auto"/>
                  <w:noWrap/>
                  <w:vAlign w:val="bottom"/>
                  <w:hideMark/>
                </w:tcPr>
                <w:p w14:paraId="44BD07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2310808E" w14:textId="77777777" w:rsidTr="003226DC">
              <w:trPr>
                <w:trHeight w:val="288"/>
              </w:trPr>
              <w:tc>
                <w:tcPr>
                  <w:tcW w:w="960" w:type="dxa"/>
                  <w:tcBorders>
                    <w:top w:val="nil"/>
                    <w:left w:val="nil"/>
                    <w:bottom w:val="nil"/>
                    <w:right w:val="nil"/>
                  </w:tcBorders>
                  <w:shd w:val="clear" w:color="auto" w:fill="auto"/>
                  <w:noWrap/>
                  <w:vAlign w:val="bottom"/>
                  <w:hideMark/>
                </w:tcPr>
                <w:p w14:paraId="54502E6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3BC13C95" w14:textId="77777777" w:rsidTr="003226DC">
              <w:trPr>
                <w:trHeight w:val="288"/>
              </w:trPr>
              <w:tc>
                <w:tcPr>
                  <w:tcW w:w="960" w:type="dxa"/>
                  <w:tcBorders>
                    <w:top w:val="nil"/>
                    <w:left w:val="nil"/>
                    <w:bottom w:val="nil"/>
                    <w:right w:val="nil"/>
                  </w:tcBorders>
                  <w:shd w:val="clear" w:color="auto" w:fill="auto"/>
                  <w:noWrap/>
                  <w:vAlign w:val="bottom"/>
                  <w:hideMark/>
                </w:tcPr>
                <w:p w14:paraId="4B20935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08B9A49D" w14:textId="77777777" w:rsidTr="003226DC">
              <w:trPr>
                <w:trHeight w:val="288"/>
              </w:trPr>
              <w:tc>
                <w:tcPr>
                  <w:tcW w:w="960" w:type="dxa"/>
                  <w:tcBorders>
                    <w:top w:val="nil"/>
                    <w:left w:val="nil"/>
                    <w:bottom w:val="nil"/>
                    <w:right w:val="nil"/>
                  </w:tcBorders>
                  <w:shd w:val="clear" w:color="auto" w:fill="auto"/>
                  <w:noWrap/>
                  <w:vAlign w:val="bottom"/>
                  <w:hideMark/>
                </w:tcPr>
                <w:p w14:paraId="7F3E010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1B1A5082" w14:textId="77777777" w:rsidTr="003226DC">
              <w:trPr>
                <w:trHeight w:val="288"/>
              </w:trPr>
              <w:tc>
                <w:tcPr>
                  <w:tcW w:w="960" w:type="dxa"/>
                  <w:tcBorders>
                    <w:top w:val="nil"/>
                    <w:left w:val="nil"/>
                    <w:bottom w:val="nil"/>
                    <w:right w:val="nil"/>
                  </w:tcBorders>
                  <w:shd w:val="clear" w:color="auto" w:fill="auto"/>
                  <w:noWrap/>
                  <w:vAlign w:val="bottom"/>
                  <w:hideMark/>
                </w:tcPr>
                <w:p w14:paraId="54ECCA5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16B10CE" w14:textId="77777777" w:rsidTr="003226DC">
              <w:trPr>
                <w:trHeight w:val="288"/>
              </w:trPr>
              <w:tc>
                <w:tcPr>
                  <w:tcW w:w="960" w:type="dxa"/>
                  <w:tcBorders>
                    <w:top w:val="nil"/>
                    <w:left w:val="nil"/>
                    <w:bottom w:val="nil"/>
                    <w:right w:val="nil"/>
                  </w:tcBorders>
                  <w:shd w:val="clear" w:color="auto" w:fill="auto"/>
                  <w:noWrap/>
                  <w:vAlign w:val="bottom"/>
                  <w:hideMark/>
                </w:tcPr>
                <w:p w14:paraId="5B8F3ED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2DEAB586" w14:textId="77777777" w:rsidTr="003226DC">
              <w:trPr>
                <w:trHeight w:val="288"/>
              </w:trPr>
              <w:tc>
                <w:tcPr>
                  <w:tcW w:w="960" w:type="dxa"/>
                  <w:tcBorders>
                    <w:top w:val="nil"/>
                    <w:left w:val="nil"/>
                    <w:bottom w:val="nil"/>
                    <w:right w:val="nil"/>
                  </w:tcBorders>
                  <w:shd w:val="clear" w:color="auto" w:fill="auto"/>
                  <w:noWrap/>
                  <w:vAlign w:val="bottom"/>
                  <w:hideMark/>
                </w:tcPr>
                <w:p w14:paraId="23707FF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3629B776" w14:textId="77777777" w:rsidTr="003226DC">
              <w:trPr>
                <w:trHeight w:val="288"/>
              </w:trPr>
              <w:tc>
                <w:tcPr>
                  <w:tcW w:w="960" w:type="dxa"/>
                  <w:tcBorders>
                    <w:top w:val="nil"/>
                    <w:left w:val="nil"/>
                    <w:bottom w:val="nil"/>
                    <w:right w:val="nil"/>
                  </w:tcBorders>
                  <w:shd w:val="clear" w:color="auto" w:fill="auto"/>
                  <w:noWrap/>
                  <w:vAlign w:val="bottom"/>
                  <w:hideMark/>
                </w:tcPr>
                <w:p w14:paraId="20429A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39</w:t>
                  </w:r>
                </w:p>
              </w:tc>
            </w:tr>
            <w:tr w:rsidR="00263EC2" w:rsidRPr="003226DC" w14:paraId="55293804" w14:textId="77777777" w:rsidTr="003226DC">
              <w:trPr>
                <w:trHeight w:val="288"/>
              </w:trPr>
              <w:tc>
                <w:tcPr>
                  <w:tcW w:w="960" w:type="dxa"/>
                  <w:tcBorders>
                    <w:top w:val="nil"/>
                    <w:left w:val="nil"/>
                    <w:bottom w:val="nil"/>
                    <w:right w:val="nil"/>
                  </w:tcBorders>
                  <w:shd w:val="clear" w:color="auto" w:fill="auto"/>
                  <w:noWrap/>
                  <w:vAlign w:val="bottom"/>
                  <w:hideMark/>
                </w:tcPr>
                <w:p w14:paraId="796FE82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40</w:t>
                  </w:r>
                </w:p>
              </w:tc>
            </w:tr>
            <w:tr w:rsidR="00263EC2" w:rsidRPr="003226DC" w14:paraId="04C42B43" w14:textId="77777777" w:rsidTr="003226DC">
              <w:trPr>
                <w:trHeight w:val="288"/>
              </w:trPr>
              <w:tc>
                <w:tcPr>
                  <w:tcW w:w="960" w:type="dxa"/>
                  <w:tcBorders>
                    <w:top w:val="nil"/>
                    <w:left w:val="nil"/>
                    <w:bottom w:val="nil"/>
                    <w:right w:val="nil"/>
                  </w:tcBorders>
                  <w:shd w:val="clear" w:color="auto" w:fill="auto"/>
                  <w:noWrap/>
                  <w:vAlign w:val="bottom"/>
                  <w:hideMark/>
                </w:tcPr>
                <w:p w14:paraId="2956DF6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7A66C267" w14:textId="77777777" w:rsidTr="003226DC">
              <w:trPr>
                <w:trHeight w:val="288"/>
              </w:trPr>
              <w:tc>
                <w:tcPr>
                  <w:tcW w:w="960" w:type="dxa"/>
                  <w:tcBorders>
                    <w:top w:val="nil"/>
                    <w:left w:val="nil"/>
                    <w:bottom w:val="nil"/>
                    <w:right w:val="nil"/>
                  </w:tcBorders>
                  <w:shd w:val="clear" w:color="auto" w:fill="auto"/>
                  <w:noWrap/>
                  <w:vAlign w:val="bottom"/>
                  <w:hideMark/>
                </w:tcPr>
                <w:p w14:paraId="74BC64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63094870" w14:textId="77777777" w:rsidTr="003226DC">
              <w:trPr>
                <w:trHeight w:val="288"/>
              </w:trPr>
              <w:tc>
                <w:tcPr>
                  <w:tcW w:w="960" w:type="dxa"/>
                  <w:tcBorders>
                    <w:top w:val="nil"/>
                    <w:left w:val="nil"/>
                    <w:bottom w:val="nil"/>
                    <w:right w:val="nil"/>
                  </w:tcBorders>
                  <w:shd w:val="clear" w:color="auto" w:fill="auto"/>
                  <w:noWrap/>
                  <w:vAlign w:val="bottom"/>
                  <w:hideMark/>
                </w:tcPr>
                <w:p w14:paraId="533CEAD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31FA70D7" w14:textId="77777777" w:rsidTr="003226DC">
              <w:trPr>
                <w:trHeight w:val="288"/>
              </w:trPr>
              <w:tc>
                <w:tcPr>
                  <w:tcW w:w="960" w:type="dxa"/>
                  <w:tcBorders>
                    <w:top w:val="nil"/>
                    <w:left w:val="nil"/>
                    <w:bottom w:val="nil"/>
                    <w:right w:val="nil"/>
                  </w:tcBorders>
                  <w:shd w:val="clear" w:color="auto" w:fill="auto"/>
                  <w:noWrap/>
                  <w:vAlign w:val="bottom"/>
                  <w:hideMark/>
                </w:tcPr>
                <w:p w14:paraId="762CDBD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E6AE6F2" w14:textId="77777777" w:rsidTr="003226DC">
              <w:trPr>
                <w:trHeight w:val="288"/>
              </w:trPr>
              <w:tc>
                <w:tcPr>
                  <w:tcW w:w="960" w:type="dxa"/>
                  <w:tcBorders>
                    <w:top w:val="nil"/>
                    <w:left w:val="nil"/>
                    <w:bottom w:val="nil"/>
                    <w:right w:val="nil"/>
                  </w:tcBorders>
                  <w:shd w:val="clear" w:color="auto" w:fill="auto"/>
                  <w:noWrap/>
                  <w:vAlign w:val="bottom"/>
                  <w:hideMark/>
                </w:tcPr>
                <w:p w14:paraId="6FC7C8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6FE34793" w14:textId="77777777" w:rsidTr="003226DC">
              <w:trPr>
                <w:trHeight w:val="288"/>
              </w:trPr>
              <w:tc>
                <w:tcPr>
                  <w:tcW w:w="960" w:type="dxa"/>
                  <w:tcBorders>
                    <w:top w:val="nil"/>
                    <w:left w:val="nil"/>
                    <w:bottom w:val="nil"/>
                    <w:right w:val="nil"/>
                  </w:tcBorders>
                  <w:shd w:val="clear" w:color="auto" w:fill="auto"/>
                  <w:noWrap/>
                  <w:vAlign w:val="bottom"/>
                  <w:hideMark/>
                </w:tcPr>
                <w:p w14:paraId="462AB80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4427BFB3" w14:textId="77777777" w:rsidTr="003226DC">
              <w:trPr>
                <w:trHeight w:val="288"/>
              </w:trPr>
              <w:tc>
                <w:tcPr>
                  <w:tcW w:w="960" w:type="dxa"/>
                  <w:tcBorders>
                    <w:top w:val="nil"/>
                    <w:left w:val="nil"/>
                    <w:bottom w:val="nil"/>
                    <w:right w:val="nil"/>
                  </w:tcBorders>
                  <w:shd w:val="clear" w:color="auto" w:fill="auto"/>
                  <w:noWrap/>
                  <w:vAlign w:val="bottom"/>
                  <w:hideMark/>
                </w:tcPr>
                <w:p w14:paraId="7D3DBA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36F8D919" w14:textId="77777777" w:rsidTr="003226DC">
              <w:trPr>
                <w:trHeight w:val="288"/>
              </w:trPr>
              <w:tc>
                <w:tcPr>
                  <w:tcW w:w="960" w:type="dxa"/>
                  <w:tcBorders>
                    <w:top w:val="nil"/>
                    <w:left w:val="nil"/>
                    <w:bottom w:val="nil"/>
                    <w:right w:val="nil"/>
                  </w:tcBorders>
                  <w:shd w:val="clear" w:color="auto" w:fill="auto"/>
                  <w:noWrap/>
                  <w:vAlign w:val="bottom"/>
                  <w:hideMark/>
                </w:tcPr>
                <w:p w14:paraId="43F206B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FE8C233" w14:textId="77777777" w:rsidTr="003226DC">
              <w:trPr>
                <w:trHeight w:val="288"/>
              </w:trPr>
              <w:tc>
                <w:tcPr>
                  <w:tcW w:w="960" w:type="dxa"/>
                  <w:tcBorders>
                    <w:top w:val="nil"/>
                    <w:left w:val="nil"/>
                    <w:bottom w:val="nil"/>
                    <w:right w:val="nil"/>
                  </w:tcBorders>
                  <w:shd w:val="clear" w:color="auto" w:fill="auto"/>
                  <w:noWrap/>
                  <w:vAlign w:val="bottom"/>
                  <w:hideMark/>
                </w:tcPr>
                <w:p w14:paraId="03AD718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E43CAF2" w14:textId="77777777" w:rsidTr="003226DC">
              <w:trPr>
                <w:trHeight w:val="288"/>
              </w:trPr>
              <w:tc>
                <w:tcPr>
                  <w:tcW w:w="960" w:type="dxa"/>
                  <w:tcBorders>
                    <w:top w:val="nil"/>
                    <w:left w:val="nil"/>
                    <w:bottom w:val="nil"/>
                    <w:right w:val="nil"/>
                  </w:tcBorders>
                  <w:shd w:val="clear" w:color="auto" w:fill="auto"/>
                  <w:noWrap/>
                  <w:vAlign w:val="bottom"/>
                  <w:hideMark/>
                </w:tcPr>
                <w:p w14:paraId="0F6EF1E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573893FF" w14:textId="77777777" w:rsidTr="003226DC">
              <w:trPr>
                <w:trHeight w:val="288"/>
              </w:trPr>
              <w:tc>
                <w:tcPr>
                  <w:tcW w:w="960" w:type="dxa"/>
                  <w:tcBorders>
                    <w:top w:val="nil"/>
                    <w:left w:val="nil"/>
                    <w:bottom w:val="nil"/>
                    <w:right w:val="nil"/>
                  </w:tcBorders>
                  <w:shd w:val="clear" w:color="auto" w:fill="auto"/>
                  <w:noWrap/>
                  <w:vAlign w:val="bottom"/>
                  <w:hideMark/>
                </w:tcPr>
                <w:p w14:paraId="79CD621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010C31D2" w14:textId="77777777" w:rsidTr="003226DC">
              <w:trPr>
                <w:trHeight w:val="288"/>
              </w:trPr>
              <w:tc>
                <w:tcPr>
                  <w:tcW w:w="960" w:type="dxa"/>
                  <w:tcBorders>
                    <w:top w:val="nil"/>
                    <w:left w:val="nil"/>
                    <w:bottom w:val="nil"/>
                    <w:right w:val="nil"/>
                  </w:tcBorders>
                  <w:shd w:val="clear" w:color="auto" w:fill="auto"/>
                  <w:noWrap/>
                  <w:vAlign w:val="bottom"/>
                  <w:hideMark/>
                </w:tcPr>
                <w:p w14:paraId="30928BD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69041822" w14:textId="77777777" w:rsidTr="003226DC">
              <w:trPr>
                <w:trHeight w:val="288"/>
              </w:trPr>
              <w:tc>
                <w:tcPr>
                  <w:tcW w:w="960" w:type="dxa"/>
                  <w:tcBorders>
                    <w:top w:val="nil"/>
                    <w:left w:val="nil"/>
                    <w:bottom w:val="nil"/>
                    <w:right w:val="nil"/>
                  </w:tcBorders>
                  <w:shd w:val="clear" w:color="auto" w:fill="auto"/>
                  <w:noWrap/>
                  <w:vAlign w:val="bottom"/>
                  <w:hideMark/>
                </w:tcPr>
                <w:p w14:paraId="4BDFEFE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01FD0BB8" w14:textId="77777777" w:rsidTr="003226DC">
              <w:trPr>
                <w:trHeight w:val="288"/>
              </w:trPr>
              <w:tc>
                <w:tcPr>
                  <w:tcW w:w="960" w:type="dxa"/>
                  <w:tcBorders>
                    <w:top w:val="nil"/>
                    <w:left w:val="nil"/>
                    <w:bottom w:val="nil"/>
                    <w:right w:val="nil"/>
                  </w:tcBorders>
                  <w:shd w:val="clear" w:color="auto" w:fill="auto"/>
                  <w:noWrap/>
                  <w:vAlign w:val="bottom"/>
                  <w:hideMark/>
                </w:tcPr>
                <w:p w14:paraId="5D1ECF2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09164A87" w14:textId="77777777" w:rsidTr="003226DC">
              <w:trPr>
                <w:trHeight w:val="288"/>
              </w:trPr>
              <w:tc>
                <w:tcPr>
                  <w:tcW w:w="960" w:type="dxa"/>
                  <w:tcBorders>
                    <w:top w:val="nil"/>
                    <w:left w:val="nil"/>
                    <w:bottom w:val="nil"/>
                    <w:right w:val="nil"/>
                  </w:tcBorders>
                  <w:shd w:val="clear" w:color="auto" w:fill="auto"/>
                  <w:noWrap/>
                  <w:vAlign w:val="bottom"/>
                  <w:hideMark/>
                </w:tcPr>
                <w:p w14:paraId="63B7467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48</w:t>
                  </w:r>
                </w:p>
              </w:tc>
            </w:tr>
            <w:tr w:rsidR="00263EC2" w:rsidRPr="003226DC" w14:paraId="266AD18B" w14:textId="77777777" w:rsidTr="003226DC">
              <w:trPr>
                <w:trHeight w:val="288"/>
              </w:trPr>
              <w:tc>
                <w:tcPr>
                  <w:tcW w:w="960" w:type="dxa"/>
                  <w:tcBorders>
                    <w:top w:val="nil"/>
                    <w:left w:val="nil"/>
                    <w:bottom w:val="nil"/>
                    <w:right w:val="nil"/>
                  </w:tcBorders>
                  <w:shd w:val="clear" w:color="auto" w:fill="auto"/>
                  <w:noWrap/>
                  <w:vAlign w:val="bottom"/>
                  <w:hideMark/>
                </w:tcPr>
                <w:p w14:paraId="3735CF9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44</w:t>
                  </w:r>
                </w:p>
              </w:tc>
            </w:tr>
            <w:tr w:rsidR="00263EC2" w:rsidRPr="003226DC" w14:paraId="672D73C3" w14:textId="77777777" w:rsidTr="003226DC">
              <w:trPr>
                <w:trHeight w:val="288"/>
              </w:trPr>
              <w:tc>
                <w:tcPr>
                  <w:tcW w:w="960" w:type="dxa"/>
                  <w:tcBorders>
                    <w:top w:val="nil"/>
                    <w:left w:val="nil"/>
                    <w:bottom w:val="nil"/>
                    <w:right w:val="nil"/>
                  </w:tcBorders>
                  <w:shd w:val="clear" w:color="auto" w:fill="auto"/>
                  <w:noWrap/>
                  <w:vAlign w:val="bottom"/>
                  <w:hideMark/>
                </w:tcPr>
                <w:p w14:paraId="6AF57F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19EA8942" w14:textId="77777777" w:rsidTr="003226DC">
              <w:trPr>
                <w:trHeight w:val="288"/>
              </w:trPr>
              <w:tc>
                <w:tcPr>
                  <w:tcW w:w="960" w:type="dxa"/>
                  <w:tcBorders>
                    <w:top w:val="nil"/>
                    <w:left w:val="nil"/>
                    <w:bottom w:val="nil"/>
                    <w:right w:val="nil"/>
                  </w:tcBorders>
                  <w:shd w:val="clear" w:color="auto" w:fill="auto"/>
                  <w:noWrap/>
                  <w:vAlign w:val="bottom"/>
                  <w:hideMark/>
                </w:tcPr>
                <w:p w14:paraId="55BEF5D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0777383E" w14:textId="77777777" w:rsidTr="003226DC">
              <w:trPr>
                <w:trHeight w:val="288"/>
              </w:trPr>
              <w:tc>
                <w:tcPr>
                  <w:tcW w:w="960" w:type="dxa"/>
                  <w:tcBorders>
                    <w:top w:val="nil"/>
                    <w:left w:val="nil"/>
                    <w:bottom w:val="nil"/>
                    <w:right w:val="nil"/>
                  </w:tcBorders>
                  <w:shd w:val="clear" w:color="auto" w:fill="auto"/>
                  <w:noWrap/>
                  <w:vAlign w:val="bottom"/>
                  <w:hideMark/>
                </w:tcPr>
                <w:p w14:paraId="55A0736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F5D87E9" w14:textId="77777777" w:rsidTr="003226DC">
              <w:trPr>
                <w:trHeight w:val="288"/>
              </w:trPr>
              <w:tc>
                <w:tcPr>
                  <w:tcW w:w="960" w:type="dxa"/>
                  <w:tcBorders>
                    <w:top w:val="nil"/>
                    <w:left w:val="nil"/>
                    <w:bottom w:val="nil"/>
                    <w:right w:val="nil"/>
                  </w:tcBorders>
                  <w:shd w:val="clear" w:color="auto" w:fill="auto"/>
                  <w:noWrap/>
                  <w:vAlign w:val="bottom"/>
                  <w:hideMark/>
                </w:tcPr>
                <w:p w14:paraId="03B55A8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3BCAB5C4" w14:textId="77777777" w:rsidTr="003226DC">
              <w:trPr>
                <w:trHeight w:val="288"/>
              </w:trPr>
              <w:tc>
                <w:tcPr>
                  <w:tcW w:w="960" w:type="dxa"/>
                  <w:tcBorders>
                    <w:top w:val="nil"/>
                    <w:left w:val="nil"/>
                    <w:bottom w:val="nil"/>
                    <w:right w:val="nil"/>
                  </w:tcBorders>
                  <w:shd w:val="clear" w:color="auto" w:fill="auto"/>
                  <w:noWrap/>
                  <w:vAlign w:val="bottom"/>
                  <w:hideMark/>
                </w:tcPr>
                <w:p w14:paraId="2233E45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635C4164" w14:textId="77777777" w:rsidTr="003226DC">
              <w:trPr>
                <w:trHeight w:val="288"/>
              </w:trPr>
              <w:tc>
                <w:tcPr>
                  <w:tcW w:w="960" w:type="dxa"/>
                  <w:tcBorders>
                    <w:top w:val="nil"/>
                    <w:left w:val="nil"/>
                    <w:bottom w:val="nil"/>
                    <w:right w:val="nil"/>
                  </w:tcBorders>
                  <w:shd w:val="clear" w:color="auto" w:fill="auto"/>
                  <w:noWrap/>
                  <w:vAlign w:val="bottom"/>
                  <w:hideMark/>
                </w:tcPr>
                <w:p w14:paraId="6AABFED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3506C2CB" w14:textId="77777777" w:rsidTr="003226DC">
              <w:trPr>
                <w:trHeight w:val="288"/>
              </w:trPr>
              <w:tc>
                <w:tcPr>
                  <w:tcW w:w="960" w:type="dxa"/>
                  <w:tcBorders>
                    <w:top w:val="nil"/>
                    <w:left w:val="nil"/>
                    <w:bottom w:val="nil"/>
                    <w:right w:val="nil"/>
                  </w:tcBorders>
                  <w:shd w:val="clear" w:color="auto" w:fill="auto"/>
                  <w:noWrap/>
                  <w:vAlign w:val="bottom"/>
                  <w:hideMark/>
                </w:tcPr>
                <w:p w14:paraId="6545778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423D3F33" w14:textId="77777777" w:rsidTr="003226DC">
              <w:trPr>
                <w:trHeight w:val="288"/>
              </w:trPr>
              <w:tc>
                <w:tcPr>
                  <w:tcW w:w="960" w:type="dxa"/>
                  <w:tcBorders>
                    <w:top w:val="nil"/>
                    <w:left w:val="nil"/>
                    <w:bottom w:val="nil"/>
                    <w:right w:val="nil"/>
                  </w:tcBorders>
                  <w:shd w:val="clear" w:color="auto" w:fill="auto"/>
                  <w:noWrap/>
                  <w:vAlign w:val="bottom"/>
                  <w:hideMark/>
                </w:tcPr>
                <w:p w14:paraId="5F6BB64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38A05063" w14:textId="77777777" w:rsidTr="003226DC">
              <w:trPr>
                <w:trHeight w:val="288"/>
              </w:trPr>
              <w:tc>
                <w:tcPr>
                  <w:tcW w:w="960" w:type="dxa"/>
                  <w:tcBorders>
                    <w:top w:val="nil"/>
                    <w:left w:val="nil"/>
                    <w:bottom w:val="nil"/>
                    <w:right w:val="nil"/>
                  </w:tcBorders>
                  <w:shd w:val="clear" w:color="auto" w:fill="auto"/>
                  <w:noWrap/>
                  <w:vAlign w:val="bottom"/>
                  <w:hideMark/>
                </w:tcPr>
                <w:p w14:paraId="42AE6D3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113A127A" w14:textId="77777777" w:rsidTr="003226DC">
              <w:trPr>
                <w:trHeight w:val="288"/>
              </w:trPr>
              <w:tc>
                <w:tcPr>
                  <w:tcW w:w="960" w:type="dxa"/>
                  <w:tcBorders>
                    <w:top w:val="nil"/>
                    <w:left w:val="nil"/>
                    <w:bottom w:val="nil"/>
                    <w:right w:val="nil"/>
                  </w:tcBorders>
                  <w:shd w:val="clear" w:color="auto" w:fill="auto"/>
                  <w:noWrap/>
                  <w:vAlign w:val="bottom"/>
                  <w:hideMark/>
                </w:tcPr>
                <w:p w14:paraId="7938C06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63542BFC" w14:textId="77777777" w:rsidTr="003226DC">
              <w:trPr>
                <w:trHeight w:val="288"/>
              </w:trPr>
              <w:tc>
                <w:tcPr>
                  <w:tcW w:w="960" w:type="dxa"/>
                  <w:tcBorders>
                    <w:top w:val="nil"/>
                    <w:left w:val="nil"/>
                    <w:bottom w:val="nil"/>
                    <w:right w:val="nil"/>
                  </w:tcBorders>
                  <w:shd w:val="clear" w:color="auto" w:fill="auto"/>
                  <w:noWrap/>
                  <w:vAlign w:val="bottom"/>
                  <w:hideMark/>
                </w:tcPr>
                <w:p w14:paraId="7BE38AE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3995461D" w14:textId="77777777" w:rsidTr="003226DC">
              <w:trPr>
                <w:trHeight w:val="288"/>
              </w:trPr>
              <w:tc>
                <w:tcPr>
                  <w:tcW w:w="960" w:type="dxa"/>
                  <w:tcBorders>
                    <w:top w:val="nil"/>
                    <w:left w:val="nil"/>
                    <w:bottom w:val="nil"/>
                    <w:right w:val="nil"/>
                  </w:tcBorders>
                  <w:shd w:val="clear" w:color="auto" w:fill="auto"/>
                  <w:noWrap/>
                  <w:vAlign w:val="bottom"/>
                  <w:hideMark/>
                </w:tcPr>
                <w:p w14:paraId="2F2856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3AB08E9" w14:textId="77777777" w:rsidTr="003226DC">
              <w:trPr>
                <w:trHeight w:val="288"/>
              </w:trPr>
              <w:tc>
                <w:tcPr>
                  <w:tcW w:w="960" w:type="dxa"/>
                  <w:tcBorders>
                    <w:top w:val="nil"/>
                    <w:left w:val="nil"/>
                    <w:bottom w:val="nil"/>
                    <w:right w:val="nil"/>
                  </w:tcBorders>
                  <w:shd w:val="clear" w:color="auto" w:fill="auto"/>
                  <w:noWrap/>
                  <w:vAlign w:val="bottom"/>
                  <w:hideMark/>
                </w:tcPr>
                <w:p w14:paraId="2EAFA7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4CDA8FB9" w14:textId="77777777" w:rsidTr="003226DC">
              <w:trPr>
                <w:trHeight w:val="288"/>
              </w:trPr>
              <w:tc>
                <w:tcPr>
                  <w:tcW w:w="960" w:type="dxa"/>
                  <w:tcBorders>
                    <w:top w:val="nil"/>
                    <w:left w:val="nil"/>
                    <w:bottom w:val="nil"/>
                    <w:right w:val="nil"/>
                  </w:tcBorders>
                  <w:shd w:val="clear" w:color="auto" w:fill="auto"/>
                  <w:noWrap/>
                  <w:vAlign w:val="bottom"/>
                  <w:hideMark/>
                </w:tcPr>
                <w:p w14:paraId="7381926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64F33333" w14:textId="77777777" w:rsidTr="003226DC">
              <w:trPr>
                <w:trHeight w:val="288"/>
              </w:trPr>
              <w:tc>
                <w:tcPr>
                  <w:tcW w:w="960" w:type="dxa"/>
                  <w:tcBorders>
                    <w:top w:val="nil"/>
                    <w:left w:val="nil"/>
                    <w:bottom w:val="nil"/>
                    <w:right w:val="nil"/>
                  </w:tcBorders>
                  <w:shd w:val="clear" w:color="auto" w:fill="auto"/>
                  <w:noWrap/>
                  <w:vAlign w:val="bottom"/>
                  <w:hideMark/>
                </w:tcPr>
                <w:p w14:paraId="77C894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5AF72081" w14:textId="77777777" w:rsidTr="003226DC">
              <w:trPr>
                <w:trHeight w:val="288"/>
              </w:trPr>
              <w:tc>
                <w:tcPr>
                  <w:tcW w:w="960" w:type="dxa"/>
                  <w:tcBorders>
                    <w:top w:val="nil"/>
                    <w:left w:val="nil"/>
                    <w:bottom w:val="nil"/>
                    <w:right w:val="nil"/>
                  </w:tcBorders>
                  <w:shd w:val="clear" w:color="auto" w:fill="auto"/>
                  <w:noWrap/>
                  <w:vAlign w:val="bottom"/>
                  <w:hideMark/>
                </w:tcPr>
                <w:p w14:paraId="6100137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7FE3AC8D" w14:textId="77777777" w:rsidTr="003226DC">
              <w:trPr>
                <w:trHeight w:val="288"/>
              </w:trPr>
              <w:tc>
                <w:tcPr>
                  <w:tcW w:w="960" w:type="dxa"/>
                  <w:tcBorders>
                    <w:top w:val="nil"/>
                    <w:left w:val="nil"/>
                    <w:bottom w:val="nil"/>
                    <w:right w:val="nil"/>
                  </w:tcBorders>
                  <w:shd w:val="clear" w:color="auto" w:fill="auto"/>
                  <w:noWrap/>
                  <w:vAlign w:val="bottom"/>
                  <w:hideMark/>
                </w:tcPr>
                <w:p w14:paraId="55A6ED1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5D4F1783" w14:textId="77777777" w:rsidTr="003226DC">
              <w:trPr>
                <w:trHeight w:val="288"/>
              </w:trPr>
              <w:tc>
                <w:tcPr>
                  <w:tcW w:w="960" w:type="dxa"/>
                  <w:tcBorders>
                    <w:top w:val="nil"/>
                    <w:left w:val="nil"/>
                    <w:bottom w:val="nil"/>
                    <w:right w:val="nil"/>
                  </w:tcBorders>
                  <w:shd w:val="clear" w:color="auto" w:fill="auto"/>
                  <w:noWrap/>
                  <w:vAlign w:val="bottom"/>
                  <w:hideMark/>
                </w:tcPr>
                <w:p w14:paraId="5C5FABC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33</w:t>
                  </w:r>
                </w:p>
              </w:tc>
            </w:tr>
            <w:tr w:rsidR="00263EC2" w:rsidRPr="003226DC" w14:paraId="1B62078E" w14:textId="77777777" w:rsidTr="003226DC">
              <w:trPr>
                <w:trHeight w:val="288"/>
              </w:trPr>
              <w:tc>
                <w:tcPr>
                  <w:tcW w:w="960" w:type="dxa"/>
                  <w:tcBorders>
                    <w:top w:val="nil"/>
                    <w:left w:val="nil"/>
                    <w:bottom w:val="nil"/>
                    <w:right w:val="nil"/>
                  </w:tcBorders>
                  <w:shd w:val="clear" w:color="auto" w:fill="auto"/>
                  <w:noWrap/>
                  <w:vAlign w:val="bottom"/>
                  <w:hideMark/>
                </w:tcPr>
                <w:p w14:paraId="3E45EB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19E5C453" w14:textId="77777777" w:rsidTr="003226DC">
              <w:trPr>
                <w:trHeight w:val="288"/>
              </w:trPr>
              <w:tc>
                <w:tcPr>
                  <w:tcW w:w="960" w:type="dxa"/>
                  <w:tcBorders>
                    <w:top w:val="nil"/>
                    <w:left w:val="nil"/>
                    <w:bottom w:val="nil"/>
                    <w:right w:val="nil"/>
                  </w:tcBorders>
                  <w:shd w:val="clear" w:color="auto" w:fill="auto"/>
                  <w:noWrap/>
                  <w:vAlign w:val="bottom"/>
                  <w:hideMark/>
                </w:tcPr>
                <w:p w14:paraId="1AC886B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61B32BBC" w14:textId="77777777" w:rsidTr="003226DC">
              <w:trPr>
                <w:trHeight w:val="288"/>
              </w:trPr>
              <w:tc>
                <w:tcPr>
                  <w:tcW w:w="960" w:type="dxa"/>
                  <w:tcBorders>
                    <w:top w:val="nil"/>
                    <w:left w:val="nil"/>
                    <w:bottom w:val="nil"/>
                    <w:right w:val="nil"/>
                  </w:tcBorders>
                  <w:shd w:val="clear" w:color="auto" w:fill="auto"/>
                  <w:noWrap/>
                  <w:vAlign w:val="bottom"/>
                  <w:hideMark/>
                </w:tcPr>
                <w:p w14:paraId="1EA9587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25EC2BFA" w14:textId="77777777" w:rsidTr="003226DC">
              <w:trPr>
                <w:trHeight w:val="288"/>
              </w:trPr>
              <w:tc>
                <w:tcPr>
                  <w:tcW w:w="960" w:type="dxa"/>
                  <w:tcBorders>
                    <w:top w:val="nil"/>
                    <w:left w:val="nil"/>
                    <w:bottom w:val="nil"/>
                    <w:right w:val="nil"/>
                  </w:tcBorders>
                  <w:shd w:val="clear" w:color="auto" w:fill="auto"/>
                  <w:noWrap/>
                  <w:vAlign w:val="bottom"/>
                  <w:hideMark/>
                </w:tcPr>
                <w:p w14:paraId="31A1C41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294F3107" w14:textId="77777777" w:rsidTr="003226DC">
              <w:trPr>
                <w:trHeight w:val="288"/>
              </w:trPr>
              <w:tc>
                <w:tcPr>
                  <w:tcW w:w="960" w:type="dxa"/>
                  <w:tcBorders>
                    <w:top w:val="nil"/>
                    <w:left w:val="nil"/>
                    <w:bottom w:val="nil"/>
                    <w:right w:val="nil"/>
                  </w:tcBorders>
                  <w:shd w:val="clear" w:color="auto" w:fill="auto"/>
                  <w:noWrap/>
                  <w:vAlign w:val="bottom"/>
                  <w:hideMark/>
                </w:tcPr>
                <w:p w14:paraId="705FE13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730E5AA3" w14:textId="77777777" w:rsidTr="003226DC">
              <w:trPr>
                <w:trHeight w:val="288"/>
              </w:trPr>
              <w:tc>
                <w:tcPr>
                  <w:tcW w:w="960" w:type="dxa"/>
                  <w:tcBorders>
                    <w:top w:val="nil"/>
                    <w:left w:val="nil"/>
                    <w:bottom w:val="nil"/>
                    <w:right w:val="nil"/>
                  </w:tcBorders>
                  <w:shd w:val="clear" w:color="auto" w:fill="auto"/>
                  <w:noWrap/>
                  <w:vAlign w:val="bottom"/>
                  <w:hideMark/>
                </w:tcPr>
                <w:p w14:paraId="5E18A8B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163ECFCD" w14:textId="77777777" w:rsidTr="003226DC">
              <w:trPr>
                <w:trHeight w:val="288"/>
              </w:trPr>
              <w:tc>
                <w:tcPr>
                  <w:tcW w:w="960" w:type="dxa"/>
                  <w:tcBorders>
                    <w:top w:val="nil"/>
                    <w:left w:val="nil"/>
                    <w:bottom w:val="nil"/>
                    <w:right w:val="nil"/>
                  </w:tcBorders>
                  <w:shd w:val="clear" w:color="auto" w:fill="auto"/>
                  <w:noWrap/>
                  <w:vAlign w:val="bottom"/>
                  <w:hideMark/>
                </w:tcPr>
                <w:p w14:paraId="08B8025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321F4BE9" w14:textId="77777777" w:rsidTr="003226DC">
              <w:trPr>
                <w:trHeight w:val="288"/>
              </w:trPr>
              <w:tc>
                <w:tcPr>
                  <w:tcW w:w="960" w:type="dxa"/>
                  <w:tcBorders>
                    <w:top w:val="nil"/>
                    <w:left w:val="nil"/>
                    <w:bottom w:val="nil"/>
                    <w:right w:val="nil"/>
                  </w:tcBorders>
                  <w:shd w:val="clear" w:color="auto" w:fill="auto"/>
                  <w:noWrap/>
                  <w:vAlign w:val="bottom"/>
                  <w:hideMark/>
                </w:tcPr>
                <w:p w14:paraId="02B6992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784125BC" w14:textId="77777777" w:rsidTr="003226DC">
              <w:trPr>
                <w:trHeight w:val="288"/>
              </w:trPr>
              <w:tc>
                <w:tcPr>
                  <w:tcW w:w="960" w:type="dxa"/>
                  <w:tcBorders>
                    <w:top w:val="nil"/>
                    <w:left w:val="nil"/>
                    <w:bottom w:val="nil"/>
                    <w:right w:val="nil"/>
                  </w:tcBorders>
                  <w:shd w:val="clear" w:color="auto" w:fill="auto"/>
                  <w:noWrap/>
                  <w:vAlign w:val="bottom"/>
                  <w:hideMark/>
                </w:tcPr>
                <w:p w14:paraId="75AFE71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31062C6D" w14:textId="77777777" w:rsidTr="003226DC">
              <w:trPr>
                <w:trHeight w:val="288"/>
              </w:trPr>
              <w:tc>
                <w:tcPr>
                  <w:tcW w:w="960" w:type="dxa"/>
                  <w:tcBorders>
                    <w:top w:val="nil"/>
                    <w:left w:val="nil"/>
                    <w:bottom w:val="nil"/>
                    <w:right w:val="nil"/>
                  </w:tcBorders>
                  <w:shd w:val="clear" w:color="auto" w:fill="auto"/>
                  <w:noWrap/>
                  <w:vAlign w:val="bottom"/>
                  <w:hideMark/>
                </w:tcPr>
                <w:p w14:paraId="765189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68561B6" w14:textId="77777777" w:rsidTr="003226DC">
              <w:trPr>
                <w:trHeight w:val="288"/>
              </w:trPr>
              <w:tc>
                <w:tcPr>
                  <w:tcW w:w="960" w:type="dxa"/>
                  <w:tcBorders>
                    <w:top w:val="nil"/>
                    <w:left w:val="nil"/>
                    <w:bottom w:val="nil"/>
                    <w:right w:val="nil"/>
                  </w:tcBorders>
                  <w:shd w:val="clear" w:color="auto" w:fill="auto"/>
                  <w:noWrap/>
                  <w:vAlign w:val="bottom"/>
                  <w:hideMark/>
                </w:tcPr>
                <w:p w14:paraId="54E3140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00DAD587" w14:textId="77777777" w:rsidTr="003226DC">
              <w:trPr>
                <w:trHeight w:val="288"/>
              </w:trPr>
              <w:tc>
                <w:tcPr>
                  <w:tcW w:w="960" w:type="dxa"/>
                  <w:tcBorders>
                    <w:top w:val="nil"/>
                    <w:left w:val="nil"/>
                    <w:bottom w:val="nil"/>
                    <w:right w:val="nil"/>
                  </w:tcBorders>
                  <w:shd w:val="clear" w:color="auto" w:fill="auto"/>
                  <w:noWrap/>
                  <w:vAlign w:val="bottom"/>
                  <w:hideMark/>
                </w:tcPr>
                <w:p w14:paraId="660249E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010FE0E3" w14:textId="77777777" w:rsidTr="003226DC">
              <w:trPr>
                <w:trHeight w:val="288"/>
              </w:trPr>
              <w:tc>
                <w:tcPr>
                  <w:tcW w:w="960" w:type="dxa"/>
                  <w:tcBorders>
                    <w:top w:val="nil"/>
                    <w:left w:val="nil"/>
                    <w:bottom w:val="nil"/>
                    <w:right w:val="nil"/>
                  </w:tcBorders>
                  <w:shd w:val="clear" w:color="auto" w:fill="auto"/>
                  <w:noWrap/>
                  <w:vAlign w:val="bottom"/>
                  <w:hideMark/>
                </w:tcPr>
                <w:p w14:paraId="663E5A0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199759CD" w14:textId="77777777" w:rsidTr="003226DC">
              <w:trPr>
                <w:trHeight w:val="288"/>
              </w:trPr>
              <w:tc>
                <w:tcPr>
                  <w:tcW w:w="960" w:type="dxa"/>
                  <w:tcBorders>
                    <w:top w:val="nil"/>
                    <w:left w:val="nil"/>
                    <w:bottom w:val="nil"/>
                    <w:right w:val="nil"/>
                  </w:tcBorders>
                  <w:shd w:val="clear" w:color="auto" w:fill="auto"/>
                  <w:noWrap/>
                  <w:vAlign w:val="bottom"/>
                  <w:hideMark/>
                </w:tcPr>
                <w:p w14:paraId="593321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2B179146" w14:textId="77777777" w:rsidTr="003226DC">
              <w:trPr>
                <w:trHeight w:val="288"/>
              </w:trPr>
              <w:tc>
                <w:tcPr>
                  <w:tcW w:w="960" w:type="dxa"/>
                  <w:tcBorders>
                    <w:top w:val="nil"/>
                    <w:left w:val="nil"/>
                    <w:bottom w:val="nil"/>
                    <w:right w:val="nil"/>
                  </w:tcBorders>
                  <w:shd w:val="clear" w:color="auto" w:fill="auto"/>
                  <w:noWrap/>
                  <w:vAlign w:val="bottom"/>
                  <w:hideMark/>
                </w:tcPr>
                <w:p w14:paraId="5E5CD9A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51633B42" w14:textId="77777777" w:rsidTr="003226DC">
              <w:trPr>
                <w:trHeight w:val="288"/>
              </w:trPr>
              <w:tc>
                <w:tcPr>
                  <w:tcW w:w="960" w:type="dxa"/>
                  <w:tcBorders>
                    <w:top w:val="nil"/>
                    <w:left w:val="nil"/>
                    <w:bottom w:val="nil"/>
                    <w:right w:val="nil"/>
                  </w:tcBorders>
                  <w:shd w:val="clear" w:color="auto" w:fill="auto"/>
                  <w:noWrap/>
                  <w:vAlign w:val="bottom"/>
                  <w:hideMark/>
                </w:tcPr>
                <w:p w14:paraId="422CF29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02E94919" w14:textId="77777777" w:rsidTr="003226DC">
              <w:trPr>
                <w:trHeight w:val="288"/>
              </w:trPr>
              <w:tc>
                <w:tcPr>
                  <w:tcW w:w="960" w:type="dxa"/>
                  <w:tcBorders>
                    <w:top w:val="nil"/>
                    <w:left w:val="nil"/>
                    <w:bottom w:val="nil"/>
                    <w:right w:val="nil"/>
                  </w:tcBorders>
                  <w:shd w:val="clear" w:color="auto" w:fill="auto"/>
                  <w:noWrap/>
                  <w:vAlign w:val="bottom"/>
                  <w:hideMark/>
                </w:tcPr>
                <w:p w14:paraId="66E539D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DCBE6F7" w14:textId="77777777" w:rsidTr="003226DC">
              <w:trPr>
                <w:trHeight w:val="288"/>
              </w:trPr>
              <w:tc>
                <w:tcPr>
                  <w:tcW w:w="960" w:type="dxa"/>
                  <w:tcBorders>
                    <w:top w:val="nil"/>
                    <w:left w:val="nil"/>
                    <w:bottom w:val="nil"/>
                    <w:right w:val="nil"/>
                  </w:tcBorders>
                  <w:shd w:val="clear" w:color="auto" w:fill="auto"/>
                  <w:noWrap/>
                  <w:vAlign w:val="bottom"/>
                  <w:hideMark/>
                </w:tcPr>
                <w:p w14:paraId="4AA602F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2C71E083" w14:textId="77777777" w:rsidTr="003226DC">
              <w:trPr>
                <w:trHeight w:val="288"/>
              </w:trPr>
              <w:tc>
                <w:tcPr>
                  <w:tcW w:w="960" w:type="dxa"/>
                  <w:tcBorders>
                    <w:top w:val="nil"/>
                    <w:left w:val="nil"/>
                    <w:bottom w:val="nil"/>
                    <w:right w:val="nil"/>
                  </w:tcBorders>
                  <w:shd w:val="clear" w:color="auto" w:fill="auto"/>
                  <w:noWrap/>
                  <w:vAlign w:val="bottom"/>
                  <w:hideMark/>
                </w:tcPr>
                <w:p w14:paraId="7268758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E3FF04A" w14:textId="77777777" w:rsidTr="003226DC">
              <w:trPr>
                <w:trHeight w:val="288"/>
              </w:trPr>
              <w:tc>
                <w:tcPr>
                  <w:tcW w:w="960" w:type="dxa"/>
                  <w:tcBorders>
                    <w:top w:val="nil"/>
                    <w:left w:val="nil"/>
                    <w:bottom w:val="nil"/>
                    <w:right w:val="nil"/>
                  </w:tcBorders>
                  <w:shd w:val="clear" w:color="auto" w:fill="auto"/>
                  <w:noWrap/>
                  <w:vAlign w:val="bottom"/>
                  <w:hideMark/>
                </w:tcPr>
                <w:p w14:paraId="27BED00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46AFD5EE" w14:textId="77777777" w:rsidTr="003226DC">
              <w:trPr>
                <w:trHeight w:val="288"/>
              </w:trPr>
              <w:tc>
                <w:tcPr>
                  <w:tcW w:w="960" w:type="dxa"/>
                  <w:tcBorders>
                    <w:top w:val="nil"/>
                    <w:left w:val="nil"/>
                    <w:bottom w:val="nil"/>
                    <w:right w:val="nil"/>
                  </w:tcBorders>
                  <w:shd w:val="clear" w:color="auto" w:fill="auto"/>
                  <w:noWrap/>
                  <w:vAlign w:val="bottom"/>
                  <w:hideMark/>
                </w:tcPr>
                <w:p w14:paraId="55F22CD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683E280F" w14:textId="77777777" w:rsidTr="003226DC">
              <w:trPr>
                <w:trHeight w:val="288"/>
              </w:trPr>
              <w:tc>
                <w:tcPr>
                  <w:tcW w:w="960" w:type="dxa"/>
                  <w:tcBorders>
                    <w:top w:val="nil"/>
                    <w:left w:val="nil"/>
                    <w:bottom w:val="nil"/>
                    <w:right w:val="nil"/>
                  </w:tcBorders>
                  <w:shd w:val="clear" w:color="auto" w:fill="auto"/>
                  <w:noWrap/>
                  <w:vAlign w:val="bottom"/>
                  <w:hideMark/>
                </w:tcPr>
                <w:p w14:paraId="62AED56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4600731E" w14:textId="77777777" w:rsidTr="003226DC">
              <w:trPr>
                <w:trHeight w:val="288"/>
              </w:trPr>
              <w:tc>
                <w:tcPr>
                  <w:tcW w:w="960" w:type="dxa"/>
                  <w:tcBorders>
                    <w:top w:val="nil"/>
                    <w:left w:val="nil"/>
                    <w:bottom w:val="nil"/>
                    <w:right w:val="nil"/>
                  </w:tcBorders>
                  <w:shd w:val="clear" w:color="auto" w:fill="auto"/>
                  <w:noWrap/>
                  <w:vAlign w:val="bottom"/>
                  <w:hideMark/>
                </w:tcPr>
                <w:p w14:paraId="3393BE8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50</w:t>
                  </w:r>
                </w:p>
              </w:tc>
            </w:tr>
            <w:tr w:rsidR="00263EC2" w:rsidRPr="003226DC" w14:paraId="1C516120" w14:textId="77777777" w:rsidTr="003226DC">
              <w:trPr>
                <w:trHeight w:val="288"/>
              </w:trPr>
              <w:tc>
                <w:tcPr>
                  <w:tcW w:w="960" w:type="dxa"/>
                  <w:tcBorders>
                    <w:top w:val="nil"/>
                    <w:left w:val="nil"/>
                    <w:bottom w:val="nil"/>
                    <w:right w:val="nil"/>
                  </w:tcBorders>
                  <w:shd w:val="clear" w:color="auto" w:fill="auto"/>
                  <w:noWrap/>
                  <w:vAlign w:val="bottom"/>
                  <w:hideMark/>
                </w:tcPr>
                <w:p w14:paraId="1A4D23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3D908C06" w14:textId="77777777" w:rsidTr="003226DC">
              <w:trPr>
                <w:trHeight w:val="288"/>
              </w:trPr>
              <w:tc>
                <w:tcPr>
                  <w:tcW w:w="960" w:type="dxa"/>
                  <w:tcBorders>
                    <w:top w:val="nil"/>
                    <w:left w:val="nil"/>
                    <w:bottom w:val="nil"/>
                    <w:right w:val="nil"/>
                  </w:tcBorders>
                  <w:shd w:val="clear" w:color="auto" w:fill="auto"/>
                  <w:noWrap/>
                  <w:vAlign w:val="bottom"/>
                  <w:hideMark/>
                </w:tcPr>
                <w:p w14:paraId="7907DC0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7CB3AE7C" w14:textId="77777777" w:rsidTr="003226DC">
              <w:trPr>
                <w:trHeight w:val="288"/>
              </w:trPr>
              <w:tc>
                <w:tcPr>
                  <w:tcW w:w="960" w:type="dxa"/>
                  <w:tcBorders>
                    <w:top w:val="nil"/>
                    <w:left w:val="nil"/>
                    <w:bottom w:val="nil"/>
                    <w:right w:val="nil"/>
                  </w:tcBorders>
                  <w:shd w:val="clear" w:color="auto" w:fill="auto"/>
                  <w:noWrap/>
                  <w:vAlign w:val="bottom"/>
                  <w:hideMark/>
                </w:tcPr>
                <w:p w14:paraId="6D58A4B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0585470A" w14:textId="77777777" w:rsidTr="003226DC">
              <w:trPr>
                <w:trHeight w:val="288"/>
              </w:trPr>
              <w:tc>
                <w:tcPr>
                  <w:tcW w:w="960" w:type="dxa"/>
                  <w:tcBorders>
                    <w:top w:val="nil"/>
                    <w:left w:val="nil"/>
                    <w:bottom w:val="nil"/>
                    <w:right w:val="nil"/>
                  </w:tcBorders>
                  <w:shd w:val="clear" w:color="auto" w:fill="auto"/>
                  <w:noWrap/>
                  <w:vAlign w:val="bottom"/>
                  <w:hideMark/>
                </w:tcPr>
                <w:p w14:paraId="1439B94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3E936D14" w14:textId="77777777" w:rsidTr="003226DC">
              <w:trPr>
                <w:trHeight w:val="288"/>
              </w:trPr>
              <w:tc>
                <w:tcPr>
                  <w:tcW w:w="960" w:type="dxa"/>
                  <w:tcBorders>
                    <w:top w:val="nil"/>
                    <w:left w:val="nil"/>
                    <w:bottom w:val="nil"/>
                    <w:right w:val="nil"/>
                  </w:tcBorders>
                  <w:shd w:val="clear" w:color="auto" w:fill="auto"/>
                  <w:noWrap/>
                  <w:vAlign w:val="bottom"/>
                  <w:hideMark/>
                </w:tcPr>
                <w:p w14:paraId="6502FC3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14623D15" w14:textId="77777777" w:rsidTr="003226DC">
              <w:trPr>
                <w:trHeight w:val="288"/>
              </w:trPr>
              <w:tc>
                <w:tcPr>
                  <w:tcW w:w="960" w:type="dxa"/>
                  <w:tcBorders>
                    <w:top w:val="nil"/>
                    <w:left w:val="nil"/>
                    <w:bottom w:val="nil"/>
                    <w:right w:val="nil"/>
                  </w:tcBorders>
                  <w:shd w:val="clear" w:color="auto" w:fill="auto"/>
                  <w:noWrap/>
                  <w:vAlign w:val="bottom"/>
                  <w:hideMark/>
                </w:tcPr>
                <w:p w14:paraId="38CC659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48</w:t>
                  </w:r>
                </w:p>
              </w:tc>
            </w:tr>
            <w:tr w:rsidR="00263EC2" w:rsidRPr="003226DC" w14:paraId="54C93C44" w14:textId="77777777" w:rsidTr="003226DC">
              <w:trPr>
                <w:trHeight w:val="288"/>
              </w:trPr>
              <w:tc>
                <w:tcPr>
                  <w:tcW w:w="960" w:type="dxa"/>
                  <w:tcBorders>
                    <w:top w:val="nil"/>
                    <w:left w:val="nil"/>
                    <w:bottom w:val="nil"/>
                    <w:right w:val="nil"/>
                  </w:tcBorders>
                  <w:shd w:val="clear" w:color="auto" w:fill="auto"/>
                  <w:noWrap/>
                  <w:vAlign w:val="bottom"/>
                  <w:hideMark/>
                </w:tcPr>
                <w:p w14:paraId="17CDFF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4511C6A0" w14:textId="77777777" w:rsidTr="003226DC">
              <w:trPr>
                <w:trHeight w:val="288"/>
              </w:trPr>
              <w:tc>
                <w:tcPr>
                  <w:tcW w:w="960" w:type="dxa"/>
                  <w:tcBorders>
                    <w:top w:val="nil"/>
                    <w:left w:val="nil"/>
                    <w:bottom w:val="nil"/>
                    <w:right w:val="nil"/>
                  </w:tcBorders>
                  <w:shd w:val="clear" w:color="auto" w:fill="auto"/>
                  <w:noWrap/>
                  <w:vAlign w:val="bottom"/>
                  <w:hideMark/>
                </w:tcPr>
                <w:p w14:paraId="4719D5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03321077" w14:textId="77777777" w:rsidTr="003226DC">
              <w:trPr>
                <w:trHeight w:val="288"/>
              </w:trPr>
              <w:tc>
                <w:tcPr>
                  <w:tcW w:w="960" w:type="dxa"/>
                  <w:tcBorders>
                    <w:top w:val="nil"/>
                    <w:left w:val="nil"/>
                    <w:bottom w:val="nil"/>
                    <w:right w:val="nil"/>
                  </w:tcBorders>
                  <w:shd w:val="clear" w:color="auto" w:fill="auto"/>
                  <w:noWrap/>
                  <w:vAlign w:val="bottom"/>
                  <w:hideMark/>
                </w:tcPr>
                <w:p w14:paraId="55FDC31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67B8B077" w14:textId="77777777" w:rsidTr="003226DC">
              <w:trPr>
                <w:trHeight w:val="288"/>
              </w:trPr>
              <w:tc>
                <w:tcPr>
                  <w:tcW w:w="960" w:type="dxa"/>
                  <w:tcBorders>
                    <w:top w:val="nil"/>
                    <w:left w:val="nil"/>
                    <w:bottom w:val="nil"/>
                    <w:right w:val="nil"/>
                  </w:tcBorders>
                  <w:shd w:val="clear" w:color="auto" w:fill="auto"/>
                  <w:noWrap/>
                  <w:vAlign w:val="bottom"/>
                  <w:hideMark/>
                </w:tcPr>
                <w:p w14:paraId="32AE672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220C4E91" w14:textId="77777777" w:rsidTr="003226DC">
              <w:trPr>
                <w:trHeight w:val="288"/>
              </w:trPr>
              <w:tc>
                <w:tcPr>
                  <w:tcW w:w="960" w:type="dxa"/>
                  <w:tcBorders>
                    <w:top w:val="nil"/>
                    <w:left w:val="nil"/>
                    <w:bottom w:val="nil"/>
                    <w:right w:val="nil"/>
                  </w:tcBorders>
                  <w:shd w:val="clear" w:color="auto" w:fill="auto"/>
                  <w:noWrap/>
                  <w:vAlign w:val="bottom"/>
                  <w:hideMark/>
                </w:tcPr>
                <w:p w14:paraId="3356BFE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49</w:t>
                  </w:r>
                </w:p>
              </w:tc>
            </w:tr>
            <w:tr w:rsidR="00263EC2" w:rsidRPr="003226DC" w14:paraId="1B8B9FC4" w14:textId="77777777" w:rsidTr="003226DC">
              <w:trPr>
                <w:trHeight w:val="288"/>
              </w:trPr>
              <w:tc>
                <w:tcPr>
                  <w:tcW w:w="960" w:type="dxa"/>
                  <w:tcBorders>
                    <w:top w:val="nil"/>
                    <w:left w:val="nil"/>
                    <w:bottom w:val="nil"/>
                    <w:right w:val="nil"/>
                  </w:tcBorders>
                  <w:shd w:val="clear" w:color="auto" w:fill="auto"/>
                  <w:noWrap/>
                  <w:vAlign w:val="bottom"/>
                  <w:hideMark/>
                </w:tcPr>
                <w:p w14:paraId="4D2EE8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1090E9B1" w14:textId="77777777" w:rsidTr="003226DC">
              <w:trPr>
                <w:trHeight w:val="288"/>
              </w:trPr>
              <w:tc>
                <w:tcPr>
                  <w:tcW w:w="960" w:type="dxa"/>
                  <w:tcBorders>
                    <w:top w:val="nil"/>
                    <w:left w:val="nil"/>
                    <w:bottom w:val="nil"/>
                    <w:right w:val="nil"/>
                  </w:tcBorders>
                  <w:shd w:val="clear" w:color="auto" w:fill="auto"/>
                  <w:noWrap/>
                  <w:vAlign w:val="bottom"/>
                  <w:hideMark/>
                </w:tcPr>
                <w:p w14:paraId="567CE60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2F3A434" w14:textId="77777777" w:rsidTr="003226DC">
              <w:trPr>
                <w:trHeight w:val="288"/>
              </w:trPr>
              <w:tc>
                <w:tcPr>
                  <w:tcW w:w="960" w:type="dxa"/>
                  <w:tcBorders>
                    <w:top w:val="nil"/>
                    <w:left w:val="nil"/>
                    <w:bottom w:val="nil"/>
                    <w:right w:val="nil"/>
                  </w:tcBorders>
                  <w:shd w:val="clear" w:color="auto" w:fill="auto"/>
                  <w:noWrap/>
                  <w:vAlign w:val="bottom"/>
                  <w:hideMark/>
                </w:tcPr>
                <w:p w14:paraId="2261F4A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D3288B2" w14:textId="77777777" w:rsidTr="003226DC">
              <w:trPr>
                <w:trHeight w:val="288"/>
              </w:trPr>
              <w:tc>
                <w:tcPr>
                  <w:tcW w:w="960" w:type="dxa"/>
                  <w:tcBorders>
                    <w:top w:val="nil"/>
                    <w:left w:val="nil"/>
                    <w:bottom w:val="nil"/>
                    <w:right w:val="nil"/>
                  </w:tcBorders>
                  <w:shd w:val="clear" w:color="auto" w:fill="auto"/>
                  <w:noWrap/>
                  <w:vAlign w:val="bottom"/>
                  <w:hideMark/>
                </w:tcPr>
                <w:p w14:paraId="77EF2A3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1877A7EB" w14:textId="77777777" w:rsidTr="003226DC">
              <w:trPr>
                <w:trHeight w:val="288"/>
              </w:trPr>
              <w:tc>
                <w:tcPr>
                  <w:tcW w:w="960" w:type="dxa"/>
                  <w:tcBorders>
                    <w:top w:val="nil"/>
                    <w:left w:val="nil"/>
                    <w:bottom w:val="nil"/>
                    <w:right w:val="nil"/>
                  </w:tcBorders>
                  <w:shd w:val="clear" w:color="auto" w:fill="auto"/>
                  <w:noWrap/>
                  <w:vAlign w:val="bottom"/>
                  <w:hideMark/>
                </w:tcPr>
                <w:p w14:paraId="06B2E7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40181A47" w14:textId="77777777" w:rsidTr="003226DC">
              <w:trPr>
                <w:trHeight w:val="288"/>
              </w:trPr>
              <w:tc>
                <w:tcPr>
                  <w:tcW w:w="960" w:type="dxa"/>
                  <w:tcBorders>
                    <w:top w:val="nil"/>
                    <w:left w:val="nil"/>
                    <w:bottom w:val="nil"/>
                    <w:right w:val="nil"/>
                  </w:tcBorders>
                  <w:shd w:val="clear" w:color="auto" w:fill="auto"/>
                  <w:noWrap/>
                  <w:vAlign w:val="bottom"/>
                  <w:hideMark/>
                </w:tcPr>
                <w:p w14:paraId="4171A6C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71B07EA9" w14:textId="77777777" w:rsidTr="003226DC">
              <w:trPr>
                <w:trHeight w:val="288"/>
              </w:trPr>
              <w:tc>
                <w:tcPr>
                  <w:tcW w:w="960" w:type="dxa"/>
                  <w:tcBorders>
                    <w:top w:val="nil"/>
                    <w:left w:val="nil"/>
                    <w:bottom w:val="nil"/>
                    <w:right w:val="nil"/>
                  </w:tcBorders>
                  <w:shd w:val="clear" w:color="auto" w:fill="auto"/>
                  <w:noWrap/>
                  <w:vAlign w:val="bottom"/>
                  <w:hideMark/>
                </w:tcPr>
                <w:p w14:paraId="77B4E48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3A59DB92" w14:textId="77777777" w:rsidTr="003226DC">
              <w:trPr>
                <w:trHeight w:val="288"/>
              </w:trPr>
              <w:tc>
                <w:tcPr>
                  <w:tcW w:w="960" w:type="dxa"/>
                  <w:tcBorders>
                    <w:top w:val="nil"/>
                    <w:left w:val="nil"/>
                    <w:bottom w:val="nil"/>
                    <w:right w:val="nil"/>
                  </w:tcBorders>
                  <w:shd w:val="clear" w:color="auto" w:fill="auto"/>
                  <w:noWrap/>
                  <w:vAlign w:val="bottom"/>
                  <w:hideMark/>
                </w:tcPr>
                <w:p w14:paraId="1AF8156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2BB52220" w14:textId="77777777" w:rsidTr="003226DC">
              <w:trPr>
                <w:trHeight w:val="288"/>
              </w:trPr>
              <w:tc>
                <w:tcPr>
                  <w:tcW w:w="960" w:type="dxa"/>
                  <w:tcBorders>
                    <w:top w:val="nil"/>
                    <w:left w:val="nil"/>
                    <w:bottom w:val="nil"/>
                    <w:right w:val="nil"/>
                  </w:tcBorders>
                  <w:shd w:val="clear" w:color="auto" w:fill="auto"/>
                  <w:noWrap/>
                  <w:vAlign w:val="bottom"/>
                  <w:hideMark/>
                </w:tcPr>
                <w:p w14:paraId="2449510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77183841" w14:textId="77777777" w:rsidTr="003226DC">
              <w:trPr>
                <w:trHeight w:val="288"/>
              </w:trPr>
              <w:tc>
                <w:tcPr>
                  <w:tcW w:w="960" w:type="dxa"/>
                  <w:tcBorders>
                    <w:top w:val="nil"/>
                    <w:left w:val="nil"/>
                    <w:bottom w:val="nil"/>
                    <w:right w:val="nil"/>
                  </w:tcBorders>
                  <w:shd w:val="clear" w:color="auto" w:fill="auto"/>
                  <w:noWrap/>
                  <w:vAlign w:val="bottom"/>
                  <w:hideMark/>
                </w:tcPr>
                <w:p w14:paraId="5EEAF72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7D576A90" w14:textId="77777777" w:rsidTr="003226DC">
              <w:trPr>
                <w:trHeight w:val="288"/>
              </w:trPr>
              <w:tc>
                <w:tcPr>
                  <w:tcW w:w="960" w:type="dxa"/>
                  <w:tcBorders>
                    <w:top w:val="nil"/>
                    <w:left w:val="nil"/>
                    <w:bottom w:val="nil"/>
                    <w:right w:val="nil"/>
                  </w:tcBorders>
                  <w:shd w:val="clear" w:color="auto" w:fill="auto"/>
                  <w:noWrap/>
                  <w:vAlign w:val="bottom"/>
                  <w:hideMark/>
                </w:tcPr>
                <w:p w14:paraId="7733127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22A08B49" w14:textId="77777777" w:rsidTr="003226DC">
              <w:trPr>
                <w:trHeight w:val="288"/>
              </w:trPr>
              <w:tc>
                <w:tcPr>
                  <w:tcW w:w="960" w:type="dxa"/>
                  <w:tcBorders>
                    <w:top w:val="nil"/>
                    <w:left w:val="nil"/>
                    <w:bottom w:val="nil"/>
                    <w:right w:val="nil"/>
                  </w:tcBorders>
                  <w:shd w:val="clear" w:color="auto" w:fill="auto"/>
                  <w:noWrap/>
                  <w:vAlign w:val="bottom"/>
                  <w:hideMark/>
                </w:tcPr>
                <w:p w14:paraId="1DA01DB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65954988" w14:textId="77777777" w:rsidTr="003226DC">
              <w:trPr>
                <w:trHeight w:val="288"/>
              </w:trPr>
              <w:tc>
                <w:tcPr>
                  <w:tcW w:w="960" w:type="dxa"/>
                  <w:tcBorders>
                    <w:top w:val="nil"/>
                    <w:left w:val="nil"/>
                    <w:bottom w:val="nil"/>
                    <w:right w:val="nil"/>
                  </w:tcBorders>
                  <w:shd w:val="clear" w:color="auto" w:fill="auto"/>
                  <w:noWrap/>
                  <w:vAlign w:val="bottom"/>
                  <w:hideMark/>
                </w:tcPr>
                <w:p w14:paraId="040C43E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9CBAB98" w14:textId="77777777" w:rsidTr="003226DC">
              <w:trPr>
                <w:trHeight w:val="288"/>
              </w:trPr>
              <w:tc>
                <w:tcPr>
                  <w:tcW w:w="960" w:type="dxa"/>
                  <w:tcBorders>
                    <w:top w:val="nil"/>
                    <w:left w:val="nil"/>
                    <w:bottom w:val="nil"/>
                    <w:right w:val="nil"/>
                  </w:tcBorders>
                  <w:shd w:val="clear" w:color="auto" w:fill="auto"/>
                  <w:noWrap/>
                  <w:vAlign w:val="bottom"/>
                  <w:hideMark/>
                </w:tcPr>
                <w:p w14:paraId="2B32E01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35FA5B02" w14:textId="77777777" w:rsidTr="003226DC">
              <w:trPr>
                <w:trHeight w:val="288"/>
              </w:trPr>
              <w:tc>
                <w:tcPr>
                  <w:tcW w:w="960" w:type="dxa"/>
                  <w:tcBorders>
                    <w:top w:val="nil"/>
                    <w:left w:val="nil"/>
                    <w:bottom w:val="nil"/>
                    <w:right w:val="nil"/>
                  </w:tcBorders>
                  <w:shd w:val="clear" w:color="auto" w:fill="auto"/>
                  <w:noWrap/>
                  <w:vAlign w:val="bottom"/>
                  <w:hideMark/>
                </w:tcPr>
                <w:p w14:paraId="7582CCD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45</w:t>
                  </w:r>
                </w:p>
              </w:tc>
            </w:tr>
            <w:tr w:rsidR="00263EC2" w:rsidRPr="003226DC" w14:paraId="7C20266F" w14:textId="77777777" w:rsidTr="003226DC">
              <w:trPr>
                <w:trHeight w:val="288"/>
              </w:trPr>
              <w:tc>
                <w:tcPr>
                  <w:tcW w:w="960" w:type="dxa"/>
                  <w:tcBorders>
                    <w:top w:val="nil"/>
                    <w:left w:val="nil"/>
                    <w:bottom w:val="nil"/>
                    <w:right w:val="nil"/>
                  </w:tcBorders>
                  <w:shd w:val="clear" w:color="auto" w:fill="auto"/>
                  <w:noWrap/>
                  <w:vAlign w:val="bottom"/>
                  <w:hideMark/>
                </w:tcPr>
                <w:p w14:paraId="608227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653FC82B" w14:textId="77777777" w:rsidTr="003226DC">
              <w:trPr>
                <w:trHeight w:val="288"/>
              </w:trPr>
              <w:tc>
                <w:tcPr>
                  <w:tcW w:w="960" w:type="dxa"/>
                  <w:tcBorders>
                    <w:top w:val="nil"/>
                    <w:left w:val="nil"/>
                    <w:bottom w:val="nil"/>
                    <w:right w:val="nil"/>
                  </w:tcBorders>
                  <w:shd w:val="clear" w:color="auto" w:fill="auto"/>
                  <w:noWrap/>
                  <w:vAlign w:val="bottom"/>
                  <w:hideMark/>
                </w:tcPr>
                <w:p w14:paraId="786F69E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1F969E28" w14:textId="77777777" w:rsidTr="003226DC">
              <w:trPr>
                <w:trHeight w:val="288"/>
              </w:trPr>
              <w:tc>
                <w:tcPr>
                  <w:tcW w:w="960" w:type="dxa"/>
                  <w:tcBorders>
                    <w:top w:val="nil"/>
                    <w:left w:val="nil"/>
                    <w:bottom w:val="nil"/>
                    <w:right w:val="nil"/>
                  </w:tcBorders>
                  <w:shd w:val="clear" w:color="auto" w:fill="auto"/>
                  <w:noWrap/>
                  <w:vAlign w:val="bottom"/>
                  <w:hideMark/>
                </w:tcPr>
                <w:p w14:paraId="5AEF0B7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48</w:t>
                  </w:r>
                </w:p>
              </w:tc>
            </w:tr>
            <w:tr w:rsidR="00263EC2" w:rsidRPr="003226DC" w14:paraId="1CB26DCB" w14:textId="77777777" w:rsidTr="003226DC">
              <w:trPr>
                <w:trHeight w:val="288"/>
              </w:trPr>
              <w:tc>
                <w:tcPr>
                  <w:tcW w:w="960" w:type="dxa"/>
                  <w:tcBorders>
                    <w:top w:val="nil"/>
                    <w:left w:val="nil"/>
                    <w:bottom w:val="nil"/>
                    <w:right w:val="nil"/>
                  </w:tcBorders>
                  <w:shd w:val="clear" w:color="auto" w:fill="auto"/>
                  <w:noWrap/>
                  <w:vAlign w:val="bottom"/>
                  <w:hideMark/>
                </w:tcPr>
                <w:p w14:paraId="703E2F8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7765A34E" w14:textId="77777777" w:rsidTr="003226DC">
              <w:trPr>
                <w:trHeight w:val="288"/>
              </w:trPr>
              <w:tc>
                <w:tcPr>
                  <w:tcW w:w="960" w:type="dxa"/>
                  <w:tcBorders>
                    <w:top w:val="nil"/>
                    <w:left w:val="nil"/>
                    <w:bottom w:val="nil"/>
                    <w:right w:val="nil"/>
                  </w:tcBorders>
                  <w:shd w:val="clear" w:color="auto" w:fill="auto"/>
                  <w:noWrap/>
                  <w:vAlign w:val="bottom"/>
                  <w:hideMark/>
                </w:tcPr>
                <w:p w14:paraId="042AC2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0143B78F" w14:textId="77777777" w:rsidTr="003226DC">
              <w:trPr>
                <w:trHeight w:val="288"/>
              </w:trPr>
              <w:tc>
                <w:tcPr>
                  <w:tcW w:w="960" w:type="dxa"/>
                  <w:tcBorders>
                    <w:top w:val="nil"/>
                    <w:left w:val="nil"/>
                    <w:bottom w:val="nil"/>
                    <w:right w:val="nil"/>
                  </w:tcBorders>
                  <w:shd w:val="clear" w:color="auto" w:fill="auto"/>
                  <w:noWrap/>
                  <w:vAlign w:val="bottom"/>
                  <w:hideMark/>
                </w:tcPr>
                <w:p w14:paraId="1136E03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w:t>
                  </w:r>
                </w:p>
              </w:tc>
            </w:tr>
            <w:tr w:rsidR="00263EC2" w:rsidRPr="003226DC" w14:paraId="0AF14752" w14:textId="77777777" w:rsidTr="003226DC">
              <w:trPr>
                <w:trHeight w:val="288"/>
              </w:trPr>
              <w:tc>
                <w:tcPr>
                  <w:tcW w:w="960" w:type="dxa"/>
                  <w:tcBorders>
                    <w:top w:val="nil"/>
                    <w:left w:val="nil"/>
                    <w:bottom w:val="nil"/>
                    <w:right w:val="nil"/>
                  </w:tcBorders>
                  <w:shd w:val="clear" w:color="auto" w:fill="auto"/>
                  <w:noWrap/>
                  <w:vAlign w:val="bottom"/>
                  <w:hideMark/>
                </w:tcPr>
                <w:p w14:paraId="1DE590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47</w:t>
                  </w:r>
                </w:p>
              </w:tc>
            </w:tr>
            <w:tr w:rsidR="00263EC2" w:rsidRPr="003226DC" w14:paraId="5A3A1E73" w14:textId="77777777" w:rsidTr="003226DC">
              <w:trPr>
                <w:trHeight w:val="288"/>
              </w:trPr>
              <w:tc>
                <w:tcPr>
                  <w:tcW w:w="960" w:type="dxa"/>
                  <w:tcBorders>
                    <w:top w:val="nil"/>
                    <w:left w:val="nil"/>
                    <w:bottom w:val="nil"/>
                    <w:right w:val="nil"/>
                  </w:tcBorders>
                  <w:shd w:val="clear" w:color="auto" w:fill="auto"/>
                  <w:noWrap/>
                  <w:vAlign w:val="bottom"/>
                  <w:hideMark/>
                </w:tcPr>
                <w:p w14:paraId="6549C5E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5769</w:t>
                  </w:r>
                </w:p>
              </w:tc>
            </w:tr>
          </w:tbl>
          <w:p w14:paraId="23C6528F" w14:textId="61816BC8" w:rsidR="00263EC2" w:rsidRPr="00263EC2" w:rsidRDefault="00263EC2" w:rsidP="00263EC2">
            <w:pPr>
              <w:pStyle w:val="IEEEParagraph"/>
              <w:ind w:firstLine="0"/>
              <w:jc w:val="left"/>
              <w:rPr>
                <w:rFonts w:asciiTheme="majorBidi" w:hAnsiTheme="majorBidi" w:cstheme="majorBidi"/>
                <w:szCs w:val="20"/>
                <w:rtl/>
                <w:lang w:bidi="ar-EG"/>
              </w:rPr>
            </w:pPr>
          </w:p>
        </w:tc>
        <w:tc>
          <w:tcPr>
            <w:tcW w:w="983" w:type="dxa"/>
          </w:tcPr>
          <w:tbl>
            <w:tblPr>
              <w:tblW w:w="960" w:type="dxa"/>
              <w:tblLook w:val="04A0" w:firstRow="1" w:lastRow="0" w:firstColumn="1" w:lastColumn="0" w:noHBand="0" w:noVBand="1"/>
            </w:tblPr>
            <w:tblGrid>
              <w:gridCol w:w="817"/>
            </w:tblGrid>
            <w:tr w:rsidR="00263EC2" w:rsidRPr="003226DC" w14:paraId="4B319415" w14:textId="77777777" w:rsidTr="003226DC">
              <w:trPr>
                <w:trHeight w:val="288"/>
              </w:trPr>
              <w:tc>
                <w:tcPr>
                  <w:tcW w:w="960" w:type="dxa"/>
                  <w:tcBorders>
                    <w:top w:val="nil"/>
                    <w:left w:val="nil"/>
                    <w:bottom w:val="nil"/>
                    <w:right w:val="nil"/>
                  </w:tcBorders>
                  <w:shd w:val="clear" w:color="auto" w:fill="auto"/>
                  <w:noWrap/>
                  <w:vAlign w:val="bottom"/>
                  <w:hideMark/>
                </w:tcPr>
                <w:p w14:paraId="570739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other</w:t>
                  </w:r>
                </w:p>
              </w:tc>
            </w:tr>
            <w:tr w:rsidR="00263EC2" w:rsidRPr="003226DC" w14:paraId="6249C99F" w14:textId="77777777" w:rsidTr="003226DC">
              <w:trPr>
                <w:trHeight w:val="288"/>
              </w:trPr>
              <w:tc>
                <w:tcPr>
                  <w:tcW w:w="960" w:type="dxa"/>
                  <w:tcBorders>
                    <w:top w:val="nil"/>
                    <w:left w:val="nil"/>
                    <w:bottom w:val="nil"/>
                    <w:right w:val="nil"/>
                  </w:tcBorders>
                  <w:shd w:val="clear" w:color="auto" w:fill="auto"/>
                  <w:noWrap/>
                  <w:vAlign w:val="bottom"/>
                  <w:hideMark/>
                </w:tcPr>
                <w:p w14:paraId="634EEA99" w14:textId="77777777" w:rsidR="00001350" w:rsidRDefault="00001350" w:rsidP="00263EC2">
                  <w:pPr>
                    <w:rPr>
                      <w:rFonts w:asciiTheme="majorBidi" w:eastAsia="Times New Roman" w:hAnsiTheme="majorBidi" w:cstheme="majorBidi"/>
                      <w:color w:val="000000"/>
                      <w:sz w:val="20"/>
                      <w:szCs w:val="20"/>
                      <w:rtl/>
                      <w:lang w:eastAsia="en-US"/>
                    </w:rPr>
                  </w:pPr>
                </w:p>
                <w:p w14:paraId="480AD2E7" w14:textId="3F34AFF4"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0A6956B8" w14:textId="77777777" w:rsidTr="003226DC">
              <w:trPr>
                <w:trHeight w:val="288"/>
              </w:trPr>
              <w:tc>
                <w:tcPr>
                  <w:tcW w:w="960" w:type="dxa"/>
                  <w:tcBorders>
                    <w:top w:val="nil"/>
                    <w:left w:val="nil"/>
                    <w:bottom w:val="nil"/>
                    <w:right w:val="nil"/>
                  </w:tcBorders>
                  <w:shd w:val="clear" w:color="auto" w:fill="auto"/>
                  <w:noWrap/>
                  <w:vAlign w:val="bottom"/>
                  <w:hideMark/>
                </w:tcPr>
                <w:p w14:paraId="43C8D39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CB8E1D4" w14:textId="77777777" w:rsidTr="003226DC">
              <w:trPr>
                <w:trHeight w:val="288"/>
              </w:trPr>
              <w:tc>
                <w:tcPr>
                  <w:tcW w:w="960" w:type="dxa"/>
                  <w:tcBorders>
                    <w:top w:val="nil"/>
                    <w:left w:val="nil"/>
                    <w:bottom w:val="nil"/>
                    <w:right w:val="nil"/>
                  </w:tcBorders>
                  <w:shd w:val="clear" w:color="auto" w:fill="auto"/>
                  <w:noWrap/>
                  <w:vAlign w:val="bottom"/>
                  <w:hideMark/>
                </w:tcPr>
                <w:p w14:paraId="063079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FC16468" w14:textId="77777777" w:rsidTr="003226DC">
              <w:trPr>
                <w:trHeight w:val="288"/>
              </w:trPr>
              <w:tc>
                <w:tcPr>
                  <w:tcW w:w="960" w:type="dxa"/>
                  <w:tcBorders>
                    <w:top w:val="nil"/>
                    <w:left w:val="nil"/>
                    <w:bottom w:val="nil"/>
                    <w:right w:val="nil"/>
                  </w:tcBorders>
                  <w:shd w:val="clear" w:color="auto" w:fill="auto"/>
                  <w:noWrap/>
                  <w:vAlign w:val="bottom"/>
                  <w:hideMark/>
                </w:tcPr>
                <w:p w14:paraId="2BBC3EC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52759047" w14:textId="77777777" w:rsidTr="003226DC">
              <w:trPr>
                <w:trHeight w:val="288"/>
              </w:trPr>
              <w:tc>
                <w:tcPr>
                  <w:tcW w:w="960" w:type="dxa"/>
                  <w:tcBorders>
                    <w:top w:val="nil"/>
                    <w:left w:val="nil"/>
                    <w:bottom w:val="nil"/>
                    <w:right w:val="nil"/>
                  </w:tcBorders>
                  <w:shd w:val="clear" w:color="auto" w:fill="auto"/>
                  <w:noWrap/>
                  <w:vAlign w:val="bottom"/>
                  <w:hideMark/>
                </w:tcPr>
                <w:p w14:paraId="6935DD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6B54D4F1" w14:textId="77777777" w:rsidTr="003226DC">
              <w:trPr>
                <w:trHeight w:val="288"/>
              </w:trPr>
              <w:tc>
                <w:tcPr>
                  <w:tcW w:w="960" w:type="dxa"/>
                  <w:tcBorders>
                    <w:top w:val="nil"/>
                    <w:left w:val="nil"/>
                    <w:bottom w:val="nil"/>
                    <w:right w:val="nil"/>
                  </w:tcBorders>
                  <w:shd w:val="clear" w:color="auto" w:fill="auto"/>
                  <w:noWrap/>
                  <w:vAlign w:val="bottom"/>
                  <w:hideMark/>
                </w:tcPr>
                <w:p w14:paraId="032CDE3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41B23A7" w14:textId="77777777" w:rsidTr="003226DC">
              <w:trPr>
                <w:trHeight w:val="288"/>
              </w:trPr>
              <w:tc>
                <w:tcPr>
                  <w:tcW w:w="960" w:type="dxa"/>
                  <w:tcBorders>
                    <w:top w:val="nil"/>
                    <w:left w:val="nil"/>
                    <w:bottom w:val="nil"/>
                    <w:right w:val="nil"/>
                  </w:tcBorders>
                  <w:shd w:val="clear" w:color="auto" w:fill="auto"/>
                  <w:noWrap/>
                  <w:vAlign w:val="bottom"/>
                  <w:hideMark/>
                </w:tcPr>
                <w:p w14:paraId="307A04E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47F474A1" w14:textId="77777777" w:rsidTr="003226DC">
              <w:trPr>
                <w:trHeight w:val="288"/>
              </w:trPr>
              <w:tc>
                <w:tcPr>
                  <w:tcW w:w="960" w:type="dxa"/>
                  <w:tcBorders>
                    <w:top w:val="nil"/>
                    <w:left w:val="nil"/>
                    <w:bottom w:val="nil"/>
                    <w:right w:val="nil"/>
                  </w:tcBorders>
                  <w:shd w:val="clear" w:color="auto" w:fill="auto"/>
                  <w:noWrap/>
                  <w:vAlign w:val="bottom"/>
                  <w:hideMark/>
                </w:tcPr>
                <w:p w14:paraId="3033A2A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791D6F59" w14:textId="77777777" w:rsidTr="003226DC">
              <w:trPr>
                <w:trHeight w:val="288"/>
              </w:trPr>
              <w:tc>
                <w:tcPr>
                  <w:tcW w:w="960" w:type="dxa"/>
                  <w:tcBorders>
                    <w:top w:val="nil"/>
                    <w:left w:val="nil"/>
                    <w:bottom w:val="nil"/>
                    <w:right w:val="nil"/>
                  </w:tcBorders>
                  <w:shd w:val="clear" w:color="auto" w:fill="auto"/>
                  <w:noWrap/>
                  <w:vAlign w:val="bottom"/>
                  <w:hideMark/>
                </w:tcPr>
                <w:p w14:paraId="082B1DA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0043A16C" w14:textId="77777777" w:rsidTr="003226DC">
              <w:trPr>
                <w:trHeight w:val="288"/>
              </w:trPr>
              <w:tc>
                <w:tcPr>
                  <w:tcW w:w="960" w:type="dxa"/>
                  <w:tcBorders>
                    <w:top w:val="nil"/>
                    <w:left w:val="nil"/>
                    <w:bottom w:val="nil"/>
                    <w:right w:val="nil"/>
                  </w:tcBorders>
                  <w:shd w:val="clear" w:color="auto" w:fill="auto"/>
                  <w:noWrap/>
                  <w:vAlign w:val="bottom"/>
                  <w:hideMark/>
                </w:tcPr>
                <w:p w14:paraId="7945A7C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D0F3E7B" w14:textId="77777777" w:rsidTr="003226DC">
              <w:trPr>
                <w:trHeight w:val="288"/>
              </w:trPr>
              <w:tc>
                <w:tcPr>
                  <w:tcW w:w="960" w:type="dxa"/>
                  <w:tcBorders>
                    <w:top w:val="nil"/>
                    <w:left w:val="nil"/>
                    <w:bottom w:val="nil"/>
                    <w:right w:val="nil"/>
                  </w:tcBorders>
                  <w:shd w:val="clear" w:color="auto" w:fill="auto"/>
                  <w:noWrap/>
                  <w:vAlign w:val="bottom"/>
                  <w:hideMark/>
                </w:tcPr>
                <w:p w14:paraId="3D944B0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53BCB96F" w14:textId="77777777" w:rsidTr="003226DC">
              <w:trPr>
                <w:trHeight w:val="288"/>
              </w:trPr>
              <w:tc>
                <w:tcPr>
                  <w:tcW w:w="960" w:type="dxa"/>
                  <w:tcBorders>
                    <w:top w:val="nil"/>
                    <w:left w:val="nil"/>
                    <w:bottom w:val="nil"/>
                    <w:right w:val="nil"/>
                  </w:tcBorders>
                  <w:shd w:val="clear" w:color="auto" w:fill="auto"/>
                  <w:noWrap/>
                  <w:vAlign w:val="bottom"/>
                  <w:hideMark/>
                </w:tcPr>
                <w:p w14:paraId="4CDCF5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2F8A723" w14:textId="77777777" w:rsidTr="003226DC">
              <w:trPr>
                <w:trHeight w:val="288"/>
              </w:trPr>
              <w:tc>
                <w:tcPr>
                  <w:tcW w:w="960" w:type="dxa"/>
                  <w:tcBorders>
                    <w:top w:val="nil"/>
                    <w:left w:val="nil"/>
                    <w:bottom w:val="nil"/>
                    <w:right w:val="nil"/>
                  </w:tcBorders>
                  <w:shd w:val="clear" w:color="auto" w:fill="auto"/>
                  <w:noWrap/>
                  <w:vAlign w:val="bottom"/>
                  <w:hideMark/>
                </w:tcPr>
                <w:p w14:paraId="0A22C55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811C81E" w14:textId="77777777" w:rsidTr="003226DC">
              <w:trPr>
                <w:trHeight w:val="288"/>
              </w:trPr>
              <w:tc>
                <w:tcPr>
                  <w:tcW w:w="960" w:type="dxa"/>
                  <w:tcBorders>
                    <w:top w:val="nil"/>
                    <w:left w:val="nil"/>
                    <w:bottom w:val="nil"/>
                    <w:right w:val="nil"/>
                  </w:tcBorders>
                  <w:shd w:val="clear" w:color="auto" w:fill="auto"/>
                  <w:noWrap/>
                  <w:vAlign w:val="bottom"/>
                  <w:hideMark/>
                </w:tcPr>
                <w:p w14:paraId="4830ED7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3E21F280" w14:textId="77777777" w:rsidTr="003226DC">
              <w:trPr>
                <w:trHeight w:val="288"/>
              </w:trPr>
              <w:tc>
                <w:tcPr>
                  <w:tcW w:w="960" w:type="dxa"/>
                  <w:tcBorders>
                    <w:top w:val="nil"/>
                    <w:left w:val="nil"/>
                    <w:bottom w:val="nil"/>
                    <w:right w:val="nil"/>
                  </w:tcBorders>
                  <w:shd w:val="clear" w:color="auto" w:fill="auto"/>
                  <w:noWrap/>
                  <w:vAlign w:val="bottom"/>
                  <w:hideMark/>
                </w:tcPr>
                <w:p w14:paraId="7D36E5F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F31EEC7" w14:textId="77777777" w:rsidTr="003226DC">
              <w:trPr>
                <w:trHeight w:val="288"/>
              </w:trPr>
              <w:tc>
                <w:tcPr>
                  <w:tcW w:w="960" w:type="dxa"/>
                  <w:tcBorders>
                    <w:top w:val="nil"/>
                    <w:left w:val="nil"/>
                    <w:bottom w:val="nil"/>
                    <w:right w:val="nil"/>
                  </w:tcBorders>
                  <w:shd w:val="clear" w:color="auto" w:fill="auto"/>
                  <w:noWrap/>
                  <w:vAlign w:val="bottom"/>
                  <w:hideMark/>
                </w:tcPr>
                <w:p w14:paraId="3760FF6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7F97295" w14:textId="77777777" w:rsidTr="003226DC">
              <w:trPr>
                <w:trHeight w:val="288"/>
              </w:trPr>
              <w:tc>
                <w:tcPr>
                  <w:tcW w:w="960" w:type="dxa"/>
                  <w:tcBorders>
                    <w:top w:val="nil"/>
                    <w:left w:val="nil"/>
                    <w:bottom w:val="nil"/>
                    <w:right w:val="nil"/>
                  </w:tcBorders>
                  <w:shd w:val="clear" w:color="auto" w:fill="auto"/>
                  <w:noWrap/>
                  <w:vAlign w:val="bottom"/>
                  <w:hideMark/>
                </w:tcPr>
                <w:p w14:paraId="59A2072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57B7AD44" w14:textId="77777777" w:rsidTr="003226DC">
              <w:trPr>
                <w:trHeight w:val="288"/>
              </w:trPr>
              <w:tc>
                <w:tcPr>
                  <w:tcW w:w="960" w:type="dxa"/>
                  <w:tcBorders>
                    <w:top w:val="nil"/>
                    <w:left w:val="nil"/>
                    <w:bottom w:val="nil"/>
                    <w:right w:val="nil"/>
                  </w:tcBorders>
                  <w:shd w:val="clear" w:color="auto" w:fill="auto"/>
                  <w:noWrap/>
                  <w:vAlign w:val="bottom"/>
                  <w:hideMark/>
                </w:tcPr>
                <w:p w14:paraId="77AD8AE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6ED47029" w14:textId="77777777" w:rsidTr="003226DC">
              <w:trPr>
                <w:trHeight w:val="288"/>
              </w:trPr>
              <w:tc>
                <w:tcPr>
                  <w:tcW w:w="960" w:type="dxa"/>
                  <w:tcBorders>
                    <w:top w:val="nil"/>
                    <w:left w:val="nil"/>
                    <w:bottom w:val="nil"/>
                    <w:right w:val="nil"/>
                  </w:tcBorders>
                  <w:shd w:val="clear" w:color="auto" w:fill="auto"/>
                  <w:noWrap/>
                  <w:vAlign w:val="bottom"/>
                  <w:hideMark/>
                </w:tcPr>
                <w:p w14:paraId="3C7EFD9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31BA4BF4" w14:textId="77777777" w:rsidTr="003226DC">
              <w:trPr>
                <w:trHeight w:val="288"/>
              </w:trPr>
              <w:tc>
                <w:tcPr>
                  <w:tcW w:w="960" w:type="dxa"/>
                  <w:tcBorders>
                    <w:top w:val="nil"/>
                    <w:left w:val="nil"/>
                    <w:bottom w:val="nil"/>
                    <w:right w:val="nil"/>
                  </w:tcBorders>
                  <w:shd w:val="clear" w:color="auto" w:fill="auto"/>
                  <w:noWrap/>
                  <w:vAlign w:val="bottom"/>
                  <w:hideMark/>
                </w:tcPr>
                <w:p w14:paraId="66DFC5F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AB20E05" w14:textId="77777777" w:rsidTr="003226DC">
              <w:trPr>
                <w:trHeight w:val="288"/>
              </w:trPr>
              <w:tc>
                <w:tcPr>
                  <w:tcW w:w="960" w:type="dxa"/>
                  <w:tcBorders>
                    <w:top w:val="nil"/>
                    <w:left w:val="nil"/>
                    <w:bottom w:val="nil"/>
                    <w:right w:val="nil"/>
                  </w:tcBorders>
                  <w:shd w:val="clear" w:color="auto" w:fill="auto"/>
                  <w:noWrap/>
                  <w:vAlign w:val="bottom"/>
                  <w:hideMark/>
                </w:tcPr>
                <w:p w14:paraId="5300A4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1100A56C" w14:textId="77777777" w:rsidTr="003226DC">
              <w:trPr>
                <w:trHeight w:val="288"/>
              </w:trPr>
              <w:tc>
                <w:tcPr>
                  <w:tcW w:w="960" w:type="dxa"/>
                  <w:tcBorders>
                    <w:top w:val="nil"/>
                    <w:left w:val="nil"/>
                    <w:bottom w:val="nil"/>
                    <w:right w:val="nil"/>
                  </w:tcBorders>
                  <w:shd w:val="clear" w:color="auto" w:fill="auto"/>
                  <w:noWrap/>
                  <w:vAlign w:val="bottom"/>
                  <w:hideMark/>
                </w:tcPr>
                <w:p w14:paraId="7BD0B6C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2B488D04" w14:textId="77777777" w:rsidTr="003226DC">
              <w:trPr>
                <w:trHeight w:val="288"/>
              </w:trPr>
              <w:tc>
                <w:tcPr>
                  <w:tcW w:w="960" w:type="dxa"/>
                  <w:tcBorders>
                    <w:top w:val="nil"/>
                    <w:left w:val="nil"/>
                    <w:bottom w:val="nil"/>
                    <w:right w:val="nil"/>
                  </w:tcBorders>
                  <w:shd w:val="clear" w:color="auto" w:fill="auto"/>
                  <w:noWrap/>
                  <w:vAlign w:val="bottom"/>
                  <w:hideMark/>
                </w:tcPr>
                <w:p w14:paraId="60D6CB7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2BFD17DA" w14:textId="77777777" w:rsidTr="003226DC">
              <w:trPr>
                <w:trHeight w:val="288"/>
              </w:trPr>
              <w:tc>
                <w:tcPr>
                  <w:tcW w:w="960" w:type="dxa"/>
                  <w:tcBorders>
                    <w:top w:val="nil"/>
                    <w:left w:val="nil"/>
                    <w:bottom w:val="nil"/>
                    <w:right w:val="nil"/>
                  </w:tcBorders>
                  <w:shd w:val="clear" w:color="auto" w:fill="auto"/>
                  <w:noWrap/>
                  <w:vAlign w:val="bottom"/>
                  <w:hideMark/>
                </w:tcPr>
                <w:p w14:paraId="1956A4C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477ADCCA" w14:textId="77777777" w:rsidTr="003226DC">
              <w:trPr>
                <w:trHeight w:val="288"/>
              </w:trPr>
              <w:tc>
                <w:tcPr>
                  <w:tcW w:w="960" w:type="dxa"/>
                  <w:tcBorders>
                    <w:top w:val="nil"/>
                    <w:left w:val="nil"/>
                    <w:bottom w:val="nil"/>
                    <w:right w:val="nil"/>
                  </w:tcBorders>
                  <w:shd w:val="clear" w:color="auto" w:fill="auto"/>
                  <w:noWrap/>
                  <w:vAlign w:val="bottom"/>
                  <w:hideMark/>
                </w:tcPr>
                <w:p w14:paraId="2788D5B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572867CB" w14:textId="77777777" w:rsidTr="003226DC">
              <w:trPr>
                <w:trHeight w:val="288"/>
              </w:trPr>
              <w:tc>
                <w:tcPr>
                  <w:tcW w:w="960" w:type="dxa"/>
                  <w:tcBorders>
                    <w:top w:val="nil"/>
                    <w:left w:val="nil"/>
                    <w:bottom w:val="nil"/>
                    <w:right w:val="nil"/>
                  </w:tcBorders>
                  <w:shd w:val="clear" w:color="auto" w:fill="auto"/>
                  <w:noWrap/>
                  <w:vAlign w:val="bottom"/>
                  <w:hideMark/>
                </w:tcPr>
                <w:p w14:paraId="4F7504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0397E840" w14:textId="77777777" w:rsidTr="003226DC">
              <w:trPr>
                <w:trHeight w:val="288"/>
              </w:trPr>
              <w:tc>
                <w:tcPr>
                  <w:tcW w:w="960" w:type="dxa"/>
                  <w:tcBorders>
                    <w:top w:val="nil"/>
                    <w:left w:val="nil"/>
                    <w:bottom w:val="nil"/>
                    <w:right w:val="nil"/>
                  </w:tcBorders>
                  <w:shd w:val="clear" w:color="auto" w:fill="auto"/>
                  <w:noWrap/>
                  <w:vAlign w:val="bottom"/>
                  <w:hideMark/>
                </w:tcPr>
                <w:p w14:paraId="4422BC2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45A1DC1" w14:textId="77777777" w:rsidTr="003226DC">
              <w:trPr>
                <w:trHeight w:val="288"/>
              </w:trPr>
              <w:tc>
                <w:tcPr>
                  <w:tcW w:w="960" w:type="dxa"/>
                  <w:tcBorders>
                    <w:top w:val="nil"/>
                    <w:left w:val="nil"/>
                    <w:bottom w:val="nil"/>
                    <w:right w:val="nil"/>
                  </w:tcBorders>
                  <w:shd w:val="clear" w:color="auto" w:fill="auto"/>
                  <w:noWrap/>
                  <w:vAlign w:val="bottom"/>
                  <w:hideMark/>
                </w:tcPr>
                <w:p w14:paraId="75B5A3C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4A59735" w14:textId="77777777" w:rsidTr="003226DC">
              <w:trPr>
                <w:trHeight w:val="288"/>
              </w:trPr>
              <w:tc>
                <w:tcPr>
                  <w:tcW w:w="960" w:type="dxa"/>
                  <w:tcBorders>
                    <w:top w:val="nil"/>
                    <w:left w:val="nil"/>
                    <w:bottom w:val="nil"/>
                    <w:right w:val="nil"/>
                  </w:tcBorders>
                  <w:shd w:val="clear" w:color="auto" w:fill="auto"/>
                  <w:noWrap/>
                  <w:vAlign w:val="bottom"/>
                  <w:hideMark/>
                </w:tcPr>
                <w:p w14:paraId="2034622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244D9A47" w14:textId="77777777" w:rsidTr="003226DC">
              <w:trPr>
                <w:trHeight w:val="288"/>
              </w:trPr>
              <w:tc>
                <w:tcPr>
                  <w:tcW w:w="960" w:type="dxa"/>
                  <w:tcBorders>
                    <w:top w:val="nil"/>
                    <w:left w:val="nil"/>
                    <w:bottom w:val="nil"/>
                    <w:right w:val="nil"/>
                  </w:tcBorders>
                  <w:shd w:val="clear" w:color="auto" w:fill="auto"/>
                  <w:noWrap/>
                  <w:vAlign w:val="bottom"/>
                  <w:hideMark/>
                </w:tcPr>
                <w:p w14:paraId="2FA6927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1BDF24F2" w14:textId="77777777" w:rsidTr="003226DC">
              <w:trPr>
                <w:trHeight w:val="288"/>
              </w:trPr>
              <w:tc>
                <w:tcPr>
                  <w:tcW w:w="960" w:type="dxa"/>
                  <w:tcBorders>
                    <w:top w:val="nil"/>
                    <w:left w:val="nil"/>
                    <w:bottom w:val="nil"/>
                    <w:right w:val="nil"/>
                  </w:tcBorders>
                  <w:shd w:val="clear" w:color="auto" w:fill="auto"/>
                  <w:noWrap/>
                  <w:vAlign w:val="bottom"/>
                  <w:hideMark/>
                </w:tcPr>
                <w:p w14:paraId="50244E5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4044DFBC" w14:textId="77777777" w:rsidTr="003226DC">
              <w:trPr>
                <w:trHeight w:val="288"/>
              </w:trPr>
              <w:tc>
                <w:tcPr>
                  <w:tcW w:w="960" w:type="dxa"/>
                  <w:tcBorders>
                    <w:top w:val="nil"/>
                    <w:left w:val="nil"/>
                    <w:bottom w:val="nil"/>
                    <w:right w:val="nil"/>
                  </w:tcBorders>
                  <w:shd w:val="clear" w:color="auto" w:fill="auto"/>
                  <w:noWrap/>
                  <w:vAlign w:val="bottom"/>
                  <w:hideMark/>
                </w:tcPr>
                <w:p w14:paraId="5A99259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9</w:t>
                  </w:r>
                </w:p>
              </w:tc>
            </w:tr>
            <w:tr w:rsidR="00263EC2" w:rsidRPr="003226DC" w14:paraId="41D23B86" w14:textId="77777777" w:rsidTr="003226DC">
              <w:trPr>
                <w:trHeight w:val="288"/>
              </w:trPr>
              <w:tc>
                <w:tcPr>
                  <w:tcW w:w="960" w:type="dxa"/>
                  <w:tcBorders>
                    <w:top w:val="nil"/>
                    <w:left w:val="nil"/>
                    <w:bottom w:val="nil"/>
                    <w:right w:val="nil"/>
                  </w:tcBorders>
                  <w:shd w:val="clear" w:color="auto" w:fill="auto"/>
                  <w:noWrap/>
                  <w:vAlign w:val="bottom"/>
                  <w:hideMark/>
                </w:tcPr>
                <w:p w14:paraId="2D48181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3F3069D6" w14:textId="77777777" w:rsidTr="003226DC">
              <w:trPr>
                <w:trHeight w:val="288"/>
              </w:trPr>
              <w:tc>
                <w:tcPr>
                  <w:tcW w:w="960" w:type="dxa"/>
                  <w:tcBorders>
                    <w:top w:val="nil"/>
                    <w:left w:val="nil"/>
                    <w:bottom w:val="nil"/>
                    <w:right w:val="nil"/>
                  </w:tcBorders>
                  <w:shd w:val="clear" w:color="auto" w:fill="auto"/>
                  <w:noWrap/>
                  <w:vAlign w:val="bottom"/>
                  <w:hideMark/>
                </w:tcPr>
                <w:p w14:paraId="39424A7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587063B2" w14:textId="77777777" w:rsidTr="003226DC">
              <w:trPr>
                <w:trHeight w:val="288"/>
              </w:trPr>
              <w:tc>
                <w:tcPr>
                  <w:tcW w:w="960" w:type="dxa"/>
                  <w:tcBorders>
                    <w:top w:val="nil"/>
                    <w:left w:val="nil"/>
                    <w:bottom w:val="nil"/>
                    <w:right w:val="nil"/>
                  </w:tcBorders>
                  <w:shd w:val="clear" w:color="auto" w:fill="auto"/>
                  <w:noWrap/>
                  <w:vAlign w:val="bottom"/>
                  <w:hideMark/>
                </w:tcPr>
                <w:p w14:paraId="3F591B1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1C69D2E6" w14:textId="77777777" w:rsidTr="003226DC">
              <w:trPr>
                <w:trHeight w:val="288"/>
              </w:trPr>
              <w:tc>
                <w:tcPr>
                  <w:tcW w:w="960" w:type="dxa"/>
                  <w:tcBorders>
                    <w:top w:val="nil"/>
                    <w:left w:val="nil"/>
                    <w:bottom w:val="nil"/>
                    <w:right w:val="nil"/>
                  </w:tcBorders>
                  <w:shd w:val="clear" w:color="auto" w:fill="auto"/>
                  <w:noWrap/>
                  <w:vAlign w:val="bottom"/>
                  <w:hideMark/>
                </w:tcPr>
                <w:p w14:paraId="6AAD7B8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1D3051DA" w14:textId="77777777" w:rsidTr="003226DC">
              <w:trPr>
                <w:trHeight w:val="288"/>
              </w:trPr>
              <w:tc>
                <w:tcPr>
                  <w:tcW w:w="960" w:type="dxa"/>
                  <w:tcBorders>
                    <w:top w:val="nil"/>
                    <w:left w:val="nil"/>
                    <w:bottom w:val="nil"/>
                    <w:right w:val="nil"/>
                  </w:tcBorders>
                  <w:shd w:val="clear" w:color="auto" w:fill="auto"/>
                  <w:noWrap/>
                  <w:vAlign w:val="bottom"/>
                  <w:hideMark/>
                </w:tcPr>
                <w:p w14:paraId="22CC930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3C6F15DD" w14:textId="77777777" w:rsidTr="003226DC">
              <w:trPr>
                <w:trHeight w:val="288"/>
              </w:trPr>
              <w:tc>
                <w:tcPr>
                  <w:tcW w:w="960" w:type="dxa"/>
                  <w:tcBorders>
                    <w:top w:val="nil"/>
                    <w:left w:val="nil"/>
                    <w:bottom w:val="nil"/>
                    <w:right w:val="nil"/>
                  </w:tcBorders>
                  <w:shd w:val="clear" w:color="auto" w:fill="auto"/>
                  <w:noWrap/>
                  <w:vAlign w:val="bottom"/>
                  <w:hideMark/>
                </w:tcPr>
                <w:p w14:paraId="61C0CC6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DCEB7FC" w14:textId="77777777" w:rsidTr="003226DC">
              <w:trPr>
                <w:trHeight w:val="288"/>
              </w:trPr>
              <w:tc>
                <w:tcPr>
                  <w:tcW w:w="960" w:type="dxa"/>
                  <w:tcBorders>
                    <w:top w:val="nil"/>
                    <w:left w:val="nil"/>
                    <w:bottom w:val="nil"/>
                    <w:right w:val="nil"/>
                  </w:tcBorders>
                  <w:shd w:val="clear" w:color="auto" w:fill="auto"/>
                  <w:noWrap/>
                  <w:vAlign w:val="bottom"/>
                  <w:hideMark/>
                </w:tcPr>
                <w:p w14:paraId="0CA695D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61517060" w14:textId="77777777" w:rsidTr="003226DC">
              <w:trPr>
                <w:trHeight w:val="288"/>
              </w:trPr>
              <w:tc>
                <w:tcPr>
                  <w:tcW w:w="960" w:type="dxa"/>
                  <w:tcBorders>
                    <w:top w:val="nil"/>
                    <w:left w:val="nil"/>
                    <w:bottom w:val="nil"/>
                    <w:right w:val="nil"/>
                  </w:tcBorders>
                  <w:shd w:val="clear" w:color="auto" w:fill="auto"/>
                  <w:noWrap/>
                  <w:vAlign w:val="bottom"/>
                  <w:hideMark/>
                </w:tcPr>
                <w:p w14:paraId="2E7533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10</w:t>
                  </w:r>
                </w:p>
              </w:tc>
            </w:tr>
            <w:tr w:rsidR="00263EC2" w:rsidRPr="003226DC" w14:paraId="1C7E21A4" w14:textId="77777777" w:rsidTr="003226DC">
              <w:trPr>
                <w:trHeight w:val="288"/>
              </w:trPr>
              <w:tc>
                <w:tcPr>
                  <w:tcW w:w="960" w:type="dxa"/>
                  <w:tcBorders>
                    <w:top w:val="nil"/>
                    <w:left w:val="nil"/>
                    <w:bottom w:val="nil"/>
                    <w:right w:val="nil"/>
                  </w:tcBorders>
                  <w:shd w:val="clear" w:color="auto" w:fill="auto"/>
                  <w:noWrap/>
                  <w:vAlign w:val="bottom"/>
                  <w:hideMark/>
                </w:tcPr>
                <w:p w14:paraId="0C510D7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1CCABBC9" w14:textId="77777777" w:rsidTr="003226DC">
              <w:trPr>
                <w:trHeight w:val="288"/>
              </w:trPr>
              <w:tc>
                <w:tcPr>
                  <w:tcW w:w="960" w:type="dxa"/>
                  <w:tcBorders>
                    <w:top w:val="nil"/>
                    <w:left w:val="nil"/>
                    <w:bottom w:val="nil"/>
                    <w:right w:val="nil"/>
                  </w:tcBorders>
                  <w:shd w:val="clear" w:color="auto" w:fill="auto"/>
                  <w:noWrap/>
                  <w:vAlign w:val="bottom"/>
                  <w:hideMark/>
                </w:tcPr>
                <w:p w14:paraId="2DDD45C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240FB48A" w14:textId="77777777" w:rsidTr="003226DC">
              <w:trPr>
                <w:trHeight w:val="288"/>
              </w:trPr>
              <w:tc>
                <w:tcPr>
                  <w:tcW w:w="960" w:type="dxa"/>
                  <w:tcBorders>
                    <w:top w:val="nil"/>
                    <w:left w:val="nil"/>
                    <w:bottom w:val="nil"/>
                    <w:right w:val="nil"/>
                  </w:tcBorders>
                  <w:shd w:val="clear" w:color="auto" w:fill="auto"/>
                  <w:noWrap/>
                  <w:vAlign w:val="bottom"/>
                  <w:hideMark/>
                </w:tcPr>
                <w:p w14:paraId="2892D55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21E240D1" w14:textId="77777777" w:rsidTr="003226DC">
              <w:trPr>
                <w:trHeight w:val="288"/>
              </w:trPr>
              <w:tc>
                <w:tcPr>
                  <w:tcW w:w="960" w:type="dxa"/>
                  <w:tcBorders>
                    <w:top w:val="nil"/>
                    <w:left w:val="nil"/>
                    <w:bottom w:val="nil"/>
                    <w:right w:val="nil"/>
                  </w:tcBorders>
                  <w:shd w:val="clear" w:color="auto" w:fill="auto"/>
                  <w:noWrap/>
                  <w:vAlign w:val="bottom"/>
                  <w:hideMark/>
                </w:tcPr>
                <w:p w14:paraId="098DD99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687F9DC9" w14:textId="77777777" w:rsidTr="003226DC">
              <w:trPr>
                <w:trHeight w:val="288"/>
              </w:trPr>
              <w:tc>
                <w:tcPr>
                  <w:tcW w:w="960" w:type="dxa"/>
                  <w:tcBorders>
                    <w:top w:val="nil"/>
                    <w:left w:val="nil"/>
                    <w:bottom w:val="nil"/>
                    <w:right w:val="nil"/>
                  </w:tcBorders>
                  <w:shd w:val="clear" w:color="auto" w:fill="auto"/>
                  <w:noWrap/>
                  <w:vAlign w:val="bottom"/>
                  <w:hideMark/>
                </w:tcPr>
                <w:p w14:paraId="7FDD512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416D1E51" w14:textId="77777777" w:rsidTr="003226DC">
              <w:trPr>
                <w:trHeight w:val="288"/>
              </w:trPr>
              <w:tc>
                <w:tcPr>
                  <w:tcW w:w="960" w:type="dxa"/>
                  <w:tcBorders>
                    <w:top w:val="nil"/>
                    <w:left w:val="nil"/>
                    <w:bottom w:val="nil"/>
                    <w:right w:val="nil"/>
                  </w:tcBorders>
                  <w:shd w:val="clear" w:color="auto" w:fill="auto"/>
                  <w:noWrap/>
                  <w:vAlign w:val="bottom"/>
                  <w:hideMark/>
                </w:tcPr>
                <w:p w14:paraId="02D506A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793248E0" w14:textId="77777777" w:rsidTr="003226DC">
              <w:trPr>
                <w:trHeight w:val="288"/>
              </w:trPr>
              <w:tc>
                <w:tcPr>
                  <w:tcW w:w="960" w:type="dxa"/>
                  <w:tcBorders>
                    <w:top w:val="nil"/>
                    <w:left w:val="nil"/>
                    <w:bottom w:val="nil"/>
                    <w:right w:val="nil"/>
                  </w:tcBorders>
                  <w:shd w:val="clear" w:color="auto" w:fill="auto"/>
                  <w:noWrap/>
                  <w:vAlign w:val="bottom"/>
                  <w:hideMark/>
                </w:tcPr>
                <w:p w14:paraId="1230E79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6</w:t>
                  </w:r>
                </w:p>
              </w:tc>
            </w:tr>
            <w:tr w:rsidR="00263EC2" w:rsidRPr="003226DC" w14:paraId="6175F445" w14:textId="77777777" w:rsidTr="003226DC">
              <w:trPr>
                <w:trHeight w:val="288"/>
              </w:trPr>
              <w:tc>
                <w:tcPr>
                  <w:tcW w:w="960" w:type="dxa"/>
                  <w:tcBorders>
                    <w:top w:val="nil"/>
                    <w:left w:val="nil"/>
                    <w:bottom w:val="nil"/>
                    <w:right w:val="nil"/>
                  </w:tcBorders>
                  <w:shd w:val="clear" w:color="auto" w:fill="auto"/>
                  <w:noWrap/>
                  <w:vAlign w:val="bottom"/>
                  <w:hideMark/>
                </w:tcPr>
                <w:p w14:paraId="1922A73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0E568D99" w14:textId="77777777" w:rsidTr="003226DC">
              <w:trPr>
                <w:trHeight w:val="288"/>
              </w:trPr>
              <w:tc>
                <w:tcPr>
                  <w:tcW w:w="960" w:type="dxa"/>
                  <w:tcBorders>
                    <w:top w:val="nil"/>
                    <w:left w:val="nil"/>
                    <w:bottom w:val="nil"/>
                    <w:right w:val="nil"/>
                  </w:tcBorders>
                  <w:shd w:val="clear" w:color="auto" w:fill="auto"/>
                  <w:noWrap/>
                  <w:vAlign w:val="bottom"/>
                  <w:hideMark/>
                </w:tcPr>
                <w:p w14:paraId="0528EE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1CC619AF" w14:textId="77777777" w:rsidTr="003226DC">
              <w:trPr>
                <w:trHeight w:val="288"/>
              </w:trPr>
              <w:tc>
                <w:tcPr>
                  <w:tcW w:w="960" w:type="dxa"/>
                  <w:tcBorders>
                    <w:top w:val="nil"/>
                    <w:left w:val="nil"/>
                    <w:bottom w:val="nil"/>
                    <w:right w:val="nil"/>
                  </w:tcBorders>
                  <w:shd w:val="clear" w:color="auto" w:fill="auto"/>
                  <w:noWrap/>
                  <w:vAlign w:val="bottom"/>
                  <w:hideMark/>
                </w:tcPr>
                <w:p w14:paraId="2982DF8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F3714B2" w14:textId="77777777" w:rsidTr="003226DC">
              <w:trPr>
                <w:trHeight w:val="288"/>
              </w:trPr>
              <w:tc>
                <w:tcPr>
                  <w:tcW w:w="960" w:type="dxa"/>
                  <w:tcBorders>
                    <w:top w:val="nil"/>
                    <w:left w:val="nil"/>
                    <w:bottom w:val="nil"/>
                    <w:right w:val="nil"/>
                  </w:tcBorders>
                  <w:shd w:val="clear" w:color="auto" w:fill="auto"/>
                  <w:noWrap/>
                  <w:vAlign w:val="bottom"/>
                  <w:hideMark/>
                </w:tcPr>
                <w:p w14:paraId="76D407A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E00CCF0" w14:textId="77777777" w:rsidTr="003226DC">
              <w:trPr>
                <w:trHeight w:val="288"/>
              </w:trPr>
              <w:tc>
                <w:tcPr>
                  <w:tcW w:w="960" w:type="dxa"/>
                  <w:tcBorders>
                    <w:top w:val="nil"/>
                    <w:left w:val="nil"/>
                    <w:bottom w:val="nil"/>
                    <w:right w:val="nil"/>
                  </w:tcBorders>
                  <w:shd w:val="clear" w:color="auto" w:fill="auto"/>
                  <w:noWrap/>
                  <w:vAlign w:val="bottom"/>
                  <w:hideMark/>
                </w:tcPr>
                <w:p w14:paraId="3F21C7F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C3B5139" w14:textId="77777777" w:rsidTr="003226DC">
              <w:trPr>
                <w:trHeight w:val="288"/>
              </w:trPr>
              <w:tc>
                <w:tcPr>
                  <w:tcW w:w="960" w:type="dxa"/>
                  <w:tcBorders>
                    <w:top w:val="nil"/>
                    <w:left w:val="nil"/>
                    <w:bottom w:val="nil"/>
                    <w:right w:val="nil"/>
                  </w:tcBorders>
                  <w:shd w:val="clear" w:color="auto" w:fill="auto"/>
                  <w:noWrap/>
                  <w:vAlign w:val="bottom"/>
                  <w:hideMark/>
                </w:tcPr>
                <w:p w14:paraId="4FC2B8E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677447AF" w14:textId="77777777" w:rsidTr="003226DC">
              <w:trPr>
                <w:trHeight w:val="288"/>
              </w:trPr>
              <w:tc>
                <w:tcPr>
                  <w:tcW w:w="960" w:type="dxa"/>
                  <w:tcBorders>
                    <w:top w:val="nil"/>
                    <w:left w:val="nil"/>
                    <w:bottom w:val="nil"/>
                    <w:right w:val="nil"/>
                  </w:tcBorders>
                  <w:shd w:val="clear" w:color="auto" w:fill="auto"/>
                  <w:noWrap/>
                  <w:vAlign w:val="bottom"/>
                  <w:hideMark/>
                </w:tcPr>
                <w:p w14:paraId="0AA7EE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54E50B7E" w14:textId="77777777" w:rsidTr="003226DC">
              <w:trPr>
                <w:trHeight w:val="288"/>
              </w:trPr>
              <w:tc>
                <w:tcPr>
                  <w:tcW w:w="960" w:type="dxa"/>
                  <w:tcBorders>
                    <w:top w:val="nil"/>
                    <w:left w:val="nil"/>
                    <w:bottom w:val="nil"/>
                    <w:right w:val="nil"/>
                  </w:tcBorders>
                  <w:shd w:val="clear" w:color="auto" w:fill="auto"/>
                  <w:noWrap/>
                  <w:vAlign w:val="bottom"/>
                  <w:hideMark/>
                </w:tcPr>
                <w:p w14:paraId="72EEF97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22985CBE" w14:textId="77777777" w:rsidTr="003226DC">
              <w:trPr>
                <w:trHeight w:val="288"/>
              </w:trPr>
              <w:tc>
                <w:tcPr>
                  <w:tcW w:w="960" w:type="dxa"/>
                  <w:tcBorders>
                    <w:top w:val="nil"/>
                    <w:left w:val="nil"/>
                    <w:bottom w:val="nil"/>
                    <w:right w:val="nil"/>
                  </w:tcBorders>
                  <w:shd w:val="clear" w:color="auto" w:fill="auto"/>
                  <w:noWrap/>
                  <w:vAlign w:val="bottom"/>
                  <w:hideMark/>
                </w:tcPr>
                <w:p w14:paraId="71F6C2B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61681E4E" w14:textId="77777777" w:rsidTr="003226DC">
              <w:trPr>
                <w:trHeight w:val="288"/>
              </w:trPr>
              <w:tc>
                <w:tcPr>
                  <w:tcW w:w="960" w:type="dxa"/>
                  <w:tcBorders>
                    <w:top w:val="nil"/>
                    <w:left w:val="nil"/>
                    <w:bottom w:val="nil"/>
                    <w:right w:val="nil"/>
                  </w:tcBorders>
                  <w:shd w:val="clear" w:color="auto" w:fill="auto"/>
                  <w:noWrap/>
                  <w:vAlign w:val="bottom"/>
                  <w:hideMark/>
                </w:tcPr>
                <w:p w14:paraId="4A2AA77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5544DEA7" w14:textId="77777777" w:rsidTr="003226DC">
              <w:trPr>
                <w:trHeight w:val="288"/>
              </w:trPr>
              <w:tc>
                <w:tcPr>
                  <w:tcW w:w="960" w:type="dxa"/>
                  <w:tcBorders>
                    <w:top w:val="nil"/>
                    <w:left w:val="nil"/>
                    <w:bottom w:val="nil"/>
                    <w:right w:val="nil"/>
                  </w:tcBorders>
                  <w:shd w:val="clear" w:color="auto" w:fill="auto"/>
                  <w:noWrap/>
                  <w:vAlign w:val="bottom"/>
                  <w:hideMark/>
                </w:tcPr>
                <w:p w14:paraId="725F838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5AD68CC" w14:textId="77777777" w:rsidTr="003226DC">
              <w:trPr>
                <w:trHeight w:val="288"/>
              </w:trPr>
              <w:tc>
                <w:tcPr>
                  <w:tcW w:w="960" w:type="dxa"/>
                  <w:tcBorders>
                    <w:top w:val="nil"/>
                    <w:left w:val="nil"/>
                    <w:bottom w:val="nil"/>
                    <w:right w:val="nil"/>
                  </w:tcBorders>
                  <w:shd w:val="clear" w:color="auto" w:fill="auto"/>
                  <w:noWrap/>
                  <w:vAlign w:val="bottom"/>
                  <w:hideMark/>
                </w:tcPr>
                <w:p w14:paraId="4E1E90F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8BD4886" w14:textId="77777777" w:rsidTr="003226DC">
              <w:trPr>
                <w:trHeight w:val="288"/>
              </w:trPr>
              <w:tc>
                <w:tcPr>
                  <w:tcW w:w="960" w:type="dxa"/>
                  <w:tcBorders>
                    <w:top w:val="nil"/>
                    <w:left w:val="nil"/>
                    <w:bottom w:val="nil"/>
                    <w:right w:val="nil"/>
                  </w:tcBorders>
                  <w:shd w:val="clear" w:color="auto" w:fill="auto"/>
                  <w:noWrap/>
                  <w:vAlign w:val="bottom"/>
                  <w:hideMark/>
                </w:tcPr>
                <w:p w14:paraId="689A0BA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20AE8A56" w14:textId="77777777" w:rsidTr="003226DC">
              <w:trPr>
                <w:trHeight w:val="288"/>
              </w:trPr>
              <w:tc>
                <w:tcPr>
                  <w:tcW w:w="960" w:type="dxa"/>
                  <w:tcBorders>
                    <w:top w:val="nil"/>
                    <w:left w:val="nil"/>
                    <w:bottom w:val="nil"/>
                    <w:right w:val="nil"/>
                  </w:tcBorders>
                  <w:shd w:val="clear" w:color="auto" w:fill="auto"/>
                  <w:noWrap/>
                  <w:vAlign w:val="bottom"/>
                  <w:hideMark/>
                </w:tcPr>
                <w:p w14:paraId="1094347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3BCC4F32" w14:textId="77777777" w:rsidTr="003226DC">
              <w:trPr>
                <w:trHeight w:val="288"/>
              </w:trPr>
              <w:tc>
                <w:tcPr>
                  <w:tcW w:w="960" w:type="dxa"/>
                  <w:tcBorders>
                    <w:top w:val="nil"/>
                    <w:left w:val="nil"/>
                    <w:bottom w:val="nil"/>
                    <w:right w:val="nil"/>
                  </w:tcBorders>
                  <w:shd w:val="clear" w:color="auto" w:fill="auto"/>
                  <w:noWrap/>
                  <w:vAlign w:val="bottom"/>
                  <w:hideMark/>
                </w:tcPr>
                <w:p w14:paraId="62FDC06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0CDDC15" w14:textId="77777777" w:rsidTr="003226DC">
              <w:trPr>
                <w:trHeight w:val="288"/>
              </w:trPr>
              <w:tc>
                <w:tcPr>
                  <w:tcW w:w="960" w:type="dxa"/>
                  <w:tcBorders>
                    <w:top w:val="nil"/>
                    <w:left w:val="nil"/>
                    <w:bottom w:val="nil"/>
                    <w:right w:val="nil"/>
                  </w:tcBorders>
                  <w:shd w:val="clear" w:color="auto" w:fill="auto"/>
                  <w:noWrap/>
                  <w:vAlign w:val="bottom"/>
                  <w:hideMark/>
                </w:tcPr>
                <w:p w14:paraId="2807081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3C1C02B6" w14:textId="77777777" w:rsidTr="003226DC">
              <w:trPr>
                <w:trHeight w:val="288"/>
              </w:trPr>
              <w:tc>
                <w:tcPr>
                  <w:tcW w:w="960" w:type="dxa"/>
                  <w:tcBorders>
                    <w:top w:val="nil"/>
                    <w:left w:val="nil"/>
                    <w:bottom w:val="nil"/>
                    <w:right w:val="nil"/>
                  </w:tcBorders>
                  <w:shd w:val="clear" w:color="auto" w:fill="auto"/>
                  <w:noWrap/>
                  <w:vAlign w:val="bottom"/>
                  <w:hideMark/>
                </w:tcPr>
                <w:p w14:paraId="6480CBE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4C0FAF94" w14:textId="77777777" w:rsidTr="003226DC">
              <w:trPr>
                <w:trHeight w:val="288"/>
              </w:trPr>
              <w:tc>
                <w:tcPr>
                  <w:tcW w:w="960" w:type="dxa"/>
                  <w:tcBorders>
                    <w:top w:val="nil"/>
                    <w:left w:val="nil"/>
                    <w:bottom w:val="nil"/>
                    <w:right w:val="nil"/>
                  </w:tcBorders>
                  <w:shd w:val="clear" w:color="auto" w:fill="auto"/>
                  <w:noWrap/>
                  <w:vAlign w:val="bottom"/>
                  <w:hideMark/>
                </w:tcPr>
                <w:p w14:paraId="19A0E22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09060B7E" w14:textId="77777777" w:rsidTr="003226DC">
              <w:trPr>
                <w:trHeight w:val="288"/>
              </w:trPr>
              <w:tc>
                <w:tcPr>
                  <w:tcW w:w="960" w:type="dxa"/>
                  <w:tcBorders>
                    <w:top w:val="nil"/>
                    <w:left w:val="nil"/>
                    <w:bottom w:val="nil"/>
                    <w:right w:val="nil"/>
                  </w:tcBorders>
                  <w:shd w:val="clear" w:color="auto" w:fill="auto"/>
                  <w:noWrap/>
                  <w:vAlign w:val="bottom"/>
                  <w:hideMark/>
                </w:tcPr>
                <w:p w14:paraId="10CFA55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466259F" w14:textId="77777777" w:rsidTr="003226DC">
              <w:trPr>
                <w:trHeight w:val="288"/>
              </w:trPr>
              <w:tc>
                <w:tcPr>
                  <w:tcW w:w="960" w:type="dxa"/>
                  <w:tcBorders>
                    <w:top w:val="nil"/>
                    <w:left w:val="nil"/>
                    <w:bottom w:val="nil"/>
                    <w:right w:val="nil"/>
                  </w:tcBorders>
                  <w:shd w:val="clear" w:color="auto" w:fill="auto"/>
                  <w:noWrap/>
                  <w:vAlign w:val="bottom"/>
                  <w:hideMark/>
                </w:tcPr>
                <w:p w14:paraId="47F385F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44914A1F" w14:textId="77777777" w:rsidTr="003226DC">
              <w:trPr>
                <w:trHeight w:val="288"/>
              </w:trPr>
              <w:tc>
                <w:tcPr>
                  <w:tcW w:w="960" w:type="dxa"/>
                  <w:tcBorders>
                    <w:top w:val="nil"/>
                    <w:left w:val="nil"/>
                    <w:bottom w:val="nil"/>
                    <w:right w:val="nil"/>
                  </w:tcBorders>
                  <w:shd w:val="clear" w:color="auto" w:fill="auto"/>
                  <w:noWrap/>
                  <w:vAlign w:val="bottom"/>
                  <w:hideMark/>
                </w:tcPr>
                <w:p w14:paraId="3DBE320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59EF4920" w14:textId="77777777" w:rsidTr="003226DC">
              <w:trPr>
                <w:trHeight w:val="288"/>
              </w:trPr>
              <w:tc>
                <w:tcPr>
                  <w:tcW w:w="960" w:type="dxa"/>
                  <w:tcBorders>
                    <w:top w:val="nil"/>
                    <w:left w:val="nil"/>
                    <w:bottom w:val="nil"/>
                    <w:right w:val="nil"/>
                  </w:tcBorders>
                  <w:shd w:val="clear" w:color="auto" w:fill="auto"/>
                  <w:noWrap/>
                  <w:vAlign w:val="bottom"/>
                  <w:hideMark/>
                </w:tcPr>
                <w:p w14:paraId="14D567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4AF91258" w14:textId="77777777" w:rsidTr="003226DC">
              <w:trPr>
                <w:trHeight w:val="288"/>
              </w:trPr>
              <w:tc>
                <w:tcPr>
                  <w:tcW w:w="960" w:type="dxa"/>
                  <w:tcBorders>
                    <w:top w:val="nil"/>
                    <w:left w:val="nil"/>
                    <w:bottom w:val="nil"/>
                    <w:right w:val="nil"/>
                  </w:tcBorders>
                  <w:shd w:val="clear" w:color="auto" w:fill="auto"/>
                  <w:noWrap/>
                  <w:vAlign w:val="bottom"/>
                  <w:hideMark/>
                </w:tcPr>
                <w:p w14:paraId="4BD524F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7DD6291E" w14:textId="77777777" w:rsidTr="003226DC">
              <w:trPr>
                <w:trHeight w:val="288"/>
              </w:trPr>
              <w:tc>
                <w:tcPr>
                  <w:tcW w:w="960" w:type="dxa"/>
                  <w:tcBorders>
                    <w:top w:val="nil"/>
                    <w:left w:val="nil"/>
                    <w:bottom w:val="nil"/>
                    <w:right w:val="nil"/>
                  </w:tcBorders>
                  <w:shd w:val="clear" w:color="auto" w:fill="auto"/>
                  <w:noWrap/>
                  <w:vAlign w:val="bottom"/>
                  <w:hideMark/>
                </w:tcPr>
                <w:p w14:paraId="50418D4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B9C9528" w14:textId="77777777" w:rsidTr="003226DC">
              <w:trPr>
                <w:trHeight w:val="288"/>
              </w:trPr>
              <w:tc>
                <w:tcPr>
                  <w:tcW w:w="960" w:type="dxa"/>
                  <w:tcBorders>
                    <w:top w:val="nil"/>
                    <w:left w:val="nil"/>
                    <w:bottom w:val="nil"/>
                    <w:right w:val="nil"/>
                  </w:tcBorders>
                  <w:shd w:val="clear" w:color="auto" w:fill="auto"/>
                  <w:noWrap/>
                  <w:vAlign w:val="bottom"/>
                  <w:hideMark/>
                </w:tcPr>
                <w:p w14:paraId="1BF470E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1A1BE691" w14:textId="77777777" w:rsidTr="003226DC">
              <w:trPr>
                <w:trHeight w:val="288"/>
              </w:trPr>
              <w:tc>
                <w:tcPr>
                  <w:tcW w:w="960" w:type="dxa"/>
                  <w:tcBorders>
                    <w:top w:val="nil"/>
                    <w:left w:val="nil"/>
                    <w:bottom w:val="nil"/>
                    <w:right w:val="nil"/>
                  </w:tcBorders>
                  <w:shd w:val="clear" w:color="auto" w:fill="auto"/>
                  <w:noWrap/>
                  <w:vAlign w:val="bottom"/>
                  <w:hideMark/>
                </w:tcPr>
                <w:p w14:paraId="1112D2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455C18D0" w14:textId="77777777" w:rsidTr="003226DC">
              <w:trPr>
                <w:trHeight w:val="288"/>
              </w:trPr>
              <w:tc>
                <w:tcPr>
                  <w:tcW w:w="960" w:type="dxa"/>
                  <w:tcBorders>
                    <w:top w:val="nil"/>
                    <w:left w:val="nil"/>
                    <w:bottom w:val="nil"/>
                    <w:right w:val="nil"/>
                  </w:tcBorders>
                  <w:shd w:val="clear" w:color="auto" w:fill="auto"/>
                  <w:noWrap/>
                  <w:vAlign w:val="bottom"/>
                  <w:hideMark/>
                </w:tcPr>
                <w:p w14:paraId="3B68FA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0826BB2" w14:textId="77777777" w:rsidTr="003226DC">
              <w:trPr>
                <w:trHeight w:val="288"/>
              </w:trPr>
              <w:tc>
                <w:tcPr>
                  <w:tcW w:w="960" w:type="dxa"/>
                  <w:tcBorders>
                    <w:top w:val="nil"/>
                    <w:left w:val="nil"/>
                    <w:bottom w:val="nil"/>
                    <w:right w:val="nil"/>
                  </w:tcBorders>
                  <w:shd w:val="clear" w:color="auto" w:fill="auto"/>
                  <w:noWrap/>
                  <w:vAlign w:val="bottom"/>
                  <w:hideMark/>
                </w:tcPr>
                <w:p w14:paraId="7930CF0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3F0EE622" w14:textId="77777777" w:rsidTr="003226DC">
              <w:trPr>
                <w:trHeight w:val="288"/>
              </w:trPr>
              <w:tc>
                <w:tcPr>
                  <w:tcW w:w="960" w:type="dxa"/>
                  <w:tcBorders>
                    <w:top w:val="nil"/>
                    <w:left w:val="nil"/>
                    <w:bottom w:val="nil"/>
                    <w:right w:val="nil"/>
                  </w:tcBorders>
                  <w:shd w:val="clear" w:color="auto" w:fill="auto"/>
                  <w:noWrap/>
                  <w:vAlign w:val="bottom"/>
                  <w:hideMark/>
                </w:tcPr>
                <w:p w14:paraId="066A822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36C0AC94" w14:textId="77777777" w:rsidTr="003226DC">
              <w:trPr>
                <w:trHeight w:val="288"/>
              </w:trPr>
              <w:tc>
                <w:tcPr>
                  <w:tcW w:w="960" w:type="dxa"/>
                  <w:tcBorders>
                    <w:top w:val="nil"/>
                    <w:left w:val="nil"/>
                    <w:bottom w:val="nil"/>
                    <w:right w:val="nil"/>
                  </w:tcBorders>
                  <w:shd w:val="clear" w:color="auto" w:fill="auto"/>
                  <w:noWrap/>
                  <w:vAlign w:val="bottom"/>
                  <w:hideMark/>
                </w:tcPr>
                <w:p w14:paraId="399F7E6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7AC7FB1" w14:textId="77777777" w:rsidTr="003226DC">
              <w:trPr>
                <w:trHeight w:val="288"/>
              </w:trPr>
              <w:tc>
                <w:tcPr>
                  <w:tcW w:w="960" w:type="dxa"/>
                  <w:tcBorders>
                    <w:top w:val="nil"/>
                    <w:left w:val="nil"/>
                    <w:bottom w:val="nil"/>
                    <w:right w:val="nil"/>
                  </w:tcBorders>
                  <w:shd w:val="clear" w:color="auto" w:fill="auto"/>
                  <w:noWrap/>
                  <w:vAlign w:val="bottom"/>
                  <w:hideMark/>
                </w:tcPr>
                <w:p w14:paraId="18A972F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20E1589E" w14:textId="77777777" w:rsidTr="003226DC">
              <w:trPr>
                <w:trHeight w:val="288"/>
              </w:trPr>
              <w:tc>
                <w:tcPr>
                  <w:tcW w:w="960" w:type="dxa"/>
                  <w:tcBorders>
                    <w:top w:val="nil"/>
                    <w:left w:val="nil"/>
                    <w:bottom w:val="nil"/>
                    <w:right w:val="nil"/>
                  </w:tcBorders>
                  <w:shd w:val="clear" w:color="auto" w:fill="auto"/>
                  <w:noWrap/>
                  <w:vAlign w:val="bottom"/>
                  <w:hideMark/>
                </w:tcPr>
                <w:p w14:paraId="6FAB7CD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34A25A03" w14:textId="77777777" w:rsidTr="003226DC">
              <w:trPr>
                <w:trHeight w:val="288"/>
              </w:trPr>
              <w:tc>
                <w:tcPr>
                  <w:tcW w:w="960" w:type="dxa"/>
                  <w:tcBorders>
                    <w:top w:val="nil"/>
                    <w:left w:val="nil"/>
                    <w:bottom w:val="nil"/>
                    <w:right w:val="nil"/>
                  </w:tcBorders>
                  <w:shd w:val="clear" w:color="auto" w:fill="auto"/>
                  <w:noWrap/>
                  <w:vAlign w:val="bottom"/>
                  <w:hideMark/>
                </w:tcPr>
                <w:p w14:paraId="0011597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3EF5873C" w14:textId="77777777" w:rsidTr="003226DC">
              <w:trPr>
                <w:trHeight w:val="288"/>
              </w:trPr>
              <w:tc>
                <w:tcPr>
                  <w:tcW w:w="960" w:type="dxa"/>
                  <w:tcBorders>
                    <w:top w:val="nil"/>
                    <w:left w:val="nil"/>
                    <w:bottom w:val="nil"/>
                    <w:right w:val="nil"/>
                  </w:tcBorders>
                  <w:shd w:val="clear" w:color="auto" w:fill="auto"/>
                  <w:noWrap/>
                  <w:vAlign w:val="bottom"/>
                  <w:hideMark/>
                </w:tcPr>
                <w:p w14:paraId="536403E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1C311BBC" w14:textId="77777777" w:rsidTr="003226DC">
              <w:trPr>
                <w:trHeight w:val="288"/>
              </w:trPr>
              <w:tc>
                <w:tcPr>
                  <w:tcW w:w="960" w:type="dxa"/>
                  <w:tcBorders>
                    <w:top w:val="nil"/>
                    <w:left w:val="nil"/>
                    <w:bottom w:val="nil"/>
                    <w:right w:val="nil"/>
                  </w:tcBorders>
                  <w:shd w:val="clear" w:color="auto" w:fill="auto"/>
                  <w:noWrap/>
                  <w:vAlign w:val="bottom"/>
                  <w:hideMark/>
                </w:tcPr>
                <w:p w14:paraId="6C51E0F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14A01C53" w14:textId="77777777" w:rsidTr="003226DC">
              <w:trPr>
                <w:trHeight w:val="288"/>
              </w:trPr>
              <w:tc>
                <w:tcPr>
                  <w:tcW w:w="960" w:type="dxa"/>
                  <w:tcBorders>
                    <w:top w:val="nil"/>
                    <w:left w:val="nil"/>
                    <w:bottom w:val="nil"/>
                    <w:right w:val="nil"/>
                  </w:tcBorders>
                  <w:shd w:val="clear" w:color="auto" w:fill="auto"/>
                  <w:noWrap/>
                  <w:vAlign w:val="bottom"/>
                  <w:hideMark/>
                </w:tcPr>
                <w:p w14:paraId="2301BC4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C9AB9F6" w14:textId="77777777" w:rsidTr="003226DC">
              <w:trPr>
                <w:trHeight w:val="288"/>
              </w:trPr>
              <w:tc>
                <w:tcPr>
                  <w:tcW w:w="960" w:type="dxa"/>
                  <w:tcBorders>
                    <w:top w:val="nil"/>
                    <w:left w:val="nil"/>
                    <w:bottom w:val="nil"/>
                    <w:right w:val="nil"/>
                  </w:tcBorders>
                  <w:shd w:val="clear" w:color="auto" w:fill="auto"/>
                  <w:noWrap/>
                  <w:vAlign w:val="bottom"/>
                  <w:hideMark/>
                </w:tcPr>
                <w:p w14:paraId="5D6B68A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11</w:t>
                  </w:r>
                </w:p>
              </w:tc>
            </w:tr>
            <w:tr w:rsidR="00263EC2" w:rsidRPr="003226DC" w14:paraId="7ABF358A" w14:textId="77777777" w:rsidTr="003226DC">
              <w:trPr>
                <w:trHeight w:val="288"/>
              </w:trPr>
              <w:tc>
                <w:tcPr>
                  <w:tcW w:w="960" w:type="dxa"/>
                  <w:tcBorders>
                    <w:top w:val="nil"/>
                    <w:left w:val="nil"/>
                    <w:bottom w:val="nil"/>
                    <w:right w:val="nil"/>
                  </w:tcBorders>
                  <w:shd w:val="clear" w:color="auto" w:fill="auto"/>
                  <w:noWrap/>
                  <w:vAlign w:val="bottom"/>
                  <w:hideMark/>
                </w:tcPr>
                <w:p w14:paraId="56DD16C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C4E9DDA" w14:textId="77777777" w:rsidTr="003226DC">
              <w:trPr>
                <w:trHeight w:val="288"/>
              </w:trPr>
              <w:tc>
                <w:tcPr>
                  <w:tcW w:w="960" w:type="dxa"/>
                  <w:tcBorders>
                    <w:top w:val="nil"/>
                    <w:left w:val="nil"/>
                    <w:bottom w:val="nil"/>
                    <w:right w:val="nil"/>
                  </w:tcBorders>
                  <w:shd w:val="clear" w:color="auto" w:fill="auto"/>
                  <w:noWrap/>
                  <w:vAlign w:val="bottom"/>
                  <w:hideMark/>
                </w:tcPr>
                <w:p w14:paraId="1475F54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0C71AC15" w14:textId="77777777" w:rsidTr="003226DC">
              <w:trPr>
                <w:trHeight w:val="288"/>
              </w:trPr>
              <w:tc>
                <w:tcPr>
                  <w:tcW w:w="960" w:type="dxa"/>
                  <w:tcBorders>
                    <w:top w:val="nil"/>
                    <w:left w:val="nil"/>
                    <w:bottom w:val="nil"/>
                    <w:right w:val="nil"/>
                  </w:tcBorders>
                  <w:shd w:val="clear" w:color="auto" w:fill="auto"/>
                  <w:noWrap/>
                  <w:vAlign w:val="bottom"/>
                  <w:hideMark/>
                </w:tcPr>
                <w:p w14:paraId="3F0A628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519203F8" w14:textId="77777777" w:rsidTr="003226DC">
              <w:trPr>
                <w:trHeight w:val="288"/>
              </w:trPr>
              <w:tc>
                <w:tcPr>
                  <w:tcW w:w="960" w:type="dxa"/>
                  <w:tcBorders>
                    <w:top w:val="nil"/>
                    <w:left w:val="nil"/>
                    <w:bottom w:val="nil"/>
                    <w:right w:val="nil"/>
                  </w:tcBorders>
                  <w:shd w:val="clear" w:color="auto" w:fill="auto"/>
                  <w:noWrap/>
                  <w:vAlign w:val="bottom"/>
                  <w:hideMark/>
                </w:tcPr>
                <w:p w14:paraId="7FE3647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0</w:t>
                  </w:r>
                </w:p>
              </w:tc>
            </w:tr>
            <w:tr w:rsidR="00263EC2" w:rsidRPr="003226DC" w14:paraId="7D7B1690" w14:textId="77777777" w:rsidTr="003226DC">
              <w:trPr>
                <w:trHeight w:val="288"/>
              </w:trPr>
              <w:tc>
                <w:tcPr>
                  <w:tcW w:w="960" w:type="dxa"/>
                  <w:tcBorders>
                    <w:top w:val="nil"/>
                    <w:left w:val="nil"/>
                    <w:bottom w:val="nil"/>
                    <w:right w:val="nil"/>
                  </w:tcBorders>
                  <w:shd w:val="clear" w:color="auto" w:fill="auto"/>
                  <w:noWrap/>
                  <w:vAlign w:val="bottom"/>
                  <w:hideMark/>
                </w:tcPr>
                <w:p w14:paraId="69AF19B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10</w:t>
                  </w:r>
                </w:p>
              </w:tc>
            </w:tr>
            <w:tr w:rsidR="00263EC2" w:rsidRPr="003226DC" w14:paraId="65DB7719" w14:textId="77777777" w:rsidTr="003226DC">
              <w:trPr>
                <w:trHeight w:val="288"/>
              </w:trPr>
              <w:tc>
                <w:tcPr>
                  <w:tcW w:w="960" w:type="dxa"/>
                  <w:tcBorders>
                    <w:top w:val="nil"/>
                    <w:left w:val="nil"/>
                    <w:bottom w:val="nil"/>
                    <w:right w:val="nil"/>
                  </w:tcBorders>
                  <w:shd w:val="clear" w:color="auto" w:fill="auto"/>
                  <w:noWrap/>
                  <w:vAlign w:val="bottom"/>
                  <w:hideMark/>
                </w:tcPr>
                <w:p w14:paraId="761D874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31968387" w14:textId="77777777" w:rsidTr="003226DC">
              <w:trPr>
                <w:trHeight w:val="288"/>
              </w:trPr>
              <w:tc>
                <w:tcPr>
                  <w:tcW w:w="960" w:type="dxa"/>
                  <w:tcBorders>
                    <w:top w:val="nil"/>
                    <w:left w:val="nil"/>
                    <w:bottom w:val="nil"/>
                    <w:right w:val="nil"/>
                  </w:tcBorders>
                  <w:shd w:val="clear" w:color="auto" w:fill="auto"/>
                  <w:noWrap/>
                  <w:vAlign w:val="bottom"/>
                  <w:hideMark/>
                </w:tcPr>
                <w:p w14:paraId="2F74DED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260F7CD1" w14:textId="77777777" w:rsidTr="003226DC">
              <w:trPr>
                <w:trHeight w:val="288"/>
              </w:trPr>
              <w:tc>
                <w:tcPr>
                  <w:tcW w:w="960" w:type="dxa"/>
                  <w:tcBorders>
                    <w:top w:val="nil"/>
                    <w:left w:val="nil"/>
                    <w:bottom w:val="nil"/>
                    <w:right w:val="nil"/>
                  </w:tcBorders>
                  <w:shd w:val="clear" w:color="auto" w:fill="auto"/>
                  <w:noWrap/>
                  <w:vAlign w:val="bottom"/>
                  <w:hideMark/>
                </w:tcPr>
                <w:p w14:paraId="7640913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58E55E92" w14:textId="77777777" w:rsidTr="003226DC">
              <w:trPr>
                <w:trHeight w:val="288"/>
              </w:trPr>
              <w:tc>
                <w:tcPr>
                  <w:tcW w:w="960" w:type="dxa"/>
                  <w:tcBorders>
                    <w:top w:val="nil"/>
                    <w:left w:val="nil"/>
                    <w:bottom w:val="nil"/>
                    <w:right w:val="nil"/>
                  </w:tcBorders>
                  <w:shd w:val="clear" w:color="auto" w:fill="auto"/>
                  <w:noWrap/>
                  <w:vAlign w:val="bottom"/>
                  <w:hideMark/>
                </w:tcPr>
                <w:p w14:paraId="3B341A6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374A2F1" w14:textId="77777777" w:rsidTr="003226DC">
              <w:trPr>
                <w:trHeight w:val="288"/>
              </w:trPr>
              <w:tc>
                <w:tcPr>
                  <w:tcW w:w="960" w:type="dxa"/>
                  <w:tcBorders>
                    <w:top w:val="nil"/>
                    <w:left w:val="nil"/>
                    <w:bottom w:val="nil"/>
                    <w:right w:val="nil"/>
                  </w:tcBorders>
                  <w:shd w:val="clear" w:color="auto" w:fill="auto"/>
                  <w:noWrap/>
                  <w:vAlign w:val="bottom"/>
                  <w:hideMark/>
                </w:tcPr>
                <w:p w14:paraId="7269E49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4491222" w14:textId="77777777" w:rsidTr="003226DC">
              <w:trPr>
                <w:trHeight w:val="288"/>
              </w:trPr>
              <w:tc>
                <w:tcPr>
                  <w:tcW w:w="960" w:type="dxa"/>
                  <w:tcBorders>
                    <w:top w:val="nil"/>
                    <w:left w:val="nil"/>
                    <w:bottom w:val="nil"/>
                    <w:right w:val="nil"/>
                  </w:tcBorders>
                  <w:shd w:val="clear" w:color="auto" w:fill="auto"/>
                  <w:noWrap/>
                  <w:vAlign w:val="bottom"/>
                  <w:hideMark/>
                </w:tcPr>
                <w:p w14:paraId="0C9BE91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3</w:t>
                  </w:r>
                </w:p>
              </w:tc>
            </w:tr>
            <w:tr w:rsidR="00263EC2" w:rsidRPr="003226DC" w14:paraId="286D72A1" w14:textId="77777777" w:rsidTr="003226DC">
              <w:trPr>
                <w:trHeight w:val="288"/>
              </w:trPr>
              <w:tc>
                <w:tcPr>
                  <w:tcW w:w="960" w:type="dxa"/>
                  <w:tcBorders>
                    <w:top w:val="nil"/>
                    <w:left w:val="nil"/>
                    <w:bottom w:val="nil"/>
                    <w:right w:val="nil"/>
                  </w:tcBorders>
                  <w:shd w:val="clear" w:color="auto" w:fill="auto"/>
                  <w:noWrap/>
                  <w:vAlign w:val="bottom"/>
                  <w:hideMark/>
                </w:tcPr>
                <w:p w14:paraId="12497DD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0B94D506" w14:textId="77777777" w:rsidTr="003226DC">
              <w:trPr>
                <w:trHeight w:val="288"/>
              </w:trPr>
              <w:tc>
                <w:tcPr>
                  <w:tcW w:w="960" w:type="dxa"/>
                  <w:tcBorders>
                    <w:top w:val="nil"/>
                    <w:left w:val="nil"/>
                    <w:bottom w:val="nil"/>
                    <w:right w:val="nil"/>
                  </w:tcBorders>
                  <w:shd w:val="clear" w:color="auto" w:fill="auto"/>
                  <w:noWrap/>
                  <w:vAlign w:val="bottom"/>
                  <w:hideMark/>
                </w:tcPr>
                <w:p w14:paraId="09D355F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55AFAA4F" w14:textId="77777777" w:rsidTr="003226DC">
              <w:trPr>
                <w:trHeight w:val="288"/>
              </w:trPr>
              <w:tc>
                <w:tcPr>
                  <w:tcW w:w="960" w:type="dxa"/>
                  <w:tcBorders>
                    <w:top w:val="nil"/>
                    <w:left w:val="nil"/>
                    <w:bottom w:val="nil"/>
                    <w:right w:val="nil"/>
                  </w:tcBorders>
                  <w:shd w:val="clear" w:color="auto" w:fill="auto"/>
                  <w:noWrap/>
                  <w:vAlign w:val="bottom"/>
                  <w:hideMark/>
                </w:tcPr>
                <w:p w14:paraId="67BCEBD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6C2358BB" w14:textId="77777777" w:rsidTr="003226DC">
              <w:trPr>
                <w:trHeight w:val="288"/>
              </w:trPr>
              <w:tc>
                <w:tcPr>
                  <w:tcW w:w="960" w:type="dxa"/>
                  <w:tcBorders>
                    <w:top w:val="nil"/>
                    <w:left w:val="nil"/>
                    <w:bottom w:val="nil"/>
                    <w:right w:val="nil"/>
                  </w:tcBorders>
                  <w:shd w:val="clear" w:color="auto" w:fill="auto"/>
                  <w:noWrap/>
                  <w:vAlign w:val="bottom"/>
                  <w:hideMark/>
                </w:tcPr>
                <w:p w14:paraId="4F257C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67BA323" w14:textId="77777777" w:rsidTr="003226DC">
              <w:trPr>
                <w:trHeight w:val="288"/>
              </w:trPr>
              <w:tc>
                <w:tcPr>
                  <w:tcW w:w="960" w:type="dxa"/>
                  <w:tcBorders>
                    <w:top w:val="nil"/>
                    <w:left w:val="nil"/>
                    <w:bottom w:val="nil"/>
                    <w:right w:val="nil"/>
                  </w:tcBorders>
                  <w:shd w:val="clear" w:color="auto" w:fill="auto"/>
                  <w:noWrap/>
                  <w:vAlign w:val="bottom"/>
                  <w:hideMark/>
                </w:tcPr>
                <w:p w14:paraId="230FF6C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49F1404E" w14:textId="77777777" w:rsidTr="003226DC">
              <w:trPr>
                <w:trHeight w:val="288"/>
              </w:trPr>
              <w:tc>
                <w:tcPr>
                  <w:tcW w:w="960" w:type="dxa"/>
                  <w:tcBorders>
                    <w:top w:val="nil"/>
                    <w:left w:val="nil"/>
                    <w:bottom w:val="nil"/>
                    <w:right w:val="nil"/>
                  </w:tcBorders>
                  <w:shd w:val="clear" w:color="auto" w:fill="auto"/>
                  <w:noWrap/>
                  <w:vAlign w:val="bottom"/>
                  <w:hideMark/>
                </w:tcPr>
                <w:p w14:paraId="402E43F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001129F3" w14:textId="77777777" w:rsidTr="003226DC">
              <w:trPr>
                <w:trHeight w:val="288"/>
              </w:trPr>
              <w:tc>
                <w:tcPr>
                  <w:tcW w:w="960" w:type="dxa"/>
                  <w:tcBorders>
                    <w:top w:val="nil"/>
                    <w:left w:val="nil"/>
                    <w:bottom w:val="nil"/>
                    <w:right w:val="nil"/>
                  </w:tcBorders>
                  <w:shd w:val="clear" w:color="auto" w:fill="auto"/>
                  <w:noWrap/>
                  <w:vAlign w:val="bottom"/>
                  <w:hideMark/>
                </w:tcPr>
                <w:p w14:paraId="473CBC5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54160F9" w14:textId="77777777" w:rsidTr="003226DC">
              <w:trPr>
                <w:trHeight w:val="288"/>
              </w:trPr>
              <w:tc>
                <w:tcPr>
                  <w:tcW w:w="960" w:type="dxa"/>
                  <w:tcBorders>
                    <w:top w:val="nil"/>
                    <w:left w:val="nil"/>
                    <w:bottom w:val="nil"/>
                    <w:right w:val="nil"/>
                  </w:tcBorders>
                  <w:shd w:val="clear" w:color="auto" w:fill="auto"/>
                  <w:noWrap/>
                  <w:vAlign w:val="bottom"/>
                  <w:hideMark/>
                </w:tcPr>
                <w:p w14:paraId="2D82FD6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7CD6FB6F" w14:textId="77777777" w:rsidTr="003226DC">
              <w:trPr>
                <w:trHeight w:val="288"/>
              </w:trPr>
              <w:tc>
                <w:tcPr>
                  <w:tcW w:w="960" w:type="dxa"/>
                  <w:tcBorders>
                    <w:top w:val="nil"/>
                    <w:left w:val="nil"/>
                    <w:bottom w:val="nil"/>
                    <w:right w:val="nil"/>
                  </w:tcBorders>
                  <w:shd w:val="clear" w:color="auto" w:fill="auto"/>
                  <w:noWrap/>
                  <w:vAlign w:val="bottom"/>
                  <w:hideMark/>
                </w:tcPr>
                <w:p w14:paraId="0831E2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59BDB460" w14:textId="77777777" w:rsidTr="003226DC">
              <w:trPr>
                <w:trHeight w:val="288"/>
              </w:trPr>
              <w:tc>
                <w:tcPr>
                  <w:tcW w:w="960" w:type="dxa"/>
                  <w:tcBorders>
                    <w:top w:val="nil"/>
                    <w:left w:val="nil"/>
                    <w:bottom w:val="nil"/>
                    <w:right w:val="nil"/>
                  </w:tcBorders>
                  <w:shd w:val="clear" w:color="auto" w:fill="auto"/>
                  <w:noWrap/>
                  <w:vAlign w:val="bottom"/>
                  <w:hideMark/>
                </w:tcPr>
                <w:p w14:paraId="5E78C22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50F06573" w14:textId="77777777" w:rsidTr="003226DC">
              <w:trPr>
                <w:trHeight w:val="288"/>
              </w:trPr>
              <w:tc>
                <w:tcPr>
                  <w:tcW w:w="960" w:type="dxa"/>
                  <w:tcBorders>
                    <w:top w:val="nil"/>
                    <w:left w:val="nil"/>
                    <w:bottom w:val="nil"/>
                    <w:right w:val="nil"/>
                  </w:tcBorders>
                  <w:shd w:val="clear" w:color="auto" w:fill="auto"/>
                  <w:noWrap/>
                  <w:vAlign w:val="bottom"/>
                  <w:hideMark/>
                </w:tcPr>
                <w:p w14:paraId="5DBDAF0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1352DE7" w14:textId="77777777" w:rsidTr="003226DC">
              <w:trPr>
                <w:trHeight w:val="288"/>
              </w:trPr>
              <w:tc>
                <w:tcPr>
                  <w:tcW w:w="960" w:type="dxa"/>
                  <w:tcBorders>
                    <w:top w:val="nil"/>
                    <w:left w:val="nil"/>
                    <w:bottom w:val="nil"/>
                    <w:right w:val="nil"/>
                  </w:tcBorders>
                  <w:shd w:val="clear" w:color="auto" w:fill="auto"/>
                  <w:noWrap/>
                  <w:vAlign w:val="bottom"/>
                  <w:hideMark/>
                </w:tcPr>
                <w:p w14:paraId="3170D8A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1F9E0D8E" w14:textId="77777777" w:rsidTr="003226DC">
              <w:trPr>
                <w:trHeight w:val="288"/>
              </w:trPr>
              <w:tc>
                <w:tcPr>
                  <w:tcW w:w="960" w:type="dxa"/>
                  <w:tcBorders>
                    <w:top w:val="nil"/>
                    <w:left w:val="nil"/>
                    <w:bottom w:val="nil"/>
                    <w:right w:val="nil"/>
                  </w:tcBorders>
                  <w:shd w:val="clear" w:color="auto" w:fill="auto"/>
                  <w:noWrap/>
                  <w:vAlign w:val="bottom"/>
                  <w:hideMark/>
                </w:tcPr>
                <w:p w14:paraId="002ED49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3A48E81E" w14:textId="77777777" w:rsidTr="003226DC">
              <w:trPr>
                <w:trHeight w:val="288"/>
              </w:trPr>
              <w:tc>
                <w:tcPr>
                  <w:tcW w:w="960" w:type="dxa"/>
                  <w:tcBorders>
                    <w:top w:val="nil"/>
                    <w:left w:val="nil"/>
                    <w:bottom w:val="nil"/>
                    <w:right w:val="nil"/>
                  </w:tcBorders>
                  <w:shd w:val="clear" w:color="auto" w:fill="auto"/>
                  <w:noWrap/>
                  <w:vAlign w:val="bottom"/>
                  <w:hideMark/>
                </w:tcPr>
                <w:p w14:paraId="0D7AC79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310C6FD8" w14:textId="77777777" w:rsidTr="003226DC">
              <w:trPr>
                <w:trHeight w:val="288"/>
              </w:trPr>
              <w:tc>
                <w:tcPr>
                  <w:tcW w:w="960" w:type="dxa"/>
                  <w:tcBorders>
                    <w:top w:val="nil"/>
                    <w:left w:val="nil"/>
                    <w:bottom w:val="nil"/>
                    <w:right w:val="nil"/>
                  </w:tcBorders>
                  <w:shd w:val="clear" w:color="auto" w:fill="auto"/>
                  <w:noWrap/>
                  <w:vAlign w:val="bottom"/>
                  <w:hideMark/>
                </w:tcPr>
                <w:p w14:paraId="19FD9A1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2FF4253F" w14:textId="77777777" w:rsidTr="003226DC">
              <w:trPr>
                <w:trHeight w:val="288"/>
              </w:trPr>
              <w:tc>
                <w:tcPr>
                  <w:tcW w:w="960" w:type="dxa"/>
                  <w:tcBorders>
                    <w:top w:val="nil"/>
                    <w:left w:val="nil"/>
                    <w:bottom w:val="nil"/>
                    <w:right w:val="nil"/>
                  </w:tcBorders>
                  <w:shd w:val="clear" w:color="auto" w:fill="auto"/>
                  <w:noWrap/>
                  <w:vAlign w:val="bottom"/>
                  <w:hideMark/>
                </w:tcPr>
                <w:p w14:paraId="452B7A0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11D4D4E" w14:textId="77777777" w:rsidTr="003226DC">
              <w:trPr>
                <w:trHeight w:val="288"/>
              </w:trPr>
              <w:tc>
                <w:tcPr>
                  <w:tcW w:w="960" w:type="dxa"/>
                  <w:tcBorders>
                    <w:top w:val="nil"/>
                    <w:left w:val="nil"/>
                    <w:bottom w:val="nil"/>
                    <w:right w:val="nil"/>
                  </w:tcBorders>
                  <w:shd w:val="clear" w:color="auto" w:fill="auto"/>
                  <w:noWrap/>
                  <w:vAlign w:val="bottom"/>
                  <w:hideMark/>
                </w:tcPr>
                <w:p w14:paraId="4445B42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B6591C1" w14:textId="77777777" w:rsidTr="003226DC">
              <w:trPr>
                <w:trHeight w:val="288"/>
              </w:trPr>
              <w:tc>
                <w:tcPr>
                  <w:tcW w:w="960" w:type="dxa"/>
                  <w:tcBorders>
                    <w:top w:val="nil"/>
                    <w:left w:val="nil"/>
                    <w:bottom w:val="nil"/>
                    <w:right w:val="nil"/>
                  </w:tcBorders>
                  <w:shd w:val="clear" w:color="auto" w:fill="auto"/>
                  <w:noWrap/>
                  <w:vAlign w:val="bottom"/>
                  <w:hideMark/>
                </w:tcPr>
                <w:p w14:paraId="1C2B7CF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09DAF2A7" w14:textId="77777777" w:rsidTr="003226DC">
              <w:trPr>
                <w:trHeight w:val="288"/>
              </w:trPr>
              <w:tc>
                <w:tcPr>
                  <w:tcW w:w="960" w:type="dxa"/>
                  <w:tcBorders>
                    <w:top w:val="nil"/>
                    <w:left w:val="nil"/>
                    <w:bottom w:val="nil"/>
                    <w:right w:val="nil"/>
                  </w:tcBorders>
                  <w:shd w:val="clear" w:color="auto" w:fill="auto"/>
                  <w:noWrap/>
                  <w:vAlign w:val="bottom"/>
                  <w:hideMark/>
                </w:tcPr>
                <w:p w14:paraId="12956F4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w:t>
                  </w:r>
                </w:p>
              </w:tc>
            </w:tr>
            <w:tr w:rsidR="00263EC2" w:rsidRPr="003226DC" w14:paraId="0267C06F" w14:textId="77777777" w:rsidTr="003226DC">
              <w:trPr>
                <w:trHeight w:val="288"/>
              </w:trPr>
              <w:tc>
                <w:tcPr>
                  <w:tcW w:w="960" w:type="dxa"/>
                  <w:tcBorders>
                    <w:top w:val="nil"/>
                    <w:left w:val="nil"/>
                    <w:bottom w:val="nil"/>
                    <w:right w:val="nil"/>
                  </w:tcBorders>
                  <w:shd w:val="clear" w:color="auto" w:fill="auto"/>
                  <w:noWrap/>
                  <w:vAlign w:val="bottom"/>
                  <w:hideMark/>
                </w:tcPr>
                <w:p w14:paraId="2F9BAD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0C67C27C" w14:textId="77777777" w:rsidTr="003226DC">
              <w:trPr>
                <w:trHeight w:val="288"/>
              </w:trPr>
              <w:tc>
                <w:tcPr>
                  <w:tcW w:w="960" w:type="dxa"/>
                  <w:tcBorders>
                    <w:top w:val="nil"/>
                    <w:left w:val="nil"/>
                    <w:bottom w:val="nil"/>
                    <w:right w:val="nil"/>
                  </w:tcBorders>
                  <w:shd w:val="clear" w:color="auto" w:fill="auto"/>
                  <w:noWrap/>
                  <w:vAlign w:val="bottom"/>
                  <w:hideMark/>
                </w:tcPr>
                <w:p w14:paraId="614E1AD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21E467D" w14:textId="77777777" w:rsidTr="003226DC">
              <w:trPr>
                <w:trHeight w:val="288"/>
              </w:trPr>
              <w:tc>
                <w:tcPr>
                  <w:tcW w:w="960" w:type="dxa"/>
                  <w:tcBorders>
                    <w:top w:val="nil"/>
                    <w:left w:val="nil"/>
                    <w:bottom w:val="nil"/>
                    <w:right w:val="nil"/>
                  </w:tcBorders>
                  <w:shd w:val="clear" w:color="auto" w:fill="auto"/>
                  <w:noWrap/>
                  <w:vAlign w:val="bottom"/>
                  <w:hideMark/>
                </w:tcPr>
                <w:p w14:paraId="039CD18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04660C6" w14:textId="77777777" w:rsidTr="003226DC">
              <w:trPr>
                <w:trHeight w:val="288"/>
              </w:trPr>
              <w:tc>
                <w:tcPr>
                  <w:tcW w:w="960" w:type="dxa"/>
                  <w:tcBorders>
                    <w:top w:val="nil"/>
                    <w:left w:val="nil"/>
                    <w:bottom w:val="nil"/>
                    <w:right w:val="nil"/>
                  </w:tcBorders>
                  <w:shd w:val="clear" w:color="auto" w:fill="auto"/>
                  <w:noWrap/>
                  <w:vAlign w:val="bottom"/>
                  <w:hideMark/>
                </w:tcPr>
                <w:p w14:paraId="4E82F03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14EB85A" w14:textId="77777777" w:rsidTr="003226DC">
              <w:trPr>
                <w:trHeight w:val="288"/>
              </w:trPr>
              <w:tc>
                <w:tcPr>
                  <w:tcW w:w="960" w:type="dxa"/>
                  <w:tcBorders>
                    <w:top w:val="nil"/>
                    <w:left w:val="nil"/>
                    <w:bottom w:val="nil"/>
                    <w:right w:val="nil"/>
                  </w:tcBorders>
                  <w:shd w:val="clear" w:color="auto" w:fill="auto"/>
                  <w:noWrap/>
                  <w:vAlign w:val="bottom"/>
                  <w:hideMark/>
                </w:tcPr>
                <w:p w14:paraId="76FB49E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31854C2" w14:textId="77777777" w:rsidTr="003226DC">
              <w:trPr>
                <w:trHeight w:val="288"/>
              </w:trPr>
              <w:tc>
                <w:tcPr>
                  <w:tcW w:w="960" w:type="dxa"/>
                  <w:tcBorders>
                    <w:top w:val="nil"/>
                    <w:left w:val="nil"/>
                    <w:bottom w:val="nil"/>
                    <w:right w:val="nil"/>
                  </w:tcBorders>
                  <w:shd w:val="clear" w:color="auto" w:fill="auto"/>
                  <w:noWrap/>
                  <w:vAlign w:val="bottom"/>
                  <w:hideMark/>
                </w:tcPr>
                <w:p w14:paraId="6403065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5BB3F98" w14:textId="77777777" w:rsidTr="003226DC">
              <w:trPr>
                <w:trHeight w:val="288"/>
              </w:trPr>
              <w:tc>
                <w:tcPr>
                  <w:tcW w:w="960" w:type="dxa"/>
                  <w:tcBorders>
                    <w:top w:val="nil"/>
                    <w:left w:val="nil"/>
                    <w:bottom w:val="nil"/>
                    <w:right w:val="nil"/>
                  </w:tcBorders>
                  <w:shd w:val="clear" w:color="auto" w:fill="auto"/>
                  <w:noWrap/>
                  <w:vAlign w:val="bottom"/>
                  <w:hideMark/>
                </w:tcPr>
                <w:p w14:paraId="3778860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5</w:t>
                  </w:r>
                </w:p>
              </w:tc>
            </w:tr>
            <w:tr w:rsidR="00263EC2" w:rsidRPr="003226DC" w14:paraId="1E7C8FFD" w14:textId="77777777" w:rsidTr="003226DC">
              <w:trPr>
                <w:trHeight w:val="288"/>
              </w:trPr>
              <w:tc>
                <w:tcPr>
                  <w:tcW w:w="960" w:type="dxa"/>
                  <w:tcBorders>
                    <w:top w:val="nil"/>
                    <w:left w:val="nil"/>
                    <w:bottom w:val="nil"/>
                    <w:right w:val="nil"/>
                  </w:tcBorders>
                  <w:shd w:val="clear" w:color="auto" w:fill="auto"/>
                  <w:noWrap/>
                  <w:vAlign w:val="bottom"/>
                  <w:hideMark/>
                </w:tcPr>
                <w:p w14:paraId="1B837DC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w:t>
                  </w:r>
                </w:p>
              </w:tc>
            </w:tr>
            <w:tr w:rsidR="00263EC2" w:rsidRPr="003226DC" w14:paraId="163D36DD" w14:textId="77777777" w:rsidTr="003226DC">
              <w:trPr>
                <w:trHeight w:val="288"/>
              </w:trPr>
              <w:tc>
                <w:tcPr>
                  <w:tcW w:w="960" w:type="dxa"/>
                  <w:tcBorders>
                    <w:top w:val="nil"/>
                    <w:left w:val="nil"/>
                    <w:bottom w:val="nil"/>
                    <w:right w:val="nil"/>
                  </w:tcBorders>
                  <w:shd w:val="clear" w:color="auto" w:fill="auto"/>
                  <w:noWrap/>
                  <w:vAlign w:val="bottom"/>
                  <w:hideMark/>
                </w:tcPr>
                <w:p w14:paraId="2BAC90D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463</w:t>
                  </w:r>
                </w:p>
              </w:tc>
            </w:tr>
          </w:tbl>
          <w:p w14:paraId="0A5A04E7" w14:textId="77777777" w:rsidR="00263EC2" w:rsidRPr="00263EC2" w:rsidRDefault="00263EC2" w:rsidP="00263EC2">
            <w:pPr>
              <w:pStyle w:val="IEEEParagraph"/>
              <w:ind w:firstLine="0"/>
              <w:jc w:val="left"/>
              <w:rPr>
                <w:rFonts w:asciiTheme="majorBidi" w:hAnsiTheme="majorBidi" w:cstheme="majorBidi"/>
                <w:szCs w:val="20"/>
                <w:lang w:bidi="ar-EG"/>
              </w:rPr>
            </w:pPr>
          </w:p>
        </w:tc>
        <w:tc>
          <w:tcPr>
            <w:tcW w:w="1222" w:type="dxa"/>
          </w:tcPr>
          <w:tbl>
            <w:tblPr>
              <w:tblW w:w="1097" w:type="dxa"/>
              <w:tblLook w:val="04A0" w:firstRow="1" w:lastRow="0" w:firstColumn="1" w:lastColumn="0" w:noHBand="0" w:noVBand="1"/>
            </w:tblPr>
            <w:tblGrid>
              <w:gridCol w:w="961"/>
            </w:tblGrid>
            <w:tr w:rsidR="00263EC2" w:rsidRPr="003226DC" w14:paraId="2C4C262E" w14:textId="77777777" w:rsidTr="003226DC">
              <w:trPr>
                <w:trHeight w:val="288"/>
              </w:trPr>
              <w:tc>
                <w:tcPr>
                  <w:tcW w:w="1097" w:type="dxa"/>
                  <w:tcBorders>
                    <w:top w:val="nil"/>
                    <w:left w:val="nil"/>
                    <w:bottom w:val="nil"/>
                    <w:right w:val="nil"/>
                  </w:tcBorders>
                  <w:shd w:val="clear" w:color="auto" w:fill="auto"/>
                  <w:noWrap/>
                  <w:vAlign w:val="bottom"/>
                  <w:hideMark/>
                </w:tcPr>
                <w:p w14:paraId="283249F6" w14:textId="77777777" w:rsidR="00263EC2" w:rsidRPr="003226DC" w:rsidRDefault="00263EC2" w:rsidP="00263EC2">
                  <w:pPr>
                    <w:rPr>
                      <w:rFonts w:asciiTheme="majorBidi" w:eastAsia="Times New Roman" w:hAnsiTheme="majorBidi" w:cstheme="majorBidi"/>
                      <w:color w:val="000000"/>
                      <w:sz w:val="20"/>
                      <w:szCs w:val="20"/>
                      <w:lang w:eastAsia="en-US"/>
                    </w:rPr>
                  </w:pPr>
                  <w:proofErr w:type="spellStart"/>
                  <w:r w:rsidRPr="003226DC">
                    <w:rPr>
                      <w:rFonts w:asciiTheme="majorBidi" w:eastAsia="Times New Roman" w:hAnsiTheme="majorBidi" w:cstheme="majorBidi"/>
                      <w:color w:val="000000"/>
                      <w:sz w:val="20"/>
                      <w:szCs w:val="20"/>
                      <w:lang w:eastAsia="en-US"/>
                    </w:rPr>
                    <w:lastRenderedPageBreak/>
                    <w:t>other_word</w:t>
                  </w:r>
                  <w:proofErr w:type="spellEnd"/>
                </w:p>
              </w:tc>
            </w:tr>
            <w:tr w:rsidR="00263EC2" w:rsidRPr="003226DC" w14:paraId="35D057A2" w14:textId="77777777" w:rsidTr="003226DC">
              <w:trPr>
                <w:trHeight w:val="288"/>
              </w:trPr>
              <w:tc>
                <w:tcPr>
                  <w:tcW w:w="1097" w:type="dxa"/>
                  <w:tcBorders>
                    <w:top w:val="nil"/>
                    <w:left w:val="nil"/>
                    <w:bottom w:val="nil"/>
                    <w:right w:val="nil"/>
                  </w:tcBorders>
                  <w:shd w:val="clear" w:color="auto" w:fill="auto"/>
                  <w:noWrap/>
                  <w:vAlign w:val="bottom"/>
                  <w:hideMark/>
                </w:tcPr>
                <w:p w14:paraId="006174F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733380DE" w14:textId="77777777" w:rsidTr="003226DC">
              <w:trPr>
                <w:trHeight w:val="288"/>
              </w:trPr>
              <w:tc>
                <w:tcPr>
                  <w:tcW w:w="1097" w:type="dxa"/>
                  <w:tcBorders>
                    <w:top w:val="nil"/>
                    <w:left w:val="nil"/>
                    <w:bottom w:val="nil"/>
                    <w:right w:val="nil"/>
                  </w:tcBorders>
                  <w:shd w:val="clear" w:color="auto" w:fill="auto"/>
                  <w:noWrap/>
                  <w:vAlign w:val="bottom"/>
                  <w:hideMark/>
                </w:tcPr>
                <w:p w14:paraId="14BEB5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4EB3B705" w14:textId="77777777" w:rsidTr="003226DC">
              <w:trPr>
                <w:trHeight w:val="288"/>
              </w:trPr>
              <w:tc>
                <w:tcPr>
                  <w:tcW w:w="1097" w:type="dxa"/>
                  <w:tcBorders>
                    <w:top w:val="nil"/>
                    <w:left w:val="nil"/>
                    <w:bottom w:val="nil"/>
                    <w:right w:val="nil"/>
                  </w:tcBorders>
                  <w:shd w:val="clear" w:color="auto" w:fill="auto"/>
                  <w:noWrap/>
                  <w:vAlign w:val="bottom"/>
                  <w:hideMark/>
                </w:tcPr>
                <w:p w14:paraId="19E3AEC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7427F80A" w14:textId="77777777" w:rsidTr="003226DC">
              <w:trPr>
                <w:trHeight w:val="288"/>
              </w:trPr>
              <w:tc>
                <w:tcPr>
                  <w:tcW w:w="1097" w:type="dxa"/>
                  <w:tcBorders>
                    <w:top w:val="nil"/>
                    <w:left w:val="nil"/>
                    <w:bottom w:val="nil"/>
                    <w:right w:val="nil"/>
                  </w:tcBorders>
                  <w:shd w:val="clear" w:color="auto" w:fill="auto"/>
                  <w:noWrap/>
                  <w:vAlign w:val="bottom"/>
                  <w:hideMark/>
                </w:tcPr>
                <w:p w14:paraId="5F81084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521E316D" w14:textId="77777777" w:rsidTr="003226DC">
              <w:trPr>
                <w:trHeight w:val="288"/>
              </w:trPr>
              <w:tc>
                <w:tcPr>
                  <w:tcW w:w="1097" w:type="dxa"/>
                  <w:tcBorders>
                    <w:top w:val="nil"/>
                    <w:left w:val="nil"/>
                    <w:bottom w:val="nil"/>
                    <w:right w:val="nil"/>
                  </w:tcBorders>
                  <w:shd w:val="clear" w:color="auto" w:fill="auto"/>
                  <w:noWrap/>
                  <w:vAlign w:val="bottom"/>
                  <w:hideMark/>
                </w:tcPr>
                <w:p w14:paraId="3C638CD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1B4E54FA" w14:textId="77777777" w:rsidTr="003226DC">
              <w:trPr>
                <w:trHeight w:val="288"/>
              </w:trPr>
              <w:tc>
                <w:tcPr>
                  <w:tcW w:w="1097" w:type="dxa"/>
                  <w:tcBorders>
                    <w:top w:val="nil"/>
                    <w:left w:val="nil"/>
                    <w:bottom w:val="nil"/>
                    <w:right w:val="nil"/>
                  </w:tcBorders>
                  <w:shd w:val="clear" w:color="auto" w:fill="auto"/>
                  <w:noWrap/>
                  <w:vAlign w:val="bottom"/>
                  <w:hideMark/>
                </w:tcPr>
                <w:p w14:paraId="6B5AF3F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5FCF22BE" w14:textId="77777777" w:rsidTr="003226DC">
              <w:trPr>
                <w:trHeight w:val="288"/>
              </w:trPr>
              <w:tc>
                <w:tcPr>
                  <w:tcW w:w="1097" w:type="dxa"/>
                  <w:tcBorders>
                    <w:top w:val="nil"/>
                    <w:left w:val="nil"/>
                    <w:bottom w:val="nil"/>
                    <w:right w:val="nil"/>
                  </w:tcBorders>
                  <w:shd w:val="clear" w:color="auto" w:fill="auto"/>
                  <w:noWrap/>
                  <w:vAlign w:val="bottom"/>
                  <w:hideMark/>
                </w:tcPr>
                <w:p w14:paraId="271EB33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2442B078" w14:textId="77777777" w:rsidTr="003226DC">
              <w:trPr>
                <w:trHeight w:val="288"/>
              </w:trPr>
              <w:tc>
                <w:tcPr>
                  <w:tcW w:w="1097" w:type="dxa"/>
                  <w:tcBorders>
                    <w:top w:val="nil"/>
                    <w:left w:val="nil"/>
                    <w:bottom w:val="nil"/>
                    <w:right w:val="nil"/>
                  </w:tcBorders>
                  <w:shd w:val="clear" w:color="auto" w:fill="auto"/>
                  <w:noWrap/>
                  <w:vAlign w:val="bottom"/>
                  <w:hideMark/>
                </w:tcPr>
                <w:p w14:paraId="2874CF5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14</w:t>
                  </w:r>
                </w:p>
              </w:tc>
            </w:tr>
            <w:tr w:rsidR="00263EC2" w:rsidRPr="003226DC" w14:paraId="0AC86131" w14:textId="77777777" w:rsidTr="003226DC">
              <w:trPr>
                <w:trHeight w:val="288"/>
              </w:trPr>
              <w:tc>
                <w:tcPr>
                  <w:tcW w:w="1097" w:type="dxa"/>
                  <w:tcBorders>
                    <w:top w:val="nil"/>
                    <w:left w:val="nil"/>
                    <w:bottom w:val="nil"/>
                    <w:right w:val="nil"/>
                  </w:tcBorders>
                  <w:shd w:val="clear" w:color="auto" w:fill="auto"/>
                  <w:noWrap/>
                  <w:vAlign w:val="bottom"/>
                  <w:hideMark/>
                </w:tcPr>
                <w:p w14:paraId="2D78B51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33488291" w14:textId="77777777" w:rsidTr="003226DC">
              <w:trPr>
                <w:trHeight w:val="288"/>
              </w:trPr>
              <w:tc>
                <w:tcPr>
                  <w:tcW w:w="1097" w:type="dxa"/>
                  <w:tcBorders>
                    <w:top w:val="nil"/>
                    <w:left w:val="nil"/>
                    <w:bottom w:val="nil"/>
                    <w:right w:val="nil"/>
                  </w:tcBorders>
                  <w:shd w:val="clear" w:color="auto" w:fill="auto"/>
                  <w:noWrap/>
                  <w:vAlign w:val="bottom"/>
                  <w:hideMark/>
                </w:tcPr>
                <w:p w14:paraId="444557D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60854729" w14:textId="77777777" w:rsidTr="003226DC">
              <w:trPr>
                <w:trHeight w:val="288"/>
              </w:trPr>
              <w:tc>
                <w:tcPr>
                  <w:tcW w:w="1097" w:type="dxa"/>
                  <w:tcBorders>
                    <w:top w:val="nil"/>
                    <w:left w:val="nil"/>
                    <w:bottom w:val="nil"/>
                    <w:right w:val="nil"/>
                  </w:tcBorders>
                  <w:shd w:val="clear" w:color="auto" w:fill="auto"/>
                  <w:noWrap/>
                  <w:vAlign w:val="bottom"/>
                  <w:hideMark/>
                </w:tcPr>
                <w:p w14:paraId="7FC5C0E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10</w:t>
                  </w:r>
                </w:p>
              </w:tc>
            </w:tr>
            <w:tr w:rsidR="00263EC2" w:rsidRPr="003226DC" w14:paraId="6CEC5F46" w14:textId="77777777" w:rsidTr="003226DC">
              <w:trPr>
                <w:trHeight w:val="288"/>
              </w:trPr>
              <w:tc>
                <w:tcPr>
                  <w:tcW w:w="1097" w:type="dxa"/>
                  <w:tcBorders>
                    <w:top w:val="nil"/>
                    <w:left w:val="nil"/>
                    <w:bottom w:val="nil"/>
                    <w:right w:val="nil"/>
                  </w:tcBorders>
                  <w:shd w:val="clear" w:color="auto" w:fill="auto"/>
                  <w:noWrap/>
                  <w:vAlign w:val="bottom"/>
                  <w:hideMark/>
                </w:tcPr>
                <w:p w14:paraId="7407DE6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542F440D" w14:textId="77777777" w:rsidTr="003226DC">
              <w:trPr>
                <w:trHeight w:val="288"/>
              </w:trPr>
              <w:tc>
                <w:tcPr>
                  <w:tcW w:w="1097" w:type="dxa"/>
                  <w:tcBorders>
                    <w:top w:val="nil"/>
                    <w:left w:val="nil"/>
                    <w:bottom w:val="nil"/>
                    <w:right w:val="nil"/>
                  </w:tcBorders>
                  <w:shd w:val="clear" w:color="auto" w:fill="auto"/>
                  <w:noWrap/>
                  <w:vAlign w:val="bottom"/>
                  <w:hideMark/>
                </w:tcPr>
                <w:p w14:paraId="430FE7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5D9EF486" w14:textId="77777777" w:rsidTr="003226DC">
              <w:trPr>
                <w:trHeight w:val="288"/>
              </w:trPr>
              <w:tc>
                <w:tcPr>
                  <w:tcW w:w="1097" w:type="dxa"/>
                  <w:tcBorders>
                    <w:top w:val="nil"/>
                    <w:left w:val="nil"/>
                    <w:bottom w:val="nil"/>
                    <w:right w:val="nil"/>
                  </w:tcBorders>
                  <w:shd w:val="clear" w:color="auto" w:fill="auto"/>
                  <w:noWrap/>
                  <w:vAlign w:val="bottom"/>
                  <w:hideMark/>
                </w:tcPr>
                <w:p w14:paraId="34528AA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442889C9" w14:textId="77777777" w:rsidTr="003226DC">
              <w:trPr>
                <w:trHeight w:val="288"/>
              </w:trPr>
              <w:tc>
                <w:tcPr>
                  <w:tcW w:w="1097" w:type="dxa"/>
                  <w:tcBorders>
                    <w:top w:val="nil"/>
                    <w:left w:val="nil"/>
                    <w:bottom w:val="nil"/>
                    <w:right w:val="nil"/>
                  </w:tcBorders>
                  <w:shd w:val="clear" w:color="auto" w:fill="auto"/>
                  <w:noWrap/>
                  <w:vAlign w:val="bottom"/>
                  <w:hideMark/>
                </w:tcPr>
                <w:p w14:paraId="3617A52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03F402B1" w14:textId="77777777" w:rsidTr="003226DC">
              <w:trPr>
                <w:trHeight w:val="288"/>
              </w:trPr>
              <w:tc>
                <w:tcPr>
                  <w:tcW w:w="1097" w:type="dxa"/>
                  <w:tcBorders>
                    <w:top w:val="nil"/>
                    <w:left w:val="nil"/>
                    <w:bottom w:val="nil"/>
                    <w:right w:val="nil"/>
                  </w:tcBorders>
                  <w:shd w:val="clear" w:color="auto" w:fill="auto"/>
                  <w:noWrap/>
                  <w:vAlign w:val="bottom"/>
                  <w:hideMark/>
                </w:tcPr>
                <w:p w14:paraId="623AC71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07A559D7" w14:textId="77777777" w:rsidTr="003226DC">
              <w:trPr>
                <w:trHeight w:val="288"/>
              </w:trPr>
              <w:tc>
                <w:tcPr>
                  <w:tcW w:w="1097" w:type="dxa"/>
                  <w:tcBorders>
                    <w:top w:val="nil"/>
                    <w:left w:val="nil"/>
                    <w:bottom w:val="nil"/>
                    <w:right w:val="nil"/>
                  </w:tcBorders>
                  <w:shd w:val="clear" w:color="auto" w:fill="auto"/>
                  <w:noWrap/>
                  <w:vAlign w:val="bottom"/>
                  <w:hideMark/>
                </w:tcPr>
                <w:p w14:paraId="4317EB2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9</w:t>
                  </w:r>
                </w:p>
              </w:tc>
            </w:tr>
            <w:tr w:rsidR="00263EC2" w:rsidRPr="003226DC" w14:paraId="21D56F2C" w14:textId="77777777" w:rsidTr="003226DC">
              <w:trPr>
                <w:trHeight w:val="288"/>
              </w:trPr>
              <w:tc>
                <w:tcPr>
                  <w:tcW w:w="1097" w:type="dxa"/>
                  <w:tcBorders>
                    <w:top w:val="nil"/>
                    <w:left w:val="nil"/>
                    <w:bottom w:val="nil"/>
                    <w:right w:val="nil"/>
                  </w:tcBorders>
                  <w:shd w:val="clear" w:color="auto" w:fill="auto"/>
                  <w:noWrap/>
                  <w:vAlign w:val="bottom"/>
                  <w:hideMark/>
                </w:tcPr>
                <w:p w14:paraId="6D744DB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43E399DD" w14:textId="77777777" w:rsidTr="003226DC">
              <w:trPr>
                <w:trHeight w:val="288"/>
              </w:trPr>
              <w:tc>
                <w:tcPr>
                  <w:tcW w:w="1097" w:type="dxa"/>
                  <w:tcBorders>
                    <w:top w:val="nil"/>
                    <w:left w:val="nil"/>
                    <w:bottom w:val="nil"/>
                    <w:right w:val="nil"/>
                  </w:tcBorders>
                  <w:shd w:val="clear" w:color="auto" w:fill="auto"/>
                  <w:noWrap/>
                  <w:vAlign w:val="bottom"/>
                  <w:hideMark/>
                </w:tcPr>
                <w:p w14:paraId="1416A5C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4CE337C7" w14:textId="77777777" w:rsidTr="003226DC">
              <w:trPr>
                <w:trHeight w:val="288"/>
              </w:trPr>
              <w:tc>
                <w:tcPr>
                  <w:tcW w:w="1097" w:type="dxa"/>
                  <w:tcBorders>
                    <w:top w:val="nil"/>
                    <w:left w:val="nil"/>
                    <w:bottom w:val="nil"/>
                    <w:right w:val="nil"/>
                  </w:tcBorders>
                  <w:shd w:val="clear" w:color="auto" w:fill="auto"/>
                  <w:noWrap/>
                  <w:vAlign w:val="bottom"/>
                  <w:hideMark/>
                </w:tcPr>
                <w:p w14:paraId="0D929E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7404ED13" w14:textId="77777777" w:rsidTr="003226DC">
              <w:trPr>
                <w:trHeight w:val="288"/>
              </w:trPr>
              <w:tc>
                <w:tcPr>
                  <w:tcW w:w="1097" w:type="dxa"/>
                  <w:tcBorders>
                    <w:top w:val="nil"/>
                    <w:left w:val="nil"/>
                    <w:bottom w:val="nil"/>
                    <w:right w:val="nil"/>
                  </w:tcBorders>
                  <w:shd w:val="clear" w:color="auto" w:fill="auto"/>
                  <w:noWrap/>
                  <w:vAlign w:val="bottom"/>
                  <w:hideMark/>
                </w:tcPr>
                <w:p w14:paraId="43DF993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57B1C9A0" w14:textId="77777777" w:rsidTr="003226DC">
              <w:trPr>
                <w:trHeight w:val="288"/>
              </w:trPr>
              <w:tc>
                <w:tcPr>
                  <w:tcW w:w="1097" w:type="dxa"/>
                  <w:tcBorders>
                    <w:top w:val="nil"/>
                    <w:left w:val="nil"/>
                    <w:bottom w:val="nil"/>
                    <w:right w:val="nil"/>
                  </w:tcBorders>
                  <w:shd w:val="clear" w:color="auto" w:fill="auto"/>
                  <w:noWrap/>
                  <w:vAlign w:val="bottom"/>
                  <w:hideMark/>
                </w:tcPr>
                <w:p w14:paraId="7C07F0E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013F54A6" w14:textId="77777777" w:rsidTr="003226DC">
              <w:trPr>
                <w:trHeight w:val="288"/>
              </w:trPr>
              <w:tc>
                <w:tcPr>
                  <w:tcW w:w="1097" w:type="dxa"/>
                  <w:tcBorders>
                    <w:top w:val="nil"/>
                    <w:left w:val="nil"/>
                    <w:bottom w:val="nil"/>
                    <w:right w:val="nil"/>
                  </w:tcBorders>
                  <w:shd w:val="clear" w:color="auto" w:fill="auto"/>
                  <w:noWrap/>
                  <w:vAlign w:val="bottom"/>
                  <w:hideMark/>
                </w:tcPr>
                <w:p w14:paraId="5A90D4C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7365E511" w14:textId="77777777" w:rsidTr="003226DC">
              <w:trPr>
                <w:trHeight w:val="288"/>
              </w:trPr>
              <w:tc>
                <w:tcPr>
                  <w:tcW w:w="1097" w:type="dxa"/>
                  <w:tcBorders>
                    <w:top w:val="nil"/>
                    <w:left w:val="nil"/>
                    <w:bottom w:val="nil"/>
                    <w:right w:val="nil"/>
                  </w:tcBorders>
                  <w:shd w:val="clear" w:color="auto" w:fill="auto"/>
                  <w:noWrap/>
                  <w:vAlign w:val="bottom"/>
                  <w:hideMark/>
                </w:tcPr>
                <w:p w14:paraId="759F17E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6F083F11" w14:textId="77777777" w:rsidTr="003226DC">
              <w:trPr>
                <w:trHeight w:val="288"/>
              </w:trPr>
              <w:tc>
                <w:tcPr>
                  <w:tcW w:w="1097" w:type="dxa"/>
                  <w:tcBorders>
                    <w:top w:val="nil"/>
                    <w:left w:val="nil"/>
                    <w:bottom w:val="nil"/>
                    <w:right w:val="nil"/>
                  </w:tcBorders>
                  <w:shd w:val="clear" w:color="auto" w:fill="auto"/>
                  <w:noWrap/>
                  <w:vAlign w:val="bottom"/>
                  <w:hideMark/>
                </w:tcPr>
                <w:p w14:paraId="2711C03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04070818" w14:textId="77777777" w:rsidTr="003226DC">
              <w:trPr>
                <w:trHeight w:val="288"/>
              </w:trPr>
              <w:tc>
                <w:tcPr>
                  <w:tcW w:w="1097" w:type="dxa"/>
                  <w:tcBorders>
                    <w:top w:val="nil"/>
                    <w:left w:val="nil"/>
                    <w:bottom w:val="nil"/>
                    <w:right w:val="nil"/>
                  </w:tcBorders>
                  <w:shd w:val="clear" w:color="auto" w:fill="auto"/>
                  <w:noWrap/>
                  <w:vAlign w:val="bottom"/>
                  <w:hideMark/>
                </w:tcPr>
                <w:p w14:paraId="2A6872C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2E98499F" w14:textId="77777777" w:rsidTr="003226DC">
              <w:trPr>
                <w:trHeight w:val="288"/>
              </w:trPr>
              <w:tc>
                <w:tcPr>
                  <w:tcW w:w="1097" w:type="dxa"/>
                  <w:tcBorders>
                    <w:top w:val="nil"/>
                    <w:left w:val="nil"/>
                    <w:bottom w:val="nil"/>
                    <w:right w:val="nil"/>
                  </w:tcBorders>
                  <w:shd w:val="clear" w:color="auto" w:fill="auto"/>
                  <w:noWrap/>
                  <w:vAlign w:val="bottom"/>
                  <w:hideMark/>
                </w:tcPr>
                <w:p w14:paraId="1CCE3A1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60BE1098" w14:textId="77777777" w:rsidTr="003226DC">
              <w:trPr>
                <w:trHeight w:val="288"/>
              </w:trPr>
              <w:tc>
                <w:tcPr>
                  <w:tcW w:w="1097" w:type="dxa"/>
                  <w:tcBorders>
                    <w:top w:val="nil"/>
                    <w:left w:val="nil"/>
                    <w:bottom w:val="nil"/>
                    <w:right w:val="nil"/>
                  </w:tcBorders>
                  <w:shd w:val="clear" w:color="auto" w:fill="auto"/>
                  <w:noWrap/>
                  <w:vAlign w:val="bottom"/>
                  <w:hideMark/>
                </w:tcPr>
                <w:p w14:paraId="234D1F7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7A21A4E6" w14:textId="77777777" w:rsidTr="003226DC">
              <w:trPr>
                <w:trHeight w:val="288"/>
              </w:trPr>
              <w:tc>
                <w:tcPr>
                  <w:tcW w:w="1097" w:type="dxa"/>
                  <w:tcBorders>
                    <w:top w:val="nil"/>
                    <w:left w:val="nil"/>
                    <w:bottom w:val="nil"/>
                    <w:right w:val="nil"/>
                  </w:tcBorders>
                  <w:shd w:val="clear" w:color="auto" w:fill="auto"/>
                  <w:noWrap/>
                  <w:vAlign w:val="bottom"/>
                  <w:hideMark/>
                </w:tcPr>
                <w:p w14:paraId="768F7FA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1DCF2061" w14:textId="77777777" w:rsidTr="003226DC">
              <w:trPr>
                <w:trHeight w:val="288"/>
              </w:trPr>
              <w:tc>
                <w:tcPr>
                  <w:tcW w:w="1097" w:type="dxa"/>
                  <w:tcBorders>
                    <w:top w:val="nil"/>
                    <w:left w:val="nil"/>
                    <w:bottom w:val="nil"/>
                    <w:right w:val="nil"/>
                  </w:tcBorders>
                  <w:shd w:val="clear" w:color="auto" w:fill="auto"/>
                  <w:noWrap/>
                  <w:vAlign w:val="bottom"/>
                  <w:hideMark/>
                </w:tcPr>
                <w:p w14:paraId="77C00D6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35DB349D" w14:textId="77777777" w:rsidTr="003226DC">
              <w:trPr>
                <w:trHeight w:val="288"/>
              </w:trPr>
              <w:tc>
                <w:tcPr>
                  <w:tcW w:w="1097" w:type="dxa"/>
                  <w:tcBorders>
                    <w:top w:val="nil"/>
                    <w:left w:val="nil"/>
                    <w:bottom w:val="nil"/>
                    <w:right w:val="nil"/>
                  </w:tcBorders>
                  <w:shd w:val="clear" w:color="auto" w:fill="auto"/>
                  <w:noWrap/>
                  <w:vAlign w:val="bottom"/>
                  <w:hideMark/>
                </w:tcPr>
                <w:p w14:paraId="2E19FBB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455C371F" w14:textId="77777777" w:rsidTr="003226DC">
              <w:trPr>
                <w:trHeight w:val="288"/>
              </w:trPr>
              <w:tc>
                <w:tcPr>
                  <w:tcW w:w="1097" w:type="dxa"/>
                  <w:tcBorders>
                    <w:top w:val="nil"/>
                    <w:left w:val="nil"/>
                    <w:bottom w:val="nil"/>
                    <w:right w:val="nil"/>
                  </w:tcBorders>
                  <w:shd w:val="clear" w:color="auto" w:fill="auto"/>
                  <w:noWrap/>
                  <w:vAlign w:val="bottom"/>
                  <w:hideMark/>
                </w:tcPr>
                <w:p w14:paraId="357E324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14</w:t>
                  </w:r>
                </w:p>
              </w:tc>
            </w:tr>
            <w:tr w:rsidR="00263EC2" w:rsidRPr="003226DC" w14:paraId="1A25E1B1" w14:textId="77777777" w:rsidTr="003226DC">
              <w:trPr>
                <w:trHeight w:val="288"/>
              </w:trPr>
              <w:tc>
                <w:tcPr>
                  <w:tcW w:w="1097" w:type="dxa"/>
                  <w:tcBorders>
                    <w:top w:val="nil"/>
                    <w:left w:val="nil"/>
                    <w:bottom w:val="nil"/>
                    <w:right w:val="nil"/>
                  </w:tcBorders>
                  <w:shd w:val="clear" w:color="auto" w:fill="auto"/>
                  <w:noWrap/>
                  <w:vAlign w:val="bottom"/>
                  <w:hideMark/>
                </w:tcPr>
                <w:p w14:paraId="7DBB6BD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2B056795" w14:textId="77777777" w:rsidTr="003226DC">
              <w:trPr>
                <w:trHeight w:val="288"/>
              </w:trPr>
              <w:tc>
                <w:tcPr>
                  <w:tcW w:w="1097" w:type="dxa"/>
                  <w:tcBorders>
                    <w:top w:val="nil"/>
                    <w:left w:val="nil"/>
                    <w:bottom w:val="nil"/>
                    <w:right w:val="nil"/>
                  </w:tcBorders>
                  <w:shd w:val="clear" w:color="auto" w:fill="auto"/>
                  <w:noWrap/>
                  <w:vAlign w:val="bottom"/>
                  <w:hideMark/>
                </w:tcPr>
                <w:p w14:paraId="3A50061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4D5D6EDA" w14:textId="77777777" w:rsidTr="003226DC">
              <w:trPr>
                <w:trHeight w:val="288"/>
              </w:trPr>
              <w:tc>
                <w:tcPr>
                  <w:tcW w:w="1097" w:type="dxa"/>
                  <w:tcBorders>
                    <w:top w:val="nil"/>
                    <w:left w:val="nil"/>
                    <w:bottom w:val="nil"/>
                    <w:right w:val="nil"/>
                  </w:tcBorders>
                  <w:shd w:val="clear" w:color="auto" w:fill="auto"/>
                  <w:noWrap/>
                  <w:vAlign w:val="bottom"/>
                  <w:hideMark/>
                </w:tcPr>
                <w:p w14:paraId="09639BD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12</w:t>
                  </w:r>
                </w:p>
              </w:tc>
            </w:tr>
            <w:tr w:rsidR="00263EC2" w:rsidRPr="003226DC" w14:paraId="065CE027" w14:textId="77777777" w:rsidTr="003226DC">
              <w:trPr>
                <w:trHeight w:val="288"/>
              </w:trPr>
              <w:tc>
                <w:tcPr>
                  <w:tcW w:w="1097" w:type="dxa"/>
                  <w:tcBorders>
                    <w:top w:val="nil"/>
                    <w:left w:val="nil"/>
                    <w:bottom w:val="nil"/>
                    <w:right w:val="nil"/>
                  </w:tcBorders>
                  <w:shd w:val="clear" w:color="auto" w:fill="auto"/>
                  <w:noWrap/>
                  <w:vAlign w:val="bottom"/>
                  <w:hideMark/>
                </w:tcPr>
                <w:p w14:paraId="1472777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62A4A10B" w14:textId="77777777" w:rsidTr="003226DC">
              <w:trPr>
                <w:trHeight w:val="288"/>
              </w:trPr>
              <w:tc>
                <w:tcPr>
                  <w:tcW w:w="1097" w:type="dxa"/>
                  <w:tcBorders>
                    <w:top w:val="nil"/>
                    <w:left w:val="nil"/>
                    <w:bottom w:val="nil"/>
                    <w:right w:val="nil"/>
                  </w:tcBorders>
                  <w:shd w:val="clear" w:color="auto" w:fill="auto"/>
                  <w:noWrap/>
                  <w:vAlign w:val="bottom"/>
                  <w:hideMark/>
                </w:tcPr>
                <w:p w14:paraId="340FF13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33A3ECD4" w14:textId="77777777" w:rsidTr="003226DC">
              <w:trPr>
                <w:trHeight w:val="288"/>
              </w:trPr>
              <w:tc>
                <w:tcPr>
                  <w:tcW w:w="1097" w:type="dxa"/>
                  <w:tcBorders>
                    <w:top w:val="nil"/>
                    <w:left w:val="nil"/>
                    <w:bottom w:val="nil"/>
                    <w:right w:val="nil"/>
                  </w:tcBorders>
                  <w:shd w:val="clear" w:color="auto" w:fill="auto"/>
                  <w:noWrap/>
                  <w:vAlign w:val="bottom"/>
                  <w:hideMark/>
                </w:tcPr>
                <w:p w14:paraId="60C2FE5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3DDB9FD6" w14:textId="77777777" w:rsidTr="003226DC">
              <w:trPr>
                <w:trHeight w:val="288"/>
              </w:trPr>
              <w:tc>
                <w:tcPr>
                  <w:tcW w:w="1097" w:type="dxa"/>
                  <w:tcBorders>
                    <w:top w:val="nil"/>
                    <w:left w:val="nil"/>
                    <w:bottom w:val="nil"/>
                    <w:right w:val="nil"/>
                  </w:tcBorders>
                  <w:shd w:val="clear" w:color="auto" w:fill="auto"/>
                  <w:noWrap/>
                  <w:vAlign w:val="bottom"/>
                  <w:hideMark/>
                </w:tcPr>
                <w:p w14:paraId="32C154B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7AFE693F" w14:textId="77777777" w:rsidTr="003226DC">
              <w:trPr>
                <w:trHeight w:val="288"/>
              </w:trPr>
              <w:tc>
                <w:tcPr>
                  <w:tcW w:w="1097" w:type="dxa"/>
                  <w:tcBorders>
                    <w:top w:val="nil"/>
                    <w:left w:val="nil"/>
                    <w:bottom w:val="nil"/>
                    <w:right w:val="nil"/>
                  </w:tcBorders>
                  <w:shd w:val="clear" w:color="auto" w:fill="auto"/>
                  <w:noWrap/>
                  <w:vAlign w:val="bottom"/>
                  <w:hideMark/>
                </w:tcPr>
                <w:p w14:paraId="2D8FA6C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042E7780" w14:textId="77777777" w:rsidTr="003226DC">
              <w:trPr>
                <w:trHeight w:val="288"/>
              </w:trPr>
              <w:tc>
                <w:tcPr>
                  <w:tcW w:w="1097" w:type="dxa"/>
                  <w:tcBorders>
                    <w:top w:val="nil"/>
                    <w:left w:val="nil"/>
                    <w:bottom w:val="nil"/>
                    <w:right w:val="nil"/>
                  </w:tcBorders>
                  <w:shd w:val="clear" w:color="auto" w:fill="auto"/>
                  <w:noWrap/>
                  <w:vAlign w:val="bottom"/>
                  <w:hideMark/>
                </w:tcPr>
                <w:p w14:paraId="0D189C3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12973C92" w14:textId="77777777" w:rsidTr="003226DC">
              <w:trPr>
                <w:trHeight w:val="288"/>
              </w:trPr>
              <w:tc>
                <w:tcPr>
                  <w:tcW w:w="1097" w:type="dxa"/>
                  <w:tcBorders>
                    <w:top w:val="nil"/>
                    <w:left w:val="nil"/>
                    <w:bottom w:val="nil"/>
                    <w:right w:val="nil"/>
                  </w:tcBorders>
                  <w:shd w:val="clear" w:color="auto" w:fill="auto"/>
                  <w:noWrap/>
                  <w:vAlign w:val="bottom"/>
                  <w:hideMark/>
                </w:tcPr>
                <w:p w14:paraId="05AB2AD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1D5C11FF" w14:textId="77777777" w:rsidTr="003226DC">
              <w:trPr>
                <w:trHeight w:val="288"/>
              </w:trPr>
              <w:tc>
                <w:tcPr>
                  <w:tcW w:w="1097" w:type="dxa"/>
                  <w:tcBorders>
                    <w:top w:val="nil"/>
                    <w:left w:val="nil"/>
                    <w:bottom w:val="nil"/>
                    <w:right w:val="nil"/>
                  </w:tcBorders>
                  <w:shd w:val="clear" w:color="auto" w:fill="auto"/>
                  <w:noWrap/>
                  <w:vAlign w:val="bottom"/>
                  <w:hideMark/>
                </w:tcPr>
                <w:p w14:paraId="4EFB64E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43DFBA24" w14:textId="77777777" w:rsidTr="003226DC">
              <w:trPr>
                <w:trHeight w:val="288"/>
              </w:trPr>
              <w:tc>
                <w:tcPr>
                  <w:tcW w:w="1097" w:type="dxa"/>
                  <w:tcBorders>
                    <w:top w:val="nil"/>
                    <w:left w:val="nil"/>
                    <w:bottom w:val="nil"/>
                    <w:right w:val="nil"/>
                  </w:tcBorders>
                  <w:shd w:val="clear" w:color="auto" w:fill="auto"/>
                  <w:noWrap/>
                  <w:vAlign w:val="bottom"/>
                  <w:hideMark/>
                </w:tcPr>
                <w:p w14:paraId="702B301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14</w:t>
                  </w:r>
                </w:p>
              </w:tc>
            </w:tr>
            <w:tr w:rsidR="00263EC2" w:rsidRPr="003226DC" w14:paraId="64418A8E" w14:textId="77777777" w:rsidTr="003226DC">
              <w:trPr>
                <w:trHeight w:val="288"/>
              </w:trPr>
              <w:tc>
                <w:tcPr>
                  <w:tcW w:w="1097" w:type="dxa"/>
                  <w:tcBorders>
                    <w:top w:val="nil"/>
                    <w:left w:val="nil"/>
                    <w:bottom w:val="nil"/>
                    <w:right w:val="nil"/>
                  </w:tcBorders>
                  <w:shd w:val="clear" w:color="auto" w:fill="auto"/>
                  <w:noWrap/>
                  <w:vAlign w:val="bottom"/>
                  <w:hideMark/>
                </w:tcPr>
                <w:p w14:paraId="78F4D94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1D46BEA5" w14:textId="77777777" w:rsidTr="003226DC">
              <w:trPr>
                <w:trHeight w:val="288"/>
              </w:trPr>
              <w:tc>
                <w:tcPr>
                  <w:tcW w:w="1097" w:type="dxa"/>
                  <w:tcBorders>
                    <w:top w:val="nil"/>
                    <w:left w:val="nil"/>
                    <w:bottom w:val="nil"/>
                    <w:right w:val="nil"/>
                  </w:tcBorders>
                  <w:shd w:val="clear" w:color="auto" w:fill="auto"/>
                  <w:noWrap/>
                  <w:vAlign w:val="bottom"/>
                  <w:hideMark/>
                </w:tcPr>
                <w:p w14:paraId="416D684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7F7DD87D" w14:textId="77777777" w:rsidTr="003226DC">
              <w:trPr>
                <w:trHeight w:val="288"/>
              </w:trPr>
              <w:tc>
                <w:tcPr>
                  <w:tcW w:w="1097" w:type="dxa"/>
                  <w:tcBorders>
                    <w:top w:val="nil"/>
                    <w:left w:val="nil"/>
                    <w:bottom w:val="nil"/>
                    <w:right w:val="nil"/>
                  </w:tcBorders>
                  <w:shd w:val="clear" w:color="auto" w:fill="auto"/>
                  <w:noWrap/>
                  <w:vAlign w:val="bottom"/>
                  <w:hideMark/>
                </w:tcPr>
                <w:p w14:paraId="3E0C78A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20</w:t>
                  </w:r>
                </w:p>
              </w:tc>
            </w:tr>
            <w:tr w:rsidR="00263EC2" w:rsidRPr="003226DC" w14:paraId="52A602F5" w14:textId="77777777" w:rsidTr="003226DC">
              <w:trPr>
                <w:trHeight w:val="288"/>
              </w:trPr>
              <w:tc>
                <w:tcPr>
                  <w:tcW w:w="1097" w:type="dxa"/>
                  <w:tcBorders>
                    <w:top w:val="nil"/>
                    <w:left w:val="nil"/>
                    <w:bottom w:val="nil"/>
                    <w:right w:val="nil"/>
                  </w:tcBorders>
                  <w:shd w:val="clear" w:color="auto" w:fill="auto"/>
                  <w:noWrap/>
                  <w:vAlign w:val="bottom"/>
                  <w:hideMark/>
                </w:tcPr>
                <w:p w14:paraId="19E71F3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4B9C1868" w14:textId="77777777" w:rsidTr="003226DC">
              <w:trPr>
                <w:trHeight w:val="288"/>
              </w:trPr>
              <w:tc>
                <w:tcPr>
                  <w:tcW w:w="1097" w:type="dxa"/>
                  <w:tcBorders>
                    <w:top w:val="nil"/>
                    <w:left w:val="nil"/>
                    <w:bottom w:val="nil"/>
                    <w:right w:val="nil"/>
                  </w:tcBorders>
                  <w:shd w:val="clear" w:color="auto" w:fill="auto"/>
                  <w:noWrap/>
                  <w:vAlign w:val="bottom"/>
                  <w:hideMark/>
                </w:tcPr>
                <w:p w14:paraId="45CC59C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2DFDCA2C" w14:textId="77777777" w:rsidTr="003226DC">
              <w:trPr>
                <w:trHeight w:val="288"/>
              </w:trPr>
              <w:tc>
                <w:tcPr>
                  <w:tcW w:w="1097" w:type="dxa"/>
                  <w:tcBorders>
                    <w:top w:val="nil"/>
                    <w:left w:val="nil"/>
                    <w:bottom w:val="nil"/>
                    <w:right w:val="nil"/>
                  </w:tcBorders>
                  <w:shd w:val="clear" w:color="auto" w:fill="auto"/>
                  <w:noWrap/>
                  <w:vAlign w:val="bottom"/>
                  <w:hideMark/>
                </w:tcPr>
                <w:p w14:paraId="3E6118B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00C1E15C" w14:textId="77777777" w:rsidTr="003226DC">
              <w:trPr>
                <w:trHeight w:val="288"/>
              </w:trPr>
              <w:tc>
                <w:tcPr>
                  <w:tcW w:w="1097" w:type="dxa"/>
                  <w:tcBorders>
                    <w:top w:val="nil"/>
                    <w:left w:val="nil"/>
                    <w:bottom w:val="nil"/>
                    <w:right w:val="nil"/>
                  </w:tcBorders>
                  <w:shd w:val="clear" w:color="auto" w:fill="auto"/>
                  <w:noWrap/>
                  <w:vAlign w:val="bottom"/>
                  <w:hideMark/>
                </w:tcPr>
                <w:p w14:paraId="7C41BB7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7BFD44B1" w14:textId="77777777" w:rsidTr="003226DC">
              <w:trPr>
                <w:trHeight w:val="288"/>
              </w:trPr>
              <w:tc>
                <w:tcPr>
                  <w:tcW w:w="1097" w:type="dxa"/>
                  <w:tcBorders>
                    <w:top w:val="nil"/>
                    <w:left w:val="nil"/>
                    <w:bottom w:val="nil"/>
                    <w:right w:val="nil"/>
                  </w:tcBorders>
                  <w:shd w:val="clear" w:color="auto" w:fill="auto"/>
                  <w:noWrap/>
                  <w:vAlign w:val="bottom"/>
                  <w:hideMark/>
                </w:tcPr>
                <w:p w14:paraId="28EF362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65789F37" w14:textId="77777777" w:rsidTr="003226DC">
              <w:trPr>
                <w:trHeight w:val="288"/>
              </w:trPr>
              <w:tc>
                <w:tcPr>
                  <w:tcW w:w="1097" w:type="dxa"/>
                  <w:tcBorders>
                    <w:top w:val="nil"/>
                    <w:left w:val="nil"/>
                    <w:bottom w:val="nil"/>
                    <w:right w:val="nil"/>
                  </w:tcBorders>
                  <w:shd w:val="clear" w:color="auto" w:fill="auto"/>
                  <w:noWrap/>
                  <w:vAlign w:val="bottom"/>
                  <w:hideMark/>
                </w:tcPr>
                <w:p w14:paraId="3E412D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12</w:t>
                  </w:r>
                </w:p>
              </w:tc>
            </w:tr>
            <w:tr w:rsidR="00263EC2" w:rsidRPr="003226DC" w14:paraId="6D601B92" w14:textId="77777777" w:rsidTr="003226DC">
              <w:trPr>
                <w:trHeight w:val="288"/>
              </w:trPr>
              <w:tc>
                <w:tcPr>
                  <w:tcW w:w="1097" w:type="dxa"/>
                  <w:tcBorders>
                    <w:top w:val="nil"/>
                    <w:left w:val="nil"/>
                    <w:bottom w:val="nil"/>
                    <w:right w:val="nil"/>
                  </w:tcBorders>
                  <w:shd w:val="clear" w:color="auto" w:fill="auto"/>
                  <w:noWrap/>
                  <w:vAlign w:val="bottom"/>
                  <w:hideMark/>
                </w:tcPr>
                <w:p w14:paraId="5F80DB0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1BA08250" w14:textId="77777777" w:rsidTr="003226DC">
              <w:trPr>
                <w:trHeight w:val="288"/>
              </w:trPr>
              <w:tc>
                <w:tcPr>
                  <w:tcW w:w="1097" w:type="dxa"/>
                  <w:tcBorders>
                    <w:top w:val="nil"/>
                    <w:left w:val="nil"/>
                    <w:bottom w:val="nil"/>
                    <w:right w:val="nil"/>
                  </w:tcBorders>
                  <w:shd w:val="clear" w:color="auto" w:fill="auto"/>
                  <w:noWrap/>
                  <w:vAlign w:val="bottom"/>
                  <w:hideMark/>
                </w:tcPr>
                <w:p w14:paraId="1B0EA3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4E478A23" w14:textId="77777777" w:rsidTr="003226DC">
              <w:trPr>
                <w:trHeight w:val="288"/>
              </w:trPr>
              <w:tc>
                <w:tcPr>
                  <w:tcW w:w="1097" w:type="dxa"/>
                  <w:tcBorders>
                    <w:top w:val="nil"/>
                    <w:left w:val="nil"/>
                    <w:bottom w:val="nil"/>
                    <w:right w:val="nil"/>
                  </w:tcBorders>
                  <w:shd w:val="clear" w:color="auto" w:fill="auto"/>
                  <w:noWrap/>
                  <w:vAlign w:val="bottom"/>
                  <w:hideMark/>
                </w:tcPr>
                <w:p w14:paraId="77B3F83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5F3AD545" w14:textId="77777777" w:rsidTr="003226DC">
              <w:trPr>
                <w:trHeight w:val="288"/>
              </w:trPr>
              <w:tc>
                <w:tcPr>
                  <w:tcW w:w="1097" w:type="dxa"/>
                  <w:tcBorders>
                    <w:top w:val="nil"/>
                    <w:left w:val="nil"/>
                    <w:bottom w:val="nil"/>
                    <w:right w:val="nil"/>
                  </w:tcBorders>
                  <w:shd w:val="clear" w:color="auto" w:fill="auto"/>
                  <w:noWrap/>
                  <w:vAlign w:val="bottom"/>
                  <w:hideMark/>
                </w:tcPr>
                <w:p w14:paraId="298B474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075B92D9" w14:textId="77777777" w:rsidTr="003226DC">
              <w:trPr>
                <w:trHeight w:val="288"/>
              </w:trPr>
              <w:tc>
                <w:tcPr>
                  <w:tcW w:w="1097" w:type="dxa"/>
                  <w:tcBorders>
                    <w:top w:val="nil"/>
                    <w:left w:val="nil"/>
                    <w:bottom w:val="nil"/>
                    <w:right w:val="nil"/>
                  </w:tcBorders>
                  <w:shd w:val="clear" w:color="auto" w:fill="auto"/>
                  <w:noWrap/>
                  <w:vAlign w:val="bottom"/>
                  <w:hideMark/>
                </w:tcPr>
                <w:p w14:paraId="6F14ADC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00B3A04E" w14:textId="77777777" w:rsidTr="003226DC">
              <w:trPr>
                <w:trHeight w:val="288"/>
              </w:trPr>
              <w:tc>
                <w:tcPr>
                  <w:tcW w:w="1097" w:type="dxa"/>
                  <w:tcBorders>
                    <w:top w:val="nil"/>
                    <w:left w:val="nil"/>
                    <w:bottom w:val="nil"/>
                    <w:right w:val="nil"/>
                  </w:tcBorders>
                  <w:shd w:val="clear" w:color="auto" w:fill="auto"/>
                  <w:noWrap/>
                  <w:vAlign w:val="bottom"/>
                  <w:hideMark/>
                </w:tcPr>
                <w:p w14:paraId="5F1D438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1D6F4264" w14:textId="77777777" w:rsidTr="003226DC">
              <w:trPr>
                <w:trHeight w:val="288"/>
              </w:trPr>
              <w:tc>
                <w:tcPr>
                  <w:tcW w:w="1097" w:type="dxa"/>
                  <w:tcBorders>
                    <w:top w:val="nil"/>
                    <w:left w:val="nil"/>
                    <w:bottom w:val="nil"/>
                    <w:right w:val="nil"/>
                  </w:tcBorders>
                  <w:shd w:val="clear" w:color="auto" w:fill="auto"/>
                  <w:noWrap/>
                  <w:vAlign w:val="bottom"/>
                  <w:hideMark/>
                </w:tcPr>
                <w:p w14:paraId="06198E2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10F398CA" w14:textId="77777777" w:rsidTr="003226DC">
              <w:trPr>
                <w:trHeight w:val="288"/>
              </w:trPr>
              <w:tc>
                <w:tcPr>
                  <w:tcW w:w="1097" w:type="dxa"/>
                  <w:tcBorders>
                    <w:top w:val="nil"/>
                    <w:left w:val="nil"/>
                    <w:bottom w:val="nil"/>
                    <w:right w:val="nil"/>
                  </w:tcBorders>
                  <w:shd w:val="clear" w:color="auto" w:fill="auto"/>
                  <w:noWrap/>
                  <w:vAlign w:val="bottom"/>
                  <w:hideMark/>
                </w:tcPr>
                <w:p w14:paraId="5052BB9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6BA67BFA" w14:textId="77777777" w:rsidTr="003226DC">
              <w:trPr>
                <w:trHeight w:val="288"/>
              </w:trPr>
              <w:tc>
                <w:tcPr>
                  <w:tcW w:w="1097" w:type="dxa"/>
                  <w:tcBorders>
                    <w:top w:val="nil"/>
                    <w:left w:val="nil"/>
                    <w:bottom w:val="nil"/>
                    <w:right w:val="nil"/>
                  </w:tcBorders>
                  <w:shd w:val="clear" w:color="auto" w:fill="auto"/>
                  <w:noWrap/>
                  <w:vAlign w:val="bottom"/>
                  <w:hideMark/>
                </w:tcPr>
                <w:p w14:paraId="6C39420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2A11AE47" w14:textId="77777777" w:rsidTr="003226DC">
              <w:trPr>
                <w:trHeight w:val="288"/>
              </w:trPr>
              <w:tc>
                <w:tcPr>
                  <w:tcW w:w="1097" w:type="dxa"/>
                  <w:tcBorders>
                    <w:top w:val="nil"/>
                    <w:left w:val="nil"/>
                    <w:bottom w:val="nil"/>
                    <w:right w:val="nil"/>
                  </w:tcBorders>
                  <w:shd w:val="clear" w:color="auto" w:fill="auto"/>
                  <w:noWrap/>
                  <w:vAlign w:val="bottom"/>
                  <w:hideMark/>
                </w:tcPr>
                <w:p w14:paraId="6CEF0EA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54C73437" w14:textId="77777777" w:rsidTr="003226DC">
              <w:trPr>
                <w:trHeight w:val="288"/>
              </w:trPr>
              <w:tc>
                <w:tcPr>
                  <w:tcW w:w="1097" w:type="dxa"/>
                  <w:tcBorders>
                    <w:top w:val="nil"/>
                    <w:left w:val="nil"/>
                    <w:bottom w:val="nil"/>
                    <w:right w:val="nil"/>
                  </w:tcBorders>
                  <w:shd w:val="clear" w:color="auto" w:fill="auto"/>
                  <w:noWrap/>
                  <w:vAlign w:val="bottom"/>
                  <w:hideMark/>
                </w:tcPr>
                <w:p w14:paraId="0357A7A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020E2D53" w14:textId="77777777" w:rsidTr="003226DC">
              <w:trPr>
                <w:trHeight w:val="288"/>
              </w:trPr>
              <w:tc>
                <w:tcPr>
                  <w:tcW w:w="1097" w:type="dxa"/>
                  <w:tcBorders>
                    <w:top w:val="nil"/>
                    <w:left w:val="nil"/>
                    <w:bottom w:val="nil"/>
                    <w:right w:val="nil"/>
                  </w:tcBorders>
                  <w:shd w:val="clear" w:color="auto" w:fill="auto"/>
                  <w:noWrap/>
                  <w:vAlign w:val="bottom"/>
                  <w:hideMark/>
                </w:tcPr>
                <w:p w14:paraId="792B028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57AA68F4" w14:textId="77777777" w:rsidTr="003226DC">
              <w:trPr>
                <w:trHeight w:val="288"/>
              </w:trPr>
              <w:tc>
                <w:tcPr>
                  <w:tcW w:w="1097" w:type="dxa"/>
                  <w:tcBorders>
                    <w:top w:val="nil"/>
                    <w:left w:val="nil"/>
                    <w:bottom w:val="nil"/>
                    <w:right w:val="nil"/>
                  </w:tcBorders>
                  <w:shd w:val="clear" w:color="auto" w:fill="auto"/>
                  <w:noWrap/>
                  <w:vAlign w:val="bottom"/>
                  <w:hideMark/>
                </w:tcPr>
                <w:p w14:paraId="74ED88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10</w:t>
                  </w:r>
                </w:p>
              </w:tc>
            </w:tr>
            <w:tr w:rsidR="00263EC2" w:rsidRPr="003226DC" w14:paraId="0D3A2C2B" w14:textId="77777777" w:rsidTr="003226DC">
              <w:trPr>
                <w:trHeight w:val="288"/>
              </w:trPr>
              <w:tc>
                <w:tcPr>
                  <w:tcW w:w="1097" w:type="dxa"/>
                  <w:tcBorders>
                    <w:top w:val="nil"/>
                    <w:left w:val="nil"/>
                    <w:bottom w:val="nil"/>
                    <w:right w:val="nil"/>
                  </w:tcBorders>
                  <w:shd w:val="clear" w:color="auto" w:fill="auto"/>
                  <w:noWrap/>
                  <w:vAlign w:val="bottom"/>
                  <w:hideMark/>
                </w:tcPr>
                <w:p w14:paraId="3F8931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747FED29" w14:textId="77777777" w:rsidTr="003226DC">
              <w:trPr>
                <w:trHeight w:val="288"/>
              </w:trPr>
              <w:tc>
                <w:tcPr>
                  <w:tcW w:w="1097" w:type="dxa"/>
                  <w:tcBorders>
                    <w:top w:val="nil"/>
                    <w:left w:val="nil"/>
                    <w:bottom w:val="nil"/>
                    <w:right w:val="nil"/>
                  </w:tcBorders>
                  <w:shd w:val="clear" w:color="auto" w:fill="auto"/>
                  <w:noWrap/>
                  <w:vAlign w:val="bottom"/>
                  <w:hideMark/>
                </w:tcPr>
                <w:p w14:paraId="0BBD33F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05745C44" w14:textId="77777777" w:rsidTr="003226DC">
              <w:trPr>
                <w:trHeight w:val="288"/>
              </w:trPr>
              <w:tc>
                <w:tcPr>
                  <w:tcW w:w="1097" w:type="dxa"/>
                  <w:tcBorders>
                    <w:top w:val="nil"/>
                    <w:left w:val="nil"/>
                    <w:bottom w:val="nil"/>
                    <w:right w:val="nil"/>
                  </w:tcBorders>
                  <w:shd w:val="clear" w:color="auto" w:fill="auto"/>
                  <w:noWrap/>
                  <w:vAlign w:val="bottom"/>
                  <w:hideMark/>
                </w:tcPr>
                <w:p w14:paraId="6ABA3AF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2AB03B77" w14:textId="77777777" w:rsidTr="003226DC">
              <w:trPr>
                <w:trHeight w:val="288"/>
              </w:trPr>
              <w:tc>
                <w:tcPr>
                  <w:tcW w:w="1097" w:type="dxa"/>
                  <w:tcBorders>
                    <w:top w:val="nil"/>
                    <w:left w:val="nil"/>
                    <w:bottom w:val="nil"/>
                    <w:right w:val="nil"/>
                  </w:tcBorders>
                  <w:shd w:val="clear" w:color="auto" w:fill="auto"/>
                  <w:noWrap/>
                  <w:vAlign w:val="bottom"/>
                  <w:hideMark/>
                </w:tcPr>
                <w:p w14:paraId="5C0443F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2539AB73" w14:textId="77777777" w:rsidTr="003226DC">
              <w:trPr>
                <w:trHeight w:val="288"/>
              </w:trPr>
              <w:tc>
                <w:tcPr>
                  <w:tcW w:w="1097" w:type="dxa"/>
                  <w:tcBorders>
                    <w:top w:val="nil"/>
                    <w:left w:val="nil"/>
                    <w:bottom w:val="nil"/>
                    <w:right w:val="nil"/>
                  </w:tcBorders>
                  <w:shd w:val="clear" w:color="auto" w:fill="auto"/>
                  <w:noWrap/>
                  <w:vAlign w:val="bottom"/>
                  <w:hideMark/>
                </w:tcPr>
                <w:p w14:paraId="45E60A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4C635DD7" w14:textId="77777777" w:rsidTr="003226DC">
              <w:trPr>
                <w:trHeight w:val="288"/>
              </w:trPr>
              <w:tc>
                <w:tcPr>
                  <w:tcW w:w="1097" w:type="dxa"/>
                  <w:tcBorders>
                    <w:top w:val="nil"/>
                    <w:left w:val="nil"/>
                    <w:bottom w:val="nil"/>
                    <w:right w:val="nil"/>
                  </w:tcBorders>
                  <w:shd w:val="clear" w:color="auto" w:fill="auto"/>
                  <w:noWrap/>
                  <w:vAlign w:val="bottom"/>
                  <w:hideMark/>
                </w:tcPr>
                <w:p w14:paraId="3073251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650DD8B6" w14:textId="77777777" w:rsidTr="003226DC">
              <w:trPr>
                <w:trHeight w:val="288"/>
              </w:trPr>
              <w:tc>
                <w:tcPr>
                  <w:tcW w:w="1097" w:type="dxa"/>
                  <w:tcBorders>
                    <w:top w:val="nil"/>
                    <w:left w:val="nil"/>
                    <w:bottom w:val="nil"/>
                    <w:right w:val="nil"/>
                  </w:tcBorders>
                  <w:shd w:val="clear" w:color="auto" w:fill="auto"/>
                  <w:noWrap/>
                  <w:vAlign w:val="bottom"/>
                  <w:hideMark/>
                </w:tcPr>
                <w:p w14:paraId="1B13E39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295B99A6" w14:textId="77777777" w:rsidTr="003226DC">
              <w:trPr>
                <w:trHeight w:val="288"/>
              </w:trPr>
              <w:tc>
                <w:tcPr>
                  <w:tcW w:w="1097" w:type="dxa"/>
                  <w:tcBorders>
                    <w:top w:val="nil"/>
                    <w:left w:val="nil"/>
                    <w:bottom w:val="nil"/>
                    <w:right w:val="nil"/>
                  </w:tcBorders>
                  <w:shd w:val="clear" w:color="auto" w:fill="auto"/>
                  <w:noWrap/>
                  <w:vAlign w:val="bottom"/>
                  <w:hideMark/>
                </w:tcPr>
                <w:p w14:paraId="5F3FB04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4BF36D49" w14:textId="77777777" w:rsidTr="003226DC">
              <w:trPr>
                <w:trHeight w:val="288"/>
              </w:trPr>
              <w:tc>
                <w:tcPr>
                  <w:tcW w:w="1097" w:type="dxa"/>
                  <w:tcBorders>
                    <w:top w:val="nil"/>
                    <w:left w:val="nil"/>
                    <w:bottom w:val="nil"/>
                    <w:right w:val="nil"/>
                  </w:tcBorders>
                  <w:shd w:val="clear" w:color="auto" w:fill="auto"/>
                  <w:noWrap/>
                  <w:vAlign w:val="bottom"/>
                  <w:hideMark/>
                </w:tcPr>
                <w:p w14:paraId="3A222BB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262C7F6B" w14:textId="77777777" w:rsidTr="003226DC">
              <w:trPr>
                <w:trHeight w:val="288"/>
              </w:trPr>
              <w:tc>
                <w:tcPr>
                  <w:tcW w:w="1097" w:type="dxa"/>
                  <w:tcBorders>
                    <w:top w:val="nil"/>
                    <w:left w:val="nil"/>
                    <w:bottom w:val="nil"/>
                    <w:right w:val="nil"/>
                  </w:tcBorders>
                  <w:shd w:val="clear" w:color="auto" w:fill="auto"/>
                  <w:noWrap/>
                  <w:vAlign w:val="bottom"/>
                  <w:hideMark/>
                </w:tcPr>
                <w:p w14:paraId="54B45BA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4C72C783" w14:textId="77777777" w:rsidTr="003226DC">
              <w:trPr>
                <w:trHeight w:val="288"/>
              </w:trPr>
              <w:tc>
                <w:tcPr>
                  <w:tcW w:w="1097" w:type="dxa"/>
                  <w:tcBorders>
                    <w:top w:val="nil"/>
                    <w:left w:val="nil"/>
                    <w:bottom w:val="nil"/>
                    <w:right w:val="nil"/>
                  </w:tcBorders>
                  <w:shd w:val="clear" w:color="auto" w:fill="auto"/>
                  <w:noWrap/>
                  <w:vAlign w:val="bottom"/>
                  <w:hideMark/>
                </w:tcPr>
                <w:p w14:paraId="1420E15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04B695D1" w14:textId="77777777" w:rsidTr="003226DC">
              <w:trPr>
                <w:trHeight w:val="288"/>
              </w:trPr>
              <w:tc>
                <w:tcPr>
                  <w:tcW w:w="1097" w:type="dxa"/>
                  <w:tcBorders>
                    <w:top w:val="nil"/>
                    <w:left w:val="nil"/>
                    <w:bottom w:val="nil"/>
                    <w:right w:val="nil"/>
                  </w:tcBorders>
                  <w:shd w:val="clear" w:color="auto" w:fill="auto"/>
                  <w:noWrap/>
                  <w:vAlign w:val="bottom"/>
                  <w:hideMark/>
                </w:tcPr>
                <w:p w14:paraId="6A5CC9C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2E1724E0" w14:textId="77777777" w:rsidTr="003226DC">
              <w:trPr>
                <w:trHeight w:val="288"/>
              </w:trPr>
              <w:tc>
                <w:tcPr>
                  <w:tcW w:w="1097" w:type="dxa"/>
                  <w:tcBorders>
                    <w:top w:val="nil"/>
                    <w:left w:val="nil"/>
                    <w:bottom w:val="nil"/>
                    <w:right w:val="nil"/>
                  </w:tcBorders>
                  <w:shd w:val="clear" w:color="auto" w:fill="auto"/>
                  <w:noWrap/>
                  <w:vAlign w:val="bottom"/>
                  <w:hideMark/>
                </w:tcPr>
                <w:p w14:paraId="6B9E2C5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7DB9137F" w14:textId="77777777" w:rsidTr="003226DC">
              <w:trPr>
                <w:trHeight w:val="288"/>
              </w:trPr>
              <w:tc>
                <w:tcPr>
                  <w:tcW w:w="1097" w:type="dxa"/>
                  <w:tcBorders>
                    <w:top w:val="nil"/>
                    <w:left w:val="nil"/>
                    <w:bottom w:val="nil"/>
                    <w:right w:val="nil"/>
                  </w:tcBorders>
                  <w:shd w:val="clear" w:color="auto" w:fill="auto"/>
                  <w:noWrap/>
                  <w:vAlign w:val="bottom"/>
                  <w:hideMark/>
                </w:tcPr>
                <w:p w14:paraId="48EE6C2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3ED61C3F" w14:textId="77777777" w:rsidTr="003226DC">
              <w:trPr>
                <w:trHeight w:val="288"/>
              </w:trPr>
              <w:tc>
                <w:tcPr>
                  <w:tcW w:w="1097" w:type="dxa"/>
                  <w:tcBorders>
                    <w:top w:val="nil"/>
                    <w:left w:val="nil"/>
                    <w:bottom w:val="nil"/>
                    <w:right w:val="nil"/>
                  </w:tcBorders>
                  <w:shd w:val="clear" w:color="auto" w:fill="auto"/>
                  <w:noWrap/>
                  <w:vAlign w:val="bottom"/>
                  <w:hideMark/>
                </w:tcPr>
                <w:p w14:paraId="402DF9D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0EC62695" w14:textId="77777777" w:rsidTr="003226DC">
              <w:trPr>
                <w:trHeight w:val="288"/>
              </w:trPr>
              <w:tc>
                <w:tcPr>
                  <w:tcW w:w="1097" w:type="dxa"/>
                  <w:tcBorders>
                    <w:top w:val="nil"/>
                    <w:left w:val="nil"/>
                    <w:bottom w:val="nil"/>
                    <w:right w:val="nil"/>
                  </w:tcBorders>
                  <w:shd w:val="clear" w:color="auto" w:fill="auto"/>
                  <w:noWrap/>
                  <w:vAlign w:val="bottom"/>
                  <w:hideMark/>
                </w:tcPr>
                <w:p w14:paraId="37067BB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6655DAD1" w14:textId="77777777" w:rsidTr="003226DC">
              <w:trPr>
                <w:trHeight w:val="288"/>
              </w:trPr>
              <w:tc>
                <w:tcPr>
                  <w:tcW w:w="1097" w:type="dxa"/>
                  <w:tcBorders>
                    <w:top w:val="nil"/>
                    <w:left w:val="nil"/>
                    <w:bottom w:val="nil"/>
                    <w:right w:val="nil"/>
                  </w:tcBorders>
                  <w:shd w:val="clear" w:color="auto" w:fill="auto"/>
                  <w:noWrap/>
                  <w:vAlign w:val="bottom"/>
                  <w:hideMark/>
                </w:tcPr>
                <w:p w14:paraId="62C2CD9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14</w:t>
                  </w:r>
                </w:p>
              </w:tc>
            </w:tr>
            <w:tr w:rsidR="00263EC2" w:rsidRPr="003226DC" w14:paraId="6CB7F9EE" w14:textId="77777777" w:rsidTr="003226DC">
              <w:trPr>
                <w:trHeight w:val="288"/>
              </w:trPr>
              <w:tc>
                <w:tcPr>
                  <w:tcW w:w="1097" w:type="dxa"/>
                  <w:tcBorders>
                    <w:top w:val="nil"/>
                    <w:left w:val="nil"/>
                    <w:bottom w:val="nil"/>
                    <w:right w:val="nil"/>
                  </w:tcBorders>
                  <w:shd w:val="clear" w:color="auto" w:fill="auto"/>
                  <w:noWrap/>
                  <w:vAlign w:val="bottom"/>
                  <w:hideMark/>
                </w:tcPr>
                <w:p w14:paraId="06B8704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13</w:t>
                  </w:r>
                </w:p>
              </w:tc>
            </w:tr>
            <w:tr w:rsidR="00263EC2" w:rsidRPr="003226DC" w14:paraId="28359283" w14:textId="77777777" w:rsidTr="003226DC">
              <w:trPr>
                <w:trHeight w:val="288"/>
              </w:trPr>
              <w:tc>
                <w:tcPr>
                  <w:tcW w:w="1097" w:type="dxa"/>
                  <w:tcBorders>
                    <w:top w:val="nil"/>
                    <w:left w:val="nil"/>
                    <w:bottom w:val="nil"/>
                    <w:right w:val="nil"/>
                  </w:tcBorders>
                  <w:shd w:val="clear" w:color="auto" w:fill="auto"/>
                  <w:noWrap/>
                  <w:vAlign w:val="bottom"/>
                  <w:hideMark/>
                </w:tcPr>
                <w:p w14:paraId="68FC0AC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54C94159" w14:textId="77777777" w:rsidTr="003226DC">
              <w:trPr>
                <w:trHeight w:val="288"/>
              </w:trPr>
              <w:tc>
                <w:tcPr>
                  <w:tcW w:w="1097" w:type="dxa"/>
                  <w:tcBorders>
                    <w:top w:val="nil"/>
                    <w:left w:val="nil"/>
                    <w:bottom w:val="nil"/>
                    <w:right w:val="nil"/>
                  </w:tcBorders>
                  <w:shd w:val="clear" w:color="auto" w:fill="auto"/>
                  <w:noWrap/>
                  <w:vAlign w:val="bottom"/>
                  <w:hideMark/>
                </w:tcPr>
                <w:p w14:paraId="2A4283D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6</w:t>
                  </w:r>
                </w:p>
              </w:tc>
            </w:tr>
            <w:tr w:rsidR="00263EC2" w:rsidRPr="003226DC" w14:paraId="7E1F327D" w14:textId="77777777" w:rsidTr="003226DC">
              <w:trPr>
                <w:trHeight w:val="288"/>
              </w:trPr>
              <w:tc>
                <w:tcPr>
                  <w:tcW w:w="1097" w:type="dxa"/>
                  <w:tcBorders>
                    <w:top w:val="nil"/>
                    <w:left w:val="nil"/>
                    <w:bottom w:val="nil"/>
                    <w:right w:val="nil"/>
                  </w:tcBorders>
                  <w:shd w:val="clear" w:color="auto" w:fill="auto"/>
                  <w:noWrap/>
                  <w:vAlign w:val="bottom"/>
                  <w:hideMark/>
                </w:tcPr>
                <w:p w14:paraId="47DCD68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11</w:t>
                  </w:r>
                </w:p>
              </w:tc>
            </w:tr>
            <w:tr w:rsidR="00263EC2" w:rsidRPr="003226DC" w14:paraId="054EC6F6" w14:textId="77777777" w:rsidTr="003226DC">
              <w:trPr>
                <w:trHeight w:val="288"/>
              </w:trPr>
              <w:tc>
                <w:tcPr>
                  <w:tcW w:w="1097" w:type="dxa"/>
                  <w:tcBorders>
                    <w:top w:val="nil"/>
                    <w:left w:val="nil"/>
                    <w:bottom w:val="nil"/>
                    <w:right w:val="nil"/>
                  </w:tcBorders>
                  <w:shd w:val="clear" w:color="auto" w:fill="auto"/>
                  <w:noWrap/>
                  <w:vAlign w:val="bottom"/>
                  <w:hideMark/>
                </w:tcPr>
                <w:p w14:paraId="0DE0D4C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11</w:t>
                  </w:r>
                </w:p>
              </w:tc>
            </w:tr>
            <w:tr w:rsidR="00263EC2" w:rsidRPr="003226DC" w14:paraId="61D5B5D3" w14:textId="77777777" w:rsidTr="003226DC">
              <w:trPr>
                <w:trHeight w:val="288"/>
              </w:trPr>
              <w:tc>
                <w:tcPr>
                  <w:tcW w:w="1097" w:type="dxa"/>
                  <w:tcBorders>
                    <w:top w:val="nil"/>
                    <w:left w:val="nil"/>
                    <w:bottom w:val="nil"/>
                    <w:right w:val="nil"/>
                  </w:tcBorders>
                  <w:shd w:val="clear" w:color="auto" w:fill="auto"/>
                  <w:noWrap/>
                  <w:vAlign w:val="bottom"/>
                  <w:hideMark/>
                </w:tcPr>
                <w:p w14:paraId="3A336C7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846B424" w14:textId="77777777" w:rsidTr="003226DC">
              <w:trPr>
                <w:trHeight w:val="288"/>
              </w:trPr>
              <w:tc>
                <w:tcPr>
                  <w:tcW w:w="1097" w:type="dxa"/>
                  <w:tcBorders>
                    <w:top w:val="nil"/>
                    <w:left w:val="nil"/>
                    <w:bottom w:val="nil"/>
                    <w:right w:val="nil"/>
                  </w:tcBorders>
                  <w:shd w:val="clear" w:color="auto" w:fill="auto"/>
                  <w:noWrap/>
                  <w:vAlign w:val="bottom"/>
                  <w:hideMark/>
                </w:tcPr>
                <w:p w14:paraId="5EAD454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5520FAE5" w14:textId="77777777" w:rsidTr="003226DC">
              <w:trPr>
                <w:trHeight w:val="288"/>
              </w:trPr>
              <w:tc>
                <w:tcPr>
                  <w:tcW w:w="1097" w:type="dxa"/>
                  <w:tcBorders>
                    <w:top w:val="nil"/>
                    <w:left w:val="nil"/>
                    <w:bottom w:val="nil"/>
                    <w:right w:val="nil"/>
                  </w:tcBorders>
                  <w:shd w:val="clear" w:color="auto" w:fill="auto"/>
                  <w:noWrap/>
                  <w:vAlign w:val="bottom"/>
                  <w:hideMark/>
                </w:tcPr>
                <w:p w14:paraId="0B79A7A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7</w:t>
                  </w:r>
                </w:p>
              </w:tc>
            </w:tr>
            <w:tr w:rsidR="00263EC2" w:rsidRPr="003226DC" w14:paraId="324DBEF7" w14:textId="77777777" w:rsidTr="003226DC">
              <w:trPr>
                <w:trHeight w:val="288"/>
              </w:trPr>
              <w:tc>
                <w:tcPr>
                  <w:tcW w:w="1097" w:type="dxa"/>
                  <w:tcBorders>
                    <w:top w:val="nil"/>
                    <w:left w:val="nil"/>
                    <w:bottom w:val="nil"/>
                    <w:right w:val="nil"/>
                  </w:tcBorders>
                  <w:shd w:val="clear" w:color="auto" w:fill="auto"/>
                  <w:noWrap/>
                  <w:vAlign w:val="bottom"/>
                  <w:hideMark/>
                </w:tcPr>
                <w:p w14:paraId="6D46057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8</w:t>
                  </w:r>
                </w:p>
              </w:tc>
            </w:tr>
            <w:tr w:rsidR="00263EC2" w:rsidRPr="003226DC" w14:paraId="0883B38B" w14:textId="77777777" w:rsidTr="003226DC">
              <w:trPr>
                <w:trHeight w:val="288"/>
              </w:trPr>
              <w:tc>
                <w:tcPr>
                  <w:tcW w:w="1097" w:type="dxa"/>
                  <w:tcBorders>
                    <w:top w:val="nil"/>
                    <w:left w:val="nil"/>
                    <w:bottom w:val="nil"/>
                    <w:right w:val="nil"/>
                  </w:tcBorders>
                  <w:shd w:val="clear" w:color="auto" w:fill="auto"/>
                  <w:noWrap/>
                  <w:vAlign w:val="bottom"/>
                  <w:hideMark/>
                </w:tcPr>
                <w:p w14:paraId="6BA3DDD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11</w:t>
                  </w:r>
                </w:p>
              </w:tc>
            </w:tr>
            <w:tr w:rsidR="00263EC2" w:rsidRPr="003226DC" w14:paraId="68DEADC8" w14:textId="77777777" w:rsidTr="003226DC">
              <w:trPr>
                <w:trHeight w:val="288"/>
              </w:trPr>
              <w:tc>
                <w:tcPr>
                  <w:tcW w:w="1097" w:type="dxa"/>
                  <w:tcBorders>
                    <w:top w:val="nil"/>
                    <w:left w:val="nil"/>
                    <w:bottom w:val="nil"/>
                    <w:right w:val="nil"/>
                  </w:tcBorders>
                  <w:shd w:val="clear" w:color="auto" w:fill="auto"/>
                  <w:noWrap/>
                  <w:vAlign w:val="bottom"/>
                  <w:hideMark/>
                </w:tcPr>
                <w:p w14:paraId="3F8B94F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26AD9EB0" w14:textId="77777777" w:rsidTr="003226DC">
              <w:trPr>
                <w:trHeight w:val="288"/>
              </w:trPr>
              <w:tc>
                <w:tcPr>
                  <w:tcW w:w="1097" w:type="dxa"/>
                  <w:tcBorders>
                    <w:top w:val="nil"/>
                    <w:left w:val="nil"/>
                    <w:bottom w:val="nil"/>
                    <w:right w:val="nil"/>
                  </w:tcBorders>
                  <w:shd w:val="clear" w:color="auto" w:fill="auto"/>
                  <w:noWrap/>
                  <w:vAlign w:val="bottom"/>
                  <w:hideMark/>
                </w:tcPr>
                <w:p w14:paraId="41BDBAA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16</w:t>
                  </w:r>
                </w:p>
              </w:tc>
            </w:tr>
            <w:tr w:rsidR="00263EC2" w:rsidRPr="003226DC" w14:paraId="34C1160A" w14:textId="77777777" w:rsidTr="003226DC">
              <w:trPr>
                <w:trHeight w:val="288"/>
              </w:trPr>
              <w:tc>
                <w:tcPr>
                  <w:tcW w:w="1097" w:type="dxa"/>
                  <w:tcBorders>
                    <w:top w:val="nil"/>
                    <w:left w:val="nil"/>
                    <w:bottom w:val="nil"/>
                    <w:right w:val="nil"/>
                  </w:tcBorders>
                  <w:shd w:val="clear" w:color="auto" w:fill="auto"/>
                  <w:noWrap/>
                  <w:vAlign w:val="bottom"/>
                  <w:hideMark/>
                </w:tcPr>
                <w:p w14:paraId="6DAD848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73ED886B" w14:textId="77777777" w:rsidTr="003226DC">
              <w:trPr>
                <w:trHeight w:val="288"/>
              </w:trPr>
              <w:tc>
                <w:tcPr>
                  <w:tcW w:w="1097" w:type="dxa"/>
                  <w:tcBorders>
                    <w:top w:val="nil"/>
                    <w:left w:val="nil"/>
                    <w:bottom w:val="nil"/>
                    <w:right w:val="nil"/>
                  </w:tcBorders>
                  <w:shd w:val="clear" w:color="auto" w:fill="auto"/>
                  <w:noWrap/>
                  <w:vAlign w:val="bottom"/>
                  <w:hideMark/>
                </w:tcPr>
                <w:p w14:paraId="6E775B1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13</w:t>
                  </w:r>
                </w:p>
              </w:tc>
            </w:tr>
            <w:tr w:rsidR="00263EC2" w:rsidRPr="003226DC" w14:paraId="1DE84284" w14:textId="77777777" w:rsidTr="003226DC">
              <w:trPr>
                <w:trHeight w:val="288"/>
              </w:trPr>
              <w:tc>
                <w:tcPr>
                  <w:tcW w:w="1097" w:type="dxa"/>
                  <w:tcBorders>
                    <w:top w:val="nil"/>
                    <w:left w:val="nil"/>
                    <w:bottom w:val="nil"/>
                    <w:right w:val="nil"/>
                  </w:tcBorders>
                  <w:shd w:val="clear" w:color="auto" w:fill="auto"/>
                  <w:noWrap/>
                  <w:vAlign w:val="bottom"/>
                  <w:hideMark/>
                </w:tcPr>
                <w:p w14:paraId="7A976AC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B6141B2" w14:textId="77777777" w:rsidTr="003226DC">
              <w:trPr>
                <w:trHeight w:val="288"/>
              </w:trPr>
              <w:tc>
                <w:tcPr>
                  <w:tcW w:w="1097" w:type="dxa"/>
                  <w:tcBorders>
                    <w:top w:val="nil"/>
                    <w:left w:val="nil"/>
                    <w:bottom w:val="nil"/>
                    <w:right w:val="nil"/>
                  </w:tcBorders>
                  <w:shd w:val="clear" w:color="auto" w:fill="auto"/>
                  <w:noWrap/>
                  <w:vAlign w:val="bottom"/>
                  <w:hideMark/>
                </w:tcPr>
                <w:p w14:paraId="724C7CE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13</w:t>
                  </w:r>
                </w:p>
              </w:tc>
            </w:tr>
            <w:tr w:rsidR="00263EC2" w:rsidRPr="003226DC" w14:paraId="08E88AD8" w14:textId="77777777" w:rsidTr="003226DC">
              <w:trPr>
                <w:trHeight w:val="288"/>
              </w:trPr>
              <w:tc>
                <w:tcPr>
                  <w:tcW w:w="1097" w:type="dxa"/>
                  <w:tcBorders>
                    <w:top w:val="nil"/>
                    <w:left w:val="nil"/>
                    <w:bottom w:val="nil"/>
                    <w:right w:val="nil"/>
                  </w:tcBorders>
                  <w:shd w:val="clear" w:color="auto" w:fill="auto"/>
                  <w:noWrap/>
                  <w:vAlign w:val="bottom"/>
                  <w:hideMark/>
                </w:tcPr>
                <w:p w14:paraId="5D2253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4FF6A0C8" w14:textId="77777777" w:rsidTr="003226DC">
              <w:trPr>
                <w:trHeight w:val="288"/>
              </w:trPr>
              <w:tc>
                <w:tcPr>
                  <w:tcW w:w="1097" w:type="dxa"/>
                  <w:tcBorders>
                    <w:top w:val="nil"/>
                    <w:left w:val="nil"/>
                    <w:bottom w:val="nil"/>
                    <w:right w:val="nil"/>
                  </w:tcBorders>
                  <w:shd w:val="clear" w:color="auto" w:fill="auto"/>
                  <w:noWrap/>
                  <w:vAlign w:val="bottom"/>
                  <w:hideMark/>
                </w:tcPr>
                <w:p w14:paraId="5C23440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10FFAAED" w14:textId="77777777" w:rsidTr="003226DC">
              <w:trPr>
                <w:trHeight w:val="288"/>
              </w:trPr>
              <w:tc>
                <w:tcPr>
                  <w:tcW w:w="1097" w:type="dxa"/>
                  <w:tcBorders>
                    <w:top w:val="nil"/>
                    <w:left w:val="nil"/>
                    <w:bottom w:val="nil"/>
                    <w:right w:val="nil"/>
                  </w:tcBorders>
                  <w:shd w:val="clear" w:color="auto" w:fill="auto"/>
                  <w:noWrap/>
                  <w:vAlign w:val="bottom"/>
                  <w:hideMark/>
                </w:tcPr>
                <w:p w14:paraId="4382EE6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1276F4EE" w14:textId="77777777" w:rsidTr="003226DC">
              <w:trPr>
                <w:trHeight w:val="288"/>
              </w:trPr>
              <w:tc>
                <w:tcPr>
                  <w:tcW w:w="1097" w:type="dxa"/>
                  <w:tcBorders>
                    <w:top w:val="nil"/>
                    <w:left w:val="nil"/>
                    <w:bottom w:val="nil"/>
                    <w:right w:val="nil"/>
                  </w:tcBorders>
                  <w:shd w:val="clear" w:color="auto" w:fill="auto"/>
                  <w:noWrap/>
                  <w:vAlign w:val="bottom"/>
                  <w:hideMark/>
                </w:tcPr>
                <w:p w14:paraId="3B4CF59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0B0558BA" w14:textId="77777777" w:rsidTr="003226DC">
              <w:trPr>
                <w:trHeight w:val="288"/>
              </w:trPr>
              <w:tc>
                <w:tcPr>
                  <w:tcW w:w="1097" w:type="dxa"/>
                  <w:tcBorders>
                    <w:top w:val="nil"/>
                    <w:left w:val="nil"/>
                    <w:bottom w:val="nil"/>
                    <w:right w:val="nil"/>
                  </w:tcBorders>
                  <w:shd w:val="clear" w:color="auto" w:fill="auto"/>
                  <w:noWrap/>
                  <w:vAlign w:val="bottom"/>
                  <w:hideMark/>
                </w:tcPr>
                <w:p w14:paraId="789F1C1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42A7FBED" w14:textId="77777777" w:rsidTr="003226DC">
              <w:trPr>
                <w:trHeight w:val="288"/>
              </w:trPr>
              <w:tc>
                <w:tcPr>
                  <w:tcW w:w="1097" w:type="dxa"/>
                  <w:tcBorders>
                    <w:top w:val="nil"/>
                    <w:left w:val="nil"/>
                    <w:bottom w:val="nil"/>
                    <w:right w:val="nil"/>
                  </w:tcBorders>
                  <w:shd w:val="clear" w:color="auto" w:fill="auto"/>
                  <w:noWrap/>
                  <w:vAlign w:val="bottom"/>
                  <w:hideMark/>
                </w:tcPr>
                <w:p w14:paraId="67299E3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45D286BE" w14:textId="77777777" w:rsidTr="003226DC">
              <w:trPr>
                <w:trHeight w:val="288"/>
              </w:trPr>
              <w:tc>
                <w:tcPr>
                  <w:tcW w:w="1097" w:type="dxa"/>
                  <w:tcBorders>
                    <w:top w:val="nil"/>
                    <w:left w:val="nil"/>
                    <w:bottom w:val="nil"/>
                    <w:right w:val="nil"/>
                  </w:tcBorders>
                  <w:shd w:val="clear" w:color="auto" w:fill="auto"/>
                  <w:noWrap/>
                  <w:vAlign w:val="bottom"/>
                  <w:hideMark/>
                </w:tcPr>
                <w:p w14:paraId="4178794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55596729" w14:textId="77777777" w:rsidTr="003226DC">
              <w:trPr>
                <w:trHeight w:val="288"/>
              </w:trPr>
              <w:tc>
                <w:tcPr>
                  <w:tcW w:w="1097" w:type="dxa"/>
                  <w:tcBorders>
                    <w:top w:val="nil"/>
                    <w:left w:val="nil"/>
                    <w:bottom w:val="nil"/>
                    <w:right w:val="nil"/>
                  </w:tcBorders>
                  <w:shd w:val="clear" w:color="auto" w:fill="auto"/>
                  <w:noWrap/>
                  <w:vAlign w:val="bottom"/>
                  <w:hideMark/>
                </w:tcPr>
                <w:p w14:paraId="388805F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23EE35B5" w14:textId="77777777" w:rsidTr="003226DC">
              <w:trPr>
                <w:trHeight w:val="288"/>
              </w:trPr>
              <w:tc>
                <w:tcPr>
                  <w:tcW w:w="1097" w:type="dxa"/>
                  <w:tcBorders>
                    <w:top w:val="nil"/>
                    <w:left w:val="nil"/>
                    <w:bottom w:val="nil"/>
                    <w:right w:val="nil"/>
                  </w:tcBorders>
                  <w:shd w:val="clear" w:color="auto" w:fill="auto"/>
                  <w:noWrap/>
                  <w:vAlign w:val="bottom"/>
                  <w:hideMark/>
                </w:tcPr>
                <w:p w14:paraId="61D783F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0246D33F" w14:textId="77777777" w:rsidTr="003226DC">
              <w:trPr>
                <w:trHeight w:val="288"/>
              </w:trPr>
              <w:tc>
                <w:tcPr>
                  <w:tcW w:w="1097" w:type="dxa"/>
                  <w:tcBorders>
                    <w:top w:val="nil"/>
                    <w:left w:val="nil"/>
                    <w:bottom w:val="nil"/>
                    <w:right w:val="nil"/>
                  </w:tcBorders>
                  <w:shd w:val="clear" w:color="auto" w:fill="auto"/>
                  <w:noWrap/>
                  <w:vAlign w:val="bottom"/>
                  <w:hideMark/>
                </w:tcPr>
                <w:p w14:paraId="048F233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3906614F" w14:textId="77777777" w:rsidTr="003226DC">
              <w:trPr>
                <w:trHeight w:val="288"/>
              </w:trPr>
              <w:tc>
                <w:tcPr>
                  <w:tcW w:w="1097" w:type="dxa"/>
                  <w:tcBorders>
                    <w:top w:val="nil"/>
                    <w:left w:val="nil"/>
                    <w:bottom w:val="nil"/>
                    <w:right w:val="nil"/>
                  </w:tcBorders>
                  <w:shd w:val="clear" w:color="auto" w:fill="auto"/>
                  <w:noWrap/>
                  <w:vAlign w:val="bottom"/>
                  <w:hideMark/>
                </w:tcPr>
                <w:p w14:paraId="7222B85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7720A114" w14:textId="77777777" w:rsidTr="003226DC">
              <w:trPr>
                <w:trHeight w:val="288"/>
              </w:trPr>
              <w:tc>
                <w:tcPr>
                  <w:tcW w:w="1097" w:type="dxa"/>
                  <w:tcBorders>
                    <w:top w:val="nil"/>
                    <w:left w:val="nil"/>
                    <w:bottom w:val="nil"/>
                    <w:right w:val="nil"/>
                  </w:tcBorders>
                  <w:shd w:val="clear" w:color="auto" w:fill="auto"/>
                  <w:noWrap/>
                  <w:vAlign w:val="bottom"/>
                  <w:hideMark/>
                </w:tcPr>
                <w:p w14:paraId="44CFE8B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0D7AA266" w14:textId="77777777" w:rsidTr="003226DC">
              <w:trPr>
                <w:trHeight w:val="288"/>
              </w:trPr>
              <w:tc>
                <w:tcPr>
                  <w:tcW w:w="1097" w:type="dxa"/>
                  <w:tcBorders>
                    <w:top w:val="nil"/>
                    <w:left w:val="nil"/>
                    <w:bottom w:val="nil"/>
                    <w:right w:val="nil"/>
                  </w:tcBorders>
                  <w:shd w:val="clear" w:color="auto" w:fill="auto"/>
                  <w:noWrap/>
                  <w:vAlign w:val="bottom"/>
                  <w:hideMark/>
                </w:tcPr>
                <w:p w14:paraId="39D0773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16CDE5A5" w14:textId="77777777" w:rsidTr="003226DC">
              <w:trPr>
                <w:trHeight w:val="288"/>
              </w:trPr>
              <w:tc>
                <w:tcPr>
                  <w:tcW w:w="1097" w:type="dxa"/>
                  <w:tcBorders>
                    <w:top w:val="nil"/>
                    <w:left w:val="nil"/>
                    <w:bottom w:val="nil"/>
                    <w:right w:val="nil"/>
                  </w:tcBorders>
                  <w:shd w:val="clear" w:color="auto" w:fill="auto"/>
                  <w:noWrap/>
                  <w:vAlign w:val="bottom"/>
                  <w:hideMark/>
                </w:tcPr>
                <w:p w14:paraId="34B4CA9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4B01DC04" w14:textId="77777777" w:rsidTr="003226DC">
              <w:trPr>
                <w:trHeight w:val="288"/>
              </w:trPr>
              <w:tc>
                <w:tcPr>
                  <w:tcW w:w="1097" w:type="dxa"/>
                  <w:tcBorders>
                    <w:top w:val="nil"/>
                    <w:left w:val="nil"/>
                    <w:bottom w:val="nil"/>
                    <w:right w:val="nil"/>
                  </w:tcBorders>
                  <w:shd w:val="clear" w:color="auto" w:fill="auto"/>
                  <w:noWrap/>
                  <w:vAlign w:val="bottom"/>
                  <w:hideMark/>
                </w:tcPr>
                <w:p w14:paraId="73EFA10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5741C2A8" w14:textId="77777777" w:rsidTr="003226DC">
              <w:trPr>
                <w:trHeight w:val="288"/>
              </w:trPr>
              <w:tc>
                <w:tcPr>
                  <w:tcW w:w="1097" w:type="dxa"/>
                  <w:tcBorders>
                    <w:top w:val="nil"/>
                    <w:left w:val="nil"/>
                    <w:bottom w:val="nil"/>
                    <w:right w:val="nil"/>
                  </w:tcBorders>
                  <w:shd w:val="clear" w:color="auto" w:fill="auto"/>
                  <w:noWrap/>
                  <w:vAlign w:val="bottom"/>
                  <w:hideMark/>
                </w:tcPr>
                <w:p w14:paraId="2162682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6B89A7FD" w14:textId="77777777" w:rsidTr="003226DC">
              <w:trPr>
                <w:trHeight w:val="288"/>
              </w:trPr>
              <w:tc>
                <w:tcPr>
                  <w:tcW w:w="1097" w:type="dxa"/>
                  <w:tcBorders>
                    <w:top w:val="nil"/>
                    <w:left w:val="nil"/>
                    <w:bottom w:val="nil"/>
                    <w:right w:val="nil"/>
                  </w:tcBorders>
                  <w:shd w:val="clear" w:color="auto" w:fill="auto"/>
                  <w:noWrap/>
                  <w:vAlign w:val="bottom"/>
                  <w:hideMark/>
                </w:tcPr>
                <w:p w14:paraId="10D58CD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32861879" w14:textId="77777777" w:rsidTr="003226DC">
              <w:trPr>
                <w:trHeight w:val="288"/>
              </w:trPr>
              <w:tc>
                <w:tcPr>
                  <w:tcW w:w="1097" w:type="dxa"/>
                  <w:tcBorders>
                    <w:top w:val="nil"/>
                    <w:left w:val="nil"/>
                    <w:bottom w:val="nil"/>
                    <w:right w:val="nil"/>
                  </w:tcBorders>
                  <w:shd w:val="clear" w:color="auto" w:fill="auto"/>
                  <w:noWrap/>
                  <w:vAlign w:val="bottom"/>
                  <w:hideMark/>
                </w:tcPr>
                <w:p w14:paraId="1AFE8D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226A4261" w14:textId="77777777" w:rsidTr="003226DC">
              <w:trPr>
                <w:trHeight w:val="288"/>
              </w:trPr>
              <w:tc>
                <w:tcPr>
                  <w:tcW w:w="1097" w:type="dxa"/>
                  <w:tcBorders>
                    <w:top w:val="nil"/>
                    <w:left w:val="nil"/>
                    <w:bottom w:val="nil"/>
                    <w:right w:val="nil"/>
                  </w:tcBorders>
                  <w:shd w:val="clear" w:color="auto" w:fill="auto"/>
                  <w:noWrap/>
                  <w:vAlign w:val="bottom"/>
                  <w:hideMark/>
                </w:tcPr>
                <w:p w14:paraId="5D65B8A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35257BC4" w14:textId="77777777" w:rsidTr="003226DC">
              <w:trPr>
                <w:trHeight w:val="288"/>
              </w:trPr>
              <w:tc>
                <w:tcPr>
                  <w:tcW w:w="1097" w:type="dxa"/>
                  <w:tcBorders>
                    <w:top w:val="nil"/>
                    <w:left w:val="nil"/>
                    <w:bottom w:val="nil"/>
                    <w:right w:val="nil"/>
                  </w:tcBorders>
                  <w:shd w:val="clear" w:color="auto" w:fill="auto"/>
                  <w:noWrap/>
                  <w:vAlign w:val="bottom"/>
                  <w:hideMark/>
                </w:tcPr>
                <w:p w14:paraId="618136F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672C35C8" w14:textId="77777777" w:rsidTr="003226DC">
              <w:trPr>
                <w:trHeight w:val="288"/>
              </w:trPr>
              <w:tc>
                <w:tcPr>
                  <w:tcW w:w="1097" w:type="dxa"/>
                  <w:tcBorders>
                    <w:top w:val="nil"/>
                    <w:left w:val="nil"/>
                    <w:bottom w:val="nil"/>
                    <w:right w:val="nil"/>
                  </w:tcBorders>
                  <w:shd w:val="clear" w:color="auto" w:fill="auto"/>
                  <w:noWrap/>
                  <w:vAlign w:val="bottom"/>
                  <w:hideMark/>
                </w:tcPr>
                <w:p w14:paraId="7A09DB3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15</w:t>
                  </w:r>
                </w:p>
              </w:tc>
            </w:tr>
            <w:tr w:rsidR="00263EC2" w:rsidRPr="003226DC" w14:paraId="06C1A904" w14:textId="77777777" w:rsidTr="003226DC">
              <w:trPr>
                <w:trHeight w:val="288"/>
              </w:trPr>
              <w:tc>
                <w:tcPr>
                  <w:tcW w:w="1097" w:type="dxa"/>
                  <w:tcBorders>
                    <w:top w:val="nil"/>
                    <w:left w:val="nil"/>
                    <w:bottom w:val="nil"/>
                    <w:right w:val="nil"/>
                  </w:tcBorders>
                  <w:shd w:val="clear" w:color="auto" w:fill="auto"/>
                  <w:noWrap/>
                  <w:vAlign w:val="bottom"/>
                  <w:hideMark/>
                </w:tcPr>
                <w:p w14:paraId="2618214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48677A64" w14:textId="77777777" w:rsidTr="003226DC">
              <w:trPr>
                <w:trHeight w:val="288"/>
              </w:trPr>
              <w:tc>
                <w:tcPr>
                  <w:tcW w:w="1097" w:type="dxa"/>
                  <w:tcBorders>
                    <w:top w:val="nil"/>
                    <w:left w:val="nil"/>
                    <w:bottom w:val="nil"/>
                    <w:right w:val="nil"/>
                  </w:tcBorders>
                  <w:shd w:val="clear" w:color="auto" w:fill="auto"/>
                  <w:noWrap/>
                  <w:vAlign w:val="bottom"/>
                  <w:hideMark/>
                </w:tcPr>
                <w:p w14:paraId="4E7DBA7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58C95C5D" w14:textId="77777777" w:rsidTr="003226DC">
              <w:trPr>
                <w:trHeight w:val="288"/>
              </w:trPr>
              <w:tc>
                <w:tcPr>
                  <w:tcW w:w="1097" w:type="dxa"/>
                  <w:tcBorders>
                    <w:top w:val="nil"/>
                    <w:left w:val="nil"/>
                    <w:bottom w:val="nil"/>
                    <w:right w:val="nil"/>
                  </w:tcBorders>
                  <w:shd w:val="clear" w:color="auto" w:fill="auto"/>
                  <w:noWrap/>
                  <w:vAlign w:val="bottom"/>
                  <w:hideMark/>
                </w:tcPr>
                <w:p w14:paraId="44CF1E4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2140</w:t>
                  </w:r>
                </w:p>
              </w:tc>
            </w:tr>
          </w:tbl>
          <w:p w14:paraId="3A7ADA4D" w14:textId="77777777" w:rsidR="00263EC2" w:rsidRPr="00263EC2" w:rsidRDefault="00263EC2" w:rsidP="00263EC2">
            <w:pPr>
              <w:pStyle w:val="IEEEParagraph"/>
              <w:ind w:firstLine="0"/>
              <w:jc w:val="left"/>
              <w:rPr>
                <w:rFonts w:asciiTheme="majorBidi" w:hAnsiTheme="majorBidi" w:cstheme="majorBidi"/>
                <w:szCs w:val="20"/>
                <w:rtl/>
                <w:lang w:bidi="ar-EG"/>
              </w:rPr>
            </w:pPr>
          </w:p>
        </w:tc>
        <w:tc>
          <w:tcPr>
            <w:tcW w:w="983" w:type="dxa"/>
          </w:tcPr>
          <w:tbl>
            <w:tblPr>
              <w:tblW w:w="960" w:type="dxa"/>
              <w:tblLook w:val="04A0" w:firstRow="1" w:lastRow="0" w:firstColumn="1" w:lastColumn="0" w:noHBand="0" w:noVBand="1"/>
            </w:tblPr>
            <w:tblGrid>
              <w:gridCol w:w="817"/>
            </w:tblGrid>
            <w:tr w:rsidR="00263EC2" w:rsidRPr="003226DC" w14:paraId="56135315" w14:textId="77777777" w:rsidTr="003226DC">
              <w:trPr>
                <w:trHeight w:val="288"/>
              </w:trPr>
              <w:tc>
                <w:tcPr>
                  <w:tcW w:w="960" w:type="dxa"/>
                  <w:tcBorders>
                    <w:top w:val="nil"/>
                    <w:left w:val="nil"/>
                    <w:bottom w:val="nil"/>
                    <w:right w:val="nil"/>
                  </w:tcBorders>
                  <w:shd w:val="clear" w:color="auto" w:fill="auto"/>
                  <w:noWrap/>
                  <w:vAlign w:val="bottom"/>
                  <w:hideMark/>
                </w:tcPr>
                <w:p w14:paraId="1878319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correct</w:t>
                  </w:r>
                </w:p>
              </w:tc>
            </w:tr>
            <w:tr w:rsidR="00263EC2" w:rsidRPr="003226DC" w14:paraId="18832104" w14:textId="77777777" w:rsidTr="003226DC">
              <w:trPr>
                <w:trHeight w:val="288"/>
              </w:trPr>
              <w:tc>
                <w:tcPr>
                  <w:tcW w:w="960" w:type="dxa"/>
                  <w:tcBorders>
                    <w:top w:val="nil"/>
                    <w:left w:val="nil"/>
                    <w:bottom w:val="nil"/>
                    <w:right w:val="nil"/>
                  </w:tcBorders>
                  <w:shd w:val="clear" w:color="auto" w:fill="auto"/>
                  <w:noWrap/>
                  <w:vAlign w:val="bottom"/>
                  <w:hideMark/>
                </w:tcPr>
                <w:p w14:paraId="68E8098F" w14:textId="77777777" w:rsidR="00001350" w:rsidRDefault="00001350" w:rsidP="00263EC2">
                  <w:pPr>
                    <w:rPr>
                      <w:rFonts w:asciiTheme="majorBidi" w:eastAsia="Times New Roman" w:hAnsiTheme="majorBidi" w:cstheme="majorBidi"/>
                      <w:color w:val="000000"/>
                      <w:sz w:val="20"/>
                      <w:szCs w:val="20"/>
                      <w:rtl/>
                      <w:lang w:eastAsia="en-US"/>
                    </w:rPr>
                  </w:pPr>
                </w:p>
                <w:p w14:paraId="3E6735AE" w14:textId="371CDA1B"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16AA551C" w14:textId="77777777" w:rsidTr="003226DC">
              <w:trPr>
                <w:trHeight w:val="288"/>
              </w:trPr>
              <w:tc>
                <w:tcPr>
                  <w:tcW w:w="960" w:type="dxa"/>
                  <w:tcBorders>
                    <w:top w:val="nil"/>
                    <w:left w:val="nil"/>
                    <w:bottom w:val="nil"/>
                    <w:right w:val="nil"/>
                  </w:tcBorders>
                  <w:shd w:val="clear" w:color="auto" w:fill="auto"/>
                  <w:noWrap/>
                  <w:vAlign w:val="bottom"/>
                  <w:hideMark/>
                </w:tcPr>
                <w:p w14:paraId="799650E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69C49FF9" w14:textId="77777777" w:rsidTr="003226DC">
              <w:trPr>
                <w:trHeight w:val="288"/>
              </w:trPr>
              <w:tc>
                <w:tcPr>
                  <w:tcW w:w="960" w:type="dxa"/>
                  <w:tcBorders>
                    <w:top w:val="nil"/>
                    <w:left w:val="nil"/>
                    <w:bottom w:val="nil"/>
                    <w:right w:val="nil"/>
                  </w:tcBorders>
                  <w:shd w:val="clear" w:color="auto" w:fill="auto"/>
                  <w:noWrap/>
                  <w:vAlign w:val="bottom"/>
                  <w:hideMark/>
                </w:tcPr>
                <w:p w14:paraId="1F8FC6A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49FFCCD8" w14:textId="77777777" w:rsidTr="003226DC">
              <w:trPr>
                <w:trHeight w:val="288"/>
              </w:trPr>
              <w:tc>
                <w:tcPr>
                  <w:tcW w:w="960" w:type="dxa"/>
                  <w:tcBorders>
                    <w:top w:val="nil"/>
                    <w:left w:val="nil"/>
                    <w:bottom w:val="nil"/>
                    <w:right w:val="nil"/>
                  </w:tcBorders>
                  <w:shd w:val="clear" w:color="auto" w:fill="auto"/>
                  <w:noWrap/>
                  <w:vAlign w:val="bottom"/>
                  <w:hideMark/>
                </w:tcPr>
                <w:p w14:paraId="373A133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562CC4AF" w14:textId="77777777" w:rsidTr="003226DC">
              <w:trPr>
                <w:trHeight w:val="288"/>
              </w:trPr>
              <w:tc>
                <w:tcPr>
                  <w:tcW w:w="960" w:type="dxa"/>
                  <w:tcBorders>
                    <w:top w:val="nil"/>
                    <w:left w:val="nil"/>
                    <w:bottom w:val="nil"/>
                    <w:right w:val="nil"/>
                  </w:tcBorders>
                  <w:shd w:val="clear" w:color="auto" w:fill="auto"/>
                  <w:noWrap/>
                  <w:vAlign w:val="bottom"/>
                  <w:hideMark/>
                </w:tcPr>
                <w:p w14:paraId="7562463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380E72C4" w14:textId="77777777" w:rsidTr="003226DC">
              <w:trPr>
                <w:trHeight w:val="288"/>
              </w:trPr>
              <w:tc>
                <w:tcPr>
                  <w:tcW w:w="960" w:type="dxa"/>
                  <w:tcBorders>
                    <w:top w:val="nil"/>
                    <w:left w:val="nil"/>
                    <w:bottom w:val="nil"/>
                    <w:right w:val="nil"/>
                  </w:tcBorders>
                  <w:shd w:val="clear" w:color="auto" w:fill="auto"/>
                  <w:noWrap/>
                  <w:vAlign w:val="bottom"/>
                  <w:hideMark/>
                </w:tcPr>
                <w:p w14:paraId="0E824E9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777F8422" w14:textId="77777777" w:rsidTr="003226DC">
              <w:trPr>
                <w:trHeight w:val="288"/>
              </w:trPr>
              <w:tc>
                <w:tcPr>
                  <w:tcW w:w="960" w:type="dxa"/>
                  <w:tcBorders>
                    <w:top w:val="nil"/>
                    <w:left w:val="nil"/>
                    <w:bottom w:val="nil"/>
                    <w:right w:val="nil"/>
                  </w:tcBorders>
                  <w:shd w:val="clear" w:color="auto" w:fill="auto"/>
                  <w:noWrap/>
                  <w:vAlign w:val="bottom"/>
                  <w:hideMark/>
                </w:tcPr>
                <w:p w14:paraId="1D55969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12CF013C" w14:textId="77777777" w:rsidTr="003226DC">
              <w:trPr>
                <w:trHeight w:val="288"/>
              </w:trPr>
              <w:tc>
                <w:tcPr>
                  <w:tcW w:w="960" w:type="dxa"/>
                  <w:tcBorders>
                    <w:top w:val="nil"/>
                    <w:left w:val="nil"/>
                    <w:bottom w:val="nil"/>
                    <w:right w:val="nil"/>
                  </w:tcBorders>
                  <w:shd w:val="clear" w:color="auto" w:fill="auto"/>
                  <w:noWrap/>
                  <w:vAlign w:val="bottom"/>
                  <w:hideMark/>
                </w:tcPr>
                <w:p w14:paraId="71FD05A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32</w:t>
                  </w:r>
                </w:p>
              </w:tc>
            </w:tr>
            <w:tr w:rsidR="00263EC2" w:rsidRPr="003226DC" w14:paraId="01D3E17C" w14:textId="77777777" w:rsidTr="003226DC">
              <w:trPr>
                <w:trHeight w:val="288"/>
              </w:trPr>
              <w:tc>
                <w:tcPr>
                  <w:tcW w:w="960" w:type="dxa"/>
                  <w:tcBorders>
                    <w:top w:val="nil"/>
                    <w:left w:val="nil"/>
                    <w:bottom w:val="nil"/>
                    <w:right w:val="nil"/>
                  </w:tcBorders>
                  <w:shd w:val="clear" w:color="auto" w:fill="auto"/>
                  <w:noWrap/>
                  <w:vAlign w:val="bottom"/>
                  <w:hideMark/>
                </w:tcPr>
                <w:p w14:paraId="2A6F105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5589F8A5" w14:textId="77777777" w:rsidTr="003226DC">
              <w:trPr>
                <w:trHeight w:val="288"/>
              </w:trPr>
              <w:tc>
                <w:tcPr>
                  <w:tcW w:w="960" w:type="dxa"/>
                  <w:tcBorders>
                    <w:top w:val="nil"/>
                    <w:left w:val="nil"/>
                    <w:bottom w:val="nil"/>
                    <w:right w:val="nil"/>
                  </w:tcBorders>
                  <w:shd w:val="clear" w:color="auto" w:fill="auto"/>
                  <w:noWrap/>
                  <w:vAlign w:val="bottom"/>
                  <w:hideMark/>
                </w:tcPr>
                <w:p w14:paraId="387E04C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1CDD5D7D" w14:textId="77777777" w:rsidTr="003226DC">
              <w:trPr>
                <w:trHeight w:val="288"/>
              </w:trPr>
              <w:tc>
                <w:tcPr>
                  <w:tcW w:w="960" w:type="dxa"/>
                  <w:tcBorders>
                    <w:top w:val="nil"/>
                    <w:left w:val="nil"/>
                    <w:bottom w:val="nil"/>
                    <w:right w:val="nil"/>
                  </w:tcBorders>
                  <w:shd w:val="clear" w:color="auto" w:fill="auto"/>
                  <w:noWrap/>
                  <w:vAlign w:val="bottom"/>
                  <w:hideMark/>
                </w:tcPr>
                <w:p w14:paraId="2914C52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35</w:t>
                  </w:r>
                </w:p>
              </w:tc>
            </w:tr>
            <w:tr w:rsidR="00263EC2" w:rsidRPr="003226DC" w14:paraId="1DAF0B3F" w14:textId="77777777" w:rsidTr="003226DC">
              <w:trPr>
                <w:trHeight w:val="288"/>
              </w:trPr>
              <w:tc>
                <w:tcPr>
                  <w:tcW w:w="960" w:type="dxa"/>
                  <w:tcBorders>
                    <w:top w:val="nil"/>
                    <w:left w:val="nil"/>
                    <w:bottom w:val="nil"/>
                    <w:right w:val="nil"/>
                  </w:tcBorders>
                  <w:shd w:val="clear" w:color="auto" w:fill="auto"/>
                  <w:noWrap/>
                  <w:vAlign w:val="bottom"/>
                  <w:hideMark/>
                </w:tcPr>
                <w:p w14:paraId="73584DD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7D035650" w14:textId="77777777" w:rsidTr="003226DC">
              <w:trPr>
                <w:trHeight w:val="288"/>
              </w:trPr>
              <w:tc>
                <w:tcPr>
                  <w:tcW w:w="960" w:type="dxa"/>
                  <w:tcBorders>
                    <w:top w:val="nil"/>
                    <w:left w:val="nil"/>
                    <w:bottom w:val="nil"/>
                    <w:right w:val="nil"/>
                  </w:tcBorders>
                  <w:shd w:val="clear" w:color="auto" w:fill="auto"/>
                  <w:noWrap/>
                  <w:vAlign w:val="bottom"/>
                  <w:hideMark/>
                </w:tcPr>
                <w:p w14:paraId="5F4F372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6EB34A05" w14:textId="77777777" w:rsidTr="003226DC">
              <w:trPr>
                <w:trHeight w:val="288"/>
              </w:trPr>
              <w:tc>
                <w:tcPr>
                  <w:tcW w:w="960" w:type="dxa"/>
                  <w:tcBorders>
                    <w:top w:val="nil"/>
                    <w:left w:val="nil"/>
                    <w:bottom w:val="nil"/>
                    <w:right w:val="nil"/>
                  </w:tcBorders>
                  <w:shd w:val="clear" w:color="auto" w:fill="auto"/>
                  <w:noWrap/>
                  <w:vAlign w:val="bottom"/>
                  <w:hideMark/>
                </w:tcPr>
                <w:p w14:paraId="04132D0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7589674A" w14:textId="77777777" w:rsidTr="003226DC">
              <w:trPr>
                <w:trHeight w:val="288"/>
              </w:trPr>
              <w:tc>
                <w:tcPr>
                  <w:tcW w:w="960" w:type="dxa"/>
                  <w:tcBorders>
                    <w:top w:val="nil"/>
                    <w:left w:val="nil"/>
                    <w:bottom w:val="nil"/>
                    <w:right w:val="nil"/>
                  </w:tcBorders>
                  <w:shd w:val="clear" w:color="auto" w:fill="auto"/>
                  <w:noWrap/>
                  <w:vAlign w:val="bottom"/>
                  <w:hideMark/>
                </w:tcPr>
                <w:p w14:paraId="6F2B91E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19A5D20D" w14:textId="77777777" w:rsidTr="003226DC">
              <w:trPr>
                <w:trHeight w:val="288"/>
              </w:trPr>
              <w:tc>
                <w:tcPr>
                  <w:tcW w:w="960" w:type="dxa"/>
                  <w:tcBorders>
                    <w:top w:val="nil"/>
                    <w:left w:val="nil"/>
                    <w:bottom w:val="nil"/>
                    <w:right w:val="nil"/>
                  </w:tcBorders>
                  <w:shd w:val="clear" w:color="auto" w:fill="auto"/>
                  <w:noWrap/>
                  <w:vAlign w:val="bottom"/>
                  <w:hideMark/>
                </w:tcPr>
                <w:p w14:paraId="334C856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5BD328D7" w14:textId="77777777" w:rsidTr="003226DC">
              <w:trPr>
                <w:trHeight w:val="288"/>
              </w:trPr>
              <w:tc>
                <w:tcPr>
                  <w:tcW w:w="960" w:type="dxa"/>
                  <w:tcBorders>
                    <w:top w:val="nil"/>
                    <w:left w:val="nil"/>
                    <w:bottom w:val="nil"/>
                    <w:right w:val="nil"/>
                  </w:tcBorders>
                  <w:shd w:val="clear" w:color="auto" w:fill="auto"/>
                  <w:noWrap/>
                  <w:vAlign w:val="bottom"/>
                  <w:hideMark/>
                </w:tcPr>
                <w:p w14:paraId="0978013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36</w:t>
                  </w:r>
                </w:p>
              </w:tc>
            </w:tr>
            <w:tr w:rsidR="00263EC2" w:rsidRPr="003226DC" w14:paraId="03E0E2A1" w14:textId="77777777" w:rsidTr="003226DC">
              <w:trPr>
                <w:trHeight w:val="288"/>
              </w:trPr>
              <w:tc>
                <w:tcPr>
                  <w:tcW w:w="960" w:type="dxa"/>
                  <w:tcBorders>
                    <w:top w:val="nil"/>
                    <w:left w:val="nil"/>
                    <w:bottom w:val="nil"/>
                    <w:right w:val="nil"/>
                  </w:tcBorders>
                  <w:shd w:val="clear" w:color="auto" w:fill="auto"/>
                  <w:noWrap/>
                  <w:vAlign w:val="bottom"/>
                  <w:hideMark/>
                </w:tcPr>
                <w:p w14:paraId="4ED2B11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1E221BFC" w14:textId="77777777" w:rsidTr="003226DC">
              <w:trPr>
                <w:trHeight w:val="288"/>
              </w:trPr>
              <w:tc>
                <w:tcPr>
                  <w:tcW w:w="960" w:type="dxa"/>
                  <w:tcBorders>
                    <w:top w:val="nil"/>
                    <w:left w:val="nil"/>
                    <w:bottom w:val="nil"/>
                    <w:right w:val="nil"/>
                  </w:tcBorders>
                  <w:shd w:val="clear" w:color="auto" w:fill="auto"/>
                  <w:noWrap/>
                  <w:vAlign w:val="bottom"/>
                  <w:hideMark/>
                </w:tcPr>
                <w:p w14:paraId="6562E61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774CF421" w14:textId="77777777" w:rsidTr="003226DC">
              <w:trPr>
                <w:trHeight w:val="288"/>
              </w:trPr>
              <w:tc>
                <w:tcPr>
                  <w:tcW w:w="960" w:type="dxa"/>
                  <w:tcBorders>
                    <w:top w:val="nil"/>
                    <w:left w:val="nil"/>
                    <w:bottom w:val="nil"/>
                    <w:right w:val="nil"/>
                  </w:tcBorders>
                  <w:shd w:val="clear" w:color="auto" w:fill="auto"/>
                  <w:noWrap/>
                  <w:vAlign w:val="bottom"/>
                  <w:hideMark/>
                </w:tcPr>
                <w:p w14:paraId="1D98504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23A435A6" w14:textId="77777777" w:rsidTr="003226DC">
              <w:trPr>
                <w:trHeight w:val="288"/>
              </w:trPr>
              <w:tc>
                <w:tcPr>
                  <w:tcW w:w="960" w:type="dxa"/>
                  <w:tcBorders>
                    <w:top w:val="nil"/>
                    <w:left w:val="nil"/>
                    <w:bottom w:val="nil"/>
                    <w:right w:val="nil"/>
                  </w:tcBorders>
                  <w:shd w:val="clear" w:color="auto" w:fill="auto"/>
                  <w:noWrap/>
                  <w:vAlign w:val="bottom"/>
                  <w:hideMark/>
                </w:tcPr>
                <w:p w14:paraId="5E3EA09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501BD286" w14:textId="77777777" w:rsidTr="003226DC">
              <w:trPr>
                <w:trHeight w:val="288"/>
              </w:trPr>
              <w:tc>
                <w:tcPr>
                  <w:tcW w:w="960" w:type="dxa"/>
                  <w:tcBorders>
                    <w:top w:val="nil"/>
                    <w:left w:val="nil"/>
                    <w:bottom w:val="nil"/>
                    <w:right w:val="nil"/>
                  </w:tcBorders>
                  <w:shd w:val="clear" w:color="auto" w:fill="auto"/>
                  <w:noWrap/>
                  <w:vAlign w:val="bottom"/>
                  <w:hideMark/>
                </w:tcPr>
                <w:p w14:paraId="6DAAE4E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76B1DEF8" w14:textId="77777777" w:rsidTr="003226DC">
              <w:trPr>
                <w:trHeight w:val="288"/>
              </w:trPr>
              <w:tc>
                <w:tcPr>
                  <w:tcW w:w="960" w:type="dxa"/>
                  <w:tcBorders>
                    <w:top w:val="nil"/>
                    <w:left w:val="nil"/>
                    <w:bottom w:val="nil"/>
                    <w:right w:val="nil"/>
                  </w:tcBorders>
                  <w:shd w:val="clear" w:color="auto" w:fill="auto"/>
                  <w:noWrap/>
                  <w:vAlign w:val="bottom"/>
                  <w:hideMark/>
                </w:tcPr>
                <w:p w14:paraId="566834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11E45354" w14:textId="77777777" w:rsidTr="003226DC">
              <w:trPr>
                <w:trHeight w:val="288"/>
              </w:trPr>
              <w:tc>
                <w:tcPr>
                  <w:tcW w:w="960" w:type="dxa"/>
                  <w:tcBorders>
                    <w:top w:val="nil"/>
                    <w:left w:val="nil"/>
                    <w:bottom w:val="nil"/>
                    <w:right w:val="nil"/>
                  </w:tcBorders>
                  <w:shd w:val="clear" w:color="auto" w:fill="auto"/>
                  <w:noWrap/>
                  <w:vAlign w:val="bottom"/>
                  <w:hideMark/>
                </w:tcPr>
                <w:p w14:paraId="20C3C83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3D744114" w14:textId="77777777" w:rsidTr="003226DC">
              <w:trPr>
                <w:trHeight w:val="288"/>
              </w:trPr>
              <w:tc>
                <w:tcPr>
                  <w:tcW w:w="960" w:type="dxa"/>
                  <w:tcBorders>
                    <w:top w:val="nil"/>
                    <w:left w:val="nil"/>
                    <w:bottom w:val="nil"/>
                    <w:right w:val="nil"/>
                  </w:tcBorders>
                  <w:shd w:val="clear" w:color="auto" w:fill="auto"/>
                  <w:noWrap/>
                  <w:vAlign w:val="bottom"/>
                  <w:hideMark/>
                </w:tcPr>
                <w:p w14:paraId="7F5D683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5AC318B5" w14:textId="77777777" w:rsidTr="003226DC">
              <w:trPr>
                <w:trHeight w:val="288"/>
              </w:trPr>
              <w:tc>
                <w:tcPr>
                  <w:tcW w:w="960" w:type="dxa"/>
                  <w:tcBorders>
                    <w:top w:val="nil"/>
                    <w:left w:val="nil"/>
                    <w:bottom w:val="nil"/>
                    <w:right w:val="nil"/>
                  </w:tcBorders>
                  <w:shd w:val="clear" w:color="auto" w:fill="auto"/>
                  <w:noWrap/>
                  <w:vAlign w:val="bottom"/>
                  <w:hideMark/>
                </w:tcPr>
                <w:p w14:paraId="2FF1652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1D0BD44E" w14:textId="77777777" w:rsidTr="003226DC">
              <w:trPr>
                <w:trHeight w:val="288"/>
              </w:trPr>
              <w:tc>
                <w:tcPr>
                  <w:tcW w:w="960" w:type="dxa"/>
                  <w:tcBorders>
                    <w:top w:val="nil"/>
                    <w:left w:val="nil"/>
                    <w:bottom w:val="nil"/>
                    <w:right w:val="nil"/>
                  </w:tcBorders>
                  <w:shd w:val="clear" w:color="auto" w:fill="auto"/>
                  <w:noWrap/>
                  <w:vAlign w:val="bottom"/>
                  <w:hideMark/>
                </w:tcPr>
                <w:p w14:paraId="0997BBC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49B50F25" w14:textId="77777777" w:rsidTr="003226DC">
              <w:trPr>
                <w:trHeight w:val="288"/>
              </w:trPr>
              <w:tc>
                <w:tcPr>
                  <w:tcW w:w="960" w:type="dxa"/>
                  <w:tcBorders>
                    <w:top w:val="nil"/>
                    <w:left w:val="nil"/>
                    <w:bottom w:val="nil"/>
                    <w:right w:val="nil"/>
                  </w:tcBorders>
                  <w:shd w:val="clear" w:color="auto" w:fill="auto"/>
                  <w:noWrap/>
                  <w:vAlign w:val="bottom"/>
                  <w:hideMark/>
                </w:tcPr>
                <w:p w14:paraId="69DC765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32</w:t>
                  </w:r>
                </w:p>
              </w:tc>
            </w:tr>
            <w:tr w:rsidR="00263EC2" w:rsidRPr="003226DC" w14:paraId="68DA89FF" w14:textId="77777777" w:rsidTr="003226DC">
              <w:trPr>
                <w:trHeight w:val="288"/>
              </w:trPr>
              <w:tc>
                <w:tcPr>
                  <w:tcW w:w="960" w:type="dxa"/>
                  <w:tcBorders>
                    <w:top w:val="nil"/>
                    <w:left w:val="nil"/>
                    <w:bottom w:val="nil"/>
                    <w:right w:val="nil"/>
                  </w:tcBorders>
                  <w:shd w:val="clear" w:color="auto" w:fill="auto"/>
                  <w:noWrap/>
                  <w:vAlign w:val="bottom"/>
                  <w:hideMark/>
                </w:tcPr>
                <w:p w14:paraId="4212DDF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7783846A" w14:textId="77777777" w:rsidTr="003226DC">
              <w:trPr>
                <w:trHeight w:val="288"/>
              </w:trPr>
              <w:tc>
                <w:tcPr>
                  <w:tcW w:w="960" w:type="dxa"/>
                  <w:tcBorders>
                    <w:top w:val="nil"/>
                    <w:left w:val="nil"/>
                    <w:bottom w:val="nil"/>
                    <w:right w:val="nil"/>
                  </w:tcBorders>
                  <w:shd w:val="clear" w:color="auto" w:fill="auto"/>
                  <w:noWrap/>
                  <w:vAlign w:val="bottom"/>
                  <w:hideMark/>
                </w:tcPr>
                <w:p w14:paraId="22ECF51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26EEECA1" w14:textId="77777777" w:rsidTr="003226DC">
              <w:trPr>
                <w:trHeight w:val="288"/>
              </w:trPr>
              <w:tc>
                <w:tcPr>
                  <w:tcW w:w="960" w:type="dxa"/>
                  <w:tcBorders>
                    <w:top w:val="nil"/>
                    <w:left w:val="nil"/>
                    <w:bottom w:val="nil"/>
                    <w:right w:val="nil"/>
                  </w:tcBorders>
                  <w:shd w:val="clear" w:color="auto" w:fill="auto"/>
                  <w:noWrap/>
                  <w:vAlign w:val="bottom"/>
                  <w:hideMark/>
                </w:tcPr>
                <w:p w14:paraId="0B7BC98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7927E35B" w14:textId="77777777" w:rsidTr="003226DC">
              <w:trPr>
                <w:trHeight w:val="288"/>
              </w:trPr>
              <w:tc>
                <w:tcPr>
                  <w:tcW w:w="960" w:type="dxa"/>
                  <w:tcBorders>
                    <w:top w:val="nil"/>
                    <w:left w:val="nil"/>
                    <w:bottom w:val="nil"/>
                    <w:right w:val="nil"/>
                  </w:tcBorders>
                  <w:shd w:val="clear" w:color="auto" w:fill="auto"/>
                  <w:noWrap/>
                  <w:vAlign w:val="bottom"/>
                  <w:hideMark/>
                </w:tcPr>
                <w:p w14:paraId="36F892E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56B63B55" w14:textId="77777777" w:rsidTr="003226DC">
              <w:trPr>
                <w:trHeight w:val="288"/>
              </w:trPr>
              <w:tc>
                <w:tcPr>
                  <w:tcW w:w="960" w:type="dxa"/>
                  <w:tcBorders>
                    <w:top w:val="nil"/>
                    <w:left w:val="nil"/>
                    <w:bottom w:val="nil"/>
                    <w:right w:val="nil"/>
                  </w:tcBorders>
                  <w:shd w:val="clear" w:color="auto" w:fill="auto"/>
                  <w:noWrap/>
                  <w:vAlign w:val="bottom"/>
                  <w:hideMark/>
                </w:tcPr>
                <w:p w14:paraId="0A4A128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63A8D206" w14:textId="77777777" w:rsidTr="003226DC">
              <w:trPr>
                <w:trHeight w:val="288"/>
              </w:trPr>
              <w:tc>
                <w:tcPr>
                  <w:tcW w:w="960" w:type="dxa"/>
                  <w:tcBorders>
                    <w:top w:val="nil"/>
                    <w:left w:val="nil"/>
                    <w:bottom w:val="nil"/>
                    <w:right w:val="nil"/>
                  </w:tcBorders>
                  <w:shd w:val="clear" w:color="auto" w:fill="auto"/>
                  <w:noWrap/>
                  <w:vAlign w:val="bottom"/>
                  <w:hideMark/>
                </w:tcPr>
                <w:p w14:paraId="280F07B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0AA48DAC" w14:textId="77777777" w:rsidTr="003226DC">
              <w:trPr>
                <w:trHeight w:val="288"/>
              </w:trPr>
              <w:tc>
                <w:tcPr>
                  <w:tcW w:w="960" w:type="dxa"/>
                  <w:tcBorders>
                    <w:top w:val="nil"/>
                    <w:left w:val="nil"/>
                    <w:bottom w:val="nil"/>
                    <w:right w:val="nil"/>
                  </w:tcBorders>
                  <w:shd w:val="clear" w:color="auto" w:fill="auto"/>
                  <w:noWrap/>
                  <w:vAlign w:val="bottom"/>
                  <w:hideMark/>
                </w:tcPr>
                <w:p w14:paraId="5E8E0D6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35</w:t>
                  </w:r>
                </w:p>
              </w:tc>
            </w:tr>
            <w:tr w:rsidR="00263EC2" w:rsidRPr="003226DC" w14:paraId="39506ED3" w14:textId="77777777" w:rsidTr="003226DC">
              <w:trPr>
                <w:trHeight w:val="288"/>
              </w:trPr>
              <w:tc>
                <w:tcPr>
                  <w:tcW w:w="960" w:type="dxa"/>
                  <w:tcBorders>
                    <w:top w:val="nil"/>
                    <w:left w:val="nil"/>
                    <w:bottom w:val="nil"/>
                    <w:right w:val="nil"/>
                  </w:tcBorders>
                  <w:shd w:val="clear" w:color="auto" w:fill="auto"/>
                  <w:noWrap/>
                  <w:vAlign w:val="bottom"/>
                  <w:hideMark/>
                </w:tcPr>
                <w:p w14:paraId="65DBB8E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0496AA6D" w14:textId="77777777" w:rsidTr="003226DC">
              <w:trPr>
                <w:trHeight w:val="288"/>
              </w:trPr>
              <w:tc>
                <w:tcPr>
                  <w:tcW w:w="960" w:type="dxa"/>
                  <w:tcBorders>
                    <w:top w:val="nil"/>
                    <w:left w:val="nil"/>
                    <w:bottom w:val="nil"/>
                    <w:right w:val="nil"/>
                  </w:tcBorders>
                  <w:shd w:val="clear" w:color="auto" w:fill="auto"/>
                  <w:noWrap/>
                  <w:vAlign w:val="bottom"/>
                  <w:hideMark/>
                </w:tcPr>
                <w:p w14:paraId="5DB85B6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71EFF05A" w14:textId="77777777" w:rsidTr="003226DC">
              <w:trPr>
                <w:trHeight w:val="288"/>
              </w:trPr>
              <w:tc>
                <w:tcPr>
                  <w:tcW w:w="960" w:type="dxa"/>
                  <w:tcBorders>
                    <w:top w:val="nil"/>
                    <w:left w:val="nil"/>
                    <w:bottom w:val="nil"/>
                    <w:right w:val="nil"/>
                  </w:tcBorders>
                  <w:shd w:val="clear" w:color="auto" w:fill="auto"/>
                  <w:noWrap/>
                  <w:vAlign w:val="bottom"/>
                  <w:hideMark/>
                </w:tcPr>
                <w:p w14:paraId="2314D9B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30</w:t>
                  </w:r>
                </w:p>
              </w:tc>
            </w:tr>
            <w:tr w:rsidR="00263EC2" w:rsidRPr="003226DC" w14:paraId="0C062284" w14:textId="77777777" w:rsidTr="003226DC">
              <w:trPr>
                <w:trHeight w:val="288"/>
              </w:trPr>
              <w:tc>
                <w:tcPr>
                  <w:tcW w:w="960" w:type="dxa"/>
                  <w:tcBorders>
                    <w:top w:val="nil"/>
                    <w:left w:val="nil"/>
                    <w:bottom w:val="nil"/>
                    <w:right w:val="nil"/>
                  </w:tcBorders>
                  <w:shd w:val="clear" w:color="auto" w:fill="auto"/>
                  <w:noWrap/>
                  <w:vAlign w:val="bottom"/>
                  <w:hideMark/>
                </w:tcPr>
                <w:p w14:paraId="1CE4AE7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32</w:t>
                  </w:r>
                </w:p>
              </w:tc>
            </w:tr>
            <w:tr w:rsidR="00263EC2" w:rsidRPr="003226DC" w14:paraId="1C8CE05A" w14:textId="77777777" w:rsidTr="003226DC">
              <w:trPr>
                <w:trHeight w:val="288"/>
              </w:trPr>
              <w:tc>
                <w:tcPr>
                  <w:tcW w:w="960" w:type="dxa"/>
                  <w:tcBorders>
                    <w:top w:val="nil"/>
                    <w:left w:val="nil"/>
                    <w:bottom w:val="nil"/>
                    <w:right w:val="nil"/>
                  </w:tcBorders>
                  <w:shd w:val="clear" w:color="auto" w:fill="auto"/>
                  <w:noWrap/>
                  <w:vAlign w:val="bottom"/>
                  <w:hideMark/>
                </w:tcPr>
                <w:p w14:paraId="6266CB2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66C06AF8" w14:textId="77777777" w:rsidTr="003226DC">
              <w:trPr>
                <w:trHeight w:val="288"/>
              </w:trPr>
              <w:tc>
                <w:tcPr>
                  <w:tcW w:w="960" w:type="dxa"/>
                  <w:tcBorders>
                    <w:top w:val="nil"/>
                    <w:left w:val="nil"/>
                    <w:bottom w:val="nil"/>
                    <w:right w:val="nil"/>
                  </w:tcBorders>
                  <w:shd w:val="clear" w:color="auto" w:fill="auto"/>
                  <w:noWrap/>
                  <w:vAlign w:val="bottom"/>
                  <w:hideMark/>
                </w:tcPr>
                <w:p w14:paraId="6387AB3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3B5685A9" w14:textId="77777777" w:rsidTr="003226DC">
              <w:trPr>
                <w:trHeight w:val="288"/>
              </w:trPr>
              <w:tc>
                <w:tcPr>
                  <w:tcW w:w="960" w:type="dxa"/>
                  <w:tcBorders>
                    <w:top w:val="nil"/>
                    <w:left w:val="nil"/>
                    <w:bottom w:val="nil"/>
                    <w:right w:val="nil"/>
                  </w:tcBorders>
                  <w:shd w:val="clear" w:color="auto" w:fill="auto"/>
                  <w:noWrap/>
                  <w:vAlign w:val="bottom"/>
                  <w:hideMark/>
                </w:tcPr>
                <w:p w14:paraId="7ED48DF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51DBF6D6" w14:textId="77777777" w:rsidTr="003226DC">
              <w:trPr>
                <w:trHeight w:val="288"/>
              </w:trPr>
              <w:tc>
                <w:tcPr>
                  <w:tcW w:w="960" w:type="dxa"/>
                  <w:tcBorders>
                    <w:top w:val="nil"/>
                    <w:left w:val="nil"/>
                    <w:bottom w:val="nil"/>
                    <w:right w:val="nil"/>
                  </w:tcBorders>
                  <w:shd w:val="clear" w:color="auto" w:fill="auto"/>
                  <w:noWrap/>
                  <w:vAlign w:val="bottom"/>
                  <w:hideMark/>
                </w:tcPr>
                <w:p w14:paraId="01526AE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57F3C9EC" w14:textId="77777777" w:rsidTr="003226DC">
              <w:trPr>
                <w:trHeight w:val="288"/>
              </w:trPr>
              <w:tc>
                <w:tcPr>
                  <w:tcW w:w="960" w:type="dxa"/>
                  <w:tcBorders>
                    <w:top w:val="nil"/>
                    <w:left w:val="nil"/>
                    <w:bottom w:val="nil"/>
                    <w:right w:val="nil"/>
                  </w:tcBorders>
                  <w:shd w:val="clear" w:color="auto" w:fill="auto"/>
                  <w:noWrap/>
                  <w:vAlign w:val="bottom"/>
                  <w:hideMark/>
                </w:tcPr>
                <w:p w14:paraId="7E993E3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35</w:t>
                  </w:r>
                </w:p>
              </w:tc>
            </w:tr>
            <w:tr w:rsidR="00263EC2" w:rsidRPr="003226DC" w14:paraId="253F9DD5" w14:textId="77777777" w:rsidTr="003226DC">
              <w:trPr>
                <w:trHeight w:val="288"/>
              </w:trPr>
              <w:tc>
                <w:tcPr>
                  <w:tcW w:w="960" w:type="dxa"/>
                  <w:tcBorders>
                    <w:top w:val="nil"/>
                    <w:left w:val="nil"/>
                    <w:bottom w:val="nil"/>
                    <w:right w:val="nil"/>
                  </w:tcBorders>
                  <w:shd w:val="clear" w:color="auto" w:fill="auto"/>
                  <w:noWrap/>
                  <w:vAlign w:val="bottom"/>
                  <w:hideMark/>
                </w:tcPr>
                <w:p w14:paraId="3E9640C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7849CDD3" w14:textId="77777777" w:rsidTr="003226DC">
              <w:trPr>
                <w:trHeight w:val="288"/>
              </w:trPr>
              <w:tc>
                <w:tcPr>
                  <w:tcW w:w="960" w:type="dxa"/>
                  <w:tcBorders>
                    <w:top w:val="nil"/>
                    <w:left w:val="nil"/>
                    <w:bottom w:val="nil"/>
                    <w:right w:val="nil"/>
                  </w:tcBorders>
                  <w:shd w:val="clear" w:color="auto" w:fill="auto"/>
                  <w:noWrap/>
                  <w:vAlign w:val="bottom"/>
                  <w:hideMark/>
                </w:tcPr>
                <w:p w14:paraId="1496CD2C"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78369FED" w14:textId="77777777" w:rsidTr="003226DC">
              <w:trPr>
                <w:trHeight w:val="288"/>
              </w:trPr>
              <w:tc>
                <w:tcPr>
                  <w:tcW w:w="960" w:type="dxa"/>
                  <w:tcBorders>
                    <w:top w:val="nil"/>
                    <w:left w:val="nil"/>
                    <w:bottom w:val="nil"/>
                    <w:right w:val="nil"/>
                  </w:tcBorders>
                  <w:shd w:val="clear" w:color="auto" w:fill="auto"/>
                  <w:noWrap/>
                  <w:vAlign w:val="bottom"/>
                  <w:hideMark/>
                </w:tcPr>
                <w:p w14:paraId="426A046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22</w:t>
                  </w:r>
                </w:p>
              </w:tc>
            </w:tr>
            <w:tr w:rsidR="00263EC2" w:rsidRPr="003226DC" w14:paraId="0728C034" w14:textId="77777777" w:rsidTr="003226DC">
              <w:trPr>
                <w:trHeight w:val="288"/>
              </w:trPr>
              <w:tc>
                <w:tcPr>
                  <w:tcW w:w="960" w:type="dxa"/>
                  <w:tcBorders>
                    <w:top w:val="nil"/>
                    <w:left w:val="nil"/>
                    <w:bottom w:val="nil"/>
                    <w:right w:val="nil"/>
                  </w:tcBorders>
                  <w:shd w:val="clear" w:color="auto" w:fill="auto"/>
                  <w:noWrap/>
                  <w:vAlign w:val="bottom"/>
                  <w:hideMark/>
                </w:tcPr>
                <w:p w14:paraId="62A24B1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17</w:t>
                  </w:r>
                </w:p>
              </w:tc>
            </w:tr>
            <w:tr w:rsidR="00263EC2" w:rsidRPr="003226DC" w14:paraId="70449639" w14:textId="77777777" w:rsidTr="003226DC">
              <w:trPr>
                <w:trHeight w:val="288"/>
              </w:trPr>
              <w:tc>
                <w:tcPr>
                  <w:tcW w:w="960" w:type="dxa"/>
                  <w:tcBorders>
                    <w:top w:val="nil"/>
                    <w:left w:val="nil"/>
                    <w:bottom w:val="nil"/>
                    <w:right w:val="nil"/>
                  </w:tcBorders>
                  <w:shd w:val="clear" w:color="auto" w:fill="auto"/>
                  <w:noWrap/>
                  <w:vAlign w:val="bottom"/>
                  <w:hideMark/>
                </w:tcPr>
                <w:p w14:paraId="4162397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56EB8641" w14:textId="77777777" w:rsidTr="003226DC">
              <w:trPr>
                <w:trHeight w:val="288"/>
              </w:trPr>
              <w:tc>
                <w:tcPr>
                  <w:tcW w:w="960" w:type="dxa"/>
                  <w:tcBorders>
                    <w:top w:val="nil"/>
                    <w:left w:val="nil"/>
                    <w:bottom w:val="nil"/>
                    <w:right w:val="nil"/>
                  </w:tcBorders>
                  <w:shd w:val="clear" w:color="auto" w:fill="auto"/>
                  <w:noWrap/>
                  <w:vAlign w:val="bottom"/>
                  <w:hideMark/>
                </w:tcPr>
                <w:p w14:paraId="124407C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6B09BD1B" w14:textId="77777777" w:rsidTr="003226DC">
              <w:trPr>
                <w:trHeight w:val="288"/>
              </w:trPr>
              <w:tc>
                <w:tcPr>
                  <w:tcW w:w="960" w:type="dxa"/>
                  <w:tcBorders>
                    <w:top w:val="nil"/>
                    <w:left w:val="nil"/>
                    <w:bottom w:val="nil"/>
                    <w:right w:val="nil"/>
                  </w:tcBorders>
                  <w:shd w:val="clear" w:color="auto" w:fill="auto"/>
                  <w:noWrap/>
                  <w:vAlign w:val="bottom"/>
                  <w:hideMark/>
                </w:tcPr>
                <w:p w14:paraId="248A5C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3643651E" w14:textId="77777777" w:rsidTr="003226DC">
              <w:trPr>
                <w:trHeight w:val="288"/>
              </w:trPr>
              <w:tc>
                <w:tcPr>
                  <w:tcW w:w="960" w:type="dxa"/>
                  <w:tcBorders>
                    <w:top w:val="nil"/>
                    <w:left w:val="nil"/>
                    <w:bottom w:val="nil"/>
                    <w:right w:val="nil"/>
                  </w:tcBorders>
                  <w:shd w:val="clear" w:color="auto" w:fill="auto"/>
                  <w:noWrap/>
                  <w:vAlign w:val="bottom"/>
                  <w:hideMark/>
                </w:tcPr>
                <w:p w14:paraId="6FA8B56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37DC8D8B" w14:textId="77777777" w:rsidTr="003226DC">
              <w:trPr>
                <w:trHeight w:val="288"/>
              </w:trPr>
              <w:tc>
                <w:tcPr>
                  <w:tcW w:w="960" w:type="dxa"/>
                  <w:tcBorders>
                    <w:top w:val="nil"/>
                    <w:left w:val="nil"/>
                    <w:bottom w:val="nil"/>
                    <w:right w:val="nil"/>
                  </w:tcBorders>
                  <w:shd w:val="clear" w:color="auto" w:fill="auto"/>
                  <w:noWrap/>
                  <w:vAlign w:val="bottom"/>
                  <w:hideMark/>
                </w:tcPr>
                <w:p w14:paraId="528AF4C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59CF5B84" w14:textId="77777777" w:rsidTr="003226DC">
              <w:trPr>
                <w:trHeight w:val="288"/>
              </w:trPr>
              <w:tc>
                <w:tcPr>
                  <w:tcW w:w="960" w:type="dxa"/>
                  <w:tcBorders>
                    <w:top w:val="nil"/>
                    <w:left w:val="nil"/>
                    <w:bottom w:val="nil"/>
                    <w:right w:val="nil"/>
                  </w:tcBorders>
                  <w:shd w:val="clear" w:color="auto" w:fill="auto"/>
                  <w:noWrap/>
                  <w:vAlign w:val="bottom"/>
                  <w:hideMark/>
                </w:tcPr>
                <w:p w14:paraId="232EE9E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4ED7972C" w14:textId="77777777" w:rsidTr="003226DC">
              <w:trPr>
                <w:trHeight w:val="288"/>
              </w:trPr>
              <w:tc>
                <w:tcPr>
                  <w:tcW w:w="960" w:type="dxa"/>
                  <w:tcBorders>
                    <w:top w:val="nil"/>
                    <w:left w:val="nil"/>
                    <w:bottom w:val="nil"/>
                    <w:right w:val="nil"/>
                  </w:tcBorders>
                  <w:shd w:val="clear" w:color="auto" w:fill="auto"/>
                  <w:noWrap/>
                  <w:vAlign w:val="bottom"/>
                  <w:hideMark/>
                </w:tcPr>
                <w:p w14:paraId="02F6BDA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11B44172" w14:textId="77777777" w:rsidTr="003226DC">
              <w:trPr>
                <w:trHeight w:val="288"/>
              </w:trPr>
              <w:tc>
                <w:tcPr>
                  <w:tcW w:w="960" w:type="dxa"/>
                  <w:tcBorders>
                    <w:top w:val="nil"/>
                    <w:left w:val="nil"/>
                    <w:bottom w:val="nil"/>
                    <w:right w:val="nil"/>
                  </w:tcBorders>
                  <w:shd w:val="clear" w:color="auto" w:fill="auto"/>
                  <w:noWrap/>
                  <w:vAlign w:val="bottom"/>
                  <w:hideMark/>
                </w:tcPr>
                <w:p w14:paraId="3FCF607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5DB2A547" w14:textId="77777777" w:rsidTr="003226DC">
              <w:trPr>
                <w:trHeight w:val="288"/>
              </w:trPr>
              <w:tc>
                <w:tcPr>
                  <w:tcW w:w="960" w:type="dxa"/>
                  <w:tcBorders>
                    <w:top w:val="nil"/>
                    <w:left w:val="nil"/>
                    <w:bottom w:val="nil"/>
                    <w:right w:val="nil"/>
                  </w:tcBorders>
                  <w:shd w:val="clear" w:color="auto" w:fill="auto"/>
                  <w:noWrap/>
                  <w:vAlign w:val="bottom"/>
                  <w:hideMark/>
                </w:tcPr>
                <w:p w14:paraId="4B3F7D3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02A5C81E" w14:textId="77777777" w:rsidTr="003226DC">
              <w:trPr>
                <w:trHeight w:val="288"/>
              </w:trPr>
              <w:tc>
                <w:tcPr>
                  <w:tcW w:w="960" w:type="dxa"/>
                  <w:tcBorders>
                    <w:top w:val="nil"/>
                    <w:left w:val="nil"/>
                    <w:bottom w:val="nil"/>
                    <w:right w:val="nil"/>
                  </w:tcBorders>
                  <w:shd w:val="clear" w:color="auto" w:fill="auto"/>
                  <w:noWrap/>
                  <w:vAlign w:val="bottom"/>
                  <w:hideMark/>
                </w:tcPr>
                <w:p w14:paraId="297B84E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2F1400FD" w14:textId="77777777" w:rsidTr="003226DC">
              <w:trPr>
                <w:trHeight w:val="288"/>
              </w:trPr>
              <w:tc>
                <w:tcPr>
                  <w:tcW w:w="960" w:type="dxa"/>
                  <w:tcBorders>
                    <w:top w:val="nil"/>
                    <w:left w:val="nil"/>
                    <w:bottom w:val="nil"/>
                    <w:right w:val="nil"/>
                  </w:tcBorders>
                  <w:shd w:val="clear" w:color="auto" w:fill="auto"/>
                  <w:noWrap/>
                  <w:vAlign w:val="bottom"/>
                  <w:hideMark/>
                </w:tcPr>
                <w:p w14:paraId="2CFADD9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4012707E" w14:textId="77777777" w:rsidTr="003226DC">
              <w:trPr>
                <w:trHeight w:val="288"/>
              </w:trPr>
              <w:tc>
                <w:tcPr>
                  <w:tcW w:w="960" w:type="dxa"/>
                  <w:tcBorders>
                    <w:top w:val="nil"/>
                    <w:left w:val="nil"/>
                    <w:bottom w:val="nil"/>
                    <w:right w:val="nil"/>
                  </w:tcBorders>
                  <w:shd w:val="clear" w:color="auto" w:fill="auto"/>
                  <w:noWrap/>
                  <w:vAlign w:val="bottom"/>
                  <w:hideMark/>
                </w:tcPr>
                <w:p w14:paraId="2D76C28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19</w:t>
                  </w:r>
                </w:p>
              </w:tc>
            </w:tr>
            <w:tr w:rsidR="00263EC2" w:rsidRPr="003226DC" w14:paraId="24E80B1C" w14:textId="77777777" w:rsidTr="003226DC">
              <w:trPr>
                <w:trHeight w:val="288"/>
              </w:trPr>
              <w:tc>
                <w:tcPr>
                  <w:tcW w:w="960" w:type="dxa"/>
                  <w:tcBorders>
                    <w:top w:val="nil"/>
                    <w:left w:val="nil"/>
                    <w:bottom w:val="nil"/>
                    <w:right w:val="nil"/>
                  </w:tcBorders>
                  <w:shd w:val="clear" w:color="auto" w:fill="auto"/>
                  <w:noWrap/>
                  <w:vAlign w:val="bottom"/>
                  <w:hideMark/>
                </w:tcPr>
                <w:p w14:paraId="1E72606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20</w:t>
                  </w:r>
                </w:p>
              </w:tc>
            </w:tr>
            <w:tr w:rsidR="00263EC2" w:rsidRPr="003226DC" w14:paraId="722BFF40" w14:textId="77777777" w:rsidTr="003226DC">
              <w:trPr>
                <w:trHeight w:val="288"/>
              </w:trPr>
              <w:tc>
                <w:tcPr>
                  <w:tcW w:w="960" w:type="dxa"/>
                  <w:tcBorders>
                    <w:top w:val="nil"/>
                    <w:left w:val="nil"/>
                    <w:bottom w:val="nil"/>
                    <w:right w:val="nil"/>
                  </w:tcBorders>
                  <w:shd w:val="clear" w:color="auto" w:fill="auto"/>
                  <w:noWrap/>
                  <w:vAlign w:val="bottom"/>
                  <w:hideMark/>
                </w:tcPr>
                <w:p w14:paraId="74FEE88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2A216D34" w14:textId="77777777" w:rsidTr="003226DC">
              <w:trPr>
                <w:trHeight w:val="288"/>
              </w:trPr>
              <w:tc>
                <w:tcPr>
                  <w:tcW w:w="960" w:type="dxa"/>
                  <w:tcBorders>
                    <w:top w:val="nil"/>
                    <w:left w:val="nil"/>
                    <w:bottom w:val="nil"/>
                    <w:right w:val="nil"/>
                  </w:tcBorders>
                  <w:shd w:val="clear" w:color="auto" w:fill="auto"/>
                  <w:noWrap/>
                  <w:vAlign w:val="bottom"/>
                  <w:hideMark/>
                </w:tcPr>
                <w:p w14:paraId="1CEC23A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15B82C1E" w14:textId="77777777" w:rsidTr="003226DC">
              <w:trPr>
                <w:trHeight w:val="288"/>
              </w:trPr>
              <w:tc>
                <w:tcPr>
                  <w:tcW w:w="960" w:type="dxa"/>
                  <w:tcBorders>
                    <w:top w:val="nil"/>
                    <w:left w:val="nil"/>
                    <w:bottom w:val="nil"/>
                    <w:right w:val="nil"/>
                  </w:tcBorders>
                  <w:shd w:val="clear" w:color="auto" w:fill="auto"/>
                  <w:noWrap/>
                  <w:vAlign w:val="bottom"/>
                  <w:hideMark/>
                </w:tcPr>
                <w:p w14:paraId="5F67370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30</w:t>
                  </w:r>
                </w:p>
              </w:tc>
            </w:tr>
            <w:tr w:rsidR="00263EC2" w:rsidRPr="003226DC" w14:paraId="5B04A634" w14:textId="77777777" w:rsidTr="003226DC">
              <w:trPr>
                <w:trHeight w:val="288"/>
              </w:trPr>
              <w:tc>
                <w:tcPr>
                  <w:tcW w:w="960" w:type="dxa"/>
                  <w:tcBorders>
                    <w:top w:val="nil"/>
                    <w:left w:val="nil"/>
                    <w:bottom w:val="nil"/>
                    <w:right w:val="nil"/>
                  </w:tcBorders>
                  <w:shd w:val="clear" w:color="auto" w:fill="auto"/>
                  <w:noWrap/>
                  <w:vAlign w:val="bottom"/>
                  <w:hideMark/>
                </w:tcPr>
                <w:p w14:paraId="5581436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45D22C74" w14:textId="77777777" w:rsidTr="003226DC">
              <w:trPr>
                <w:trHeight w:val="288"/>
              </w:trPr>
              <w:tc>
                <w:tcPr>
                  <w:tcW w:w="960" w:type="dxa"/>
                  <w:tcBorders>
                    <w:top w:val="nil"/>
                    <w:left w:val="nil"/>
                    <w:bottom w:val="nil"/>
                    <w:right w:val="nil"/>
                  </w:tcBorders>
                  <w:shd w:val="clear" w:color="auto" w:fill="auto"/>
                  <w:noWrap/>
                  <w:vAlign w:val="bottom"/>
                  <w:hideMark/>
                </w:tcPr>
                <w:p w14:paraId="5C69118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4181D497" w14:textId="77777777" w:rsidTr="003226DC">
              <w:trPr>
                <w:trHeight w:val="288"/>
              </w:trPr>
              <w:tc>
                <w:tcPr>
                  <w:tcW w:w="960" w:type="dxa"/>
                  <w:tcBorders>
                    <w:top w:val="nil"/>
                    <w:left w:val="nil"/>
                    <w:bottom w:val="nil"/>
                    <w:right w:val="nil"/>
                  </w:tcBorders>
                  <w:shd w:val="clear" w:color="auto" w:fill="auto"/>
                  <w:noWrap/>
                  <w:vAlign w:val="bottom"/>
                  <w:hideMark/>
                </w:tcPr>
                <w:p w14:paraId="2B0031C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21</w:t>
                  </w:r>
                </w:p>
              </w:tc>
            </w:tr>
            <w:tr w:rsidR="00263EC2" w:rsidRPr="003226DC" w14:paraId="2F0D6AAD" w14:textId="77777777" w:rsidTr="003226DC">
              <w:trPr>
                <w:trHeight w:val="288"/>
              </w:trPr>
              <w:tc>
                <w:tcPr>
                  <w:tcW w:w="960" w:type="dxa"/>
                  <w:tcBorders>
                    <w:top w:val="nil"/>
                    <w:left w:val="nil"/>
                    <w:bottom w:val="nil"/>
                    <w:right w:val="nil"/>
                  </w:tcBorders>
                  <w:shd w:val="clear" w:color="auto" w:fill="auto"/>
                  <w:noWrap/>
                  <w:vAlign w:val="bottom"/>
                  <w:hideMark/>
                </w:tcPr>
                <w:p w14:paraId="2CC57B0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241E6B25" w14:textId="77777777" w:rsidTr="003226DC">
              <w:trPr>
                <w:trHeight w:val="288"/>
              </w:trPr>
              <w:tc>
                <w:tcPr>
                  <w:tcW w:w="960" w:type="dxa"/>
                  <w:tcBorders>
                    <w:top w:val="nil"/>
                    <w:left w:val="nil"/>
                    <w:bottom w:val="nil"/>
                    <w:right w:val="nil"/>
                  </w:tcBorders>
                  <w:shd w:val="clear" w:color="auto" w:fill="auto"/>
                  <w:noWrap/>
                  <w:vAlign w:val="bottom"/>
                  <w:hideMark/>
                </w:tcPr>
                <w:p w14:paraId="30C22BFE"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31</w:t>
                  </w:r>
                </w:p>
              </w:tc>
            </w:tr>
            <w:tr w:rsidR="00263EC2" w:rsidRPr="003226DC" w14:paraId="4CA62961" w14:textId="77777777" w:rsidTr="003226DC">
              <w:trPr>
                <w:trHeight w:val="288"/>
              </w:trPr>
              <w:tc>
                <w:tcPr>
                  <w:tcW w:w="960" w:type="dxa"/>
                  <w:tcBorders>
                    <w:top w:val="nil"/>
                    <w:left w:val="nil"/>
                    <w:bottom w:val="nil"/>
                    <w:right w:val="nil"/>
                  </w:tcBorders>
                  <w:shd w:val="clear" w:color="auto" w:fill="auto"/>
                  <w:noWrap/>
                  <w:vAlign w:val="bottom"/>
                  <w:hideMark/>
                </w:tcPr>
                <w:p w14:paraId="3E0122F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753C66C6" w14:textId="77777777" w:rsidTr="003226DC">
              <w:trPr>
                <w:trHeight w:val="288"/>
              </w:trPr>
              <w:tc>
                <w:tcPr>
                  <w:tcW w:w="960" w:type="dxa"/>
                  <w:tcBorders>
                    <w:top w:val="nil"/>
                    <w:left w:val="nil"/>
                    <w:bottom w:val="nil"/>
                    <w:right w:val="nil"/>
                  </w:tcBorders>
                  <w:shd w:val="clear" w:color="auto" w:fill="auto"/>
                  <w:noWrap/>
                  <w:vAlign w:val="bottom"/>
                  <w:hideMark/>
                </w:tcPr>
                <w:p w14:paraId="1D8E401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31</w:t>
                  </w:r>
                </w:p>
              </w:tc>
            </w:tr>
            <w:tr w:rsidR="00263EC2" w:rsidRPr="003226DC" w14:paraId="09DABE73" w14:textId="77777777" w:rsidTr="003226DC">
              <w:trPr>
                <w:trHeight w:val="288"/>
              </w:trPr>
              <w:tc>
                <w:tcPr>
                  <w:tcW w:w="960" w:type="dxa"/>
                  <w:tcBorders>
                    <w:top w:val="nil"/>
                    <w:left w:val="nil"/>
                    <w:bottom w:val="nil"/>
                    <w:right w:val="nil"/>
                  </w:tcBorders>
                  <w:shd w:val="clear" w:color="auto" w:fill="auto"/>
                  <w:noWrap/>
                  <w:vAlign w:val="bottom"/>
                  <w:hideMark/>
                </w:tcPr>
                <w:p w14:paraId="293FA64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626A3C50" w14:textId="77777777" w:rsidTr="003226DC">
              <w:trPr>
                <w:trHeight w:val="288"/>
              </w:trPr>
              <w:tc>
                <w:tcPr>
                  <w:tcW w:w="960" w:type="dxa"/>
                  <w:tcBorders>
                    <w:top w:val="nil"/>
                    <w:left w:val="nil"/>
                    <w:bottom w:val="nil"/>
                    <w:right w:val="nil"/>
                  </w:tcBorders>
                  <w:shd w:val="clear" w:color="auto" w:fill="auto"/>
                  <w:noWrap/>
                  <w:vAlign w:val="bottom"/>
                  <w:hideMark/>
                </w:tcPr>
                <w:p w14:paraId="27C8EE4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35</w:t>
                  </w:r>
                </w:p>
              </w:tc>
            </w:tr>
            <w:tr w:rsidR="00263EC2" w:rsidRPr="003226DC" w14:paraId="1A8EAB04" w14:textId="77777777" w:rsidTr="003226DC">
              <w:trPr>
                <w:trHeight w:val="288"/>
              </w:trPr>
              <w:tc>
                <w:tcPr>
                  <w:tcW w:w="960" w:type="dxa"/>
                  <w:tcBorders>
                    <w:top w:val="nil"/>
                    <w:left w:val="nil"/>
                    <w:bottom w:val="nil"/>
                    <w:right w:val="nil"/>
                  </w:tcBorders>
                  <w:shd w:val="clear" w:color="auto" w:fill="auto"/>
                  <w:noWrap/>
                  <w:vAlign w:val="bottom"/>
                  <w:hideMark/>
                </w:tcPr>
                <w:p w14:paraId="2098A21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2C8A6FE2" w14:textId="77777777" w:rsidTr="003226DC">
              <w:trPr>
                <w:trHeight w:val="288"/>
              </w:trPr>
              <w:tc>
                <w:tcPr>
                  <w:tcW w:w="960" w:type="dxa"/>
                  <w:tcBorders>
                    <w:top w:val="nil"/>
                    <w:left w:val="nil"/>
                    <w:bottom w:val="nil"/>
                    <w:right w:val="nil"/>
                  </w:tcBorders>
                  <w:shd w:val="clear" w:color="auto" w:fill="auto"/>
                  <w:noWrap/>
                  <w:vAlign w:val="bottom"/>
                  <w:hideMark/>
                </w:tcPr>
                <w:p w14:paraId="6E43727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65EC68C2" w14:textId="77777777" w:rsidTr="003226DC">
              <w:trPr>
                <w:trHeight w:val="288"/>
              </w:trPr>
              <w:tc>
                <w:tcPr>
                  <w:tcW w:w="960" w:type="dxa"/>
                  <w:tcBorders>
                    <w:top w:val="nil"/>
                    <w:left w:val="nil"/>
                    <w:bottom w:val="nil"/>
                    <w:right w:val="nil"/>
                  </w:tcBorders>
                  <w:shd w:val="clear" w:color="auto" w:fill="auto"/>
                  <w:noWrap/>
                  <w:vAlign w:val="bottom"/>
                  <w:hideMark/>
                </w:tcPr>
                <w:p w14:paraId="55F2FD4D"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37</w:t>
                  </w:r>
                </w:p>
              </w:tc>
            </w:tr>
            <w:tr w:rsidR="00263EC2" w:rsidRPr="003226DC" w14:paraId="5CDAB567" w14:textId="77777777" w:rsidTr="003226DC">
              <w:trPr>
                <w:trHeight w:val="288"/>
              </w:trPr>
              <w:tc>
                <w:tcPr>
                  <w:tcW w:w="960" w:type="dxa"/>
                  <w:tcBorders>
                    <w:top w:val="nil"/>
                    <w:left w:val="nil"/>
                    <w:bottom w:val="nil"/>
                    <w:right w:val="nil"/>
                  </w:tcBorders>
                  <w:shd w:val="clear" w:color="auto" w:fill="auto"/>
                  <w:noWrap/>
                  <w:vAlign w:val="bottom"/>
                  <w:hideMark/>
                </w:tcPr>
                <w:p w14:paraId="397BC8F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34</w:t>
                  </w:r>
                </w:p>
              </w:tc>
            </w:tr>
            <w:tr w:rsidR="00263EC2" w:rsidRPr="003226DC" w14:paraId="13808126" w14:textId="77777777" w:rsidTr="003226DC">
              <w:trPr>
                <w:trHeight w:val="288"/>
              </w:trPr>
              <w:tc>
                <w:tcPr>
                  <w:tcW w:w="960" w:type="dxa"/>
                  <w:tcBorders>
                    <w:top w:val="nil"/>
                    <w:left w:val="nil"/>
                    <w:bottom w:val="nil"/>
                    <w:right w:val="nil"/>
                  </w:tcBorders>
                  <w:shd w:val="clear" w:color="auto" w:fill="auto"/>
                  <w:noWrap/>
                  <w:vAlign w:val="bottom"/>
                  <w:hideMark/>
                </w:tcPr>
                <w:p w14:paraId="4D6E174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1B9B822C" w14:textId="77777777" w:rsidTr="003226DC">
              <w:trPr>
                <w:trHeight w:val="288"/>
              </w:trPr>
              <w:tc>
                <w:tcPr>
                  <w:tcW w:w="960" w:type="dxa"/>
                  <w:tcBorders>
                    <w:top w:val="nil"/>
                    <w:left w:val="nil"/>
                    <w:bottom w:val="nil"/>
                    <w:right w:val="nil"/>
                  </w:tcBorders>
                  <w:shd w:val="clear" w:color="auto" w:fill="auto"/>
                  <w:noWrap/>
                  <w:vAlign w:val="bottom"/>
                  <w:hideMark/>
                </w:tcPr>
                <w:p w14:paraId="43E74DA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4C2165D4" w14:textId="77777777" w:rsidTr="003226DC">
              <w:trPr>
                <w:trHeight w:val="288"/>
              </w:trPr>
              <w:tc>
                <w:tcPr>
                  <w:tcW w:w="960" w:type="dxa"/>
                  <w:tcBorders>
                    <w:top w:val="nil"/>
                    <w:left w:val="nil"/>
                    <w:bottom w:val="nil"/>
                    <w:right w:val="nil"/>
                  </w:tcBorders>
                  <w:shd w:val="clear" w:color="auto" w:fill="auto"/>
                  <w:noWrap/>
                  <w:vAlign w:val="bottom"/>
                  <w:hideMark/>
                </w:tcPr>
                <w:p w14:paraId="37DD9EC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60C8EB70" w14:textId="77777777" w:rsidTr="003226DC">
              <w:trPr>
                <w:trHeight w:val="288"/>
              </w:trPr>
              <w:tc>
                <w:tcPr>
                  <w:tcW w:w="960" w:type="dxa"/>
                  <w:tcBorders>
                    <w:top w:val="nil"/>
                    <w:left w:val="nil"/>
                    <w:bottom w:val="nil"/>
                    <w:right w:val="nil"/>
                  </w:tcBorders>
                  <w:shd w:val="clear" w:color="auto" w:fill="auto"/>
                  <w:noWrap/>
                  <w:vAlign w:val="bottom"/>
                  <w:hideMark/>
                </w:tcPr>
                <w:p w14:paraId="384C439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26</w:t>
                  </w:r>
                </w:p>
              </w:tc>
            </w:tr>
            <w:tr w:rsidR="00263EC2" w:rsidRPr="003226DC" w14:paraId="06AB81A1" w14:textId="77777777" w:rsidTr="003226DC">
              <w:trPr>
                <w:trHeight w:val="288"/>
              </w:trPr>
              <w:tc>
                <w:tcPr>
                  <w:tcW w:w="960" w:type="dxa"/>
                  <w:tcBorders>
                    <w:top w:val="nil"/>
                    <w:left w:val="nil"/>
                    <w:bottom w:val="nil"/>
                    <w:right w:val="nil"/>
                  </w:tcBorders>
                  <w:shd w:val="clear" w:color="auto" w:fill="auto"/>
                  <w:noWrap/>
                  <w:vAlign w:val="bottom"/>
                  <w:hideMark/>
                </w:tcPr>
                <w:p w14:paraId="16FD18C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06FDDA19" w14:textId="77777777" w:rsidTr="003226DC">
              <w:trPr>
                <w:trHeight w:val="288"/>
              </w:trPr>
              <w:tc>
                <w:tcPr>
                  <w:tcW w:w="960" w:type="dxa"/>
                  <w:tcBorders>
                    <w:top w:val="nil"/>
                    <w:left w:val="nil"/>
                    <w:bottom w:val="nil"/>
                    <w:right w:val="nil"/>
                  </w:tcBorders>
                  <w:shd w:val="clear" w:color="auto" w:fill="auto"/>
                  <w:noWrap/>
                  <w:vAlign w:val="bottom"/>
                  <w:hideMark/>
                </w:tcPr>
                <w:p w14:paraId="7C98A4F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31</w:t>
                  </w:r>
                </w:p>
              </w:tc>
            </w:tr>
            <w:tr w:rsidR="00263EC2" w:rsidRPr="003226DC" w14:paraId="6F5247B8" w14:textId="77777777" w:rsidTr="003226DC">
              <w:trPr>
                <w:trHeight w:val="288"/>
              </w:trPr>
              <w:tc>
                <w:tcPr>
                  <w:tcW w:w="960" w:type="dxa"/>
                  <w:tcBorders>
                    <w:top w:val="nil"/>
                    <w:left w:val="nil"/>
                    <w:bottom w:val="nil"/>
                    <w:right w:val="nil"/>
                  </w:tcBorders>
                  <w:shd w:val="clear" w:color="auto" w:fill="auto"/>
                  <w:noWrap/>
                  <w:vAlign w:val="bottom"/>
                  <w:hideMark/>
                </w:tcPr>
                <w:p w14:paraId="53A4AB7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1E3DFD20" w14:textId="77777777" w:rsidTr="003226DC">
              <w:trPr>
                <w:trHeight w:val="288"/>
              </w:trPr>
              <w:tc>
                <w:tcPr>
                  <w:tcW w:w="960" w:type="dxa"/>
                  <w:tcBorders>
                    <w:top w:val="nil"/>
                    <w:left w:val="nil"/>
                    <w:bottom w:val="nil"/>
                    <w:right w:val="nil"/>
                  </w:tcBorders>
                  <w:shd w:val="clear" w:color="auto" w:fill="auto"/>
                  <w:noWrap/>
                  <w:vAlign w:val="bottom"/>
                  <w:hideMark/>
                </w:tcPr>
                <w:p w14:paraId="4296621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39</w:t>
                  </w:r>
                </w:p>
              </w:tc>
            </w:tr>
            <w:tr w:rsidR="00263EC2" w:rsidRPr="003226DC" w14:paraId="50D9C6AD" w14:textId="77777777" w:rsidTr="003226DC">
              <w:trPr>
                <w:trHeight w:val="288"/>
              </w:trPr>
              <w:tc>
                <w:tcPr>
                  <w:tcW w:w="960" w:type="dxa"/>
                  <w:tcBorders>
                    <w:top w:val="nil"/>
                    <w:left w:val="nil"/>
                    <w:bottom w:val="nil"/>
                    <w:right w:val="nil"/>
                  </w:tcBorders>
                  <w:shd w:val="clear" w:color="auto" w:fill="auto"/>
                  <w:noWrap/>
                  <w:vAlign w:val="bottom"/>
                  <w:hideMark/>
                </w:tcPr>
                <w:p w14:paraId="4B24764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38</w:t>
                  </w:r>
                </w:p>
              </w:tc>
            </w:tr>
            <w:tr w:rsidR="00263EC2" w:rsidRPr="003226DC" w14:paraId="33FCCA6F" w14:textId="77777777" w:rsidTr="003226DC">
              <w:trPr>
                <w:trHeight w:val="288"/>
              </w:trPr>
              <w:tc>
                <w:tcPr>
                  <w:tcW w:w="960" w:type="dxa"/>
                  <w:tcBorders>
                    <w:top w:val="nil"/>
                    <w:left w:val="nil"/>
                    <w:bottom w:val="nil"/>
                    <w:right w:val="nil"/>
                  </w:tcBorders>
                  <w:shd w:val="clear" w:color="auto" w:fill="auto"/>
                  <w:noWrap/>
                  <w:vAlign w:val="bottom"/>
                  <w:hideMark/>
                </w:tcPr>
                <w:p w14:paraId="4DA7A89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36</w:t>
                  </w:r>
                </w:p>
              </w:tc>
            </w:tr>
            <w:tr w:rsidR="00263EC2" w:rsidRPr="003226DC" w14:paraId="79AED264" w14:textId="77777777" w:rsidTr="003226DC">
              <w:trPr>
                <w:trHeight w:val="288"/>
              </w:trPr>
              <w:tc>
                <w:tcPr>
                  <w:tcW w:w="960" w:type="dxa"/>
                  <w:tcBorders>
                    <w:top w:val="nil"/>
                    <w:left w:val="nil"/>
                    <w:bottom w:val="nil"/>
                    <w:right w:val="nil"/>
                  </w:tcBorders>
                  <w:shd w:val="clear" w:color="auto" w:fill="auto"/>
                  <w:noWrap/>
                  <w:vAlign w:val="bottom"/>
                  <w:hideMark/>
                </w:tcPr>
                <w:p w14:paraId="03EEC2A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36</w:t>
                  </w:r>
                </w:p>
              </w:tc>
            </w:tr>
            <w:tr w:rsidR="00263EC2" w:rsidRPr="003226DC" w14:paraId="619F6827" w14:textId="77777777" w:rsidTr="003226DC">
              <w:trPr>
                <w:trHeight w:val="288"/>
              </w:trPr>
              <w:tc>
                <w:tcPr>
                  <w:tcW w:w="960" w:type="dxa"/>
                  <w:tcBorders>
                    <w:top w:val="nil"/>
                    <w:left w:val="nil"/>
                    <w:bottom w:val="nil"/>
                    <w:right w:val="nil"/>
                  </w:tcBorders>
                  <w:shd w:val="clear" w:color="auto" w:fill="auto"/>
                  <w:noWrap/>
                  <w:vAlign w:val="bottom"/>
                  <w:hideMark/>
                </w:tcPr>
                <w:p w14:paraId="42CA2FF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38</w:t>
                  </w:r>
                </w:p>
              </w:tc>
            </w:tr>
            <w:tr w:rsidR="00263EC2" w:rsidRPr="003226DC" w14:paraId="29256302" w14:textId="77777777" w:rsidTr="003226DC">
              <w:trPr>
                <w:trHeight w:val="288"/>
              </w:trPr>
              <w:tc>
                <w:tcPr>
                  <w:tcW w:w="960" w:type="dxa"/>
                  <w:tcBorders>
                    <w:top w:val="nil"/>
                    <w:left w:val="nil"/>
                    <w:bottom w:val="nil"/>
                    <w:right w:val="nil"/>
                  </w:tcBorders>
                  <w:shd w:val="clear" w:color="auto" w:fill="auto"/>
                  <w:noWrap/>
                  <w:vAlign w:val="bottom"/>
                  <w:hideMark/>
                </w:tcPr>
                <w:p w14:paraId="3B6B944F"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23E024D0" w14:textId="77777777" w:rsidTr="003226DC">
              <w:trPr>
                <w:trHeight w:val="288"/>
              </w:trPr>
              <w:tc>
                <w:tcPr>
                  <w:tcW w:w="960" w:type="dxa"/>
                  <w:tcBorders>
                    <w:top w:val="nil"/>
                    <w:left w:val="nil"/>
                    <w:bottom w:val="nil"/>
                    <w:right w:val="nil"/>
                  </w:tcBorders>
                  <w:shd w:val="clear" w:color="auto" w:fill="auto"/>
                  <w:noWrap/>
                  <w:vAlign w:val="bottom"/>
                  <w:hideMark/>
                </w:tcPr>
                <w:p w14:paraId="1A54021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36</w:t>
                  </w:r>
                </w:p>
              </w:tc>
            </w:tr>
            <w:tr w:rsidR="00263EC2" w:rsidRPr="003226DC" w14:paraId="01071D05" w14:textId="77777777" w:rsidTr="003226DC">
              <w:trPr>
                <w:trHeight w:val="288"/>
              </w:trPr>
              <w:tc>
                <w:tcPr>
                  <w:tcW w:w="960" w:type="dxa"/>
                  <w:tcBorders>
                    <w:top w:val="nil"/>
                    <w:left w:val="nil"/>
                    <w:bottom w:val="nil"/>
                    <w:right w:val="nil"/>
                  </w:tcBorders>
                  <w:shd w:val="clear" w:color="auto" w:fill="auto"/>
                  <w:noWrap/>
                  <w:vAlign w:val="bottom"/>
                  <w:hideMark/>
                </w:tcPr>
                <w:p w14:paraId="68F102D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35</w:t>
                  </w:r>
                </w:p>
              </w:tc>
            </w:tr>
            <w:tr w:rsidR="00263EC2" w:rsidRPr="003226DC" w14:paraId="21E5E595" w14:textId="77777777" w:rsidTr="003226DC">
              <w:trPr>
                <w:trHeight w:val="288"/>
              </w:trPr>
              <w:tc>
                <w:tcPr>
                  <w:tcW w:w="960" w:type="dxa"/>
                  <w:tcBorders>
                    <w:top w:val="nil"/>
                    <w:left w:val="nil"/>
                    <w:bottom w:val="nil"/>
                    <w:right w:val="nil"/>
                  </w:tcBorders>
                  <w:shd w:val="clear" w:color="auto" w:fill="auto"/>
                  <w:noWrap/>
                  <w:vAlign w:val="bottom"/>
                  <w:hideMark/>
                </w:tcPr>
                <w:p w14:paraId="08F108A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33</w:t>
                  </w:r>
                </w:p>
              </w:tc>
            </w:tr>
            <w:tr w:rsidR="00263EC2" w:rsidRPr="003226DC" w14:paraId="5FB6AEAB" w14:textId="77777777" w:rsidTr="003226DC">
              <w:trPr>
                <w:trHeight w:val="288"/>
              </w:trPr>
              <w:tc>
                <w:tcPr>
                  <w:tcW w:w="960" w:type="dxa"/>
                  <w:tcBorders>
                    <w:top w:val="nil"/>
                    <w:left w:val="nil"/>
                    <w:bottom w:val="nil"/>
                    <w:right w:val="nil"/>
                  </w:tcBorders>
                  <w:shd w:val="clear" w:color="auto" w:fill="auto"/>
                  <w:noWrap/>
                  <w:vAlign w:val="bottom"/>
                  <w:hideMark/>
                </w:tcPr>
                <w:p w14:paraId="0BA54E3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07E1D118" w14:textId="77777777" w:rsidTr="003226DC">
              <w:trPr>
                <w:trHeight w:val="288"/>
              </w:trPr>
              <w:tc>
                <w:tcPr>
                  <w:tcW w:w="960" w:type="dxa"/>
                  <w:tcBorders>
                    <w:top w:val="nil"/>
                    <w:left w:val="nil"/>
                    <w:bottom w:val="nil"/>
                    <w:right w:val="nil"/>
                  </w:tcBorders>
                  <w:shd w:val="clear" w:color="auto" w:fill="auto"/>
                  <w:noWrap/>
                  <w:vAlign w:val="bottom"/>
                  <w:hideMark/>
                </w:tcPr>
                <w:p w14:paraId="7E57C3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29</w:t>
                  </w:r>
                </w:p>
              </w:tc>
            </w:tr>
            <w:tr w:rsidR="00263EC2" w:rsidRPr="003226DC" w14:paraId="2F5E21CE" w14:textId="77777777" w:rsidTr="003226DC">
              <w:trPr>
                <w:trHeight w:val="288"/>
              </w:trPr>
              <w:tc>
                <w:tcPr>
                  <w:tcW w:w="960" w:type="dxa"/>
                  <w:tcBorders>
                    <w:top w:val="nil"/>
                    <w:left w:val="nil"/>
                    <w:bottom w:val="nil"/>
                    <w:right w:val="nil"/>
                  </w:tcBorders>
                  <w:shd w:val="clear" w:color="auto" w:fill="auto"/>
                  <w:noWrap/>
                  <w:vAlign w:val="bottom"/>
                  <w:hideMark/>
                </w:tcPr>
                <w:p w14:paraId="7D1F286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45EDFBE6" w14:textId="77777777" w:rsidTr="003226DC">
              <w:trPr>
                <w:trHeight w:val="288"/>
              </w:trPr>
              <w:tc>
                <w:tcPr>
                  <w:tcW w:w="960" w:type="dxa"/>
                  <w:tcBorders>
                    <w:top w:val="nil"/>
                    <w:left w:val="nil"/>
                    <w:bottom w:val="nil"/>
                    <w:right w:val="nil"/>
                  </w:tcBorders>
                  <w:shd w:val="clear" w:color="auto" w:fill="auto"/>
                  <w:noWrap/>
                  <w:vAlign w:val="bottom"/>
                  <w:hideMark/>
                </w:tcPr>
                <w:p w14:paraId="4943B7C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605EB5A8" w14:textId="77777777" w:rsidTr="003226DC">
              <w:trPr>
                <w:trHeight w:val="288"/>
              </w:trPr>
              <w:tc>
                <w:tcPr>
                  <w:tcW w:w="960" w:type="dxa"/>
                  <w:tcBorders>
                    <w:top w:val="nil"/>
                    <w:left w:val="nil"/>
                    <w:bottom w:val="nil"/>
                    <w:right w:val="nil"/>
                  </w:tcBorders>
                  <w:shd w:val="clear" w:color="auto" w:fill="auto"/>
                  <w:noWrap/>
                  <w:vAlign w:val="bottom"/>
                  <w:hideMark/>
                </w:tcPr>
                <w:p w14:paraId="55E57FA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42</w:t>
                  </w:r>
                </w:p>
              </w:tc>
            </w:tr>
            <w:tr w:rsidR="00263EC2" w:rsidRPr="003226DC" w14:paraId="3E3B838C" w14:textId="77777777" w:rsidTr="003226DC">
              <w:trPr>
                <w:trHeight w:val="288"/>
              </w:trPr>
              <w:tc>
                <w:tcPr>
                  <w:tcW w:w="960" w:type="dxa"/>
                  <w:tcBorders>
                    <w:top w:val="nil"/>
                    <w:left w:val="nil"/>
                    <w:bottom w:val="nil"/>
                    <w:right w:val="nil"/>
                  </w:tcBorders>
                  <w:shd w:val="clear" w:color="auto" w:fill="auto"/>
                  <w:noWrap/>
                  <w:vAlign w:val="bottom"/>
                  <w:hideMark/>
                </w:tcPr>
                <w:p w14:paraId="2C6BCA45"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32</w:t>
                  </w:r>
                </w:p>
              </w:tc>
            </w:tr>
            <w:tr w:rsidR="00263EC2" w:rsidRPr="003226DC" w14:paraId="02C56173" w14:textId="77777777" w:rsidTr="003226DC">
              <w:trPr>
                <w:trHeight w:val="288"/>
              </w:trPr>
              <w:tc>
                <w:tcPr>
                  <w:tcW w:w="960" w:type="dxa"/>
                  <w:tcBorders>
                    <w:top w:val="nil"/>
                    <w:left w:val="nil"/>
                    <w:bottom w:val="nil"/>
                    <w:right w:val="nil"/>
                  </w:tcBorders>
                  <w:shd w:val="clear" w:color="auto" w:fill="auto"/>
                  <w:noWrap/>
                  <w:vAlign w:val="bottom"/>
                  <w:hideMark/>
                </w:tcPr>
                <w:p w14:paraId="0C325A7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16</w:t>
                  </w:r>
                </w:p>
              </w:tc>
            </w:tr>
            <w:tr w:rsidR="00263EC2" w:rsidRPr="003226DC" w14:paraId="29461F77" w14:textId="77777777" w:rsidTr="003226DC">
              <w:trPr>
                <w:trHeight w:val="288"/>
              </w:trPr>
              <w:tc>
                <w:tcPr>
                  <w:tcW w:w="960" w:type="dxa"/>
                  <w:tcBorders>
                    <w:top w:val="nil"/>
                    <w:left w:val="nil"/>
                    <w:bottom w:val="nil"/>
                    <w:right w:val="nil"/>
                  </w:tcBorders>
                  <w:shd w:val="clear" w:color="auto" w:fill="auto"/>
                  <w:noWrap/>
                  <w:vAlign w:val="bottom"/>
                  <w:hideMark/>
                </w:tcPr>
                <w:p w14:paraId="6938209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4D5D7989" w14:textId="77777777" w:rsidTr="003226DC">
              <w:trPr>
                <w:trHeight w:val="288"/>
              </w:trPr>
              <w:tc>
                <w:tcPr>
                  <w:tcW w:w="960" w:type="dxa"/>
                  <w:tcBorders>
                    <w:top w:val="nil"/>
                    <w:left w:val="nil"/>
                    <w:bottom w:val="nil"/>
                    <w:right w:val="nil"/>
                  </w:tcBorders>
                  <w:shd w:val="clear" w:color="auto" w:fill="auto"/>
                  <w:noWrap/>
                  <w:vAlign w:val="bottom"/>
                  <w:hideMark/>
                </w:tcPr>
                <w:p w14:paraId="0231D8F9"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723E2906" w14:textId="77777777" w:rsidTr="003226DC">
              <w:trPr>
                <w:trHeight w:val="288"/>
              </w:trPr>
              <w:tc>
                <w:tcPr>
                  <w:tcW w:w="960" w:type="dxa"/>
                  <w:tcBorders>
                    <w:top w:val="nil"/>
                    <w:left w:val="nil"/>
                    <w:bottom w:val="nil"/>
                    <w:right w:val="nil"/>
                  </w:tcBorders>
                  <w:shd w:val="clear" w:color="auto" w:fill="auto"/>
                  <w:noWrap/>
                  <w:vAlign w:val="bottom"/>
                  <w:hideMark/>
                </w:tcPr>
                <w:p w14:paraId="160C55A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2E39B685" w14:textId="77777777" w:rsidTr="003226DC">
              <w:trPr>
                <w:trHeight w:val="288"/>
              </w:trPr>
              <w:tc>
                <w:tcPr>
                  <w:tcW w:w="960" w:type="dxa"/>
                  <w:tcBorders>
                    <w:top w:val="nil"/>
                    <w:left w:val="nil"/>
                    <w:bottom w:val="nil"/>
                    <w:right w:val="nil"/>
                  </w:tcBorders>
                  <w:shd w:val="clear" w:color="auto" w:fill="auto"/>
                  <w:noWrap/>
                  <w:vAlign w:val="bottom"/>
                  <w:hideMark/>
                </w:tcPr>
                <w:p w14:paraId="55B8D11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0461FDD2" w14:textId="77777777" w:rsidTr="003226DC">
              <w:trPr>
                <w:trHeight w:val="288"/>
              </w:trPr>
              <w:tc>
                <w:tcPr>
                  <w:tcW w:w="960" w:type="dxa"/>
                  <w:tcBorders>
                    <w:top w:val="nil"/>
                    <w:left w:val="nil"/>
                    <w:bottom w:val="nil"/>
                    <w:right w:val="nil"/>
                  </w:tcBorders>
                  <w:shd w:val="clear" w:color="auto" w:fill="auto"/>
                  <w:noWrap/>
                  <w:vAlign w:val="bottom"/>
                  <w:hideMark/>
                </w:tcPr>
                <w:p w14:paraId="771BE66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28</w:t>
                  </w:r>
                </w:p>
              </w:tc>
            </w:tr>
            <w:tr w:rsidR="00263EC2" w:rsidRPr="003226DC" w14:paraId="1267CADD" w14:textId="77777777" w:rsidTr="003226DC">
              <w:trPr>
                <w:trHeight w:val="288"/>
              </w:trPr>
              <w:tc>
                <w:tcPr>
                  <w:tcW w:w="960" w:type="dxa"/>
                  <w:tcBorders>
                    <w:top w:val="nil"/>
                    <w:left w:val="nil"/>
                    <w:bottom w:val="nil"/>
                    <w:right w:val="nil"/>
                  </w:tcBorders>
                  <w:shd w:val="clear" w:color="auto" w:fill="auto"/>
                  <w:noWrap/>
                  <w:vAlign w:val="bottom"/>
                  <w:hideMark/>
                </w:tcPr>
                <w:p w14:paraId="3E53080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31</w:t>
                  </w:r>
                </w:p>
              </w:tc>
            </w:tr>
            <w:tr w:rsidR="00263EC2" w:rsidRPr="003226DC" w14:paraId="12E480F6" w14:textId="77777777" w:rsidTr="003226DC">
              <w:trPr>
                <w:trHeight w:val="288"/>
              </w:trPr>
              <w:tc>
                <w:tcPr>
                  <w:tcW w:w="960" w:type="dxa"/>
                  <w:tcBorders>
                    <w:top w:val="nil"/>
                    <w:left w:val="nil"/>
                    <w:bottom w:val="nil"/>
                    <w:right w:val="nil"/>
                  </w:tcBorders>
                  <w:shd w:val="clear" w:color="auto" w:fill="auto"/>
                  <w:noWrap/>
                  <w:vAlign w:val="bottom"/>
                  <w:hideMark/>
                </w:tcPr>
                <w:p w14:paraId="32DE3D5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60D5B05C" w14:textId="77777777" w:rsidTr="003226DC">
              <w:trPr>
                <w:trHeight w:val="288"/>
              </w:trPr>
              <w:tc>
                <w:tcPr>
                  <w:tcW w:w="960" w:type="dxa"/>
                  <w:tcBorders>
                    <w:top w:val="nil"/>
                    <w:left w:val="nil"/>
                    <w:bottom w:val="nil"/>
                    <w:right w:val="nil"/>
                  </w:tcBorders>
                  <w:shd w:val="clear" w:color="auto" w:fill="auto"/>
                  <w:noWrap/>
                  <w:vAlign w:val="bottom"/>
                  <w:hideMark/>
                </w:tcPr>
                <w:p w14:paraId="633419F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07C0888F" w14:textId="77777777" w:rsidTr="003226DC">
              <w:trPr>
                <w:trHeight w:val="288"/>
              </w:trPr>
              <w:tc>
                <w:tcPr>
                  <w:tcW w:w="960" w:type="dxa"/>
                  <w:tcBorders>
                    <w:top w:val="nil"/>
                    <w:left w:val="nil"/>
                    <w:bottom w:val="nil"/>
                    <w:right w:val="nil"/>
                  </w:tcBorders>
                  <w:shd w:val="clear" w:color="auto" w:fill="auto"/>
                  <w:noWrap/>
                  <w:vAlign w:val="bottom"/>
                  <w:hideMark/>
                </w:tcPr>
                <w:p w14:paraId="00DBB522"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3C7A1B10" w14:textId="77777777" w:rsidTr="003226DC">
              <w:trPr>
                <w:trHeight w:val="288"/>
              </w:trPr>
              <w:tc>
                <w:tcPr>
                  <w:tcW w:w="960" w:type="dxa"/>
                  <w:tcBorders>
                    <w:top w:val="nil"/>
                    <w:left w:val="nil"/>
                    <w:bottom w:val="nil"/>
                    <w:right w:val="nil"/>
                  </w:tcBorders>
                  <w:shd w:val="clear" w:color="auto" w:fill="auto"/>
                  <w:noWrap/>
                  <w:vAlign w:val="bottom"/>
                  <w:hideMark/>
                </w:tcPr>
                <w:p w14:paraId="00439A1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77192C4E" w14:textId="77777777" w:rsidTr="003226DC">
              <w:trPr>
                <w:trHeight w:val="288"/>
              </w:trPr>
              <w:tc>
                <w:tcPr>
                  <w:tcW w:w="960" w:type="dxa"/>
                  <w:tcBorders>
                    <w:top w:val="nil"/>
                    <w:left w:val="nil"/>
                    <w:bottom w:val="nil"/>
                    <w:right w:val="nil"/>
                  </w:tcBorders>
                  <w:shd w:val="clear" w:color="auto" w:fill="auto"/>
                  <w:noWrap/>
                  <w:vAlign w:val="bottom"/>
                  <w:hideMark/>
                </w:tcPr>
                <w:p w14:paraId="336CFC5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09AF9980" w14:textId="77777777" w:rsidTr="003226DC">
              <w:trPr>
                <w:trHeight w:val="288"/>
              </w:trPr>
              <w:tc>
                <w:tcPr>
                  <w:tcW w:w="960" w:type="dxa"/>
                  <w:tcBorders>
                    <w:top w:val="nil"/>
                    <w:left w:val="nil"/>
                    <w:bottom w:val="nil"/>
                    <w:right w:val="nil"/>
                  </w:tcBorders>
                  <w:shd w:val="clear" w:color="auto" w:fill="auto"/>
                  <w:noWrap/>
                  <w:vAlign w:val="bottom"/>
                  <w:hideMark/>
                </w:tcPr>
                <w:p w14:paraId="1BC5ADF7"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24</w:t>
                  </w:r>
                </w:p>
              </w:tc>
            </w:tr>
            <w:tr w:rsidR="00263EC2" w:rsidRPr="003226DC" w14:paraId="18CA31EF" w14:textId="77777777" w:rsidTr="003226DC">
              <w:trPr>
                <w:trHeight w:val="288"/>
              </w:trPr>
              <w:tc>
                <w:tcPr>
                  <w:tcW w:w="960" w:type="dxa"/>
                  <w:tcBorders>
                    <w:top w:val="nil"/>
                    <w:left w:val="nil"/>
                    <w:bottom w:val="nil"/>
                    <w:right w:val="nil"/>
                  </w:tcBorders>
                  <w:shd w:val="clear" w:color="auto" w:fill="auto"/>
                  <w:noWrap/>
                  <w:vAlign w:val="bottom"/>
                  <w:hideMark/>
                </w:tcPr>
                <w:p w14:paraId="30A082E4"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7AB6AEB8" w14:textId="77777777" w:rsidTr="003226DC">
              <w:trPr>
                <w:trHeight w:val="288"/>
              </w:trPr>
              <w:tc>
                <w:tcPr>
                  <w:tcW w:w="960" w:type="dxa"/>
                  <w:tcBorders>
                    <w:top w:val="nil"/>
                    <w:left w:val="nil"/>
                    <w:bottom w:val="nil"/>
                    <w:right w:val="nil"/>
                  </w:tcBorders>
                  <w:shd w:val="clear" w:color="auto" w:fill="auto"/>
                  <w:noWrap/>
                  <w:vAlign w:val="bottom"/>
                  <w:hideMark/>
                </w:tcPr>
                <w:p w14:paraId="1FEA4DC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27</w:t>
                  </w:r>
                </w:p>
              </w:tc>
            </w:tr>
            <w:tr w:rsidR="00263EC2" w:rsidRPr="003226DC" w14:paraId="08B940BA" w14:textId="77777777" w:rsidTr="003226DC">
              <w:trPr>
                <w:trHeight w:val="288"/>
              </w:trPr>
              <w:tc>
                <w:tcPr>
                  <w:tcW w:w="960" w:type="dxa"/>
                  <w:tcBorders>
                    <w:top w:val="nil"/>
                    <w:left w:val="nil"/>
                    <w:bottom w:val="nil"/>
                    <w:right w:val="nil"/>
                  </w:tcBorders>
                  <w:shd w:val="clear" w:color="auto" w:fill="auto"/>
                  <w:noWrap/>
                  <w:vAlign w:val="bottom"/>
                  <w:hideMark/>
                </w:tcPr>
                <w:p w14:paraId="4D59CA78"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23</w:t>
                  </w:r>
                </w:p>
              </w:tc>
            </w:tr>
            <w:tr w:rsidR="00263EC2" w:rsidRPr="003226DC" w14:paraId="5E1A5078" w14:textId="77777777" w:rsidTr="003226DC">
              <w:trPr>
                <w:trHeight w:val="288"/>
              </w:trPr>
              <w:tc>
                <w:tcPr>
                  <w:tcW w:w="960" w:type="dxa"/>
                  <w:tcBorders>
                    <w:top w:val="nil"/>
                    <w:left w:val="nil"/>
                    <w:bottom w:val="nil"/>
                    <w:right w:val="nil"/>
                  </w:tcBorders>
                  <w:shd w:val="clear" w:color="auto" w:fill="auto"/>
                  <w:noWrap/>
                  <w:vAlign w:val="bottom"/>
                  <w:hideMark/>
                </w:tcPr>
                <w:p w14:paraId="45F4DEF6"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08208B14" w14:textId="77777777" w:rsidTr="003226DC">
              <w:trPr>
                <w:trHeight w:val="288"/>
              </w:trPr>
              <w:tc>
                <w:tcPr>
                  <w:tcW w:w="960" w:type="dxa"/>
                  <w:tcBorders>
                    <w:top w:val="nil"/>
                    <w:left w:val="nil"/>
                    <w:bottom w:val="nil"/>
                    <w:right w:val="nil"/>
                  </w:tcBorders>
                  <w:shd w:val="clear" w:color="auto" w:fill="auto"/>
                  <w:noWrap/>
                  <w:vAlign w:val="bottom"/>
                  <w:hideMark/>
                </w:tcPr>
                <w:p w14:paraId="328DE1E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29</w:t>
                  </w:r>
                </w:p>
              </w:tc>
            </w:tr>
            <w:tr w:rsidR="00263EC2" w:rsidRPr="003226DC" w14:paraId="61ABB53D" w14:textId="77777777" w:rsidTr="003226DC">
              <w:trPr>
                <w:trHeight w:val="288"/>
              </w:trPr>
              <w:tc>
                <w:tcPr>
                  <w:tcW w:w="960" w:type="dxa"/>
                  <w:tcBorders>
                    <w:top w:val="nil"/>
                    <w:left w:val="nil"/>
                    <w:bottom w:val="nil"/>
                    <w:right w:val="nil"/>
                  </w:tcBorders>
                  <w:shd w:val="clear" w:color="auto" w:fill="auto"/>
                  <w:noWrap/>
                  <w:vAlign w:val="bottom"/>
                  <w:hideMark/>
                </w:tcPr>
                <w:p w14:paraId="6384332A"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32</w:t>
                  </w:r>
                </w:p>
              </w:tc>
            </w:tr>
            <w:tr w:rsidR="00263EC2" w:rsidRPr="003226DC" w14:paraId="34E2982A" w14:textId="77777777" w:rsidTr="003226DC">
              <w:trPr>
                <w:trHeight w:val="288"/>
              </w:trPr>
              <w:tc>
                <w:tcPr>
                  <w:tcW w:w="960" w:type="dxa"/>
                  <w:tcBorders>
                    <w:top w:val="nil"/>
                    <w:left w:val="nil"/>
                    <w:bottom w:val="nil"/>
                    <w:right w:val="nil"/>
                  </w:tcBorders>
                  <w:shd w:val="clear" w:color="auto" w:fill="auto"/>
                  <w:noWrap/>
                  <w:vAlign w:val="bottom"/>
                  <w:hideMark/>
                </w:tcPr>
                <w:p w14:paraId="1354BCFB"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22</w:t>
                  </w:r>
                </w:p>
              </w:tc>
            </w:tr>
            <w:tr w:rsidR="00263EC2" w:rsidRPr="003226DC" w14:paraId="00008121" w14:textId="77777777" w:rsidTr="003226DC">
              <w:trPr>
                <w:trHeight w:val="288"/>
              </w:trPr>
              <w:tc>
                <w:tcPr>
                  <w:tcW w:w="960" w:type="dxa"/>
                  <w:tcBorders>
                    <w:top w:val="nil"/>
                    <w:left w:val="nil"/>
                    <w:bottom w:val="nil"/>
                    <w:right w:val="nil"/>
                  </w:tcBorders>
                  <w:shd w:val="clear" w:color="auto" w:fill="auto"/>
                  <w:noWrap/>
                  <w:vAlign w:val="bottom"/>
                  <w:hideMark/>
                </w:tcPr>
                <w:p w14:paraId="73F458D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30</w:t>
                  </w:r>
                </w:p>
              </w:tc>
            </w:tr>
            <w:tr w:rsidR="00263EC2" w:rsidRPr="003226DC" w14:paraId="2E4E9967" w14:textId="77777777" w:rsidTr="003226DC">
              <w:trPr>
                <w:trHeight w:val="288"/>
              </w:trPr>
              <w:tc>
                <w:tcPr>
                  <w:tcW w:w="960" w:type="dxa"/>
                  <w:tcBorders>
                    <w:top w:val="nil"/>
                    <w:left w:val="nil"/>
                    <w:bottom w:val="nil"/>
                    <w:right w:val="nil"/>
                  </w:tcBorders>
                  <w:shd w:val="clear" w:color="auto" w:fill="auto"/>
                  <w:noWrap/>
                  <w:vAlign w:val="bottom"/>
                  <w:hideMark/>
                </w:tcPr>
                <w:p w14:paraId="2E6686D0"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18</w:t>
                  </w:r>
                </w:p>
              </w:tc>
            </w:tr>
            <w:tr w:rsidR="00263EC2" w:rsidRPr="003226DC" w14:paraId="318AD3E4" w14:textId="77777777" w:rsidTr="003226DC">
              <w:trPr>
                <w:trHeight w:val="288"/>
              </w:trPr>
              <w:tc>
                <w:tcPr>
                  <w:tcW w:w="960" w:type="dxa"/>
                  <w:tcBorders>
                    <w:top w:val="nil"/>
                    <w:left w:val="nil"/>
                    <w:bottom w:val="nil"/>
                    <w:right w:val="nil"/>
                  </w:tcBorders>
                  <w:shd w:val="clear" w:color="auto" w:fill="auto"/>
                  <w:noWrap/>
                  <w:vAlign w:val="bottom"/>
                  <w:hideMark/>
                </w:tcPr>
                <w:p w14:paraId="185FE2C1"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25</w:t>
                  </w:r>
                </w:p>
              </w:tc>
            </w:tr>
            <w:tr w:rsidR="00263EC2" w:rsidRPr="003226DC" w14:paraId="43F8EF0E" w14:textId="77777777" w:rsidTr="003226DC">
              <w:trPr>
                <w:trHeight w:val="288"/>
              </w:trPr>
              <w:tc>
                <w:tcPr>
                  <w:tcW w:w="960" w:type="dxa"/>
                  <w:tcBorders>
                    <w:top w:val="nil"/>
                    <w:left w:val="nil"/>
                    <w:bottom w:val="nil"/>
                    <w:right w:val="nil"/>
                  </w:tcBorders>
                  <w:shd w:val="clear" w:color="auto" w:fill="auto"/>
                  <w:noWrap/>
                  <w:vAlign w:val="bottom"/>
                  <w:hideMark/>
                </w:tcPr>
                <w:p w14:paraId="35EF9A23" w14:textId="77777777" w:rsidR="00263EC2" w:rsidRPr="003226DC" w:rsidRDefault="00263EC2" w:rsidP="00263EC2">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3166</w:t>
                  </w:r>
                </w:p>
              </w:tc>
            </w:tr>
          </w:tbl>
          <w:p w14:paraId="16158149" w14:textId="77777777" w:rsidR="00263EC2" w:rsidRPr="00263EC2" w:rsidRDefault="00263EC2" w:rsidP="00263EC2">
            <w:pPr>
              <w:pStyle w:val="IEEEParagraph"/>
              <w:ind w:firstLine="0"/>
              <w:jc w:val="left"/>
              <w:rPr>
                <w:rFonts w:asciiTheme="majorBidi" w:hAnsiTheme="majorBidi" w:cstheme="majorBidi"/>
                <w:szCs w:val="20"/>
                <w:lang w:bidi="ar-EG"/>
              </w:rPr>
            </w:pPr>
          </w:p>
        </w:tc>
        <w:tc>
          <w:tcPr>
            <w:tcW w:w="983" w:type="dxa"/>
          </w:tcPr>
          <w:tbl>
            <w:tblPr>
              <w:tblW w:w="960" w:type="dxa"/>
              <w:tblLook w:val="04A0" w:firstRow="1" w:lastRow="0" w:firstColumn="1" w:lastColumn="0" w:noHBand="0" w:noVBand="1"/>
            </w:tblPr>
            <w:tblGrid>
              <w:gridCol w:w="817"/>
            </w:tblGrid>
            <w:tr w:rsidR="00263EC2" w:rsidRPr="00263EC2" w14:paraId="65FE26C9" w14:textId="77777777" w:rsidTr="00263EC2">
              <w:trPr>
                <w:trHeight w:val="288"/>
              </w:trPr>
              <w:tc>
                <w:tcPr>
                  <w:tcW w:w="960" w:type="dxa"/>
                  <w:tcBorders>
                    <w:top w:val="nil"/>
                    <w:left w:val="nil"/>
                    <w:bottom w:val="nil"/>
                    <w:right w:val="nil"/>
                  </w:tcBorders>
                  <w:shd w:val="clear" w:color="auto" w:fill="auto"/>
                  <w:noWrap/>
                  <w:vAlign w:val="bottom"/>
                  <w:hideMark/>
                </w:tcPr>
                <w:p w14:paraId="717D10E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wrong</w:t>
                  </w:r>
                </w:p>
              </w:tc>
            </w:tr>
            <w:tr w:rsidR="00263EC2" w:rsidRPr="00263EC2" w14:paraId="702FFE2C" w14:textId="77777777" w:rsidTr="00263EC2">
              <w:trPr>
                <w:trHeight w:val="288"/>
              </w:trPr>
              <w:tc>
                <w:tcPr>
                  <w:tcW w:w="960" w:type="dxa"/>
                  <w:tcBorders>
                    <w:top w:val="nil"/>
                    <w:left w:val="nil"/>
                    <w:bottom w:val="nil"/>
                    <w:right w:val="nil"/>
                  </w:tcBorders>
                  <w:shd w:val="clear" w:color="auto" w:fill="auto"/>
                  <w:noWrap/>
                  <w:vAlign w:val="bottom"/>
                  <w:hideMark/>
                </w:tcPr>
                <w:p w14:paraId="74A8E8C3" w14:textId="77777777" w:rsidR="00001350" w:rsidRDefault="00001350" w:rsidP="00263EC2">
                  <w:pPr>
                    <w:rPr>
                      <w:rFonts w:asciiTheme="majorBidi" w:eastAsia="Times New Roman" w:hAnsiTheme="majorBidi" w:cstheme="majorBidi"/>
                      <w:color w:val="000000"/>
                      <w:sz w:val="20"/>
                      <w:szCs w:val="20"/>
                      <w:rtl/>
                      <w:lang w:eastAsia="en-US"/>
                    </w:rPr>
                  </w:pPr>
                </w:p>
                <w:p w14:paraId="6222E820" w14:textId="28C3A54B"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w:t>
                  </w:r>
                </w:p>
              </w:tc>
            </w:tr>
            <w:tr w:rsidR="00263EC2" w:rsidRPr="00263EC2" w14:paraId="5BE61800" w14:textId="77777777" w:rsidTr="00263EC2">
              <w:trPr>
                <w:trHeight w:val="288"/>
              </w:trPr>
              <w:tc>
                <w:tcPr>
                  <w:tcW w:w="960" w:type="dxa"/>
                  <w:tcBorders>
                    <w:top w:val="nil"/>
                    <w:left w:val="nil"/>
                    <w:bottom w:val="nil"/>
                    <w:right w:val="nil"/>
                  </w:tcBorders>
                  <w:shd w:val="clear" w:color="auto" w:fill="auto"/>
                  <w:noWrap/>
                  <w:vAlign w:val="bottom"/>
                  <w:hideMark/>
                </w:tcPr>
                <w:p w14:paraId="7C36C30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6C4F2E6" w14:textId="77777777" w:rsidTr="00263EC2">
              <w:trPr>
                <w:trHeight w:val="288"/>
              </w:trPr>
              <w:tc>
                <w:tcPr>
                  <w:tcW w:w="960" w:type="dxa"/>
                  <w:tcBorders>
                    <w:top w:val="nil"/>
                    <w:left w:val="nil"/>
                    <w:bottom w:val="nil"/>
                    <w:right w:val="nil"/>
                  </w:tcBorders>
                  <w:shd w:val="clear" w:color="auto" w:fill="auto"/>
                  <w:noWrap/>
                  <w:vAlign w:val="bottom"/>
                  <w:hideMark/>
                </w:tcPr>
                <w:p w14:paraId="2533941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54572E3" w14:textId="77777777" w:rsidTr="00263EC2">
              <w:trPr>
                <w:trHeight w:val="288"/>
              </w:trPr>
              <w:tc>
                <w:tcPr>
                  <w:tcW w:w="960" w:type="dxa"/>
                  <w:tcBorders>
                    <w:top w:val="nil"/>
                    <w:left w:val="nil"/>
                    <w:bottom w:val="nil"/>
                    <w:right w:val="nil"/>
                  </w:tcBorders>
                  <w:shd w:val="clear" w:color="auto" w:fill="auto"/>
                  <w:noWrap/>
                  <w:vAlign w:val="bottom"/>
                  <w:hideMark/>
                </w:tcPr>
                <w:p w14:paraId="0CA7326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6051B43D" w14:textId="77777777" w:rsidTr="00263EC2">
              <w:trPr>
                <w:trHeight w:val="288"/>
              </w:trPr>
              <w:tc>
                <w:tcPr>
                  <w:tcW w:w="960" w:type="dxa"/>
                  <w:tcBorders>
                    <w:top w:val="nil"/>
                    <w:left w:val="nil"/>
                    <w:bottom w:val="nil"/>
                    <w:right w:val="nil"/>
                  </w:tcBorders>
                  <w:shd w:val="clear" w:color="auto" w:fill="auto"/>
                  <w:noWrap/>
                  <w:vAlign w:val="bottom"/>
                  <w:hideMark/>
                </w:tcPr>
                <w:p w14:paraId="54551D4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7782C0BC" w14:textId="77777777" w:rsidTr="00263EC2">
              <w:trPr>
                <w:trHeight w:val="288"/>
              </w:trPr>
              <w:tc>
                <w:tcPr>
                  <w:tcW w:w="960" w:type="dxa"/>
                  <w:tcBorders>
                    <w:top w:val="nil"/>
                    <w:left w:val="nil"/>
                    <w:bottom w:val="nil"/>
                    <w:right w:val="nil"/>
                  </w:tcBorders>
                  <w:shd w:val="clear" w:color="auto" w:fill="auto"/>
                  <w:noWrap/>
                  <w:vAlign w:val="bottom"/>
                  <w:hideMark/>
                </w:tcPr>
                <w:p w14:paraId="397C7AE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F2328FF" w14:textId="77777777" w:rsidTr="00263EC2">
              <w:trPr>
                <w:trHeight w:val="288"/>
              </w:trPr>
              <w:tc>
                <w:tcPr>
                  <w:tcW w:w="960" w:type="dxa"/>
                  <w:tcBorders>
                    <w:top w:val="nil"/>
                    <w:left w:val="nil"/>
                    <w:bottom w:val="nil"/>
                    <w:right w:val="nil"/>
                  </w:tcBorders>
                  <w:shd w:val="clear" w:color="auto" w:fill="auto"/>
                  <w:noWrap/>
                  <w:vAlign w:val="bottom"/>
                  <w:hideMark/>
                </w:tcPr>
                <w:p w14:paraId="6E28D29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5C62BDB4" w14:textId="77777777" w:rsidTr="00263EC2">
              <w:trPr>
                <w:trHeight w:val="288"/>
              </w:trPr>
              <w:tc>
                <w:tcPr>
                  <w:tcW w:w="960" w:type="dxa"/>
                  <w:tcBorders>
                    <w:top w:val="nil"/>
                    <w:left w:val="nil"/>
                    <w:bottom w:val="nil"/>
                    <w:right w:val="nil"/>
                  </w:tcBorders>
                  <w:shd w:val="clear" w:color="auto" w:fill="auto"/>
                  <w:noWrap/>
                  <w:vAlign w:val="bottom"/>
                  <w:hideMark/>
                </w:tcPr>
                <w:p w14:paraId="72E87F26"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55A3A172" w14:textId="77777777" w:rsidTr="00263EC2">
              <w:trPr>
                <w:trHeight w:val="288"/>
              </w:trPr>
              <w:tc>
                <w:tcPr>
                  <w:tcW w:w="960" w:type="dxa"/>
                  <w:tcBorders>
                    <w:top w:val="nil"/>
                    <w:left w:val="nil"/>
                    <w:bottom w:val="nil"/>
                    <w:right w:val="nil"/>
                  </w:tcBorders>
                  <w:shd w:val="clear" w:color="auto" w:fill="auto"/>
                  <w:noWrap/>
                  <w:vAlign w:val="bottom"/>
                  <w:hideMark/>
                </w:tcPr>
                <w:p w14:paraId="5314879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4925F93" w14:textId="77777777" w:rsidTr="00263EC2">
              <w:trPr>
                <w:trHeight w:val="288"/>
              </w:trPr>
              <w:tc>
                <w:tcPr>
                  <w:tcW w:w="960" w:type="dxa"/>
                  <w:tcBorders>
                    <w:top w:val="nil"/>
                    <w:left w:val="nil"/>
                    <w:bottom w:val="nil"/>
                    <w:right w:val="nil"/>
                  </w:tcBorders>
                  <w:shd w:val="clear" w:color="auto" w:fill="auto"/>
                  <w:noWrap/>
                  <w:vAlign w:val="bottom"/>
                  <w:hideMark/>
                </w:tcPr>
                <w:p w14:paraId="0175859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A6010E8" w14:textId="77777777" w:rsidTr="00263EC2">
              <w:trPr>
                <w:trHeight w:val="288"/>
              </w:trPr>
              <w:tc>
                <w:tcPr>
                  <w:tcW w:w="960" w:type="dxa"/>
                  <w:tcBorders>
                    <w:top w:val="nil"/>
                    <w:left w:val="nil"/>
                    <w:bottom w:val="nil"/>
                    <w:right w:val="nil"/>
                  </w:tcBorders>
                  <w:shd w:val="clear" w:color="auto" w:fill="auto"/>
                  <w:noWrap/>
                  <w:vAlign w:val="bottom"/>
                  <w:hideMark/>
                </w:tcPr>
                <w:p w14:paraId="4E6957F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3DFA4DD7" w14:textId="77777777" w:rsidTr="00263EC2">
              <w:trPr>
                <w:trHeight w:val="288"/>
              </w:trPr>
              <w:tc>
                <w:tcPr>
                  <w:tcW w:w="960" w:type="dxa"/>
                  <w:tcBorders>
                    <w:top w:val="nil"/>
                    <w:left w:val="nil"/>
                    <w:bottom w:val="nil"/>
                    <w:right w:val="nil"/>
                  </w:tcBorders>
                  <w:shd w:val="clear" w:color="auto" w:fill="auto"/>
                  <w:noWrap/>
                  <w:vAlign w:val="bottom"/>
                  <w:hideMark/>
                </w:tcPr>
                <w:p w14:paraId="12756D99"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10F768CA" w14:textId="77777777" w:rsidTr="00263EC2">
              <w:trPr>
                <w:trHeight w:val="288"/>
              </w:trPr>
              <w:tc>
                <w:tcPr>
                  <w:tcW w:w="960" w:type="dxa"/>
                  <w:tcBorders>
                    <w:top w:val="nil"/>
                    <w:left w:val="nil"/>
                    <w:bottom w:val="nil"/>
                    <w:right w:val="nil"/>
                  </w:tcBorders>
                  <w:shd w:val="clear" w:color="auto" w:fill="auto"/>
                  <w:noWrap/>
                  <w:vAlign w:val="bottom"/>
                  <w:hideMark/>
                </w:tcPr>
                <w:p w14:paraId="468900F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6E37D75B" w14:textId="77777777" w:rsidTr="00263EC2">
              <w:trPr>
                <w:trHeight w:val="288"/>
              </w:trPr>
              <w:tc>
                <w:tcPr>
                  <w:tcW w:w="960" w:type="dxa"/>
                  <w:tcBorders>
                    <w:top w:val="nil"/>
                    <w:left w:val="nil"/>
                    <w:bottom w:val="nil"/>
                    <w:right w:val="nil"/>
                  </w:tcBorders>
                  <w:shd w:val="clear" w:color="auto" w:fill="auto"/>
                  <w:noWrap/>
                  <w:vAlign w:val="bottom"/>
                  <w:hideMark/>
                </w:tcPr>
                <w:p w14:paraId="7E7BCB6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13A2EC70" w14:textId="77777777" w:rsidTr="00263EC2">
              <w:trPr>
                <w:trHeight w:val="288"/>
              </w:trPr>
              <w:tc>
                <w:tcPr>
                  <w:tcW w:w="960" w:type="dxa"/>
                  <w:tcBorders>
                    <w:top w:val="nil"/>
                    <w:left w:val="nil"/>
                    <w:bottom w:val="nil"/>
                    <w:right w:val="nil"/>
                  </w:tcBorders>
                  <w:shd w:val="clear" w:color="auto" w:fill="auto"/>
                  <w:noWrap/>
                  <w:vAlign w:val="bottom"/>
                  <w:hideMark/>
                </w:tcPr>
                <w:p w14:paraId="6F4DB84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1AFF8474" w14:textId="77777777" w:rsidTr="00263EC2">
              <w:trPr>
                <w:trHeight w:val="288"/>
              </w:trPr>
              <w:tc>
                <w:tcPr>
                  <w:tcW w:w="960" w:type="dxa"/>
                  <w:tcBorders>
                    <w:top w:val="nil"/>
                    <w:left w:val="nil"/>
                    <w:bottom w:val="nil"/>
                    <w:right w:val="nil"/>
                  </w:tcBorders>
                  <w:shd w:val="clear" w:color="auto" w:fill="auto"/>
                  <w:noWrap/>
                  <w:vAlign w:val="bottom"/>
                  <w:hideMark/>
                </w:tcPr>
                <w:p w14:paraId="6C552F2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E964BD5" w14:textId="77777777" w:rsidTr="00263EC2">
              <w:trPr>
                <w:trHeight w:val="288"/>
              </w:trPr>
              <w:tc>
                <w:tcPr>
                  <w:tcW w:w="960" w:type="dxa"/>
                  <w:tcBorders>
                    <w:top w:val="nil"/>
                    <w:left w:val="nil"/>
                    <w:bottom w:val="nil"/>
                    <w:right w:val="nil"/>
                  </w:tcBorders>
                  <w:shd w:val="clear" w:color="auto" w:fill="auto"/>
                  <w:noWrap/>
                  <w:vAlign w:val="bottom"/>
                  <w:hideMark/>
                </w:tcPr>
                <w:p w14:paraId="5789051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2AB50F86" w14:textId="77777777" w:rsidTr="00263EC2">
              <w:trPr>
                <w:trHeight w:val="288"/>
              </w:trPr>
              <w:tc>
                <w:tcPr>
                  <w:tcW w:w="960" w:type="dxa"/>
                  <w:tcBorders>
                    <w:top w:val="nil"/>
                    <w:left w:val="nil"/>
                    <w:bottom w:val="nil"/>
                    <w:right w:val="nil"/>
                  </w:tcBorders>
                  <w:shd w:val="clear" w:color="auto" w:fill="auto"/>
                  <w:noWrap/>
                  <w:vAlign w:val="bottom"/>
                  <w:hideMark/>
                </w:tcPr>
                <w:p w14:paraId="26E7EE7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39B635E4" w14:textId="77777777" w:rsidTr="00263EC2">
              <w:trPr>
                <w:trHeight w:val="288"/>
              </w:trPr>
              <w:tc>
                <w:tcPr>
                  <w:tcW w:w="960" w:type="dxa"/>
                  <w:tcBorders>
                    <w:top w:val="nil"/>
                    <w:left w:val="nil"/>
                    <w:bottom w:val="nil"/>
                    <w:right w:val="nil"/>
                  </w:tcBorders>
                  <w:shd w:val="clear" w:color="auto" w:fill="auto"/>
                  <w:noWrap/>
                  <w:vAlign w:val="bottom"/>
                  <w:hideMark/>
                </w:tcPr>
                <w:p w14:paraId="7F21408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577EF1B9" w14:textId="77777777" w:rsidTr="00263EC2">
              <w:trPr>
                <w:trHeight w:val="288"/>
              </w:trPr>
              <w:tc>
                <w:tcPr>
                  <w:tcW w:w="960" w:type="dxa"/>
                  <w:tcBorders>
                    <w:top w:val="nil"/>
                    <w:left w:val="nil"/>
                    <w:bottom w:val="nil"/>
                    <w:right w:val="nil"/>
                  </w:tcBorders>
                  <w:shd w:val="clear" w:color="auto" w:fill="auto"/>
                  <w:noWrap/>
                  <w:vAlign w:val="bottom"/>
                  <w:hideMark/>
                </w:tcPr>
                <w:p w14:paraId="1E3E4F8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71C8AB5" w14:textId="77777777" w:rsidTr="00263EC2">
              <w:trPr>
                <w:trHeight w:val="288"/>
              </w:trPr>
              <w:tc>
                <w:tcPr>
                  <w:tcW w:w="960" w:type="dxa"/>
                  <w:tcBorders>
                    <w:top w:val="nil"/>
                    <w:left w:val="nil"/>
                    <w:bottom w:val="nil"/>
                    <w:right w:val="nil"/>
                  </w:tcBorders>
                  <w:shd w:val="clear" w:color="auto" w:fill="auto"/>
                  <w:noWrap/>
                  <w:vAlign w:val="bottom"/>
                  <w:hideMark/>
                </w:tcPr>
                <w:p w14:paraId="3C0C18B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322087F7" w14:textId="77777777" w:rsidTr="00263EC2">
              <w:trPr>
                <w:trHeight w:val="288"/>
              </w:trPr>
              <w:tc>
                <w:tcPr>
                  <w:tcW w:w="960" w:type="dxa"/>
                  <w:tcBorders>
                    <w:top w:val="nil"/>
                    <w:left w:val="nil"/>
                    <w:bottom w:val="nil"/>
                    <w:right w:val="nil"/>
                  </w:tcBorders>
                  <w:shd w:val="clear" w:color="auto" w:fill="auto"/>
                  <w:noWrap/>
                  <w:vAlign w:val="bottom"/>
                  <w:hideMark/>
                </w:tcPr>
                <w:p w14:paraId="5D02090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7920D348" w14:textId="77777777" w:rsidTr="00263EC2">
              <w:trPr>
                <w:trHeight w:val="288"/>
              </w:trPr>
              <w:tc>
                <w:tcPr>
                  <w:tcW w:w="960" w:type="dxa"/>
                  <w:tcBorders>
                    <w:top w:val="nil"/>
                    <w:left w:val="nil"/>
                    <w:bottom w:val="nil"/>
                    <w:right w:val="nil"/>
                  </w:tcBorders>
                  <w:shd w:val="clear" w:color="auto" w:fill="auto"/>
                  <w:noWrap/>
                  <w:vAlign w:val="bottom"/>
                  <w:hideMark/>
                </w:tcPr>
                <w:p w14:paraId="250CDA56"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3AD25000" w14:textId="77777777" w:rsidTr="00263EC2">
              <w:trPr>
                <w:trHeight w:val="288"/>
              </w:trPr>
              <w:tc>
                <w:tcPr>
                  <w:tcW w:w="960" w:type="dxa"/>
                  <w:tcBorders>
                    <w:top w:val="nil"/>
                    <w:left w:val="nil"/>
                    <w:bottom w:val="nil"/>
                    <w:right w:val="nil"/>
                  </w:tcBorders>
                  <w:shd w:val="clear" w:color="auto" w:fill="auto"/>
                  <w:noWrap/>
                  <w:vAlign w:val="bottom"/>
                  <w:hideMark/>
                </w:tcPr>
                <w:p w14:paraId="7B565A4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CBA1DB4" w14:textId="77777777" w:rsidTr="00263EC2">
              <w:trPr>
                <w:trHeight w:val="288"/>
              </w:trPr>
              <w:tc>
                <w:tcPr>
                  <w:tcW w:w="960" w:type="dxa"/>
                  <w:tcBorders>
                    <w:top w:val="nil"/>
                    <w:left w:val="nil"/>
                    <w:bottom w:val="nil"/>
                    <w:right w:val="nil"/>
                  </w:tcBorders>
                  <w:shd w:val="clear" w:color="auto" w:fill="auto"/>
                  <w:noWrap/>
                  <w:vAlign w:val="bottom"/>
                  <w:hideMark/>
                </w:tcPr>
                <w:p w14:paraId="3153F3B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5F0F1FA3" w14:textId="77777777" w:rsidTr="00263EC2">
              <w:trPr>
                <w:trHeight w:val="288"/>
              </w:trPr>
              <w:tc>
                <w:tcPr>
                  <w:tcW w:w="960" w:type="dxa"/>
                  <w:tcBorders>
                    <w:top w:val="nil"/>
                    <w:left w:val="nil"/>
                    <w:bottom w:val="nil"/>
                    <w:right w:val="nil"/>
                  </w:tcBorders>
                  <w:shd w:val="clear" w:color="auto" w:fill="auto"/>
                  <w:noWrap/>
                  <w:vAlign w:val="bottom"/>
                  <w:hideMark/>
                </w:tcPr>
                <w:p w14:paraId="0B127B4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1E83E96" w14:textId="77777777" w:rsidTr="00263EC2">
              <w:trPr>
                <w:trHeight w:val="288"/>
              </w:trPr>
              <w:tc>
                <w:tcPr>
                  <w:tcW w:w="960" w:type="dxa"/>
                  <w:tcBorders>
                    <w:top w:val="nil"/>
                    <w:left w:val="nil"/>
                    <w:bottom w:val="nil"/>
                    <w:right w:val="nil"/>
                  </w:tcBorders>
                  <w:shd w:val="clear" w:color="auto" w:fill="auto"/>
                  <w:noWrap/>
                  <w:vAlign w:val="bottom"/>
                  <w:hideMark/>
                </w:tcPr>
                <w:p w14:paraId="623DA4C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6031B669" w14:textId="77777777" w:rsidTr="00263EC2">
              <w:trPr>
                <w:trHeight w:val="288"/>
              </w:trPr>
              <w:tc>
                <w:tcPr>
                  <w:tcW w:w="960" w:type="dxa"/>
                  <w:tcBorders>
                    <w:top w:val="nil"/>
                    <w:left w:val="nil"/>
                    <w:bottom w:val="nil"/>
                    <w:right w:val="nil"/>
                  </w:tcBorders>
                  <w:shd w:val="clear" w:color="auto" w:fill="auto"/>
                  <w:noWrap/>
                  <w:vAlign w:val="bottom"/>
                  <w:hideMark/>
                </w:tcPr>
                <w:p w14:paraId="75B5F2D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38660D38" w14:textId="77777777" w:rsidTr="00263EC2">
              <w:trPr>
                <w:trHeight w:val="288"/>
              </w:trPr>
              <w:tc>
                <w:tcPr>
                  <w:tcW w:w="960" w:type="dxa"/>
                  <w:tcBorders>
                    <w:top w:val="nil"/>
                    <w:left w:val="nil"/>
                    <w:bottom w:val="nil"/>
                    <w:right w:val="nil"/>
                  </w:tcBorders>
                  <w:shd w:val="clear" w:color="auto" w:fill="auto"/>
                  <w:noWrap/>
                  <w:vAlign w:val="bottom"/>
                  <w:hideMark/>
                </w:tcPr>
                <w:p w14:paraId="6E2FBCA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6906B6C8" w14:textId="77777777" w:rsidTr="00263EC2">
              <w:trPr>
                <w:trHeight w:val="288"/>
              </w:trPr>
              <w:tc>
                <w:tcPr>
                  <w:tcW w:w="960" w:type="dxa"/>
                  <w:tcBorders>
                    <w:top w:val="nil"/>
                    <w:left w:val="nil"/>
                    <w:bottom w:val="nil"/>
                    <w:right w:val="nil"/>
                  </w:tcBorders>
                  <w:shd w:val="clear" w:color="auto" w:fill="auto"/>
                  <w:noWrap/>
                  <w:vAlign w:val="bottom"/>
                  <w:hideMark/>
                </w:tcPr>
                <w:p w14:paraId="3E15E53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0DE996DC" w14:textId="77777777" w:rsidTr="00263EC2">
              <w:trPr>
                <w:trHeight w:val="288"/>
              </w:trPr>
              <w:tc>
                <w:tcPr>
                  <w:tcW w:w="960" w:type="dxa"/>
                  <w:tcBorders>
                    <w:top w:val="nil"/>
                    <w:left w:val="nil"/>
                    <w:bottom w:val="nil"/>
                    <w:right w:val="nil"/>
                  </w:tcBorders>
                  <w:shd w:val="clear" w:color="auto" w:fill="auto"/>
                  <w:noWrap/>
                  <w:vAlign w:val="bottom"/>
                  <w:hideMark/>
                </w:tcPr>
                <w:p w14:paraId="419F0E0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0A4B95F9" w14:textId="77777777" w:rsidTr="00263EC2">
              <w:trPr>
                <w:trHeight w:val="288"/>
              </w:trPr>
              <w:tc>
                <w:tcPr>
                  <w:tcW w:w="960" w:type="dxa"/>
                  <w:tcBorders>
                    <w:top w:val="nil"/>
                    <w:left w:val="nil"/>
                    <w:bottom w:val="nil"/>
                    <w:right w:val="nil"/>
                  </w:tcBorders>
                  <w:shd w:val="clear" w:color="auto" w:fill="auto"/>
                  <w:noWrap/>
                  <w:vAlign w:val="bottom"/>
                  <w:hideMark/>
                </w:tcPr>
                <w:p w14:paraId="554D1C8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78D2D7B7" w14:textId="77777777" w:rsidTr="00263EC2">
              <w:trPr>
                <w:trHeight w:val="288"/>
              </w:trPr>
              <w:tc>
                <w:tcPr>
                  <w:tcW w:w="960" w:type="dxa"/>
                  <w:tcBorders>
                    <w:top w:val="nil"/>
                    <w:left w:val="nil"/>
                    <w:bottom w:val="nil"/>
                    <w:right w:val="nil"/>
                  </w:tcBorders>
                  <w:shd w:val="clear" w:color="auto" w:fill="auto"/>
                  <w:noWrap/>
                  <w:vAlign w:val="bottom"/>
                  <w:hideMark/>
                </w:tcPr>
                <w:p w14:paraId="10C536C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64D13C99" w14:textId="77777777" w:rsidTr="00263EC2">
              <w:trPr>
                <w:trHeight w:val="288"/>
              </w:trPr>
              <w:tc>
                <w:tcPr>
                  <w:tcW w:w="960" w:type="dxa"/>
                  <w:tcBorders>
                    <w:top w:val="nil"/>
                    <w:left w:val="nil"/>
                    <w:bottom w:val="nil"/>
                    <w:right w:val="nil"/>
                  </w:tcBorders>
                  <w:shd w:val="clear" w:color="auto" w:fill="auto"/>
                  <w:noWrap/>
                  <w:vAlign w:val="bottom"/>
                  <w:hideMark/>
                </w:tcPr>
                <w:p w14:paraId="4BAA718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31C947E4" w14:textId="77777777" w:rsidTr="00263EC2">
              <w:trPr>
                <w:trHeight w:val="288"/>
              </w:trPr>
              <w:tc>
                <w:tcPr>
                  <w:tcW w:w="960" w:type="dxa"/>
                  <w:tcBorders>
                    <w:top w:val="nil"/>
                    <w:left w:val="nil"/>
                    <w:bottom w:val="nil"/>
                    <w:right w:val="nil"/>
                  </w:tcBorders>
                  <w:shd w:val="clear" w:color="auto" w:fill="auto"/>
                  <w:noWrap/>
                  <w:vAlign w:val="bottom"/>
                  <w:hideMark/>
                </w:tcPr>
                <w:p w14:paraId="4A0EB88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1E359115" w14:textId="77777777" w:rsidTr="00263EC2">
              <w:trPr>
                <w:trHeight w:val="288"/>
              </w:trPr>
              <w:tc>
                <w:tcPr>
                  <w:tcW w:w="960" w:type="dxa"/>
                  <w:tcBorders>
                    <w:top w:val="nil"/>
                    <w:left w:val="nil"/>
                    <w:bottom w:val="nil"/>
                    <w:right w:val="nil"/>
                  </w:tcBorders>
                  <w:shd w:val="clear" w:color="auto" w:fill="auto"/>
                  <w:noWrap/>
                  <w:vAlign w:val="bottom"/>
                  <w:hideMark/>
                </w:tcPr>
                <w:p w14:paraId="11D7C88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3E411EAD" w14:textId="77777777" w:rsidTr="00263EC2">
              <w:trPr>
                <w:trHeight w:val="288"/>
              </w:trPr>
              <w:tc>
                <w:tcPr>
                  <w:tcW w:w="960" w:type="dxa"/>
                  <w:tcBorders>
                    <w:top w:val="nil"/>
                    <w:left w:val="nil"/>
                    <w:bottom w:val="nil"/>
                    <w:right w:val="nil"/>
                  </w:tcBorders>
                  <w:shd w:val="clear" w:color="auto" w:fill="auto"/>
                  <w:noWrap/>
                  <w:vAlign w:val="bottom"/>
                  <w:hideMark/>
                </w:tcPr>
                <w:p w14:paraId="080B8D8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11EFF634" w14:textId="77777777" w:rsidTr="00263EC2">
              <w:trPr>
                <w:trHeight w:val="288"/>
              </w:trPr>
              <w:tc>
                <w:tcPr>
                  <w:tcW w:w="960" w:type="dxa"/>
                  <w:tcBorders>
                    <w:top w:val="nil"/>
                    <w:left w:val="nil"/>
                    <w:bottom w:val="nil"/>
                    <w:right w:val="nil"/>
                  </w:tcBorders>
                  <w:shd w:val="clear" w:color="auto" w:fill="auto"/>
                  <w:noWrap/>
                  <w:vAlign w:val="bottom"/>
                  <w:hideMark/>
                </w:tcPr>
                <w:p w14:paraId="6342BA3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4768CFBD" w14:textId="77777777" w:rsidTr="00263EC2">
              <w:trPr>
                <w:trHeight w:val="288"/>
              </w:trPr>
              <w:tc>
                <w:tcPr>
                  <w:tcW w:w="960" w:type="dxa"/>
                  <w:tcBorders>
                    <w:top w:val="nil"/>
                    <w:left w:val="nil"/>
                    <w:bottom w:val="nil"/>
                    <w:right w:val="nil"/>
                  </w:tcBorders>
                  <w:shd w:val="clear" w:color="auto" w:fill="auto"/>
                  <w:noWrap/>
                  <w:vAlign w:val="bottom"/>
                  <w:hideMark/>
                </w:tcPr>
                <w:p w14:paraId="3DC4F146"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78D46201" w14:textId="77777777" w:rsidTr="00263EC2">
              <w:trPr>
                <w:trHeight w:val="288"/>
              </w:trPr>
              <w:tc>
                <w:tcPr>
                  <w:tcW w:w="960" w:type="dxa"/>
                  <w:tcBorders>
                    <w:top w:val="nil"/>
                    <w:left w:val="nil"/>
                    <w:bottom w:val="nil"/>
                    <w:right w:val="nil"/>
                  </w:tcBorders>
                  <w:shd w:val="clear" w:color="auto" w:fill="auto"/>
                  <w:noWrap/>
                  <w:vAlign w:val="bottom"/>
                  <w:hideMark/>
                </w:tcPr>
                <w:p w14:paraId="1AF6602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2BC7EB14" w14:textId="77777777" w:rsidTr="00263EC2">
              <w:trPr>
                <w:trHeight w:val="288"/>
              </w:trPr>
              <w:tc>
                <w:tcPr>
                  <w:tcW w:w="960" w:type="dxa"/>
                  <w:tcBorders>
                    <w:top w:val="nil"/>
                    <w:left w:val="nil"/>
                    <w:bottom w:val="nil"/>
                    <w:right w:val="nil"/>
                  </w:tcBorders>
                  <w:shd w:val="clear" w:color="auto" w:fill="auto"/>
                  <w:noWrap/>
                  <w:vAlign w:val="bottom"/>
                  <w:hideMark/>
                </w:tcPr>
                <w:p w14:paraId="06C0C16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2B98C72" w14:textId="77777777" w:rsidTr="00263EC2">
              <w:trPr>
                <w:trHeight w:val="288"/>
              </w:trPr>
              <w:tc>
                <w:tcPr>
                  <w:tcW w:w="960" w:type="dxa"/>
                  <w:tcBorders>
                    <w:top w:val="nil"/>
                    <w:left w:val="nil"/>
                    <w:bottom w:val="nil"/>
                    <w:right w:val="nil"/>
                  </w:tcBorders>
                  <w:shd w:val="clear" w:color="auto" w:fill="auto"/>
                  <w:noWrap/>
                  <w:vAlign w:val="bottom"/>
                  <w:hideMark/>
                </w:tcPr>
                <w:p w14:paraId="2F92184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086D45F5" w14:textId="77777777" w:rsidTr="00263EC2">
              <w:trPr>
                <w:trHeight w:val="288"/>
              </w:trPr>
              <w:tc>
                <w:tcPr>
                  <w:tcW w:w="960" w:type="dxa"/>
                  <w:tcBorders>
                    <w:top w:val="nil"/>
                    <w:left w:val="nil"/>
                    <w:bottom w:val="nil"/>
                    <w:right w:val="nil"/>
                  </w:tcBorders>
                  <w:shd w:val="clear" w:color="auto" w:fill="auto"/>
                  <w:noWrap/>
                  <w:vAlign w:val="bottom"/>
                  <w:hideMark/>
                </w:tcPr>
                <w:p w14:paraId="734DBD8A"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148586A3" w14:textId="77777777" w:rsidTr="00263EC2">
              <w:trPr>
                <w:trHeight w:val="288"/>
              </w:trPr>
              <w:tc>
                <w:tcPr>
                  <w:tcW w:w="960" w:type="dxa"/>
                  <w:tcBorders>
                    <w:top w:val="nil"/>
                    <w:left w:val="nil"/>
                    <w:bottom w:val="nil"/>
                    <w:right w:val="nil"/>
                  </w:tcBorders>
                  <w:shd w:val="clear" w:color="auto" w:fill="auto"/>
                  <w:noWrap/>
                  <w:vAlign w:val="bottom"/>
                  <w:hideMark/>
                </w:tcPr>
                <w:p w14:paraId="63216DF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27055882" w14:textId="77777777" w:rsidTr="00263EC2">
              <w:trPr>
                <w:trHeight w:val="288"/>
              </w:trPr>
              <w:tc>
                <w:tcPr>
                  <w:tcW w:w="960" w:type="dxa"/>
                  <w:tcBorders>
                    <w:top w:val="nil"/>
                    <w:left w:val="nil"/>
                    <w:bottom w:val="nil"/>
                    <w:right w:val="nil"/>
                  </w:tcBorders>
                  <w:shd w:val="clear" w:color="auto" w:fill="auto"/>
                  <w:noWrap/>
                  <w:vAlign w:val="bottom"/>
                  <w:hideMark/>
                </w:tcPr>
                <w:p w14:paraId="618ADB2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7ABC8EB7" w14:textId="77777777" w:rsidTr="00263EC2">
              <w:trPr>
                <w:trHeight w:val="288"/>
              </w:trPr>
              <w:tc>
                <w:tcPr>
                  <w:tcW w:w="960" w:type="dxa"/>
                  <w:tcBorders>
                    <w:top w:val="nil"/>
                    <w:left w:val="nil"/>
                    <w:bottom w:val="nil"/>
                    <w:right w:val="nil"/>
                  </w:tcBorders>
                  <w:shd w:val="clear" w:color="auto" w:fill="auto"/>
                  <w:noWrap/>
                  <w:vAlign w:val="bottom"/>
                  <w:hideMark/>
                </w:tcPr>
                <w:p w14:paraId="13212CB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7A44AD69" w14:textId="77777777" w:rsidTr="00263EC2">
              <w:trPr>
                <w:trHeight w:val="288"/>
              </w:trPr>
              <w:tc>
                <w:tcPr>
                  <w:tcW w:w="960" w:type="dxa"/>
                  <w:tcBorders>
                    <w:top w:val="nil"/>
                    <w:left w:val="nil"/>
                    <w:bottom w:val="nil"/>
                    <w:right w:val="nil"/>
                  </w:tcBorders>
                  <w:shd w:val="clear" w:color="auto" w:fill="auto"/>
                  <w:noWrap/>
                  <w:vAlign w:val="bottom"/>
                  <w:hideMark/>
                </w:tcPr>
                <w:p w14:paraId="2EBBEB7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26</w:t>
                  </w:r>
                </w:p>
              </w:tc>
            </w:tr>
            <w:tr w:rsidR="00263EC2" w:rsidRPr="00263EC2" w14:paraId="7C0C4C0C" w14:textId="77777777" w:rsidTr="00263EC2">
              <w:trPr>
                <w:trHeight w:val="288"/>
              </w:trPr>
              <w:tc>
                <w:tcPr>
                  <w:tcW w:w="960" w:type="dxa"/>
                  <w:tcBorders>
                    <w:top w:val="nil"/>
                    <w:left w:val="nil"/>
                    <w:bottom w:val="nil"/>
                    <w:right w:val="nil"/>
                  </w:tcBorders>
                  <w:shd w:val="clear" w:color="auto" w:fill="auto"/>
                  <w:noWrap/>
                  <w:vAlign w:val="bottom"/>
                  <w:hideMark/>
                </w:tcPr>
                <w:p w14:paraId="37BD810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5020C78A" w14:textId="77777777" w:rsidTr="00263EC2">
              <w:trPr>
                <w:trHeight w:val="288"/>
              </w:trPr>
              <w:tc>
                <w:tcPr>
                  <w:tcW w:w="960" w:type="dxa"/>
                  <w:tcBorders>
                    <w:top w:val="nil"/>
                    <w:left w:val="nil"/>
                    <w:bottom w:val="nil"/>
                    <w:right w:val="nil"/>
                  </w:tcBorders>
                  <w:shd w:val="clear" w:color="auto" w:fill="auto"/>
                  <w:noWrap/>
                  <w:vAlign w:val="bottom"/>
                  <w:hideMark/>
                </w:tcPr>
                <w:p w14:paraId="7ECE6C6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05597469" w14:textId="77777777" w:rsidTr="00263EC2">
              <w:trPr>
                <w:trHeight w:val="288"/>
              </w:trPr>
              <w:tc>
                <w:tcPr>
                  <w:tcW w:w="960" w:type="dxa"/>
                  <w:tcBorders>
                    <w:top w:val="nil"/>
                    <w:left w:val="nil"/>
                    <w:bottom w:val="nil"/>
                    <w:right w:val="nil"/>
                  </w:tcBorders>
                  <w:shd w:val="clear" w:color="auto" w:fill="auto"/>
                  <w:noWrap/>
                  <w:vAlign w:val="bottom"/>
                  <w:hideMark/>
                </w:tcPr>
                <w:p w14:paraId="1493CE2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30</w:t>
                  </w:r>
                </w:p>
              </w:tc>
            </w:tr>
            <w:tr w:rsidR="00263EC2" w:rsidRPr="00263EC2" w14:paraId="7609D57C" w14:textId="77777777" w:rsidTr="00263EC2">
              <w:trPr>
                <w:trHeight w:val="288"/>
              </w:trPr>
              <w:tc>
                <w:tcPr>
                  <w:tcW w:w="960" w:type="dxa"/>
                  <w:tcBorders>
                    <w:top w:val="nil"/>
                    <w:left w:val="nil"/>
                    <w:bottom w:val="nil"/>
                    <w:right w:val="nil"/>
                  </w:tcBorders>
                  <w:shd w:val="clear" w:color="auto" w:fill="auto"/>
                  <w:noWrap/>
                  <w:vAlign w:val="bottom"/>
                  <w:hideMark/>
                </w:tcPr>
                <w:p w14:paraId="53D38E6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DD26795" w14:textId="77777777" w:rsidTr="00263EC2">
              <w:trPr>
                <w:trHeight w:val="288"/>
              </w:trPr>
              <w:tc>
                <w:tcPr>
                  <w:tcW w:w="960" w:type="dxa"/>
                  <w:tcBorders>
                    <w:top w:val="nil"/>
                    <w:left w:val="nil"/>
                    <w:bottom w:val="nil"/>
                    <w:right w:val="nil"/>
                  </w:tcBorders>
                  <w:shd w:val="clear" w:color="auto" w:fill="auto"/>
                  <w:noWrap/>
                  <w:vAlign w:val="bottom"/>
                  <w:hideMark/>
                </w:tcPr>
                <w:p w14:paraId="724FE35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w:t>
                  </w:r>
                </w:p>
              </w:tc>
            </w:tr>
            <w:tr w:rsidR="00263EC2" w:rsidRPr="00263EC2" w14:paraId="30096197" w14:textId="77777777" w:rsidTr="00263EC2">
              <w:trPr>
                <w:trHeight w:val="288"/>
              </w:trPr>
              <w:tc>
                <w:tcPr>
                  <w:tcW w:w="960" w:type="dxa"/>
                  <w:tcBorders>
                    <w:top w:val="nil"/>
                    <w:left w:val="nil"/>
                    <w:bottom w:val="nil"/>
                    <w:right w:val="nil"/>
                  </w:tcBorders>
                  <w:shd w:val="clear" w:color="auto" w:fill="auto"/>
                  <w:noWrap/>
                  <w:vAlign w:val="bottom"/>
                  <w:hideMark/>
                </w:tcPr>
                <w:p w14:paraId="0BDCC8A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D43A34B" w14:textId="77777777" w:rsidTr="00263EC2">
              <w:trPr>
                <w:trHeight w:val="288"/>
              </w:trPr>
              <w:tc>
                <w:tcPr>
                  <w:tcW w:w="960" w:type="dxa"/>
                  <w:tcBorders>
                    <w:top w:val="nil"/>
                    <w:left w:val="nil"/>
                    <w:bottom w:val="nil"/>
                    <w:right w:val="nil"/>
                  </w:tcBorders>
                  <w:shd w:val="clear" w:color="auto" w:fill="auto"/>
                  <w:noWrap/>
                  <w:vAlign w:val="bottom"/>
                  <w:hideMark/>
                </w:tcPr>
                <w:p w14:paraId="72F1B1E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E2DA256" w14:textId="77777777" w:rsidTr="00263EC2">
              <w:trPr>
                <w:trHeight w:val="288"/>
              </w:trPr>
              <w:tc>
                <w:tcPr>
                  <w:tcW w:w="960" w:type="dxa"/>
                  <w:tcBorders>
                    <w:top w:val="nil"/>
                    <w:left w:val="nil"/>
                    <w:bottom w:val="nil"/>
                    <w:right w:val="nil"/>
                  </w:tcBorders>
                  <w:shd w:val="clear" w:color="auto" w:fill="auto"/>
                  <w:noWrap/>
                  <w:vAlign w:val="bottom"/>
                  <w:hideMark/>
                </w:tcPr>
                <w:p w14:paraId="66DC582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38FED34" w14:textId="77777777" w:rsidTr="00263EC2">
              <w:trPr>
                <w:trHeight w:val="288"/>
              </w:trPr>
              <w:tc>
                <w:tcPr>
                  <w:tcW w:w="960" w:type="dxa"/>
                  <w:tcBorders>
                    <w:top w:val="nil"/>
                    <w:left w:val="nil"/>
                    <w:bottom w:val="nil"/>
                    <w:right w:val="nil"/>
                  </w:tcBorders>
                  <w:shd w:val="clear" w:color="auto" w:fill="auto"/>
                  <w:noWrap/>
                  <w:vAlign w:val="bottom"/>
                  <w:hideMark/>
                </w:tcPr>
                <w:p w14:paraId="27B9877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6F236CD5" w14:textId="77777777" w:rsidTr="00263EC2">
              <w:trPr>
                <w:trHeight w:val="288"/>
              </w:trPr>
              <w:tc>
                <w:tcPr>
                  <w:tcW w:w="960" w:type="dxa"/>
                  <w:tcBorders>
                    <w:top w:val="nil"/>
                    <w:left w:val="nil"/>
                    <w:bottom w:val="nil"/>
                    <w:right w:val="nil"/>
                  </w:tcBorders>
                  <w:shd w:val="clear" w:color="auto" w:fill="auto"/>
                  <w:noWrap/>
                  <w:vAlign w:val="bottom"/>
                  <w:hideMark/>
                </w:tcPr>
                <w:p w14:paraId="138BA41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214FE2FC" w14:textId="77777777" w:rsidTr="00263EC2">
              <w:trPr>
                <w:trHeight w:val="288"/>
              </w:trPr>
              <w:tc>
                <w:tcPr>
                  <w:tcW w:w="960" w:type="dxa"/>
                  <w:tcBorders>
                    <w:top w:val="nil"/>
                    <w:left w:val="nil"/>
                    <w:bottom w:val="nil"/>
                    <w:right w:val="nil"/>
                  </w:tcBorders>
                  <w:shd w:val="clear" w:color="auto" w:fill="auto"/>
                  <w:noWrap/>
                  <w:vAlign w:val="bottom"/>
                  <w:hideMark/>
                </w:tcPr>
                <w:p w14:paraId="3D131D1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3AD2F704" w14:textId="77777777" w:rsidTr="00263EC2">
              <w:trPr>
                <w:trHeight w:val="288"/>
              </w:trPr>
              <w:tc>
                <w:tcPr>
                  <w:tcW w:w="960" w:type="dxa"/>
                  <w:tcBorders>
                    <w:top w:val="nil"/>
                    <w:left w:val="nil"/>
                    <w:bottom w:val="nil"/>
                    <w:right w:val="nil"/>
                  </w:tcBorders>
                  <w:shd w:val="clear" w:color="auto" w:fill="auto"/>
                  <w:noWrap/>
                  <w:vAlign w:val="bottom"/>
                  <w:hideMark/>
                </w:tcPr>
                <w:p w14:paraId="10C3990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423466A" w14:textId="77777777" w:rsidTr="00263EC2">
              <w:trPr>
                <w:trHeight w:val="288"/>
              </w:trPr>
              <w:tc>
                <w:tcPr>
                  <w:tcW w:w="960" w:type="dxa"/>
                  <w:tcBorders>
                    <w:top w:val="nil"/>
                    <w:left w:val="nil"/>
                    <w:bottom w:val="nil"/>
                    <w:right w:val="nil"/>
                  </w:tcBorders>
                  <w:shd w:val="clear" w:color="auto" w:fill="auto"/>
                  <w:noWrap/>
                  <w:vAlign w:val="bottom"/>
                  <w:hideMark/>
                </w:tcPr>
                <w:p w14:paraId="4A5B1AE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5BBB968C" w14:textId="77777777" w:rsidTr="00263EC2">
              <w:trPr>
                <w:trHeight w:val="288"/>
              </w:trPr>
              <w:tc>
                <w:tcPr>
                  <w:tcW w:w="960" w:type="dxa"/>
                  <w:tcBorders>
                    <w:top w:val="nil"/>
                    <w:left w:val="nil"/>
                    <w:bottom w:val="nil"/>
                    <w:right w:val="nil"/>
                  </w:tcBorders>
                  <w:shd w:val="clear" w:color="auto" w:fill="auto"/>
                  <w:noWrap/>
                  <w:vAlign w:val="bottom"/>
                  <w:hideMark/>
                </w:tcPr>
                <w:p w14:paraId="7851231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6C4C138A" w14:textId="77777777" w:rsidTr="00263EC2">
              <w:trPr>
                <w:trHeight w:val="288"/>
              </w:trPr>
              <w:tc>
                <w:tcPr>
                  <w:tcW w:w="960" w:type="dxa"/>
                  <w:tcBorders>
                    <w:top w:val="nil"/>
                    <w:left w:val="nil"/>
                    <w:bottom w:val="nil"/>
                    <w:right w:val="nil"/>
                  </w:tcBorders>
                  <w:shd w:val="clear" w:color="auto" w:fill="auto"/>
                  <w:noWrap/>
                  <w:vAlign w:val="bottom"/>
                  <w:hideMark/>
                </w:tcPr>
                <w:p w14:paraId="468B626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51A47BC0" w14:textId="77777777" w:rsidTr="00263EC2">
              <w:trPr>
                <w:trHeight w:val="288"/>
              </w:trPr>
              <w:tc>
                <w:tcPr>
                  <w:tcW w:w="960" w:type="dxa"/>
                  <w:tcBorders>
                    <w:top w:val="nil"/>
                    <w:left w:val="nil"/>
                    <w:bottom w:val="nil"/>
                    <w:right w:val="nil"/>
                  </w:tcBorders>
                  <w:shd w:val="clear" w:color="auto" w:fill="auto"/>
                  <w:noWrap/>
                  <w:vAlign w:val="bottom"/>
                  <w:hideMark/>
                </w:tcPr>
                <w:p w14:paraId="3D967F7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32</w:t>
                  </w:r>
                </w:p>
              </w:tc>
            </w:tr>
            <w:tr w:rsidR="00263EC2" w:rsidRPr="00263EC2" w14:paraId="77E644F6" w14:textId="77777777" w:rsidTr="00263EC2">
              <w:trPr>
                <w:trHeight w:val="288"/>
              </w:trPr>
              <w:tc>
                <w:tcPr>
                  <w:tcW w:w="960" w:type="dxa"/>
                  <w:tcBorders>
                    <w:top w:val="nil"/>
                    <w:left w:val="nil"/>
                    <w:bottom w:val="nil"/>
                    <w:right w:val="nil"/>
                  </w:tcBorders>
                  <w:shd w:val="clear" w:color="auto" w:fill="auto"/>
                  <w:noWrap/>
                  <w:vAlign w:val="bottom"/>
                  <w:hideMark/>
                </w:tcPr>
                <w:p w14:paraId="2E2C633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3FDFE44F" w14:textId="77777777" w:rsidTr="00263EC2">
              <w:trPr>
                <w:trHeight w:val="288"/>
              </w:trPr>
              <w:tc>
                <w:tcPr>
                  <w:tcW w:w="960" w:type="dxa"/>
                  <w:tcBorders>
                    <w:top w:val="nil"/>
                    <w:left w:val="nil"/>
                    <w:bottom w:val="nil"/>
                    <w:right w:val="nil"/>
                  </w:tcBorders>
                  <w:shd w:val="clear" w:color="auto" w:fill="auto"/>
                  <w:noWrap/>
                  <w:vAlign w:val="bottom"/>
                  <w:hideMark/>
                </w:tcPr>
                <w:p w14:paraId="57F07C5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2D937A12" w14:textId="77777777" w:rsidTr="00263EC2">
              <w:trPr>
                <w:trHeight w:val="288"/>
              </w:trPr>
              <w:tc>
                <w:tcPr>
                  <w:tcW w:w="960" w:type="dxa"/>
                  <w:tcBorders>
                    <w:top w:val="nil"/>
                    <w:left w:val="nil"/>
                    <w:bottom w:val="nil"/>
                    <w:right w:val="nil"/>
                  </w:tcBorders>
                  <w:shd w:val="clear" w:color="auto" w:fill="auto"/>
                  <w:noWrap/>
                  <w:vAlign w:val="bottom"/>
                  <w:hideMark/>
                </w:tcPr>
                <w:p w14:paraId="0B46937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6C29FAA5" w14:textId="77777777" w:rsidTr="00263EC2">
              <w:trPr>
                <w:trHeight w:val="288"/>
              </w:trPr>
              <w:tc>
                <w:tcPr>
                  <w:tcW w:w="960" w:type="dxa"/>
                  <w:tcBorders>
                    <w:top w:val="nil"/>
                    <w:left w:val="nil"/>
                    <w:bottom w:val="nil"/>
                    <w:right w:val="nil"/>
                  </w:tcBorders>
                  <w:shd w:val="clear" w:color="auto" w:fill="auto"/>
                  <w:noWrap/>
                  <w:vAlign w:val="bottom"/>
                  <w:hideMark/>
                </w:tcPr>
                <w:p w14:paraId="0DBECF79"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E44034A" w14:textId="77777777" w:rsidTr="00263EC2">
              <w:trPr>
                <w:trHeight w:val="288"/>
              </w:trPr>
              <w:tc>
                <w:tcPr>
                  <w:tcW w:w="960" w:type="dxa"/>
                  <w:tcBorders>
                    <w:top w:val="nil"/>
                    <w:left w:val="nil"/>
                    <w:bottom w:val="nil"/>
                    <w:right w:val="nil"/>
                  </w:tcBorders>
                  <w:shd w:val="clear" w:color="auto" w:fill="auto"/>
                  <w:noWrap/>
                  <w:vAlign w:val="bottom"/>
                  <w:hideMark/>
                </w:tcPr>
                <w:p w14:paraId="218173C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1E5BE25B" w14:textId="77777777" w:rsidTr="00263EC2">
              <w:trPr>
                <w:trHeight w:val="288"/>
              </w:trPr>
              <w:tc>
                <w:tcPr>
                  <w:tcW w:w="960" w:type="dxa"/>
                  <w:tcBorders>
                    <w:top w:val="nil"/>
                    <w:left w:val="nil"/>
                    <w:bottom w:val="nil"/>
                    <w:right w:val="nil"/>
                  </w:tcBorders>
                  <w:shd w:val="clear" w:color="auto" w:fill="auto"/>
                  <w:noWrap/>
                  <w:vAlign w:val="bottom"/>
                  <w:hideMark/>
                </w:tcPr>
                <w:p w14:paraId="123F383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2B577130" w14:textId="77777777" w:rsidTr="00263EC2">
              <w:trPr>
                <w:trHeight w:val="288"/>
              </w:trPr>
              <w:tc>
                <w:tcPr>
                  <w:tcW w:w="960" w:type="dxa"/>
                  <w:tcBorders>
                    <w:top w:val="nil"/>
                    <w:left w:val="nil"/>
                    <w:bottom w:val="nil"/>
                    <w:right w:val="nil"/>
                  </w:tcBorders>
                  <w:shd w:val="clear" w:color="auto" w:fill="auto"/>
                  <w:noWrap/>
                  <w:vAlign w:val="bottom"/>
                  <w:hideMark/>
                </w:tcPr>
                <w:p w14:paraId="4607912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33</w:t>
                  </w:r>
                </w:p>
              </w:tc>
            </w:tr>
            <w:tr w:rsidR="00263EC2" w:rsidRPr="00263EC2" w14:paraId="4BD4BE7B" w14:textId="77777777" w:rsidTr="00263EC2">
              <w:trPr>
                <w:trHeight w:val="288"/>
              </w:trPr>
              <w:tc>
                <w:tcPr>
                  <w:tcW w:w="960" w:type="dxa"/>
                  <w:tcBorders>
                    <w:top w:val="nil"/>
                    <w:left w:val="nil"/>
                    <w:bottom w:val="nil"/>
                    <w:right w:val="nil"/>
                  </w:tcBorders>
                  <w:shd w:val="clear" w:color="auto" w:fill="auto"/>
                  <w:noWrap/>
                  <w:vAlign w:val="bottom"/>
                  <w:hideMark/>
                </w:tcPr>
                <w:p w14:paraId="549DFBE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74C57023" w14:textId="77777777" w:rsidTr="00263EC2">
              <w:trPr>
                <w:trHeight w:val="288"/>
              </w:trPr>
              <w:tc>
                <w:tcPr>
                  <w:tcW w:w="960" w:type="dxa"/>
                  <w:tcBorders>
                    <w:top w:val="nil"/>
                    <w:left w:val="nil"/>
                    <w:bottom w:val="nil"/>
                    <w:right w:val="nil"/>
                  </w:tcBorders>
                  <w:shd w:val="clear" w:color="auto" w:fill="auto"/>
                  <w:noWrap/>
                  <w:vAlign w:val="bottom"/>
                  <w:hideMark/>
                </w:tcPr>
                <w:p w14:paraId="3B9C430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25698532" w14:textId="77777777" w:rsidTr="00263EC2">
              <w:trPr>
                <w:trHeight w:val="288"/>
              </w:trPr>
              <w:tc>
                <w:tcPr>
                  <w:tcW w:w="960" w:type="dxa"/>
                  <w:tcBorders>
                    <w:top w:val="nil"/>
                    <w:left w:val="nil"/>
                    <w:bottom w:val="nil"/>
                    <w:right w:val="nil"/>
                  </w:tcBorders>
                  <w:shd w:val="clear" w:color="auto" w:fill="auto"/>
                  <w:noWrap/>
                  <w:vAlign w:val="bottom"/>
                  <w:hideMark/>
                </w:tcPr>
                <w:p w14:paraId="556BD8D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76B1125F" w14:textId="77777777" w:rsidTr="00263EC2">
              <w:trPr>
                <w:trHeight w:val="288"/>
              </w:trPr>
              <w:tc>
                <w:tcPr>
                  <w:tcW w:w="960" w:type="dxa"/>
                  <w:tcBorders>
                    <w:top w:val="nil"/>
                    <w:left w:val="nil"/>
                    <w:bottom w:val="nil"/>
                    <w:right w:val="nil"/>
                  </w:tcBorders>
                  <w:shd w:val="clear" w:color="auto" w:fill="auto"/>
                  <w:noWrap/>
                  <w:vAlign w:val="bottom"/>
                  <w:hideMark/>
                </w:tcPr>
                <w:p w14:paraId="5C279CA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69F9F2A" w14:textId="77777777" w:rsidTr="00263EC2">
              <w:trPr>
                <w:trHeight w:val="288"/>
              </w:trPr>
              <w:tc>
                <w:tcPr>
                  <w:tcW w:w="960" w:type="dxa"/>
                  <w:tcBorders>
                    <w:top w:val="nil"/>
                    <w:left w:val="nil"/>
                    <w:bottom w:val="nil"/>
                    <w:right w:val="nil"/>
                  </w:tcBorders>
                  <w:shd w:val="clear" w:color="auto" w:fill="auto"/>
                  <w:noWrap/>
                  <w:vAlign w:val="bottom"/>
                  <w:hideMark/>
                </w:tcPr>
                <w:p w14:paraId="021ABBB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3F51E5F" w14:textId="77777777" w:rsidTr="00263EC2">
              <w:trPr>
                <w:trHeight w:val="288"/>
              </w:trPr>
              <w:tc>
                <w:tcPr>
                  <w:tcW w:w="960" w:type="dxa"/>
                  <w:tcBorders>
                    <w:top w:val="nil"/>
                    <w:left w:val="nil"/>
                    <w:bottom w:val="nil"/>
                    <w:right w:val="nil"/>
                  </w:tcBorders>
                  <w:shd w:val="clear" w:color="auto" w:fill="auto"/>
                  <w:noWrap/>
                  <w:vAlign w:val="bottom"/>
                  <w:hideMark/>
                </w:tcPr>
                <w:p w14:paraId="44A9DFA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2D2EE19C" w14:textId="77777777" w:rsidTr="00263EC2">
              <w:trPr>
                <w:trHeight w:val="288"/>
              </w:trPr>
              <w:tc>
                <w:tcPr>
                  <w:tcW w:w="960" w:type="dxa"/>
                  <w:tcBorders>
                    <w:top w:val="nil"/>
                    <w:left w:val="nil"/>
                    <w:bottom w:val="nil"/>
                    <w:right w:val="nil"/>
                  </w:tcBorders>
                  <w:shd w:val="clear" w:color="auto" w:fill="auto"/>
                  <w:noWrap/>
                  <w:vAlign w:val="bottom"/>
                  <w:hideMark/>
                </w:tcPr>
                <w:p w14:paraId="2D9AF82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4CD6EE01" w14:textId="77777777" w:rsidTr="00263EC2">
              <w:trPr>
                <w:trHeight w:val="288"/>
              </w:trPr>
              <w:tc>
                <w:tcPr>
                  <w:tcW w:w="960" w:type="dxa"/>
                  <w:tcBorders>
                    <w:top w:val="nil"/>
                    <w:left w:val="nil"/>
                    <w:bottom w:val="nil"/>
                    <w:right w:val="nil"/>
                  </w:tcBorders>
                  <w:shd w:val="clear" w:color="auto" w:fill="auto"/>
                  <w:noWrap/>
                  <w:vAlign w:val="bottom"/>
                  <w:hideMark/>
                </w:tcPr>
                <w:p w14:paraId="7A91F7A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33</w:t>
                  </w:r>
                </w:p>
              </w:tc>
            </w:tr>
            <w:tr w:rsidR="00263EC2" w:rsidRPr="00263EC2" w14:paraId="6FF70990" w14:textId="77777777" w:rsidTr="00263EC2">
              <w:trPr>
                <w:trHeight w:val="288"/>
              </w:trPr>
              <w:tc>
                <w:tcPr>
                  <w:tcW w:w="960" w:type="dxa"/>
                  <w:tcBorders>
                    <w:top w:val="nil"/>
                    <w:left w:val="nil"/>
                    <w:bottom w:val="nil"/>
                    <w:right w:val="nil"/>
                  </w:tcBorders>
                  <w:shd w:val="clear" w:color="auto" w:fill="auto"/>
                  <w:noWrap/>
                  <w:vAlign w:val="bottom"/>
                  <w:hideMark/>
                </w:tcPr>
                <w:p w14:paraId="6C756D8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71E92EA" w14:textId="77777777" w:rsidTr="00263EC2">
              <w:trPr>
                <w:trHeight w:val="288"/>
              </w:trPr>
              <w:tc>
                <w:tcPr>
                  <w:tcW w:w="960" w:type="dxa"/>
                  <w:tcBorders>
                    <w:top w:val="nil"/>
                    <w:left w:val="nil"/>
                    <w:bottom w:val="nil"/>
                    <w:right w:val="nil"/>
                  </w:tcBorders>
                  <w:shd w:val="clear" w:color="auto" w:fill="auto"/>
                  <w:noWrap/>
                  <w:vAlign w:val="bottom"/>
                  <w:hideMark/>
                </w:tcPr>
                <w:p w14:paraId="7336C48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ACC2C2A" w14:textId="77777777" w:rsidTr="00263EC2">
              <w:trPr>
                <w:trHeight w:val="288"/>
              </w:trPr>
              <w:tc>
                <w:tcPr>
                  <w:tcW w:w="960" w:type="dxa"/>
                  <w:tcBorders>
                    <w:top w:val="nil"/>
                    <w:left w:val="nil"/>
                    <w:bottom w:val="nil"/>
                    <w:right w:val="nil"/>
                  </w:tcBorders>
                  <w:shd w:val="clear" w:color="auto" w:fill="auto"/>
                  <w:noWrap/>
                  <w:vAlign w:val="bottom"/>
                  <w:hideMark/>
                </w:tcPr>
                <w:p w14:paraId="0AF6D814"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4AC3DFB" w14:textId="77777777" w:rsidTr="00263EC2">
              <w:trPr>
                <w:trHeight w:val="288"/>
              </w:trPr>
              <w:tc>
                <w:tcPr>
                  <w:tcW w:w="960" w:type="dxa"/>
                  <w:tcBorders>
                    <w:top w:val="nil"/>
                    <w:left w:val="nil"/>
                    <w:bottom w:val="nil"/>
                    <w:right w:val="nil"/>
                  </w:tcBorders>
                  <w:shd w:val="clear" w:color="auto" w:fill="auto"/>
                  <w:noWrap/>
                  <w:vAlign w:val="bottom"/>
                  <w:hideMark/>
                </w:tcPr>
                <w:p w14:paraId="45C72A3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AE5A1D3" w14:textId="77777777" w:rsidTr="00263EC2">
              <w:trPr>
                <w:trHeight w:val="288"/>
              </w:trPr>
              <w:tc>
                <w:tcPr>
                  <w:tcW w:w="960" w:type="dxa"/>
                  <w:tcBorders>
                    <w:top w:val="nil"/>
                    <w:left w:val="nil"/>
                    <w:bottom w:val="nil"/>
                    <w:right w:val="nil"/>
                  </w:tcBorders>
                  <w:shd w:val="clear" w:color="auto" w:fill="auto"/>
                  <w:noWrap/>
                  <w:vAlign w:val="bottom"/>
                  <w:hideMark/>
                </w:tcPr>
                <w:p w14:paraId="5ED27529"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0BBDD7BD" w14:textId="77777777" w:rsidTr="00263EC2">
              <w:trPr>
                <w:trHeight w:val="288"/>
              </w:trPr>
              <w:tc>
                <w:tcPr>
                  <w:tcW w:w="960" w:type="dxa"/>
                  <w:tcBorders>
                    <w:top w:val="nil"/>
                    <w:left w:val="nil"/>
                    <w:bottom w:val="nil"/>
                    <w:right w:val="nil"/>
                  </w:tcBorders>
                  <w:shd w:val="clear" w:color="auto" w:fill="auto"/>
                  <w:noWrap/>
                  <w:vAlign w:val="bottom"/>
                  <w:hideMark/>
                </w:tcPr>
                <w:p w14:paraId="667E062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59750413" w14:textId="77777777" w:rsidTr="00263EC2">
              <w:trPr>
                <w:trHeight w:val="288"/>
              </w:trPr>
              <w:tc>
                <w:tcPr>
                  <w:tcW w:w="960" w:type="dxa"/>
                  <w:tcBorders>
                    <w:top w:val="nil"/>
                    <w:left w:val="nil"/>
                    <w:bottom w:val="nil"/>
                    <w:right w:val="nil"/>
                  </w:tcBorders>
                  <w:shd w:val="clear" w:color="auto" w:fill="auto"/>
                  <w:noWrap/>
                  <w:vAlign w:val="bottom"/>
                  <w:hideMark/>
                </w:tcPr>
                <w:p w14:paraId="0D0A2689"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6292C7E2" w14:textId="77777777" w:rsidTr="00263EC2">
              <w:trPr>
                <w:trHeight w:val="288"/>
              </w:trPr>
              <w:tc>
                <w:tcPr>
                  <w:tcW w:w="960" w:type="dxa"/>
                  <w:tcBorders>
                    <w:top w:val="nil"/>
                    <w:left w:val="nil"/>
                    <w:bottom w:val="nil"/>
                    <w:right w:val="nil"/>
                  </w:tcBorders>
                  <w:shd w:val="clear" w:color="auto" w:fill="auto"/>
                  <w:noWrap/>
                  <w:vAlign w:val="bottom"/>
                  <w:hideMark/>
                </w:tcPr>
                <w:p w14:paraId="792A307B"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259F27AC" w14:textId="77777777" w:rsidTr="00263EC2">
              <w:trPr>
                <w:trHeight w:val="288"/>
              </w:trPr>
              <w:tc>
                <w:tcPr>
                  <w:tcW w:w="960" w:type="dxa"/>
                  <w:tcBorders>
                    <w:top w:val="nil"/>
                    <w:left w:val="nil"/>
                    <w:bottom w:val="nil"/>
                    <w:right w:val="nil"/>
                  </w:tcBorders>
                  <w:shd w:val="clear" w:color="auto" w:fill="auto"/>
                  <w:noWrap/>
                  <w:vAlign w:val="bottom"/>
                  <w:hideMark/>
                </w:tcPr>
                <w:p w14:paraId="340B03D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54E754BD" w14:textId="77777777" w:rsidTr="00263EC2">
              <w:trPr>
                <w:trHeight w:val="288"/>
              </w:trPr>
              <w:tc>
                <w:tcPr>
                  <w:tcW w:w="960" w:type="dxa"/>
                  <w:tcBorders>
                    <w:top w:val="nil"/>
                    <w:left w:val="nil"/>
                    <w:bottom w:val="nil"/>
                    <w:right w:val="nil"/>
                  </w:tcBorders>
                  <w:shd w:val="clear" w:color="auto" w:fill="auto"/>
                  <w:noWrap/>
                  <w:vAlign w:val="bottom"/>
                  <w:hideMark/>
                </w:tcPr>
                <w:p w14:paraId="65C1BFC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374FCCFF" w14:textId="77777777" w:rsidTr="00263EC2">
              <w:trPr>
                <w:trHeight w:val="288"/>
              </w:trPr>
              <w:tc>
                <w:tcPr>
                  <w:tcW w:w="960" w:type="dxa"/>
                  <w:tcBorders>
                    <w:top w:val="nil"/>
                    <w:left w:val="nil"/>
                    <w:bottom w:val="nil"/>
                    <w:right w:val="nil"/>
                  </w:tcBorders>
                  <w:shd w:val="clear" w:color="auto" w:fill="auto"/>
                  <w:noWrap/>
                  <w:vAlign w:val="bottom"/>
                  <w:hideMark/>
                </w:tcPr>
                <w:p w14:paraId="49AAC4E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1AFBE541" w14:textId="77777777" w:rsidTr="00263EC2">
              <w:trPr>
                <w:trHeight w:val="288"/>
              </w:trPr>
              <w:tc>
                <w:tcPr>
                  <w:tcW w:w="960" w:type="dxa"/>
                  <w:tcBorders>
                    <w:top w:val="nil"/>
                    <w:left w:val="nil"/>
                    <w:bottom w:val="nil"/>
                    <w:right w:val="nil"/>
                  </w:tcBorders>
                  <w:shd w:val="clear" w:color="auto" w:fill="auto"/>
                  <w:noWrap/>
                  <w:vAlign w:val="bottom"/>
                  <w:hideMark/>
                </w:tcPr>
                <w:p w14:paraId="0B7823A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DA6720E" w14:textId="77777777" w:rsidTr="00263EC2">
              <w:trPr>
                <w:trHeight w:val="288"/>
              </w:trPr>
              <w:tc>
                <w:tcPr>
                  <w:tcW w:w="960" w:type="dxa"/>
                  <w:tcBorders>
                    <w:top w:val="nil"/>
                    <w:left w:val="nil"/>
                    <w:bottom w:val="nil"/>
                    <w:right w:val="nil"/>
                  </w:tcBorders>
                  <w:shd w:val="clear" w:color="auto" w:fill="auto"/>
                  <w:noWrap/>
                  <w:vAlign w:val="bottom"/>
                  <w:hideMark/>
                </w:tcPr>
                <w:p w14:paraId="4C96BB9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120FE2FE" w14:textId="77777777" w:rsidTr="00263EC2">
              <w:trPr>
                <w:trHeight w:val="288"/>
              </w:trPr>
              <w:tc>
                <w:tcPr>
                  <w:tcW w:w="960" w:type="dxa"/>
                  <w:tcBorders>
                    <w:top w:val="nil"/>
                    <w:left w:val="nil"/>
                    <w:bottom w:val="nil"/>
                    <w:right w:val="nil"/>
                  </w:tcBorders>
                  <w:shd w:val="clear" w:color="auto" w:fill="auto"/>
                  <w:noWrap/>
                  <w:vAlign w:val="bottom"/>
                  <w:hideMark/>
                </w:tcPr>
                <w:p w14:paraId="05726EC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0E4BC47E" w14:textId="77777777" w:rsidTr="00263EC2">
              <w:trPr>
                <w:trHeight w:val="288"/>
              </w:trPr>
              <w:tc>
                <w:tcPr>
                  <w:tcW w:w="960" w:type="dxa"/>
                  <w:tcBorders>
                    <w:top w:val="nil"/>
                    <w:left w:val="nil"/>
                    <w:bottom w:val="nil"/>
                    <w:right w:val="nil"/>
                  </w:tcBorders>
                  <w:shd w:val="clear" w:color="auto" w:fill="auto"/>
                  <w:noWrap/>
                  <w:vAlign w:val="bottom"/>
                  <w:hideMark/>
                </w:tcPr>
                <w:p w14:paraId="0683EDF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09A23C27" w14:textId="77777777" w:rsidTr="00263EC2">
              <w:trPr>
                <w:trHeight w:val="288"/>
              </w:trPr>
              <w:tc>
                <w:tcPr>
                  <w:tcW w:w="960" w:type="dxa"/>
                  <w:tcBorders>
                    <w:top w:val="nil"/>
                    <w:left w:val="nil"/>
                    <w:bottom w:val="nil"/>
                    <w:right w:val="nil"/>
                  </w:tcBorders>
                  <w:shd w:val="clear" w:color="auto" w:fill="auto"/>
                  <w:noWrap/>
                  <w:vAlign w:val="bottom"/>
                  <w:hideMark/>
                </w:tcPr>
                <w:p w14:paraId="0BBDC10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4B11B38C" w14:textId="77777777" w:rsidTr="00263EC2">
              <w:trPr>
                <w:trHeight w:val="288"/>
              </w:trPr>
              <w:tc>
                <w:tcPr>
                  <w:tcW w:w="960" w:type="dxa"/>
                  <w:tcBorders>
                    <w:top w:val="nil"/>
                    <w:left w:val="nil"/>
                    <w:bottom w:val="nil"/>
                    <w:right w:val="nil"/>
                  </w:tcBorders>
                  <w:shd w:val="clear" w:color="auto" w:fill="auto"/>
                  <w:noWrap/>
                  <w:vAlign w:val="bottom"/>
                  <w:hideMark/>
                </w:tcPr>
                <w:p w14:paraId="2FEA502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19</w:t>
                  </w:r>
                </w:p>
              </w:tc>
            </w:tr>
            <w:tr w:rsidR="00263EC2" w:rsidRPr="00263EC2" w14:paraId="0969858D" w14:textId="77777777" w:rsidTr="00263EC2">
              <w:trPr>
                <w:trHeight w:val="288"/>
              </w:trPr>
              <w:tc>
                <w:tcPr>
                  <w:tcW w:w="960" w:type="dxa"/>
                  <w:tcBorders>
                    <w:top w:val="nil"/>
                    <w:left w:val="nil"/>
                    <w:bottom w:val="nil"/>
                    <w:right w:val="nil"/>
                  </w:tcBorders>
                  <w:shd w:val="clear" w:color="auto" w:fill="auto"/>
                  <w:noWrap/>
                  <w:vAlign w:val="bottom"/>
                  <w:hideMark/>
                </w:tcPr>
                <w:p w14:paraId="0121D15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32</w:t>
                  </w:r>
                </w:p>
              </w:tc>
            </w:tr>
            <w:tr w:rsidR="00263EC2" w:rsidRPr="00263EC2" w14:paraId="00E02D9F" w14:textId="77777777" w:rsidTr="00263EC2">
              <w:trPr>
                <w:trHeight w:val="288"/>
              </w:trPr>
              <w:tc>
                <w:tcPr>
                  <w:tcW w:w="960" w:type="dxa"/>
                  <w:tcBorders>
                    <w:top w:val="nil"/>
                    <w:left w:val="nil"/>
                    <w:bottom w:val="nil"/>
                    <w:right w:val="nil"/>
                  </w:tcBorders>
                  <w:shd w:val="clear" w:color="auto" w:fill="auto"/>
                  <w:noWrap/>
                  <w:vAlign w:val="bottom"/>
                  <w:hideMark/>
                </w:tcPr>
                <w:p w14:paraId="30351E8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5CE3ADA" w14:textId="77777777" w:rsidTr="00263EC2">
              <w:trPr>
                <w:trHeight w:val="288"/>
              </w:trPr>
              <w:tc>
                <w:tcPr>
                  <w:tcW w:w="960" w:type="dxa"/>
                  <w:tcBorders>
                    <w:top w:val="nil"/>
                    <w:left w:val="nil"/>
                    <w:bottom w:val="nil"/>
                    <w:right w:val="nil"/>
                  </w:tcBorders>
                  <w:shd w:val="clear" w:color="auto" w:fill="auto"/>
                  <w:noWrap/>
                  <w:vAlign w:val="bottom"/>
                  <w:hideMark/>
                </w:tcPr>
                <w:p w14:paraId="3342D41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6DBA97FD" w14:textId="77777777" w:rsidTr="00263EC2">
              <w:trPr>
                <w:trHeight w:val="288"/>
              </w:trPr>
              <w:tc>
                <w:tcPr>
                  <w:tcW w:w="960" w:type="dxa"/>
                  <w:tcBorders>
                    <w:top w:val="nil"/>
                    <w:left w:val="nil"/>
                    <w:bottom w:val="nil"/>
                    <w:right w:val="nil"/>
                  </w:tcBorders>
                  <w:shd w:val="clear" w:color="auto" w:fill="auto"/>
                  <w:noWrap/>
                  <w:vAlign w:val="bottom"/>
                  <w:hideMark/>
                </w:tcPr>
                <w:p w14:paraId="73B47A09"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1AC3D841" w14:textId="77777777" w:rsidTr="00263EC2">
              <w:trPr>
                <w:trHeight w:val="288"/>
              </w:trPr>
              <w:tc>
                <w:tcPr>
                  <w:tcW w:w="960" w:type="dxa"/>
                  <w:tcBorders>
                    <w:top w:val="nil"/>
                    <w:left w:val="nil"/>
                    <w:bottom w:val="nil"/>
                    <w:right w:val="nil"/>
                  </w:tcBorders>
                  <w:shd w:val="clear" w:color="auto" w:fill="auto"/>
                  <w:noWrap/>
                  <w:vAlign w:val="bottom"/>
                  <w:hideMark/>
                </w:tcPr>
                <w:p w14:paraId="2A65B45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33</w:t>
                  </w:r>
                </w:p>
              </w:tc>
            </w:tr>
            <w:tr w:rsidR="00263EC2" w:rsidRPr="00263EC2" w14:paraId="0A8FF9A4" w14:textId="77777777" w:rsidTr="00263EC2">
              <w:trPr>
                <w:trHeight w:val="288"/>
              </w:trPr>
              <w:tc>
                <w:tcPr>
                  <w:tcW w:w="960" w:type="dxa"/>
                  <w:tcBorders>
                    <w:top w:val="nil"/>
                    <w:left w:val="nil"/>
                    <w:bottom w:val="nil"/>
                    <w:right w:val="nil"/>
                  </w:tcBorders>
                  <w:shd w:val="clear" w:color="auto" w:fill="auto"/>
                  <w:noWrap/>
                  <w:vAlign w:val="bottom"/>
                  <w:hideMark/>
                </w:tcPr>
                <w:p w14:paraId="664BF201"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5E31092D" w14:textId="77777777" w:rsidTr="00263EC2">
              <w:trPr>
                <w:trHeight w:val="288"/>
              </w:trPr>
              <w:tc>
                <w:tcPr>
                  <w:tcW w:w="960" w:type="dxa"/>
                  <w:tcBorders>
                    <w:top w:val="nil"/>
                    <w:left w:val="nil"/>
                    <w:bottom w:val="nil"/>
                    <w:right w:val="nil"/>
                  </w:tcBorders>
                  <w:shd w:val="clear" w:color="auto" w:fill="auto"/>
                  <w:noWrap/>
                  <w:vAlign w:val="bottom"/>
                  <w:hideMark/>
                </w:tcPr>
                <w:p w14:paraId="5068C3E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3CFABD2A" w14:textId="77777777" w:rsidTr="00263EC2">
              <w:trPr>
                <w:trHeight w:val="288"/>
              </w:trPr>
              <w:tc>
                <w:tcPr>
                  <w:tcW w:w="960" w:type="dxa"/>
                  <w:tcBorders>
                    <w:top w:val="nil"/>
                    <w:left w:val="nil"/>
                    <w:bottom w:val="nil"/>
                    <w:right w:val="nil"/>
                  </w:tcBorders>
                  <w:shd w:val="clear" w:color="auto" w:fill="auto"/>
                  <w:noWrap/>
                  <w:vAlign w:val="bottom"/>
                  <w:hideMark/>
                </w:tcPr>
                <w:p w14:paraId="1A39F86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9E1C724" w14:textId="77777777" w:rsidTr="00263EC2">
              <w:trPr>
                <w:trHeight w:val="288"/>
              </w:trPr>
              <w:tc>
                <w:tcPr>
                  <w:tcW w:w="960" w:type="dxa"/>
                  <w:tcBorders>
                    <w:top w:val="nil"/>
                    <w:left w:val="nil"/>
                    <w:bottom w:val="nil"/>
                    <w:right w:val="nil"/>
                  </w:tcBorders>
                  <w:shd w:val="clear" w:color="auto" w:fill="auto"/>
                  <w:noWrap/>
                  <w:vAlign w:val="bottom"/>
                  <w:hideMark/>
                </w:tcPr>
                <w:p w14:paraId="7A37CDD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5300B95A" w14:textId="77777777" w:rsidTr="00263EC2">
              <w:trPr>
                <w:trHeight w:val="288"/>
              </w:trPr>
              <w:tc>
                <w:tcPr>
                  <w:tcW w:w="960" w:type="dxa"/>
                  <w:tcBorders>
                    <w:top w:val="nil"/>
                    <w:left w:val="nil"/>
                    <w:bottom w:val="nil"/>
                    <w:right w:val="nil"/>
                  </w:tcBorders>
                  <w:shd w:val="clear" w:color="auto" w:fill="auto"/>
                  <w:noWrap/>
                  <w:vAlign w:val="bottom"/>
                  <w:hideMark/>
                </w:tcPr>
                <w:p w14:paraId="75A195E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67D6560" w14:textId="77777777" w:rsidTr="00263EC2">
              <w:trPr>
                <w:trHeight w:val="288"/>
              </w:trPr>
              <w:tc>
                <w:tcPr>
                  <w:tcW w:w="960" w:type="dxa"/>
                  <w:tcBorders>
                    <w:top w:val="nil"/>
                    <w:left w:val="nil"/>
                    <w:bottom w:val="nil"/>
                    <w:right w:val="nil"/>
                  </w:tcBorders>
                  <w:shd w:val="clear" w:color="auto" w:fill="auto"/>
                  <w:noWrap/>
                  <w:vAlign w:val="bottom"/>
                  <w:hideMark/>
                </w:tcPr>
                <w:p w14:paraId="5DD3840A"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146DA901" w14:textId="77777777" w:rsidTr="00263EC2">
              <w:trPr>
                <w:trHeight w:val="288"/>
              </w:trPr>
              <w:tc>
                <w:tcPr>
                  <w:tcW w:w="960" w:type="dxa"/>
                  <w:tcBorders>
                    <w:top w:val="nil"/>
                    <w:left w:val="nil"/>
                    <w:bottom w:val="nil"/>
                    <w:right w:val="nil"/>
                  </w:tcBorders>
                  <w:shd w:val="clear" w:color="auto" w:fill="auto"/>
                  <w:noWrap/>
                  <w:vAlign w:val="bottom"/>
                  <w:hideMark/>
                </w:tcPr>
                <w:p w14:paraId="63A6E35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6CD89C31" w14:textId="77777777" w:rsidTr="00263EC2">
              <w:trPr>
                <w:trHeight w:val="288"/>
              </w:trPr>
              <w:tc>
                <w:tcPr>
                  <w:tcW w:w="960" w:type="dxa"/>
                  <w:tcBorders>
                    <w:top w:val="nil"/>
                    <w:left w:val="nil"/>
                    <w:bottom w:val="nil"/>
                    <w:right w:val="nil"/>
                  </w:tcBorders>
                  <w:shd w:val="clear" w:color="auto" w:fill="auto"/>
                  <w:noWrap/>
                  <w:vAlign w:val="bottom"/>
                  <w:hideMark/>
                </w:tcPr>
                <w:p w14:paraId="4DF937A5"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37BA5A69" w14:textId="77777777" w:rsidTr="00263EC2">
              <w:trPr>
                <w:trHeight w:val="288"/>
              </w:trPr>
              <w:tc>
                <w:tcPr>
                  <w:tcW w:w="960" w:type="dxa"/>
                  <w:tcBorders>
                    <w:top w:val="nil"/>
                    <w:left w:val="nil"/>
                    <w:bottom w:val="nil"/>
                    <w:right w:val="nil"/>
                  </w:tcBorders>
                  <w:shd w:val="clear" w:color="auto" w:fill="auto"/>
                  <w:noWrap/>
                  <w:vAlign w:val="bottom"/>
                  <w:hideMark/>
                </w:tcPr>
                <w:p w14:paraId="4CECE92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2C5058EC" w14:textId="77777777" w:rsidTr="00263EC2">
              <w:trPr>
                <w:trHeight w:val="288"/>
              </w:trPr>
              <w:tc>
                <w:tcPr>
                  <w:tcW w:w="960" w:type="dxa"/>
                  <w:tcBorders>
                    <w:top w:val="nil"/>
                    <w:left w:val="nil"/>
                    <w:bottom w:val="nil"/>
                    <w:right w:val="nil"/>
                  </w:tcBorders>
                  <w:shd w:val="clear" w:color="auto" w:fill="auto"/>
                  <w:noWrap/>
                  <w:vAlign w:val="bottom"/>
                  <w:hideMark/>
                </w:tcPr>
                <w:p w14:paraId="032B39A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6506C3CB" w14:textId="77777777" w:rsidTr="00263EC2">
              <w:trPr>
                <w:trHeight w:val="288"/>
              </w:trPr>
              <w:tc>
                <w:tcPr>
                  <w:tcW w:w="960" w:type="dxa"/>
                  <w:tcBorders>
                    <w:top w:val="nil"/>
                    <w:left w:val="nil"/>
                    <w:bottom w:val="nil"/>
                    <w:right w:val="nil"/>
                  </w:tcBorders>
                  <w:shd w:val="clear" w:color="auto" w:fill="auto"/>
                  <w:noWrap/>
                  <w:vAlign w:val="bottom"/>
                  <w:hideMark/>
                </w:tcPr>
                <w:p w14:paraId="21701C9F"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38B7BA9B" w14:textId="77777777" w:rsidTr="00263EC2">
              <w:trPr>
                <w:trHeight w:val="288"/>
              </w:trPr>
              <w:tc>
                <w:tcPr>
                  <w:tcW w:w="960" w:type="dxa"/>
                  <w:tcBorders>
                    <w:top w:val="nil"/>
                    <w:left w:val="nil"/>
                    <w:bottom w:val="nil"/>
                    <w:right w:val="nil"/>
                  </w:tcBorders>
                  <w:shd w:val="clear" w:color="auto" w:fill="auto"/>
                  <w:noWrap/>
                  <w:vAlign w:val="bottom"/>
                  <w:hideMark/>
                </w:tcPr>
                <w:p w14:paraId="4F924040"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3E41B0C" w14:textId="77777777" w:rsidTr="00263EC2">
              <w:trPr>
                <w:trHeight w:val="288"/>
              </w:trPr>
              <w:tc>
                <w:tcPr>
                  <w:tcW w:w="960" w:type="dxa"/>
                  <w:tcBorders>
                    <w:top w:val="nil"/>
                    <w:left w:val="nil"/>
                    <w:bottom w:val="nil"/>
                    <w:right w:val="nil"/>
                  </w:tcBorders>
                  <w:shd w:val="clear" w:color="auto" w:fill="auto"/>
                  <w:noWrap/>
                  <w:vAlign w:val="bottom"/>
                  <w:hideMark/>
                </w:tcPr>
                <w:p w14:paraId="7B7EA09A"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6B6FB56" w14:textId="77777777" w:rsidTr="00263EC2">
              <w:trPr>
                <w:trHeight w:val="288"/>
              </w:trPr>
              <w:tc>
                <w:tcPr>
                  <w:tcW w:w="960" w:type="dxa"/>
                  <w:tcBorders>
                    <w:top w:val="nil"/>
                    <w:left w:val="nil"/>
                    <w:bottom w:val="nil"/>
                    <w:right w:val="nil"/>
                  </w:tcBorders>
                  <w:shd w:val="clear" w:color="auto" w:fill="auto"/>
                  <w:noWrap/>
                  <w:vAlign w:val="bottom"/>
                  <w:hideMark/>
                </w:tcPr>
                <w:p w14:paraId="20EE72CE"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9E4572E" w14:textId="77777777" w:rsidTr="00263EC2">
              <w:trPr>
                <w:trHeight w:val="288"/>
              </w:trPr>
              <w:tc>
                <w:tcPr>
                  <w:tcW w:w="960" w:type="dxa"/>
                  <w:tcBorders>
                    <w:top w:val="nil"/>
                    <w:left w:val="nil"/>
                    <w:bottom w:val="nil"/>
                    <w:right w:val="nil"/>
                  </w:tcBorders>
                  <w:shd w:val="clear" w:color="auto" w:fill="auto"/>
                  <w:noWrap/>
                  <w:vAlign w:val="bottom"/>
                  <w:hideMark/>
                </w:tcPr>
                <w:p w14:paraId="64D4FC6A"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557F61A" w14:textId="77777777" w:rsidTr="00263EC2">
              <w:trPr>
                <w:trHeight w:val="288"/>
              </w:trPr>
              <w:tc>
                <w:tcPr>
                  <w:tcW w:w="960" w:type="dxa"/>
                  <w:tcBorders>
                    <w:top w:val="nil"/>
                    <w:left w:val="nil"/>
                    <w:bottom w:val="nil"/>
                    <w:right w:val="nil"/>
                  </w:tcBorders>
                  <w:shd w:val="clear" w:color="auto" w:fill="auto"/>
                  <w:noWrap/>
                  <w:vAlign w:val="bottom"/>
                  <w:hideMark/>
                </w:tcPr>
                <w:p w14:paraId="27F17666"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0CD5C193" w14:textId="77777777" w:rsidTr="00263EC2">
              <w:trPr>
                <w:trHeight w:val="288"/>
              </w:trPr>
              <w:tc>
                <w:tcPr>
                  <w:tcW w:w="960" w:type="dxa"/>
                  <w:tcBorders>
                    <w:top w:val="nil"/>
                    <w:left w:val="nil"/>
                    <w:bottom w:val="nil"/>
                    <w:right w:val="nil"/>
                  </w:tcBorders>
                  <w:shd w:val="clear" w:color="auto" w:fill="auto"/>
                  <w:noWrap/>
                  <w:vAlign w:val="bottom"/>
                  <w:hideMark/>
                </w:tcPr>
                <w:p w14:paraId="4A89357C"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EBCDB4C" w14:textId="77777777" w:rsidTr="00263EC2">
              <w:trPr>
                <w:trHeight w:val="288"/>
              </w:trPr>
              <w:tc>
                <w:tcPr>
                  <w:tcW w:w="960" w:type="dxa"/>
                  <w:tcBorders>
                    <w:top w:val="nil"/>
                    <w:left w:val="nil"/>
                    <w:bottom w:val="nil"/>
                    <w:right w:val="nil"/>
                  </w:tcBorders>
                  <w:shd w:val="clear" w:color="auto" w:fill="auto"/>
                  <w:noWrap/>
                  <w:vAlign w:val="bottom"/>
                  <w:hideMark/>
                </w:tcPr>
                <w:p w14:paraId="7F6FCA9D"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66B6A70C" w14:textId="77777777" w:rsidTr="00263EC2">
              <w:trPr>
                <w:trHeight w:val="288"/>
              </w:trPr>
              <w:tc>
                <w:tcPr>
                  <w:tcW w:w="960" w:type="dxa"/>
                  <w:tcBorders>
                    <w:top w:val="nil"/>
                    <w:left w:val="nil"/>
                    <w:bottom w:val="nil"/>
                    <w:right w:val="nil"/>
                  </w:tcBorders>
                  <w:shd w:val="clear" w:color="auto" w:fill="auto"/>
                  <w:noWrap/>
                  <w:vAlign w:val="bottom"/>
                  <w:hideMark/>
                </w:tcPr>
                <w:p w14:paraId="2E35F2F7"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393C83F6" w14:textId="77777777" w:rsidTr="00263EC2">
              <w:trPr>
                <w:trHeight w:val="288"/>
              </w:trPr>
              <w:tc>
                <w:tcPr>
                  <w:tcW w:w="960" w:type="dxa"/>
                  <w:tcBorders>
                    <w:top w:val="nil"/>
                    <w:left w:val="nil"/>
                    <w:bottom w:val="nil"/>
                    <w:right w:val="nil"/>
                  </w:tcBorders>
                  <w:shd w:val="clear" w:color="auto" w:fill="auto"/>
                  <w:noWrap/>
                  <w:vAlign w:val="bottom"/>
                  <w:hideMark/>
                </w:tcPr>
                <w:p w14:paraId="083375D8"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346BDCC0" w14:textId="77777777" w:rsidTr="00263EC2">
              <w:trPr>
                <w:trHeight w:val="288"/>
              </w:trPr>
              <w:tc>
                <w:tcPr>
                  <w:tcW w:w="960" w:type="dxa"/>
                  <w:tcBorders>
                    <w:top w:val="nil"/>
                    <w:left w:val="nil"/>
                    <w:bottom w:val="nil"/>
                    <w:right w:val="nil"/>
                  </w:tcBorders>
                  <w:shd w:val="clear" w:color="auto" w:fill="auto"/>
                  <w:noWrap/>
                  <w:vAlign w:val="bottom"/>
                  <w:hideMark/>
                </w:tcPr>
                <w:p w14:paraId="619F3973"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w:t>
                  </w:r>
                </w:p>
              </w:tc>
            </w:tr>
            <w:tr w:rsidR="00263EC2" w:rsidRPr="00263EC2" w14:paraId="137F6279" w14:textId="77777777" w:rsidTr="00263EC2">
              <w:trPr>
                <w:trHeight w:val="288"/>
              </w:trPr>
              <w:tc>
                <w:tcPr>
                  <w:tcW w:w="960" w:type="dxa"/>
                  <w:tcBorders>
                    <w:top w:val="nil"/>
                    <w:left w:val="nil"/>
                    <w:bottom w:val="nil"/>
                    <w:right w:val="nil"/>
                  </w:tcBorders>
                  <w:shd w:val="clear" w:color="auto" w:fill="auto"/>
                  <w:noWrap/>
                  <w:vAlign w:val="bottom"/>
                  <w:hideMark/>
                </w:tcPr>
                <w:p w14:paraId="290081C6"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1A5E2FE" w14:textId="77777777" w:rsidTr="00263EC2">
              <w:trPr>
                <w:trHeight w:val="288"/>
              </w:trPr>
              <w:tc>
                <w:tcPr>
                  <w:tcW w:w="960" w:type="dxa"/>
                  <w:tcBorders>
                    <w:top w:val="nil"/>
                    <w:left w:val="nil"/>
                    <w:bottom w:val="nil"/>
                    <w:right w:val="nil"/>
                  </w:tcBorders>
                  <w:shd w:val="clear" w:color="auto" w:fill="auto"/>
                  <w:noWrap/>
                  <w:vAlign w:val="bottom"/>
                  <w:hideMark/>
                </w:tcPr>
                <w:p w14:paraId="18F171C2" w14:textId="77777777" w:rsidR="00263EC2" w:rsidRPr="00263EC2" w:rsidRDefault="00263EC2" w:rsidP="00263EC2">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2603</w:t>
                  </w:r>
                </w:p>
              </w:tc>
            </w:tr>
          </w:tbl>
          <w:p w14:paraId="520D81AB" w14:textId="77777777" w:rsidR="00263EC2" w:rsidRPr="00263EC2" w:rsidRDefault="00263EC2" w:rsidP="00263EC2">
            <w:pPr>
              <w:pStyle w:val="IEEEParagraph"/>
              <w:ind w:firstLine="0"/>
              <w:jc w:val="left"/>
              <w:rPr>
                <w:rFonts w:asciiTheme="majorBidi" w:hAnsiTheme="majorBidi" w:cstheme="majorBidi"/>
                <w:szCs w:val="20"/>
                <w:lang w:bidi="ar-EG"/>
              </w:rPr>
            </w:pPr>
          </w:p>
        </w:tc>
      </w:tr>
    </w:tbl>
    <w:p w14:paraId="7BE24FB1" w14:textId="7E6C9778" w:rsidR="00F032B3" w:rsidRDefault="00F032B3" w:rsidP="007D09C0">
      <w:pPr>
        <w:pStyle w:val="IEEEParagraph"/>
        <w:rPr>
          <w:rtl/>
          <w:lang w:bidi="ar-EG"/>
        </w:rPr>
      </w:pPr>
    </w:p>
    <w:p w14:paraId="223486A9" w14:textId="0E62CBED" w:rsidR="00F032B3" w:rsidRDefault="00F032B3" w:rsidP="00F032B3">
      <w:pPr>
        <w:pStyle w:val="IEEEParagraph"/>
      </w:pPr>
    </w:p>
    <w:p w14:paraId="3D774DDC" w14:textId="2C4A439C" w:rsidR="00F032B3" w:rsidRDefault="00F032B3" w:rsidP="00F032B3">
      <w:pPr>
        <w:pStyle w:val="IEEEParagraph"/>
      </w:pPr>
    </w:p>
    <w:p w14:paraId="10091BA5" w14:textId="487651C6" w:rsidR="00F032B3" w:rsidRDefault="00F032B3" w:rsidP="00F032B3">
      <w:pPr>
        <w:pStyle w:val="IEEEParagraph"/>
      </w:pPr>
    </w:p>
    <w:p w14:paraId="7E2BE1AE" w14:textId="747DDEB9" w:rsidR="00F032B3" w:rsidRDefault="00F032B3" w:rsidP="00F032B3">
      <w:pPr>
        <w:pStyle w:val="IEEEParagraph"/>
      </w:pPr>
    </w:p>
    <w:p w14:paraId="1BD64BA1" w14:textId="0304C721" w:rsidR="00F032B3" w:rsidRDefault="00F032B3" w:rsidP="00F032B3">
      <w:pPr>
        <w:pStyle w:val="IEEEParagraph"/>
      </w:pPr>
    </w:p>
    <w:p w14:paraId="7952A80C" w14:textId="7305D502" w:rsidR="00F032B3" w:rsidRDefault="00F032B3" w:rsidP="00F032B3">
      <w:pPr>
        <w:pStyle w:val="IEEEParagraph"/>
      </w:pPr>
    </w:p>
    <w:p w14:paraId="41C9A949" w14:textId="70701D39" w:rsidR="00F032B3" w:rsidRDefault="00F032B3" w:rsidP="00F032B3">
      <w:pPr>
        <w:pStyle w:val="IEEEParagraph"/>
      </w:pPr>
    </w:p>
    <w:p w14:paraId="181E0D65" w14:textId="53F48E91" w:rsidR="00F032B3" w:rsidRDefault="00F032B3" w:rsidP="00F032B3">
      <w:pPr>
        <w:pStyle w:val="IEEEParagraph"/>
      </w:pPr>
    </w:p>
    <w:p w14:paraId="680E3753" w14:textId="046D6584" w:rsidR="00F032B3" w:rsidRDefault="00F032B3" w:rsidP="00F032B3">
      <w:pPr>
        <w:pStyle w:val="IEEEParagraph"/>
      </w:pPr>
    </w:p>
    <w:p w14:paraId="73DC1DD1" w14:textId="5E70C2DA" w:rsidR="00F032B3" w:rsidRDefault="00F032B3" w:rsidP="00F032B3">
      <w:pPr>
        <w:pStyle w:val="IEEEParagraph"/>
      </w:pPr>
    </w:p>
    <w:p w14:paraId="26EFFCA3" w14:textId="5FBBD214" w:rsidR="00F032B3" w:rsidRDefault="00F032B3" w:rsidP="00F032B3">
      <w:pPr>
        <w:pStyle w:val="IEEEParagraph"/>
      </w:pPr>
    </w:p>
    <w:p w14:paraId="43773370" w14:textId="4EFD3849" w:rsidR="00F032B3" w:rsidRDefault="00F032B3" w:rsidP="00F032B3">
      <w:pPr>
        <w:pStyle w:val="IEEEParagraph"/>
      </w:pPr>
    </w:p>
    <w:p w14:paraId="6365383C" w14:textId="3D2B4F55" w:rsidR="00F032B3" w:rsidRDefault="00F032B3" w:rsidP="00F032B3">
      <w:pPr>
        <w:pStyle w:val="IEEEParagraph"/>
      </w:pPr>
    </w:p>
    <w:p w14:paraId="418F3B2F" w14:textId="2EDE429B" w:rsidR="00F032B3" w:rsidRDefault="00F032B3" w:rsidP="00F032B3">
      <w:pPr>
        <w:pStyle w:val="IEEEParagraph"/>
      </w:pPr>
    </w:p>
    <w:p w14:paraId="1FAE078E" w14:textId="7264A4DB" w:rsidR="00F032B3" w:rsidRDefault="00F032B3" w:rsidP="00F032B3">
      <w:pPr>
        <w:pStyle w:val="IEEEParagraph"/>
      </w:pPr>
    </w:p>
    <w:p w14:paraId="1A155056" w14:textId="3EB7A093" w:rsidR="00F032B3" w:rsidRDefault="00F032B3" w:rsidP="00F032B3">
      <w:pPr>
        <w:pStyle w:val="IEEEParagraph"/>
      </w:pPr>
    </w:p>
    <w:p w14:paraId="2597FD1F" w14:textId="52D6604F" w:rsidR="00F032B3" w:rsidRDefault="00F032B3" w:rsidP="00F032B3">
      <w:pPr>
        <w:pStyle w:val="IEEEParagraph"/>
      </w:pPr>
    </w:p>
    <w:p w14:paraId="05398C92" w14:textId="0BD276AA" w:rsidR="00F032B3" w:rsidRDefault="00F032B3" w:rsidP="00F032B3">
      <w:pPr>
        <w:pStyle w:val="IEEEParagraph"/>
      </w:pPr>
    </w:p>
    <w:p w14:paraId="241EFF06" w14:textId="542A438C" w:rsidR="00F032B3" w:rsidRDefault="00F032B3" w:rsidP="00F032B3">
      <w:pPr>
        <w:pStyle w:val="IEEEParagraph"/>
      </w:pPr>
    </w:p>
    <w:p w14:paraId="746E3ECD" w14:textId="446C42B9" w:rsidR="00F032B3" w:rsidRDefault="00F032B3" w:rsidP="00F032B3">
      <w:pPr>
        <w:pStyle w:val="IEEEParagraph"/>
      </w:pPr>
    </w:p>
    <w:p w14:paraId="08487D9D" w14:textId="23D84377" w:rsidR="00F032B3" w:rsidRDefault="00F032B3" w:rsidP="00F032B3">
      <w:pPr>
        <w:pStyle w:val="IEEEParagraph"/>
      </w:pPr>
    </w:p>
    <w:p w14:paraId="28367C7A" w14:textId="77777777" w:rsidR="00263EC2" w:rsidRDefault="00263EC2" w:rsidP="00DF6397">
      <w:pPr>
        <w:adjustRightInd w:val="0"/>
        <w:snapToGrid w:val="0"/>
        <w:ind w:firstLine="216"/>
        <w:jc w:val="center"/>
        <w:rPr>
          <w:sz w:val="20"/>
          <w:rtl/>
        </w:rPr>
      </w:pPr>
    </w:p>
    <w:p w14:paraId="08E039C3" w14:textId="49E5BEA9" w:rsidR="00DF6397" w:rsidRPr="00DF6397" w:rsidRDefault="00DF6397" w:rsidP="00DF6397">
      <w:pPr>
        <w:adjustRightInd w:val="0"/>
        <w:snapToGrid w:val="0"/>
        <w:ind w:firstLine="216"/>
        <w:jc w:val="center"/>
        <w:rPr>
          <w:sz w:val="20"/>
          <w:rtl/>
          <w:lang w:bidi="ar-EG"/>
        </w:rPr>
      </w:pPr>
      <w:r w:rsidRPr="00DF6397">
        <w:rPr>
          <w:sz w:val="20"/>
        </w:rPr>
        <w:lastRenderedPageBreak/>
        <w:t xml:space="preserve">Table </w:t>
      </w:r>
      <w:r w:rsidR="00263EC2" w:rsidRPr="00263EC2">
        <w:rPr>
          <w:rFonts w:hint="cs"/>
          <w:sz w:val="20"/>
          <w:szCs w:val="20"/>
          <w:rtl/>
        </w:rPr>
        <w:t>2</w:t>
      </w:r>
      <w:r w:rsidRPr="00DF6397">
        <w:rPr>
          <w:sz w:val="20"/>
        </w:rPr>
        <w:t xml:space="preserve"> </w:t>
      </w:r>
      <w:r>
        <w:rPr>
          <w:sz w:val="20"/>
        </w:rPr>
        <w:t>Female</w:t>
      </w:r>
      <w:r w:rsidRPr="00DF6397">
        <w:rPr>
          <w:sz w:val="20"/>
        </w:rPr>
        <w:t xml:space="preserve"> Statistics</w:t>
      </w:r>
    </w:p>
    <w:p w14:paraId="3AA0DFA2" w14:textId="77777777" w:rsidR="00DF6397" w:rsidRPr="00263EC2" w:rsidRDefault="00DF6397" w:rsidP="00F032B3">
      <w:pPr>
        <w:pStyle w:val="IEEEParagraph"/>
        <w:rPr>
          <w:rFonts w:asciiTheme="majorBidi" w:hAnsiTheme="majorBidi" w:cstheme="majorBidi"/>
          <w:szCs w:val="20"/>
        </w:rPr>
      </w:pPr>
    </w:p>
    <w:tbl>
      <w:tblPr>
        <w:tblStyle w:val="TableGridLight"/>
        <w:tblW w:w="4889" w:type="pct"/>
        <w:tblLook w:val="04A0" w:firstRow="1" w:lastRow="0" w:firstColumn="1" w:lastColumn="0" w:noHBand="0" w:noVBand="1"/>
      </w:tblPr>
      <w:tblGrid>
        <w:gridCol w:w="1177"/>
        <w:gridCol w:w="1410"/>
        <w:gridCol w:w="1033"/>
        <w:gridCol w:w="1033"/>
        <w:gridCol w:w="1033"/>
        <w:gridCol w:w="1033"/>
        <w:gridCol w:w="1177"/>
        <w:gridCol w:w="1033"/>
        <w:gridCol w:w="1033"/>
      </w:tblGrid>
      <w:tr w:rsidR="00263EC2" w:rsidRPr="00263EC2" w14:paraId="50A6797D" w14:textId="77777777" w:rsidTr="00263EC2">
        <w:tc>
          <w:tcPr>
            <w:tcW w:w="584" w:type="pct"/>
          </w:tcPr>
          <w:tbl>
            <w:tblPr>
              <w:tblW w:w="1139" w:type="dxa"/>
              <w:tblLook w:val="04A0" w:firstRow="1" w:lastRow="0" w:firstColumn="1" w:lastColumn="0" w:noHBand="0" w:noVBand="1"/>
            </w:tblPr>
            <w:tblGrid>
              <w:gridCol w:w="961"/>
            </w:tblGrid>
            <w:tr w:rsidR="00263EC2" w:rsidRPr="00DF6397" w14:paraId="23FA10D5" w14:textId="77777777" w:rsidTr="00263EC2">
              <w:trPr>
                <w:trHeight w:val="288"/>
              </w:trPr>
              <w:tc>
                <w:tcPr>
                  <w:tcW w:w="1139" w:type="dxa"/>
                  <w:tcBorders>
                    <w:top w:val="nil"/>
                    <w:left w:val="nil"/>
                    <w:bottom w:val="nil"/>
                    <w:right w:val="nil"/>
                  </w:tcBorders>
                  <w:shd w:val="clear" w:color="auto" w:fill="auto"/>
                  <w:noWrap/>
                  <w:vAlign w:val="bottom"/>
                  <w:hideMark/>
                </w:tcPr>
                <w:p w14:paraId="5A3E52C4" w14:textId="06DD32C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pair</w:t>
                  </w:r>
                </w:p>
              </w:tc>
            </w:tr>
            <w:tr w:rsidR="00263EC2" w:rsidRPr="00DF6397" w14:paraId="68312B64" w14:textId="77777777" w:rsidTr="00263EC2">
              <w:trPr>
                <w:trHeight w:val="288"/>
              </w:trPr>
              <w:tc>
                <w:tcPr>
                  <w:tcW w:w="1139" w:type="dxa"/>
                  <w:tcBorders>
                    <w:top w:val="nil"/>
                    <w:left w:val="nil"/>
                    <w:bottom w:val="nil"/>
                    <w:right w:val="nil"/>
                  </w:tcBorders>
                  <w:shd w:val="clear" w:color="auto" w:fill="auto"/>
                  <w:noWrap/>
                  <w:vAlign w:val="bottom"/>
                  <w:hideMark/>
                </w:tcPr>
                <w:p w14:paraId="621FF0AC" w14:textId="77777777" w:rsidR="00001350" w:rsidRDefault="00001350" w:rsidP="00820228">
                  <w:pPr>
                    <w:pStyle w:val="IEEEParagraph"/>
                    <w:rPr>
                      <w:rFonts w:asciiTheme="majorBidi" w:eastAsia="Times New Roman" w:hAnsiTheme="majorBidi" w:cstheme="majorBidi"/>
                      <w:color w:val="000000"/>
                      <w:szCs w:val="20"/>
                      <w:lang w:eastAsia="en-US"/>
                    </w:rPr>
                  </w:pPr>
                </w:p>
                <w:p w14:paraId="4B6476DF" w14:textId="26DF5DD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w:t>
                  </w:r>
                </w:p>
              </w:tc>
            </w:tr>
            <w:tr w:rsidR="00263EC2" w:rsidRPr="00DF6397" w14:paraId="49250393" w14:textId="77777777" w:rsidTr="00263EC2">
              <w:trPr>
                <w:trHeight w:val="288"/>
              </w:trPr>
              <w:tc>
                <w:tcPr>
                  <w:tcW w:w="1139" w:type="dxa"/>
                  <w:tcBorders>
                    <w:top w:val="nil"/>
                    <w:left w:val="nil"/>
                    <w:bottom w:val="nil"/>
                    <w:right w:val="nil"/>
                  </w:tcBorders>
                  <w:shd w:val="clear" w:color="auto" w:fill="auto"/>
                  <w:noWrap/>
                  <w:vAlign w:val="bottom"/>
                  <w:hideMark/>
                </w:tcPr>
                <w:p w14:paraId="415A8820" w14:textId="3F67D70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w:t>
                  </w:r>
                </w:p>
              </w:tc>
            </w:tr>
            <w:tr w:rsidR="00263EC2" w:rsidRPr="00DF6397" w14:paraId="215760BE" w14:textId="77777777" w:rsidTr="00263EC2">
              <w:trPr>
                <w:trHeight w:val="288"/>
              </w:trPr>
              <w:tc>
                <w:tcPr>
                  <w:tcW w:w="1139" w:type="dxa"/>
                  <w:tcBorders>
                    <w:top w:val="nil"/>
                    <w:left w:val="nil"/>
                    <w:bottom w:val="nil"/>
                    <w:right w:val="nil"/>
                  </w:tcBorders>
                  <w:shd w:val="clear" w:color="auto" w:fill="auto"/>
                  <w:noWrap/>
                  <w:vAlign w:val="bottom"/>
                  <w:hideMark/>
                </w:tcPr>
                <w:p w14:paraId="2C06F0FA" w14:textId="7F9CB37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w:t>
                  </w:r>
                </w:p>
              </w:tc>
            </w:tr>
            <w:tr w:rsidR="00263EC2" w:rsidRPr="00DF6397" w14:paraId="67702124" w14:textId="77777777" w:rsidTr="00263EC2">
              <w:trPr>
                <w:trHeight w:val="288"/>
              </w:trPr>
              <w:tc>
                <w:tcPr>
                  <w:tcW w:w="1139" w:type="dxa"/>
                  <w:tcBorders>
                    <w:top w:val="nil"/>
                    <w:left w:val="nil"/>
                    <w:bottom w:val="nil"/>
                    <w:right w:val="nil"/>
                  </w:tcBorders>
                  <w:shd w:val="clear" w:color="auto" w:fill="auto"/>
                  <w:noWrap/>
                  <w:vAlign w:val="bottom"/>
                  <w:hideMark/>
                </w:tcPr>
                <w:p w14:paraId="30271C29" w14:textId="2336AFB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w:t>
                  </w:r>
                </w:p>
              </w:tc>
            </w:tr>
            <w:tr w:rsidR="00263EC2" w:rsidRPr="00DF6397" w14:paraId="4781F47A" w14:textId="77777777" w:rsidTr="00263EC2">
              <w:trPr>
                <w:trHeight w:val="288"/>
              </w:trPr>
              <w:tc>
                <w:tcPr>
                  <w:tcW w:w="1139" w:type="dxa"/>
                  <w:tcBorders>
                    <w:top w:val="nil"/>
                    <w:left w:val="nil"/>
                    <w:bottom w:val="nil"/>
                    <w:right w:val="nil"/>
                  </w:tcBorders>
                  <w:shd w:val="clear" w:color="auto" w:fill="auto"/>
                  <w:noWrap/>
                  <w:vAlign w:val="bottom"/>
                  <w:hideMark/>
                </w:tcPr>
                <w:p w14:paraId="53B45086" w14:textId="0E5715E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w:t>
                  </w:r>
                </w:p>
              </w:tc>
            </w:tr>
            <w:tr w:rsidR="00263EC2" w:rsidRPr="00DF6397" w14:paraId="392D26F4" w14:textId="77777777" w:rsidTr="00263EC2">
              <w:trPr>
                <w:trHeight w:val="288"/>
              </w:trPr>
              <w:tc>
                <w:tcPr>
                  <w:tcW w:w="1139" w:type="dxa"/>
                  <w:tcBorders>
                    <w:top w:val="nil"/>
                    <w:left w:val="nil"/>
                    <w:bottom w:val="nil"/>
                    <w:right w:val="nil"/>
                  </w:tcBorders>
                  <w:shd w:val="clear" w:color="auto" w:fill="auto"/>
                  <w:noWrap/>
                  <w:vAlign w:val="bottom"/>
                  <w:hideMark/>
                </w:tcPr>
                <w:p w14:paraId="5F8CD751" w14:textId="1894760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w:t>
                  </w:r>
                </w:p>
              </w:tc>
            </w:tr>
            <w:tr w:rsidR="00263EC2" w:rsidRPr="00DF6397" w14:paraId="61CBE0D5" w14:textId="77777777" w:rsidTr="00263EC2">
              <w:trPr>
                <w:trHeight w:val="288"/>
              </w:trPr>
              <w:tc>
                <w:tcPr>
                  <w:tcW w:w="1139" w:type="dxa"/>
                  <w:tcBorders>
                    <w:top w:val="nil"/>
                    <w:left w:val="nil"/>
                    <w:bottom w:val="nil"/>
                    <w:right w:val="nil"/>
                  </w:tcBorders>
                  <w:shd w:val="clear" w:color="auto" w:fill="auto"/>
                  <w:noWrap/>
                  <w:vAlign w:val="bottom"/>
                  <w:hideMark/>
                </w:tcPr>
                <w:p w14:paraId="143C2108" w14:textId="1980C28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w:t>
                  </w:r>
                </w:p>
              </w:tc>
            </w:tr>
            <w:tr w:rsidR="00263EC2" w:rsidRPr="00DF6397" w14:paraId="108D5E8A" w14:textId="77777777" w:rsidTr="00263EC2">
              <w:trPr>
                <w:trHeight w:val="288"/>
              </w:trPr>
              <w:tc>
                <w:tcPr>
                  <w:tcW w:w="1139" w:type="dxa"/>
                  <w:tcBorders>
                    <w:top w:val="nil"/>
                    <w:left w:val="nil"/>
                    <w:bottom w:val="nil"/>
                    <w:right w:val="nil"/>
                  </w:tcBorders>
                  <w:shd w:val="clear" w:color="auto" w:fill="auto"/>
                  <w:noWrap/>
                  <w:vAlign w:val="bottom"/>
                  <w:hideMark/>
                </w:tcPr>
                <w:p w14:paraId="657D3CAB" w14:textId="3FBA4D4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w:t>
                  </w:r>
                </w:p>
              </w:tc>
            </w:tr>
            <w:tr w:rsidR="00263EC2" w:rsidRPr="00DF6397" w14:paraId="6C28C528" w14:textId="77777777" w:rsidTr="00263EC2">
              <w:trPr>
                <w:trHeight w:val="288"/>
              </w:trPr>
              <w:tc>
                <w:tcPr>
                  <w:tcW w:w="1139" w:type="dxa"/>
                  <w:tcBorders>
                    <w:top w:val="nil"/>
                    <w:left w:val="nil"/>
                    <w:bottom w:val="nil"/>
                    <w:right w:val="nil"/>
                  </w:tcBorders>
                  <w:shd w:val="clear" w:color="auto" w:fill="auto"/>
                  <w:noWrap/>
                  <w:vAlign w:val="bottom"/>
                  <w:hideMark/>
                </w:tcPr>
                <w:p w14:paraId="1A70959F" w14:textId="150DD4F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w:t>
                  </w:r>
                </w:p>
              </w:tc>
            </w:tr>
            <w:tr w:rsidR="00263EC2" w:rsidRPr="00DF6397" w14:paraId="42A45791" w14:textId="77777777" w:rsidTr="00263EC2">
              <w:trPr>
                <w:trHeight w:val="288"/>
              </w:trPr>
              <w:tc>
                <w:tcPr>
                  <w:tcW w:w="1139" w:type="dxa"/>
                  <w:tcBorders>
                    <w:top w:val="nil"/>
                    <w:left w:val="nil"/>
                    <w:bottom w:val="nil"/>
                    <w:right w:val="nil"/>
                  </w:tcBorders>
                  <w:shd w:val="clear" w:color="auto" w:fill="auto"/>
                  <w:noWrap/>
                  <w:vAlign w:val="bottom"/>
                  <w:hideMark/>
                </w:tcPr>
                <w:p w14:paraId="73208BE9" w14:textId="3163A72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w:t>
                  </w:r>
                </w:p>
              </w:tc>
            </w:tr>
            <w:tr w:rsidR="00263EC2" w:rsidRPr="00DF6397" w14:paraId="25DDCFCE" w14:textId="77777777" w:rsidTr="00263EC2">
              <w:trPr>
                <w:trHeight w:val="288"/>
              </w:trPr>
              <w:tc>
                <w:tcPr>
                  <w:tcW w:w="1139" w:type="dxa"/>
                  <w:tcBorders>
                    <w:top w:val="nil"/>
                    <w:left w:val="nil"/>
                    <w:bottom w:val="nil"/>
                    <w:right w:val="nil"/>
                  </w:tcBorders>
                  <w:shd w:val="clear" w:color="auto" w:fill="auto"/>
                  <w:noWrap/>
                  <w:vAlign w:val="bottom"/>
                  <w:hideMark/>
                </w:tcPr>
                <w:p w14:paraId="35C01B23" w14:textId="055A4B3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w:t>
                  </w:r>
                </w:p>
              </w:tc>
            </w:tr>
            <w:tr w:rsidR="00263EC2" w:rsidRPr="00DF6397" w14:paraId="60C41206" w14:textId="77777777" w:rsidTr="00263EC2">
              <w:trPr>
                <w:trHeight w:val="288"/>
              </w:trPr>
              <w:tc>
                <w:tcPr>
                  <w:tcW w:w="1139" w:type="dxa"/>
                  <w:tcBorders>
                    <w:top w:val="nil"/>
                    <w:left w:val="nil"/>
                    <w:bottom w:val="nil"/>
                    <w:right w:val="nil"/>
                  </w:tcBorders>
                  <w:shd w:val="clear" w:color="auto" w:fill="auto"/>
                  <w:noWrap/>
                  <w:vAlign w:val="bottom"/>
                  <w:hideMark/>
                </w:tcPr>
                <w:p w14:paraId="4979CD41" w14:textId="412DAA7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w:t>
                  </w:r>
                </w:p>
              </w:tc>
            </w:tr>
            <w:tr w:rsidR="00263EC2" w:rsidRPr="00DF6397" w14:paraId="263DCBA8" w14:textId="77777777" w:rsidTr="00263EC2">
              <w:trPr>
                <w:trHeight w:val="288"/>
              </w:trPr>
              <w:tc>
                <w:tcPr>
                  <w:tcW w:w="1139" w:type="dxa"/>
                  <w:tcBorders>
                    <w:top w:val="nil"/>
                    <w:left w:val="nil"/>
                    <w:bottom w:val="nil"/>
                    <w:right w:val="nil"/>
                  </w:tcBorders>
                  <w:shd w:val="clear" w:color="auto" w:fill="auto"/>
                  <w:noWrap/>
                  <w:vAlign w:val="bottom"/>
                  <w:hideMark/>
                </w:tcPr>
                <w:p w14:paraId="5CF46118" w14:textId="348CED4B"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7</w:t>
                  </w:r>
                </w:p>
              </w:tc>
            </w:tr>
            <w:tr w:rsidR="00263EC2" w:rsidRPr="00DF6397" w14:paraId="36B61427" w14:textId="77777777" w:rsidTr="00263EC2">
              <w:trPr>
                <w:trHeight w:val="288"/>
              </w:trPr>
              <w:tc>
                <w:tcPr>
                  <w:tcW w:w="1139" w:type="dxa"/>
                  <w:tcBorders>
                    <w:top w:val="nil"/>
                    <w:left w:val="nil"/>
                    <w:bottom w:val="nil"/>
                    <w:right w:val="nil"/>
                  </w:tcBorders>
                  <w:shd w:val="clear" w:color="auto" w:fill="auto"/>
                  <w:noWrap/>
                  <w:vAlign w:val="bottom"/>
                  <w:hideMark/>
                </w:tcPr>
                <w:p w14:paraId="2BBAC220" w14:textId="23D1709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7</w:t>
                  </w:r>
                </w:p>
              </w:tc>
            </w:tr>
            <w:tr w:rsidR="00263EC2" w:rsidRPr="00DF6397" w14:paraId="014EA6D2" w14:textId="77777777" w:rsidTr="00263EC2">
              <w:trPr>
                <w:trHeight w:val="288"/>
              </w:trPr>
              <w:tc>
                <w:tcPr>
                  <w:tcW w:w="1139" w:type="dxa"/>
                  <w:tcBorders>
                    <w:top w:val="nil"/>
                    <w:left w:val="nil"/>
                    <w:bottom w:val="nil"/>
                    <w:right w:val="nil"/>
                  </w:tcBorders>
                  <w:shd w:val="clear" w:color="auto" w:fill="auto"/>
                  <w:noWrap/>
                  <w:vAlign w:val="bottom"/>
                  <w:hideMark/>
                </w:tcPr>
                <w:p w14:paraId="022FDD6F" w14:textId="7EBCC54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8</w:t>
                  </w:r>
                </w:p>
              </w:tc>
            </w:tr>
            <w:tr w:rsidR="00263EC2" w:rsidRPr="00DF6397" w14:paraId="7B2DEE20" w14:textId="77777777" w:rsidTr="00263EC2">
              <w:trPr>
                <w:trHeight w:val="288"/>
              </w:trPr>
              <w:tc>
                <w:tcPr>
                  <w:tcW w:w="1139" w:type="dxa"/>
                  <w:tcBorders>
                    <w:top w:val="nil"/>
                    <w:left w:val="nil"/>
                    <w:bottom w:val="nil"/>
                    <w:right w:val="nil"/>
                  </w:tcBorders>
                  <w:shd w:val="clear" w:color="auto" w:fill="auto"/>
                  <w:noWrap/>
                  <w:vAlign w:val="bottom"/>
                  <w:hideMark/>
                </w:tcPr>
                <w:p w14:paraId="4162824F" w14:textId="520A10B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8</w:t>
                  </w:r>
                </w:p>
              </w:tc>
            </w:tr>
            <w:tr w:rsidR="00263EC2" w:rsidRPr="00DF6397" w14:paraId="4696B33F" w14:textId="77777777" w:rsidTr="00263EC2">
              <w:trPr>
                <w:trHeight w:val="288"/>
              </w:trPr>
              <w:tc>
                <w:tcPr>
                  <w:tcW w:w="1139" w:type="dxa"/>
                  <w:tcBorders>
                    <w:top w:val="nil"/>
                    <w:left w:val="nil"/>
                    <w:bottom w:val="nil"/>
                    <w:right w:val="nil"/>
                  </w:tcBorders>
                  <w:shd w:val="clear" w:color="auto" w:fill="auto"/>
                  <w:noWrap/>
                  <w:vAlign w:val="bottom"/>
                  <w:hideMark/>
                </w:tcPr>
                <w:p w14:paraId="2C154221" w14:textId="3060F1DD"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9</w:t>
                  </w:r>
                </w:p>
              </w:tc>
            </w:tr>
            <w:tr w:rsidR="00263EC2" w:rsidRPr="00DF6397" w14:paraId="7B38CF70" w14:textId="77777777" w:rsidTr="00263EC2">
              <w:trPr>
                <w:trHeight w:val="288"/>
              </w:trPr>
              <w:tc>
                <w:tcPr>
                  <w:tcW w:w="1139" w:type="dxa"/>
                  <w:tcBorders>
                    <w:top w:val="nil"/>
                    <w:left w:val="nil"/>
                    <w:bottom w:val="nil"/>
                    <w:right w:val="nil"/>
                  </w:tcBorders>
                  <w:shd w:val="clear" w:color="auto" w:fill="auto"/>
                  <w:noWrap/>
                  <w:vAlign w:val="bottom"/>
                  <w:hideMark/>
                </w:tcPr>
                <w:p w14:paraId="1E6747C3" w14:textId="2A9C0E6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9</w:t>
                  </w:r>
                </w:p>
              </w:tc>
            </w:tr>
            <w:tr w:rsidR="00263EC2" w:rsidRPr="00DF6397" w14:paraId="03B37945" w14:textId="77777777" w:rsidTr="00263EC2">
              <w:trPr>
                <w:trHeight w:val="288"/>
              </w:trPr>
              <w:tc>
                <w:tcPr>
                  <w:tcW w:w="1139" w:type="dxa"/>
                  <w:tcBorders>
                    <w:top w:val="nil"/>
                    <w:left w:val="nil"/>
                    <w:bottom w:val="nil"/>
                    <w:right w:val="nil"/>
                  </w:tcBorders>
                  <w:shd w:val="clear" w:color="auto" w:fill="auto"/>
                  <w:noWrap/>
                  <w:vAlign w:val="bottom"/>
                  <w:hideMark/>
                </w:tcPr>
                <w:p w14:paraId="4D7B0674" w14:textId="671B850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10</w:t>
                  </w:r>
                </w:p>
              </w:tc>
            </w:tr>
            <w:tr w:rsidR="00263EC2" w:rsidRPr="00DF6397" w14:paraId="0C5273A6" w14:textId="77777777" w:rsidTr="00263EC2">
              <w:trPr>
                <w:trHeight w:val="288"/>
              </w:trPr>
              <w:tc>
                <w:tcPr>
                  <w:tcW w:w="1139" w:type="dxa"/>
                  <w:tcBorders>
                    <w:top w:val="nil"/>
                    <w:left w:val="nil"/>
                    <w:bottom w:val="nil"/>
                    <w:right w:val="nil"/>
                  </w:tcBorders>
                  <w:shd w:val="clear" w:color="auto" w:fill="auto"/>
                  <w:noWrap/>
                  <w:vAlign w:val="bottom"/>
                  <w:hideMark/>
                </w:tcPr>
                <w:p w14:paraId="173FF97A" w14:textId="78C370B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10</w:t>
                  </w:r>
                </w:p>
              </w:tc>
            </w:tr>
            <w:tr w:rsidR="00263EC2" w:rsidRPr="00DF6397" w14:paraId="627D70E4" w14:textId="77777777" w:rsidTr="00263EC2">
              <w:trPr>
                <w:trHeight w:val="288"/>
              </w:trPr>
              <w:tc>
                <w:tcPr>
                  <w:tcW w:w="1139" w:type="dxa"/>
                  <w:tcBorders>
                    <w:top w:val="nil"/>
                    <w:left w:val="nil"/>
                    <w:bottom w:val="nil"/>
                    <w:right w:val="nil"/>
                  </w:tcBorders>
                  <w:shd w:val="clear" w:color="auto" w:fill="auto"/>
                  <w:noWrap/>
                  <w:vAlign w:val="bottom"/>
                  <w:hideMark/>
                </w:tcPr>
                <w:p w14:paraId="522B4EDE" w14:textId="2A874C1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11</w:t>
                  </w:r>
                </w:p>
              </w:tc>
            </w:tr>
            <w:tr w:rsidR="00263EC2" w:rsidRPr="00DF6397" w14:paraId="76647143" w14:textId="77777777" w:rsidTr="00263EC2">
              <w:trPr>
                <w:trHeight w:val="288"/>
              </w:trPr>
              <w:tc>
                <w:tcPr>
                  <w:tcW w:w="1139" w:type="dxa"/>
                  <w:tcBorders>
                    <w:top w:val="nil"/>
                    <w:left w:val="nil"/>
                    <w:bottom w:val="nil"/>
                    <w:right w:val="nil"/>
                  </w:tcBorders>
                  <w:shd w:val="clear" w:color="auto" w:fill="auto"/>
                  <w:noWrap/>
                  <w:vAlign w:val="bottom"/>
                  <w:hideMark/>
                </w:tcPr>
                <w:p w14:paraId="0160B74B" w14:textId="70F068B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11</w:t>
                  </w:r>
                </w:p>
              </w:tc>
            </w:tr>
            <w:tr w:rsidR="00263EC2" w:rsidRPr="00DF6397" w14:paraId="4A965D93" w14:textId="77777777" w:rsidTr="00263EC2">
              <w:trPr>
                <w:trHeight w:val="288"/>
              </w:trPr>
              <w:tc>
                <w:tcPr>
                  <w:tcW w:w="1139" w:type="dxa"/>
                  <w:tcBorders>
                    <w:top w:val="nil"/>
                    <w:left w:val="nil"/>
                    <w:bottom w:val="nil"/>
                    <w:right w:val="nil"/>
                  </w:tcBorders>
                  <w:shd w:val="clear" w:color="auto" w:fill="auto"/>
                  <w:noWrap/>
                  <w:vAlign w:val="bottom"/>
                  <w:hideMark/>
                </w:tcPr>
                <w:p w14:paraId="065A2050" w14:textId="19032FF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12</w:t>
                  </w:r>
                </w:p>
              </w:tc>
            </w:tr>
            <w:tr w:rsidR="00263EC2" w:rsidRPr="00DF6397" w14:paraId="1C21A434" w14:textId="77777777" w:rsidTr="00263EC2">
              <w:trPr>
                <w:trHeight w:val="288"/>
              </w:trPr>
              <w:tc>
                <w:tcPr>
                  <w:tcW w:w="1139" w:type="dxa"/>
                  <w:tcBorders>
                    <w:top w:val="nil"/>
                    <w:left w:val="nil"/>
                    <w:bottom w:val="nil"/>
                    <w:right w:val="nil"/>
                  </w:tcBorders>
                  <w:shd w:val="clear" w:color="auto" w:fill="auto"/>
                  <w:noWrap/>
                  <w:vAlign w:val="bottom"/>
                  <w:hideMark/>
                </w:tcPr>
                <w:p w14:paraId="0590B94E" w14:textId="46F4A9E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12</w:t>
                  </w:r>
                </w:p>
              </w:tc>
            </w:tr>
            <w:tr w:rsidR="00263EC2" w:rsidRPr="00DF6397" w14:paraId="4705F791" w14:textId="77777777" w:rsidTr="00263EC2">
              <w:trPr>
                <w:trHeight w:val="288"/>
              </w:trPr>
              <w:tc>
                <w:tcPr>
                  <w:tcW w:w="1139" w:type="dxa"/>
                  <w:tcBorders>
                    <w:top w:val="nil"/>
                    <w:left w:val="nil"/>
                    <w:bottom w:val="nil"/>
                    <w:right w:val="nil"/>
                  </w:tcBorders>
                  <w:shd w:val="clear" w:color="auto" w:fill="auto"/>
                  <w:noWrap/>
                  <w:vAlign w:val="bottom"/>
                  <w:hideMark/>
                </w:tcPr>
                <w:p w14:paraId="51A52193" w14:textId="5628D2A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13</w:t>
                  </w:r>
                </w:p>
              </w:tc>
            </w:tr>
            <w:tr w:rsidR="00263EC2" w:rsidRPr="00DF6397" w14:paraId="0DBDA09A" w14:textId="77777777" w:rsidTr="00263EC2">
              <w:trPr>
                <w:trHeight w:val="288"/>
              </w:trPr>
              <w:tc>
                <w:tcPr>
                  <w:tcW w:w="1139" w:type="dxa"/>
                  <w:tcBorders>
                    <w:top w:val="nil"/>
                    <w:left w:val="nil"/>
                    <w:bottom w:val="nil"/>
                    <w:right w:val="nil"/>
                  </w:tcBorders>
                  <w:shd w:val="clear" w:color="auto" w:fill="auto"/>
                  <w:noWrap/>
                  <w:vAlign w:val="bottom"/>
                  <w:hideMark/>
                </w:tcPr>
                <w:p w14:paraId="4AF7567C" w14:textId="6E365F9B"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13</w:t>
                  </w:r>
                </w:p>
              </w:tc>
            </w:tr>
            <w:tr w:rsidR="00263EC2" w:rsidRPr="00DF6397" w14:paraId="6FA60C08" w14:textId="77777777" w:rsidTr="00263EC2">
              <w:trPr>
                <w:trHeight w:val="288"/>
              </w:trPr>
              <w:tc>
                <w:tcPr>
                  <w:tcW w:w="1139" w:type="dxa"/>
                  <w:tcBorders>
                    <w:top w:val="nil"/>
                    <w:left w:val="nil"/>
                    <w:bottom w:val="nil"/>
                    <w:right w:val="nil"/>
                  </w:tcBorders>
                  <w:shd w:val="clear" w:color="auto" w:fill="auto"/>
                  <w:noWrap/>
                  <w:vAlign w:val="bottom"/>
                  <w:hideMark/>
                </w:tcPr>
                <w:p w14:paraId="3EC6E759" w14:textId="61694DF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14</w:t>
                  </w:r>
                </w:p>
              </w:tc>
            </w:tr>
            <w:tr w:rsidR="00263EC2" w:rsidRPr="00DF6397" w14:paraId="3F93D082" w14:textId="77777777" w:rsidTr="00263EC2">
              <w:trPr>
                <w:trHeight w:val="288"/>
              </w:trPr>
              <w:tc>
                <w:tcPr>
                  <w:tcW w:w="1139" w:type="dxa"/>
                  <w:tcBorders>
                    <w:top w:val="nil"/>
                    <w:left w:val="nil"/>
                    <w:bottom w:val="nil"/>
                    <w:right w:val="nil"/>
                  </w:tcBorders>
                  <w:shd w:val="clear" w:color="auto" w:fill="auto"/>
                  <w:noWrap/>
                  <w:vAlign w:val="bottom"/>
                  <w:hideMark/>
                </w:tcPr>
                <w:p w14:paraId="502892C8" w14:textId="3FFC633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14</w:t>
                  </w:r>
                </w:p>
              </w:tc>
            </w:tr>
            <w:tr w:rsidR="00263EC2" w:rsidRPr="00DF6397" w14:paraId="7C754114" w14:textId="77777777" w:rsidTr="00263EC2">
              <w:trPr>
                <w:trHeight w:val="288"/>
              </w:trPr>
              <w:tc>
                <w:tcPr>
                  <w:tcW w:w="1139" w:type="dxa"/>
                  <w:tcBorders>
                    <w:top w:val="nil"/>
                    <w:left w:val="nil"/>
                    <w:bottom w:val="nil"/>
                    <w:right w:val="nil"/>
                  </w:tcBorders>
                  <w:shd w:val="clear" w:color="auto" w:fill="auto"/>
                  <w:noWrap/>
                  <w:vAlign w:val="bottom"/>
                  <w:hideMark/>
                </w:tcPr>
                <w:p w14:paraId="24B2DA81" w14:textId="59A41694"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15</w:t>
                  </w:r>
                </w:p>
              </w:tc>
            </w:tr>
            <w:tr w:rsidR="00263EC2" w:rsidRPr="00DF6397" w14:paraId="189BD058" w14:textId="77777777" w:rsidTr="00263EC2">
              <w:trPr>
                <w:trHeight w:val="288"/>
              </w:trPr>
              <w:tc>
                <w:tcPr>
                  <w:tcW w:w="1139" w:type="dxa"/>
                  <w:tcBorders>
                    <w:top w:val="nil"/>
                    <w:left w:val="nil"/>
                    <w:bottom w:val="nil"/>
                    <w:right w:val="nil"/>
                  </w:tcBorders>
                  <w:shd w:val="clear" w:color="auto" w:fill="auto"/>
                  <w:noWrap/>
                  <w:vAlign w:val="bottom"/>
                  <w:hideMark/>
                </w:tcPr>
                <w:p w14:paraId="394EA1A4" w14:textId="196283D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15</w:t>
                  </w:r>
                </w:p>
              </w:tc>
            </w:tr>
            <w:tr w:rsidR="00263EC2" w:rsidRPr="00DF6397" w14:paraId="596DA7EF" w14:textId="77777777" w:rsidTr="00263EC2">
              <w:trPr>
                <w:trHeight w:val="288"/>
              </w:trPr>
              <w:tc>
                <w:tcPr>
                  <w:tcW w:w="1139" w:type="dxa"/>
                  <w:tcBorders>
                    <w:top w:val="nil"/>
                    <w:left w:val="nil"/>
                    <w:bottom w:val="nil"/>
                    <w:right w:val="nil"/>
                  </w:tcBorders>
                  <w:shd w:val="clear" w:color="auto" w:fill="auto"/>
                  <w:noWrap/>
                  <w:vAlign w:val="bottom"/>
                  <w:hideMark/>
                </w:tcPr>
                <w:p w14:paraId="2C94898D" w14:textId="0991D4E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16</w:t>
                  </w:r>
                </w:p>
              </w:tc>
            </w:tr>
            <w:tr w:rsidR="00263EC2" w:rsidRPr="00DF6397" w14:paraId="7B2AF8A4" w14:textId="77777777" w:rsidTr="00263EC2">
              <w:trPr>
                <w:trHeight w:val="288"/>
              </w:trPr>
              <w:tc>
                <w:tcPr>
                  <w:tcW w:w="1139" w:type="dxa"/>
                  <w:tcBorders>
                    <w:top w:val="nil"/>
                    <w:left w:val="nil"/>
                    <w:bottom w:val="nil"/>
                    <w:right w:val="nil"/>
                  </w:tcBorders>
                  <w:shd w:val="clear" w:color="auto" w:fill="auto"/>
                  <w:noWrap/>
                  <w:vAlign w:val="bottom"/>
                  <w:hideMark/>
                </w:tcPr>
                <w:p w14:paraId="5ED06120" w14:textId="4076FF5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16</w:t>
                  </w:r>
                </w:p>
              </w:tc>
            </w:tr>
            <w:tr w:rsidR="00263EC2" w:rsidRPr="00DF6397" w14:paraId="7EE5A717" w14:textId="77777777" w:rsidTr="00263EC2">
              <w:trPr>
                <w:trHeight w:val="288"/>
              </w:trPr>
              <w:tc>
                <w:tcPr>
                  <w:tcW w:w="1139" w:type="dxa"/>
                  <w:tcBorders>
                    <w:top w:val="nil"/>
                    <w:left w:val="nil"/>
                    <w:bottom w:val="nil"/>
                    <w:right w:val="nil"/>
                  </w:tcBorders>
                  <w:shd w:val="clear" w:color="auto" w:fill="auto"/>
                  <w:noWrap/>
                  <w:vAlign w:val="bottom"/>
                  <w:hideMark/>
                </w:tcPr>
                <w:p w14:paraId="3A919A9F" w14:textId="7577FB6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17</w:t>
                  </w:r>
                </w:p>
              </w:tc>
            </w:tr>
            <w:tr w:rsidR="00263EC2" w:rsidRPr="00DF6397" w14:paraId="285AEC01" w14:textId="77777777" w:rsidTr="00263EC2">
              <w:trPr>
                <w:trHeight w:val="288"/>
              </w:trPr>
              <w:tc>
                <w:tcPr>
                  <w:tcW w:w="1139" w:type="dxa"/>
                  <w:tcBorders>
                    <w:top w:val="nil"/>
                    <w:left w:val="nil"/>
                    <w:bottom w:val="nil"/>
                    <w:right w:val="nil"/>
                  </w:tcBorders>
                  <w:shd w:val="clear" w:color="auto" w:fill="auto"/>
                  <w:noWrap/>
                  <w:vAlign w:val="bottom"/>
                  <w:hideMark/>
                </w:tcPr>
                <w:p w14:paraId="4B481BAF" w14:textId="36BA072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17</w:t>
                  </w:r>
                </w:p>
              </w:tc>
            </w:tr>
            <w:tr w:rsidR="00263EC2" w:rsidRPr="00DF6397" w14:paraId="40A3861B" w14:textId="77777777" w:rsidTr="00263EC2">
              <w:trPr>
                <w:trHeight w:val="288"/>
              </w:trPr>
              <w:tc>
                <w:tcPr>
                  <w:tcW w:w="1139" w:type="dxa"/>
                  <w:tcBorders>
                    <w:top w:val="nil"/>
                    <w:left w:val="nil"/>
                    <w:bottom w:val="nil"/>
                    <w:right w:val="nil"/>
                  </w:tcBorders>
                  <w:shd w:val="clear" w:color="auto" w:fill="auto"/>
                  <w:noWrap/>
                  <w:vAlign w:val="bottom"/>
                  <w:hideMark/>
                </w:tcPr>
                <w:p w14:paraId="431CBDA0" w14:textId="333874C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18</w:t>
                  </w:r>
                </w:p>
              </w:tc>
            </w:tr>
            <w:tr w:rsidR="00263EC2" w:rsidRPr="00DF6397" w14:paraId="664B7C77" w14:textId="77777777" w:rsidTr="00263EC2">
              <w:trPr>
                <w:trHeight w:val="288"/>
              </w:trPr>
              <w:tc>
                <w:tcPr>
                  <w:tcW w:w="1139" w:type="dxa"/>
                  <w:tcBorders>
                    <w:top w:val="nil"/>
                    <w:left w:val="nil"/>
                    <w:bottom w:val="nil"/>
                    <w:right w:val="nil"/>
                  </w:tcBorders>
                  <w:shd w:val="clear" w:color="auto" w:fill="auto"/>
                  <w:noWrap/>
                  <w:vAlign w:val="bottom"/>
                  <w:hideMark/>
                </w:tcPr>
                <w:p w14:paraId="5C5C91A0" w14:textId="1A208F0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18</w:t>
                  </w:r>
                </w:p>
              </w:tc>
            </w:tr>
            <w:tr w:rsidR="00263EC2" w:rsidRPr="00DF6397" w14:paraId="181B585F" w14:textId="77777777" w:rsidTr="00263EC2">
              <w:trPr>
                <w:trHeight w:val="288"/>
              </w:trPr>
              <w:tc>
                <w:tcPr>
                  <w:tcW w:w="1139" w:type="dxa"/>
                  <w:tcBorders>
                    <w:top w:val="nil"/>
                    <w:left w:val="nil"/>
                    <w:bottom w:val="nil"/>
                    <w:right w:val="nil"/>
                  </w:tcBorders>
                  <w:shd w:val="clear" w:color="auto" w:fill="auto"/>
                  <w:noWrap/>
                  <w:vAlign w:val="bottom"/>
                  <w:hideMark/>
                </w:tcPr>
                <w:p w14:paraId="78F2DD29" w14:textId="2BFF3F1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19</w:t>
                  </w:r>
                </w:p>
              </w:tc>
            </w:tr>
            <w:tr w:rsidR="00263EC2" w:rsidRPr="00DF6397" w14:paraId="398C5F15" w14:textId="77777777" w:rsidTr="00263EC2">
              <w:trPr>
                <w:trHeight w:val="288"/>
              </w:trPr>
              <w:tc>
                <w:tcPr>
                  <w:tcW w:w="1139" w:type="dxa"/>
                  <w:tcBorders>
                    <w:top w:val="nil"/>
                    <w:left w:val="nil"/>
                    <w:bottom w:val="nil"/>
                    <w:right w:val="nil"/>
                  </w:tcBorders>
                  <w:shd w:val="clear" w:color="auto" w:fill="auto"/>
                  <w:noWrap/>
                  <w:vAlign w:val="bottom"/>
                  <w:hideMark/>
                </w:tcPr>
                <w:p w14:paraId="6C19EC55" w14:textId="00635F7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19</w:t>
                  </w:r>
                </w:p>
              </w:tc>
            </w:tr>
            <w:tr w:rsidR="00263EC2" w:rsidRPr="00DF6397" w14:paraId="00BD974E" w14:textId="77777777" w:rsidTr="00263EC2">
              <w:trPr>
                <w:trHeight w:val="288"/>
              </w:trPr>
              <w:tc>
                <w:tcPr>
                  <w:tcW w:w="1139" w:type="dxa"/>
                  <w:tcBorders>
                    <w:top w:val="nil"/>
                    <w:left w:val="nil"/>
                    <w:bottom w:val="nil"/>
                    <w:right w:val="nil"/>
                  </w:tcBorders>
                  <w:shd w:val="clear" w:color="auto" w:fill="auto"/>
                  <w:noWrap/>
                  <w:vAlign w:val="bottom"/>
                  <w:hideMark/>
                </w:tcPr>
                <w:p w14:paraId="5928792D" w14:textId="32549B3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20</w:t>
                  </w:r>
                </w:p>
              </w:tc>
            </w:tr>
            <w:tr w:rsidR="00263EC2" w:rsidRPr="00DF6397" w14:paraId="49D6AECD" w14:textId="77777777" w:rsidTr="00263EC2">
              <w:trPr>
                <w:trHeight w:val="288"/>
              </w:trPr>
              <w:tc>
                <w:tcPr>
                  <w:tcW w:w="1139" w:type="dxa"/>
                  <w:tcBorders>
                    <w:top w:val="nil"/>
                    <w:left w:val="nil"/>
                    <w:bottom w:val="nil"/>
                    <w:right w:val="nil"/>
                  </w:tcBorders>
                  <w:shd w:val="clear" w:color="auto" w:fill="auto"/>
                  <w:noWrap/>
                  <w:vAlign w:val="bottom"/>
                  <w:hideMark/>
                </w:tcPr>
                <w:p w14:paraId="04624AA8" w14:textId="4DC464F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20</w:t>
                  </w:r>
                </w:p>
              </w:tc>
            </w:tr>
            <w:tr w:rsidR="00263EC2" w:rsidRPr="00DF6397" w14:paraId="3D6D83E1" w14:textId="77777777" w:rsidTr="00263EC2">
              <w:trPr>
                <w:trHeight w:val="288"/>
              </w:trPr>
              <w:tc>
                <w:tcPr>
                  <w:tcW w:w="1139" w:type="dxa"/>
                  <w:tcBorders>
                    <w:top w:val="nil"/>
                    <w:left w:val="nil"/>
                    <w:bottom w:val="nil"/>
                    <w:right w:val="nil"/>
                  </w:tcBorders>
                  <w:shd w:val="clear" w:color="auto" w:fill="auto"/>
                  <w:noWrap/>
                  <w:vAlign w:val="bottom"/>
                  <w:hideMark/>
                </w:tcPr>
                <w:p w14:paraId="4BFCD468" w14:textId="69680F1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21</w:t>
                  </w:r>
                </w:p>
              </w:tc>
            </w:tr>
            <w:tr w:rsidR="00263EC2" w:rsidRPr="00DF6397" w14:paraId="377179FD" w14:textId="77777777" w:rsidTr="00263EC2">
              <w:trPr>
                <w:trHeight w:val="288"/>
              </w:trPr>
              <w:tc>
                <w:tcPr>
                  <w:tcW w:w="1139" w:type="dxa"/>
                  <w:tcBorders>
                    <w:top w:val="nil"/>
                    <w:left w:val="nil"/>
                    <w:bottom w:val="nil"/>
                    <w:right w:val="nil"/>
                  </w:tcBorders>
                  <w:shd w:val="clear" w:color="auto" w:fill="auto"/>
                  <w:noWrap/>
                  <w:vAlign w:val="bottom"/>
                  <w:hideMark/>
                </w:tcPr>
                <w:p w14:paraId="2D69305F" w14:textId="03A0E85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21</w:t>
                  </w:r>
                </w:p>
              </w:tc>
            </w:tr>
            <w:tr w:rsidR="00263EC2" w:rsidRPr="00DF6397" w14:paraId="19EB3B95" w14:textId="77777777" w:rsidTr="00263EC2">
              <w:trPr>
                <w:trHeight w:val="288"/>
              </w:trPr>
              <w:tc>
                <w:tcPr>
                  <w:tcW w:w="1139" w:type="dxa"/>
                  <w:tcBorders>
                    <w:top w:val="nil"/>
                    <w:left w:val="nil"/>
                    <w:bottom w:val="nil"/>
                    <w:right w:val="nil"/>
                  </w:tcBorders>
                  <w:shd w:val="clear" w:color="auto" w:fill="auto"/>
                  <w:noWrap/>
                  <w:vAlign w:val="bottom"/>
                  <w:hideMark/>
                </w:tcPr>
                <w:p w14:paraId="1761B1B5" w14:textId="5ED0FE8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22</w:t>
                  </w:r>
                </w:p>
              </w:tc>
            </w:tr>
            <w:tr w:rsidR="00263EC2" w:rsidRPr="00DF6397" w14:paraId="33A6644B" w14:textId="77777777" w:rsidTr="00263EC2">
              <w:trPr>
                <w:trHeight w:val="288"/>
              </w:trPr>
              <w:tc>
                <w:tcPr>
                  <w:tcW w:w="1139" w:type="dxa"/>
                  <w:tcBorders>
                    <w:top w:val="nil"/>
                    <w:left w:val="nil"/>
                    <w:bottom w:val="nil"/>
                    <w:right w:val="nil"/>
                  </w:tcBorders>
                  <w:shd w:val="clear" w:color="auto" w:fill="auto"/>
                  <w:noWrap/>
                  <w:vAlign w:val="bottom"/>
                  <w:hideMark/>
                </w:tcPr>
                <w:p w14:paraId="705979E6" w14:textId="0A16B02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22</w:t>
                  </w:r>
                </w:p>
              </w:tc>
            </w:tr>
            <w:tr w:rsidR="00263EC2" w:rsidRPr="00DF6397" w14:paraId="037A2D4B" w14:textId="77777777" w:rsidTr="00263EC2">
              <w:trPr>
                <w:trHeight w:val="288"/>
              </w:trPr>
              <w:tc>
                <w:tcPr>
                  <w:tcW w:w="1139" w:type="dxa"/>
                  <w:tcBorders>
                    <w:top w:val="nil"/>
                    <w:left w:val="nil"/>
                    <w:bottom w:val="nil"/>
                    <w:right w:val="nil"/>
                  </w:tcBorders>
                  <w:shd w:val="clear" w:color="auto" w:fill="auto"/>
                  <w:noWrap/>
                  <w:vAlign w:val="bottom"/>
                  <w:hideMark/>
                </w:tcPr>
                <w:p w14:paraId="11624EEA" w14:textId="04D52C5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23</w:t>
                  </w:r>
                </w:p>
              </w:tc>
            </w:tr>
            <w:tr w:rsidR="00263EC2" w:rsidRPr="00DF6397" w14:paraId="03CEB6CB" w14:textId="77777777" w:rsidTr="00263EC2">
              <w:trPr>
                <w:trHeight w:val="288"/>
              </w:trPr>
              <w:tc>
                <w:tcPr>
                  <w:tcW w:w="1139" w:type="dxa"/>
                  <w:tcBorders>
                    <w:top w:val="nil"/>
                    <w:left w:val="nil"/>
                    <w:bottom w:val="nil"/>
                    <w:right w:val="nil"/>
                  </w:tcBorders>
                  <w:shd w:val="clear" w:color="auto" w:fill="auto"/>
                  <w:noWrap/>
                  <w:vAlign w:val="bottom"/>
                  <w:hideMark/>
                </w:tcPr>
                <w:p w14:paraId="01285843" w14:textId="288363A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lastRenderedPageBreak/>
                    <w:t>23</w:t>
                  </w:r>
                </w:p>
              </w:tc>
            </w:tr>
            <w:tr w:rsidR="00263EC2" w:rsidRPr="00DF6397" w14:paraId="44DF070C" w14:textId="77777777" w:rsidTr="00263EC2">
              <w:trPr>
                <w:trHeight w:val="288"/>
              </w:trPr>
              <w:tc>
                <w:tcPr>
                  <w:tcW w:w="1139" w:type="dxa"/>
                  <w:tcBorders>
                    <w:top w:val="nil"/>
                    <w:left w:val="nil"/>
                    <w:bottom w:val="nil"/>
                    <w:right w:val="nil"/>
                  </w:tcBorders>
                  <w:shd w:val="clear" w:color="auto" w:fill="auto"/>
                  <w:noWrap/>
                  <w:vAlign w:val="bottom"/>
                  <w:hideMark/>
                </w:tcPr>
                <w:p w14:paraId="2C4742EB" w14:textId="4FFE822B"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24</w:t>
                  </w:r>
                </w:p>
              </w:tc>
            </w:tr>
            <w:tr w:rsidR="00263EC2" w:rsidRPr="00DF6397" w14:paraId="105C52CA" w14:textId="77777777" w:rsidTr="00263EC2">
              <w:trPr>
                <w:trHeight w:val="288"/>
              </w:trPr>
              <w:tc>
                <w:tcPr>
                  <w:tcW w:w="1139" w:type="dxa"/>
                  <w:tcBorders>
                    <w:top w:val="nil"/>
                    <w:left w:val="nil"/>
                    <w:bottom w:val="nil"/>
                    <w:right w:val="nil"/>
                  </w:tcBorders>
                  <w:shd w:val="clear" w:color="auto" w:fill="auto"/>
                  <w:noWrap/>
                  <w:vAlign w:val="bottom"/>
                  <w:hideMark/>
                </w:tcPr>
                <w:p w14:paraId="3B1E3176" w14:textId="7F8CC2F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24</w:t>
                  </w:r>
                </w:p>
              </w:tc>
            </w:tr>
            <w:tr w:rsidR="00263EC2" w:rsidRPr="00DF6397" w14:paraId="07EB5741" w14:textId="77777777" w:rsidTr="00263EC2">
              <w:trPr>
                <w:trHeight w:val="288"/>
              </w:trPr>
              <w:tc>
                <w:tcPr>
                  <w:tcW w:w="1139" w:type="dxa"/>
                  <w:tcBorders>
                    <w:top w:val="nil"/>
                    <w:left w:val="nil"/>
                    <w:bottom w:val="nil"/>
                    <w:right w:val="nil"/>
                  </w:tcBorders>
                  <w:shd w:val="clear" w:color="auto" w:fill="auto"/>
                  <w:noWrap/>
                  <w:vAlign w:val="bottom"/>
                  <w:hideMark/>
                </w:tcPr>
                <w:p w14:paraId="40E0B778" w14:textId="629E9B7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25</w:t>
                  </w:r>
                </w:p>
              </w:tc>
            </w:tr>
            <w:tr w:rsidR="00263EC2" w:rsidRPr="00DF6397" w14:paraId="28D14B14" w14:textId="77777777" w:rsidTr="00263EC2">
              <w:trPr>
                <w:trHeight w:val="288"/>
              </w:trPr>
              <w:tc>
                <w:tcPr>
                  <w:tcW w:w="1139" w:type="dxa"/>
                  <w:tcBorders>
                    <w:top w:val="nil"/>
                    <w:left w:val="nil"/>
                    <w:bottom w:val="nil"/>
                    <w:right w:val="nil"/>
                  </w:tcBorders>
                  <w:shd w:val="clear" w:color="auto" w:fill="auto"/>
                  <w:noWrap/>
                  <w:vAlign w:val="bottom"/>
                  <w:hideMark/>
                </w:tcPr>
                <w:p w14:paraId="6A7F183A" w14:textId="40F79CF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25</w:t>
                  </w:r>
                </w:p>
              </w:tc>
            </w:tr>
            <w:tr w:rsidR="00263EC2" w:rsidRPr="00DF6397" w14:paraId="4D5A30E6" w14:textId="77777777" w:rsidTr="00263EC2">
              <w:trPr>
                <w:trHeight w:val="288"/>
              </w:trPr>
              <w:tc>
                <w:tcPr>
                  <w:tcW w:w="1139" w:type="dxa"/>
                  <w:tcBorders>
                    <w:top w:val="nil"/>
                    <w:left w:val="nil"/>
                    <w:bottom w:val="nil"/>
                    <w:right w:val="nil"/>
                  </w:tcBorders>
                  <w:shd w:val="clear" w:color="auto" w:fill="auto"/>
                  <w:noWrap/>
                  <w:vAlign w:val="bottom"/>
                  <w:hideMark/>
                </w:tcPr>
                <w:p w14:paraId="003A0839" w14:textId="2054539D"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26</w:t>
                  </w:r>
                </w:p>
              </w:tc>
            </w:tr>
            <w:tr w:rsidR="00263EC2" w:rsidRPr="00DF6397" w14:paraId="21336F88" w14:textId="77777777" w:rsidTr="00263EC2">
              <w:trPr>
                <w:trHeight w:val="288"/>
              </w:trPr>
              <w:tc>
                <w:tcPr>
                  <w:tcW w:w="1139" w:type="dxa"/>
                  <w:tcBorders>
                    <w:top w:val="nil"/>
                    <w:left w:val="nil"/>
                    <w:bottom w:val="nil"/>
                    <w:right w:val="nil"/>
                  </w:tcBorders>
                  <w:shd w:val="clear" w:color="auto" w:fill="auto"/>
                  <w:noWrap/>
                  <w:vAlign w:val="bottom"/>
                  <w:hideMark/>
                </w:tcPr>
                <w:p w14:paraId="1812B842" w14:textId="6D3B7864"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26</w:t>
                  </w:r>
                </w:p>
              </w:tc>
            </w:tr>
            <w:tr w:rsidR="00263EC2" w:rsidRPr="00DF6397" w14:paraId="3A521CD8" w14:textId="77777777" w:rsidTr="00263EC2">
              <w:trPr>
                <w:trHeight w:val="288"/>
              </w:trPr>
              <w:tc>
                <w:tcPr>
                  <w:tcW w:w="1139" w:type="dxa"/>
                  <w:tcBorders>
                    <w:top w:val="nil"/>
                    <w:left w:val="nil"/>
                    <w:bottom w:val="nil"/>
                    <w:right w:val="nil"/>
                  </w:tcBorders>
                  <w:shd w:val="clear" w:color="auto" w:fill="auto"/>
                  <w:noWrap/>
                  <w:vAlign w:val="bottom"/>
                  <w:hideMark/>
                </w:tcPr>
                <w:p w14:paraId="4D4A66AF" w14:textId="4C95D2D4"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27</w:t>
                  </w:r>
                </w:p>
              </w:tc>
            </w:tr>
            <w:tr w:rsidR="00263EC2" w:rsidRPr="00DF6397" w14:paraId="7C4ACFC4" w14:textId="77777777" w:rsidTr="00263EC2">
              <w:trPr>
                <w:trHeight w:val="288"/>
              </w:trPr>
              <w:tc>
                <w:tcPr>
                  <w:tcW w:w="1139" w:type="dxa"/>
                  <w:tcBorders>
                    <w:top w:val="nil"/>
                    <w:left w:val="nil"/>
                    <w:bottom w:val="nil"/>
                    <w:right w:val="nil"/>
                  </w:tcBorders>
                  <w:shd w:val="clear" w:color="auto" w:fill="auto"/>
                  <w:noWrap/>
                  <w:vAlign w:val="bottom"/>
                  <w:hideMark/>
                </w:tcPr>
                <w:p w14:paraId="7B295911" w14:textId="066BC0C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27</w:t>
                  </w:r>
                </w:p>
              </w:tc>
            </w:tr>
            <w:tr w:rsidR="00263EC2" w:rsidRPr="00DF6397" w14:paraId="06BFEACF" w14:textId="77777777" w:rsidTr="00263EC2">
              <w:trPr>
                <w:trHeight w:val="288"/>
              </w:trPr>
              <w:tc>
                <w:tcPr>
                  <w:tcW w:w="1139" w:type="dxa"/>
                  <w:tcBorders>
                    <w:top w:val="nil"/>
                    <w:left w:val="nil"/>
                    <w:bottom w:val="nil"/>
                    <w:right w:val="nil"/>
                  </w:tcBorders>
                  <w:shd w:val="clear" w:color="auto" w:fill="auto"/>
                  <w:noWrap/>
                  <w:vAlign w:val="bottom"/>
                  <w:hideMark/>
                </w:tcPr>
                <w:p w14:paraId="5D11964D" w14:textId="059C404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28</w:t>
                  </w:r>
                </w:p>
              </w:tc>
            </w:tr>
            <w:tr w:rsidR="00263EC2" w:rsidRPr="00DF6397" w14:paraId="07650C12" w14:textId="77777777" w:rsidTr="00263EC2">
              <w:trPr>
                <w:trHeight w:val="288"/>
              </w:trPr>
              <w:tc>
                <w:tcPr>
                  <w:tcW w:w="1139" w:type="dxa"/>
                  <w:tcBorders>
                    <w:top w:val="nil"/>
                    <w:left w:val="nil"/>
                    <w:bottom w:val="nil"/>
                    <w:right w:val="nil"/>
                  </w:tcBorders>
                  <w:shd w:val="clear" w:color="auto" w:fill="auto"/>
                  <w:noWrap/>
                  <w:vAlign w:val="bottom"/>
                  <w:hideMark/>
                </w:tcPr>
                <w:p w14:paraId="0B9FAAB8" w14:textId="15CD670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28</w:t>
                  </w:r>
                </w:p>
              </w:tc>
            </w:tr>
            <w:tr w:rsidR="00263EC2" w:rsidRPr="00DF6397" w14:paraId="143B4DCB" w14:textId="77777777" w:rsidTr="00263EC2">
              <w:trPr>
                <w:trHeight w:val="288"/>
              </w:trPr>
              <w:tc>
                <w:tcPr>
                  <w:tcW w:w="1139" w:type="dxa"/>
                  <w:tcBorders>
                    <w:top w:val="nil"/>
                    <w:left w:val="nil"/>
                    <w:bottom w:val="nil"/>
                    <w:right w:val="nil"/>
                  </w:tcBorders>
                  <w:shd w:val="clear" w:color="auto" w:fill="auto"/>
                  <w:noWrap/>
                  <w:vAlign w:val="bottom"/>
                  <w:hideMark/>
                </w:tcPr>
                <w:p w14:paraId="4A8CBCFF" w14:textId="32C9E35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29</w:t>
                  </w:r>
                </w:p>
              </w:tc>
            </w:tr>
            <w:tr w:rsidR="00263EC2" w:rsidRPr="00DF6397" w14:paraId="7ED32817" w14:textId="77777777" w:rsidTr="00263EC2">
              <w:trPr>
                <w:trHeight w:val="288"/>
              </w:trPr>
              <w:tc>
                <w:tcPr>
                  <w:tcW w:w="1139" w:type="dxa"/>
                  <w:tcBorders>
                    <w:top w:val="nil"/>
                    <w:left w:val="nil"/>
                    <w:bottom w:val="nil"/>
                    <w:right w:val="nil"/>
                  </w:tcBorders>
                  <w:shd w:val="clear" w:color="auto" w:fill="auto"/>
                  <w:noWrap/>
                  <w:vAlign w:val="bottom"/>
                  <w:hideMark/>
                </w:tcPr>
                <w:p w14:paraId="42241F57" w14:textId="1C9E0507"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29</w:t>
                  </w:r>
                </w:p>
              </w:tc>
            </w:tr>
            <w:tr w:rsidR="00263EC2" w:rsidRPr="00DF6397" w14:paraId="301AFFFA" w14:textId="77777777" w:rsidTr="00263EC2">
              <w:trPr>
                <w:trHeight w:val="288"/>
              </w:trPr>
              <w:tc>
                <w:tcPr>
                  <w:tcW w:w="1139" w:type="dxa"/>
                  <w:tcBorders>
                    <w:top w:val="nil"/>
                    <w:left w:val="nil"/>
                    <w:bottom w:val="nil"/>
                    <w:right w:val="nil"/>
                  </w:tcBorders>
                  <w:shd w:val="clear" w:color="auto" w:fill="auto"/>
                  <w:noWrap/>
                  <w:vAlign w:val="bottom"/>
                  <w:hideMark/>
                </w:tcPr>
                <w:p w14:paraId="05B5F23F" w14:textId="5740B3A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30</w:t>
                  </w:r>
                </w:p>
              </w:tc>
            </w:tr>
            <w:tr w:rsidR="00263EC2" w:rsidRPr="00DF6397" w14:paraId="684111E2" w14:textId="77777777" w:rsidTr="00263EC2">
              <w:trPr>
                <w:trHeight w:val="288"/>
              </w:trPr>
              <w:tc>
                <w:tcPr>
                  <w:tcW w:w="1139" w:type="dxa"/>
                  <w:tcBorders>
                    <w:top w:val="nil"/>
                    <w:left w:val="nil"/>
                    <w:bottom w:val="nil"/>
                    <w:right w:val="nil"/>
                  </w:tcBorders>
                  <w:shd w:val="clear" w:color="auto" w:fill="auto"/>
                  <w:noWrap/>
                  <w:vAlign w:val="bottom"/>
                  <w:hideMark/>
                </w:tcPr>
                <w:p w14:paraId="16DAF04A" w14:textId="41AA097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30</w:t>
                  </w:r>
                </w:p>
              </w:tc>
            </w:tr>
            <w:tr w:rsidR="00263EC2" w:rsidRPr="00DF6397" w14:paraId="02B0ECC8" w14:textId="77777777" w:rsidTr="00263EC2">
              <w:trPr>
                <w:trHeight w:val="288"/>
              </w:trPr>
              <w:tc>
                <w:tcPr>
                  <w:tcW w:w="1139" w:type="dxa"/>
                  <w:tcBorders>
                    <w:top w:val="nil"/>
                    <w:left w:val="nil"/>
                    <w:bottom w:val="nil"/>
                    <w:right w:val="nil"/>
                  </w:tcBorders>
                  <w:shd w:val="clear" w:color="auto" w:fill="auto"/>
                  <w:noWrap/>
                  <w:vAlign w:val="bottom"/>
                  <w:hideMark/>
                </w:tcPr>
                <w:p w14:paraId="2358047D" w14:textId="5B25772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31</w:t>
                  </w:r>
                </w:p>
              </w:tc>
            </w:tr>
            <w:tr w:rsidR="00263EC2" w:rsidRPr="00DF6397" w14:paraId="1CE3E1AD" w14:textId="77777777" w:rsidTr="00263EC2">
              <w:trPr>
                <w:trHeight w:val="288"/>
              </w:trPr>
              <w:tc>
                <w:tcPr>
                  <w:tcW w:w="1139" w:type="dxa"/>
                  <w:tcBorders>
                    <w:top w:val="nil"/>
                    <w:left w:val="nil"/>
                    <w:bottom w:val="nil"/>
                    <w:right w:val="nil"/>
                  </w:tcBorders>
                  <w:shd w:val="clear" w:color="auto" w:fill="auto"/>
                  <w:noWrap/>
                  <w:vAlign w:val="bottom"/>
                  <w:hideMark/>
                </w:tcPr>
                <w:p w14:paraId="58785F11" w14:textId="625CE12B"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31</w:t>
                  </w:r>
                </w:p>
              </w:tc>
            </w:tr>
            <w:tr w:rsidR="00263EC2" w:rsidRPr="00DF6397" w14:paraId="02486408" w14:textId="77777777" w:rsidTr="00263EC2">
              <w:trPr>
                <w:trHeight w:val="288"/>
              </w:trPr>
              <w:tc>
                <w:tcPr>
                  <w:tcW w:w="1139" w:type="dxa"/>
                  <w:tcBorders>
                    <w:top w:val="nil"/>
                    <w:left w:val="nil"/>
                    <w:bottom w:val="nil"/>
                    <w:right w:val="nil"/>
                  </w:tcBorders>
                  <w:shd w:val="clear" w:color="auto" w:fill="auto"/>
                  <w:noWrap/>
                  <w:vAlign w:val="bottom"/>
                  <w:hideMark/>
                </w:tcPr>
                <w:p w14:paraId="6D5573CD" w14:textId="7C9C8DE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32</w:t>
                  </w:r>
                </w:p>
              </w:tc>
            </w:tr>
            <w:tr w:rsidR="00263EC2" w:rsidRPr="00DF6397" w14:paraId="569DA2CB" w14:textId="77777777" w:rsidTr="00263EC2">
              <w:trPr>
                <w:trHeight w:val="288"/>
              </w:trPr>
              <w:tc>
                <w:tcPr>
                  <w:tcW w:w="1139" w:type="dxa"/>
                  <w:tcBorders>
                    <w:top w:val="nil"/>
                    <w:left w:val="nil"/>
                    <w:bottom w:val="nil"/>
                    <w:right w:val="nil"/>
                  </w:tcBorders>
                  <w:shd w:val="clear" w:color="auto" w:fill="auto"/>
                  <w:noWrap/>
                  <w:vAlign w:val="bottom"/>
                  <w:hideMark/>
                </w:tcPr>
                <w:p w14:paraId="2E323164" w14:textId="1E871FC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32</w:t>
                  </w:r>
                </w:p>
              </w:tc>
            </w:tr>
            <w:tr w:rsidR="00263EC2" w:rsidRPr="00DF6397" w14:paraId="2937CF7B" w14:textId="77777777" w:rsidTr="00263EC2">
              <w:trPr>
                <w:trHeight w:val="288"/>
              </w:trPr>
              <w:tc>
                <w:tcPr>
                  <w:tcW w:w="1139" w:type="dxa"/>
                  <w:tcBorders>
                    <w:top w:val="nil"/>
                    <w:left w:val="nil"/>
                    <w:bottom w:val="nil"/>
                    <w:right w:val="nil"/>
                  </w:tcBorders>
                  <w:shd w:val="clear" w:color="auto" w:fill="auto"/>
                  <w:noWrap/>
                  <w:vAlign w:val="bottom"/>
                  <w:hideMark/>
                </w:tcPr>
                <w:p w14:paraId="787B31F0" w14:textId="0149B2D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33</w:t>
                  </w:r>
                </w:p>
              </w:tc>
            </w:tr>
            <w:tr w:rsidR="00263EC2" w:rsidRPr="00DF6397" w14:paraId="19EFAB15" w14:textId="77777777" w:rsidTr="00263EC2">
              <w:trPr>
                <w:trHeight w:val="288"/>
              </w:trPr>
              <w:tc>
                <w:tcPr>
                  <w:tcW w:w="1139" w:type="dxa"/>
                  <w:tcBorders>
                    <w:top w:val="nil"/>
                    <w:left w:val="nil"/>
                    <w:bottom w:val="nil"/>
                    <w:right w:val="nil"/>
                  </w:tcBorders>
                  <w:shd w:val="clear" w:color="auto" w:fill="auto"/>
                  <w:noWrap/>
                  <w:vAlign w:val="bottom"/>
                  <w:hideMark/>
                </w:tcPr>
                <w:p w14:paraId="5D1F6EEF" w14:textId="084E469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33</w:t>
                  </w:r>
                </w:p>
              </w:tc>
            </w:tr>
            <w:tr w:rsidR="00263EC2" w:rsidRPr="00DF6397" w14:paraId="2DA8B327" w14:textId="77777777" w:rsidTr="00263EC2">
              <w:trPr>
                <w:trHeight w:val="288"/>
              </w:trPr>
              <w:tc>
                <w:tcPr>
                  <w:tcW w:w="1139" w:type="dxa"/>
                  <w:tcBorders>
                    <w:top w:val="nil"/>
                    <w:left w:val="nil"/>
                    <w:bottom w:val="nil"/>
                    <w:right w:val="nil"/>
                  </w:tcBorders>
                  <w:shd w:val="clear" w:color="auto" w:fill="auto"/>
                  <w:noWrap/>
                  <w:vAlign w:val="bottom"/>
                  <w:hideMark/>
                </w:tcPr>
                <w:p w14:paraId="1A82F975" w14:textId="6941DE8B"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34</w:t>
                  </w:r>
                </w:p>
              </w:tc>
            </w:tr>
            <w:tr w:rsidR="00263EC2" w:rsidRPr="00DF6397" w14:paraId="2A2FCFC7" w14:textId="77777777" w:rsidTr="00263EC2">
              <w:trPr>
                <w:trHeight w:val="288"/>
              </w:trPr>
              <w:tc>
                <w:tcPr>
                  <w:tcW w:w="1139" w:type="dxa"/>
                  <w:tcBorders>
                    <w:top w:val="nil"/>
                    <w:left w:val="nil"/>
                    <w:bottom w:val="nil"/>
                    <w:right w:val="nil"/>
                  </w:tcBorders>
                  <w:shd w:val="clear" w:color="auto" w:fill="auto"/>
                  <w:noWrap/>
                  <w:vAlign w:val="bottom"/>
                  <w:hideMark/>
                </w:tcPr>
                <w:p w14:paraId="3BEDBB1B" w14:textId="5E2EB44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34</w:t>
                  </w:r>
                </w:p>
              </w:tc>
            </w:tr>
            <w:tr w:rsidR="00263EC2" w:rsidRPr="00DF6397" w14:paraId="2B5A2E51" w14:textId="77777777" w:rsidTr="00263EC2">
              <w:trPr>
                <w:trHeight w:val="288"/>
              </w:trPr>
              <w:tc>
                <w:tcPr>
                  <w:tcW w:w="1139" w:type="dxa"/>
                  <w:tcBorders>
                    <w:top w:val="nil"/>
                    <w:left w:val="nil"/>
                    <w:bottom w:val="nil"/>
                    <w:right w:val="nil"/>
                  </w:tcBorders>
                  <w:shd w:val="clear" w:color="auto" w:fill="auto"/>
                  <w:noWrap/>
                  <w:vAlign w:val="bottom"/>
                  <w:hideMark/>
                </w:tcPr>
                <w:p w14:paraId="0742DE63" w14:textId="0CBE589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35</w:t>
                  </w:r>
                </w:p>
              </w:tc>
            </w:tr>
            <w:tr w:rsidR="00263EC2" w:rsidRPr="00DF6397" w14:paraId="18D9053D" w14:textId="77777777" w:rsidTr="00263EC2">
              <w:trPr>
                <w:trHeight w:val="288"/>
              </w:trPr>
              <w:tc>
                <w:tcPr>
                  <w:tcW w:w="1139" w:type="dxa"/>
                  <w:tcBorders>
                    <w:top w:val="nil"/>
                    <w:left w:val="nil"/>
                    <w:bottom w:val="nil"/>
                    <w:right w:val="nil"/>
                  </w:tcBorders>
                  <w:shd w:val="clear" w:color="auto" w:fill="auto"/>
                  <w:noWrap/>
                  <w:vAlign w:val="bottom"/>
                  <w:hideMark/>
                </w:tcPr>
                <w:p w14:paraId="3DAFB5AA" w14:textId="5C35994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35</w:t>
                  </w:r>
                </w:p>
              </w:tc>
            </w:tr>
            <w:tr w:rsidR="00263EC2" w:rsidRPr="00DF6397" w14:paraId="293EE26B" w14:textId="77777777" w:rsidTr="00263EC2">
              <w:trPr>
                <w:trHeight w:val="288"/>
              </w:trPr>
              <w:tc>
                <w:tcPr>
                  <w:tcW w:w="1139" w:type="dxa"/>
                  <w:tcBorders>
                    <w:top w:val="nil"/>
                    <w:left w:val="nil"/>
                    <w:bottom w:val="nil"/>
                    <w:right w:val="nil"/>
                  </w:tcBorders>
                  <w:shd w:val="clear" w:color="auto" w:fill="auto"/>
                  <w:noWrap/>
                  <w:vAlign w:val="bottom"/>
                  <w:hideMark/>
                </w:tcPr>
                <w:p w14:paraId="58AABDC4" w14:textId="6B76B36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36</w:t>
                  </w:r>
                </w:p>
              </w:tc>
            </w:tr>
            <w:tr w:rsidR="00263EC2" w:rsidRPr="00DF6397" w14:paraId="29AB37F7" w14:textId="77777777" w:rsidTr="00263EC2">
              <w:trPr>
                <w:trHeight w:val="288"/>
              </w:trPr>
              <w:tc>
                <w:tcPr>
                  <w:tcW w:w="1139" w:type="dxa"/>
                  <w:tcBorders>
                    <w:top w:val="nil"/>
                    <w:left w:val="nil"/>
                    <w:bottom w:val="nil"/>
                    <w:right w:val="nil"/>
                  </w:tcBorders>
                  <w:shd w:val="clear" w:color="auto" w:fill="auto"/>
                  <w:noWrap/>
                  <w:vAlign w:val="bottom"/>
                  <w:hideMark/>
                </w:tcPr>
                <w:p w14:paraId="6C80F105" w14:textId="6484F44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36</w:t>
                  </w:r>
                </w:p>
              </w:tc>
            </w:tr>
            <w:tr w:rsidR="00263EC2" w:rsidRPr="00DF6397" w14:paraId="09A73B45" w14:textId="77777777" w:rsidTr="00263EC2">
              <w:trPr>
                <w:trHeight w:val="288"/>
              </w:trPr>
              <w:tc>
                <w:tcPr>
                  <w:tcW w:w="1139" w:type="dxa"/>
                  <w:tcBorders>
                    <w:top w:val="nil"/>
                    <w:left w:val="nil"/>
                    <w:bottom w:val="nil"/>
                    <w:right w:val="nil"/>
                  </w:tcBorders>
                  <w:shd w:val="clear" w:color="auto" w:fill="auto"/>
                  <w:noWrap/>
                  <w:vAlign w:val="bottom"/>
                  <w:hideMark/>
                </w:tcPr>
                <w:p w14:paraId="288ECEFB" w14:textId="7AFA64E7"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37</w:t>
                  </w:r>
                </w:p>
              </w:tc>
            </w:tr>
            <w:tr w:rsidR="00263EC2" w:rsidRPr="00DF6397" w14:paraId="6C576C7F" w14:textId="77777777" w:rsidTr="00263EC2">
              <w:trPr>
                <w:trHeight w:val="288"/>
              </w:trPr>
              <w:tc>
                <w:tcPr>
                  <w:tcW w:w="1139" w:type="dxa"/>
                  <w:tcBorders>
                    <w:top w:val="nil"/>
                    <w:left w:val="nil"/>
                    <w:bottom w:val="nil"/>
                    <w:right w:val="nil"/>
                  </w:tcBorders>
                  <w:shd w:val="clear" w:color="auto" w:fill="auto"/>
                  <w:noWrap/>
                  <w:vAlign w:val="bottom"/>
                  <w:hideMark/>
                </w:tcPr>
                <w:p w14:paraId="6F996F80" w14:textId="123E8C9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37</w:t>
                  </w:r>
                </w:p>
              </w:tc>
            </w:tr>
            <w:tr w:rsidR="00263EC2" w:rsidRPr="00DF6397" w14:paraId="62C03838" w14:textId="77777777" w:rsidTr="00263EC2">
              <w:trPr>
                <w:trHeight w:val="288"/>
              </w:trPr>
              <w:tc>
                <w:tcPr>
                  <w:tcW w:w="1139" w:type="dxa"/>
                  <w:tcBorders>
                    <w:top w:val="nil"/>
                    <w:left w:val="nil"/>
                    <w:bottom w:val="nil"/>
                    <w:right w:val="nil"/>
                  </w:tcBorders>
                  <w:shd w:val="clear" w:color="auto" w:fill="auto"/>
                  <w:noWrap/>
                  <w:vAlign w:val="bottom"/>
                  <w:hideMark/>
                </w:tcPr>
                <w:p w14:paraId="70EA2CA9" w14:textId="34DFFFD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38</w:t>
                  </w:r>
                </w:p>
              </w:tc>
            </w:tr>
            <w:tr w:rsidR="00263EC2" w:rsidRPr="00DF6397" w14:paraId="53EFD2FC" w14:textId="77777777" w:rsidTr="00263EC2">
              <w:trPr>
                <w:trHeight w:val="288"/>
              </w:trPr>
              <w:tc>
                <w:tcPr>
                  <w:tcW w:w="1139" w:type="dxa"/>
                  <w:tcBorders>
                    <w:top w:val="nil"/>
                    <w:left w:val="nil"/>
                    <w:bottom w:val="nil"/>
                    <w:right w:val="nil"/>
                  </w:tcBorders>
                  <w:shd w:val="clear" w:color="auto" w:fill="auto"/>
                  <w:noWrap/>
                  <w:vAlign w:val="bottom"/>
                  <w:hideMark/>
                </w:tcPr>
                <w:p w14:paraId="03399AAF" w14:textId="25569BF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38</w:t>
                  </w:r>
                </w:p>
              </w:tc>
            </w:tr>
            <w:tr w:rsidR="00263EC2" w:rsidRPr="00DF6397" w14:paraId="2641C5B0" w14:textId="77777777" w:rsidTr="00263EC2">
              <w:trPr>
                <w:trHeight w:val="288"/>
              </w:trPr>
              <w:tc>
                <w:tcPr>
                  <w:tcW w:w="1139" w:type="dxa"/>
                  <w:tcBorders>
                    <w:top w:val="nil"/>
                    <w:left w:val="nil"/>
                    <w:bottom w:val="nil"/>
                    <w:right w:val="nil"/>
                  </w:tcBorders>
                  <w:shd w:val="clear" w:color="auto" w:fill="auto"/>
                  <w:noWrap/>
                  <w:vAlign w:val="bottom"/>
                  <w:hideMark/>
                </w:tcPr>
                <w:p w14:paraId="327DFC38" w14:textId="53194002"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39</w:t>
                  </w:r>
                </w:p>
              </w:tc>
            </w:tr>
            <w:tr w:rsidR="00263EC2" w:rsidRPr="00DF6397" w14:paraId="5D512D56" w14:textId="77777777" w:rsidTr="00263EC2">
              <w:trPr>
                <w:trHeight w:val="288"/>
              </w:trPr>
              <w:tc>
                <w:tcPr>
                  <w:tcW w:w="1139" w:type="dxa"/>
                  <w:tcBorders>
                    <w:top w:val="nil"/>
                    <w:left w:val="nil"/>
                    <w:bottom w:val="nil"/>
                    <w:right w:val="nil"/>
                  </w:tcBorders>
                  <w:shd w:val="clear" w:color="auto" w:fill="auto"/>
                  <w:noWrap/>
                  <w:vAlign w:val="bottom"/>
                  <w:hideMark/>
                </w:tcPr>
                <w:p w14:paraId="4449C681" w14:textId="05D4580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39</w:t>
                  </w:r>
                </w:p>
              </w:tc>
            </w:tr>
            <w:tr w:rsidR="00263EC2" w:rsidRPr="00DF6397" w14:paraId="0C10CDEF" w14:textId="77777777" w:rsidTr="00263EC2">
              <w:trPr>
                <w:trHeight w:val="288"/>
              </w:trPr>
              <w:tc>
                <w:tcPr>
                  <w:tcW w:w="1139" w:type="dxa"/>
                  <w:tcBorders>
                    <w:top w:val="nil"/>
                    <w:left w:val="nil"/>
                    <w:bottom w:val="nil"/>
                    <w:right w:val="nil"/>
                  </w:tcBorders>
                  <w:shd w:val="clear" w:color="auto" w:fill="auto"/>
                  <w:noWrap/>
                  <w:vAlign w:val="bottom"/>
                  <w:hideMark/>
                </w:tcPr>
                <w:p w14:paraId="0E451A5B" w14:textId="74CE2814"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40</w:t>
                  </w:r>
                </w:p>
              </w:tc>
            </w:tr>
            <w:tr w:rsidR="00263EC2" w:rsidRPr="00DF6397" w14:paraId="0213ED92" w14:textId="77777777" w:rsidTr="00263EC2">
              <w:trPr>
                <w:trHeight w:val="288"/>
              </w:trPr>
              <w:tc>
                <w:tcPr>
                  <w:tcW w:w="1139" w:type="dxa"/>
                  <w:tcBorders>
                    <w:top w:val="nil"/>
                    <w:left w:val="nil"/>
                    <w:bottom w:val="nil"/>
                    <w:right w:val="nil"/>
                  </w:tcBorders>
                  <w:shd w:val="clear" w:color="auto" w:fill="auto"/>
                  <w:noWrap/>
                  <w:vAlign w:val="bottom"/>
                  <w:hideMark/>
                </w:tcPr>
                <w:p w14:paraId="7BB8F820" w14:textId="111119A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40</w:t>
                  </w:r>
                </w:p>
              </w:tc>
            </w:tr>
            <w:tr w:rsidR="00263EC2" w:rsidRPr="00DF6397" w14:paraId="459697FC" w14:textId="77777777" w:rsidTr="00263EC2">
              <w:trPr>
                <w:trHeight w:val="288"/>
              </w:trPr>
              <w:tc>
                <w:tcPr>
                  <w:tcW w:w="1139" w:type="dxa"/>
                  <w:tcBorders>
                    <w:top w:val="nil"/>
                    <w:left w:val="nil"/>
                    <w:bottom w:val="nil"/>
                    <w:right w:val="nil"/>
                  </w:tcBorders>
                  <w:shd w:val="clear" w:color="auto" w:fill="auto"/>
                  <w:noWrap/>
                  <w:vAlign w:val="bottom"/>
                  <w:hideMark/>
                </w:tcPr>
                <w:p w14:paraId="518DBCF3" w14:textId="28ACE8C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41</w:t>
                  </w:r>
                </w:p>
              </w:tc>
            </w:tr>
            <w:tr w:rsidR="00263EC2" w:rsidRPr="00DF6397" w14:paraId="7C27C13E" w14:textId="77777777" w:rsidTr="00263EC2">
              <w:trPr>
                <w:trHeight w:val="288"/>
              </w:trPr>
              <w:tc>
                <w:tcPr>
                  <w:tcW w:w="1139" w:type="dxa"/>
                  <w:tcBorders>
                    <w:top w:val="nil"/>
                    <w:left w:val="nil"/>
                    <w:bottom w:val="nil"/>
                    <w:right w:val="nil"/>
                  </w:tcBorders>
                  <w:shd w:val="clear" w:color="auto" w:fill="auto"/>
                  <w:noWrap/>
                  <w:vAlign w:val="bottom"/>
                  <w:hideMark/>
                </w:tcPr>
                <w:p w14:paraId="3D5189FF" w14:textId="299BB96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41</w:t>
                  </w:r>
                </w:p>
              </w:tc>
            </w:tr>
            <w:tr w:rsidR="00263EC2" w:rsidRPr="00DF6397" w14:paraId="13788D30" w14:textId="77777777" w:rsidTr="00263EC2">
              <w:trPr>
                <w:trHeight w:val="288"/>
              </w:trPr>
              <w:tc>
                <w:tcPr>
                  <w:tcW w:w="1139" w:type="dxa"/>
                  <w:tcBorders>
                    <w:top w:val="nil"/>
                    <w:left w:val="nil"/>
                    <w:bottom w:val="nil"/>
                    <w:right w:val="nil"/>
                  </w:tcBorders>
                  <w:shd w:val="clear" w:color="auto" w:fill="auto"/>
                  <w:noWrap/>
                  <w:vAlign w:val="bottom"/>
                  <w:hideMark/>
                </w:tcPr>
                <w:p w14:paraId="1C2D5DEA" w14:textId="51F5512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42</w:t>
                  </w:r>
                </w:p>
              </w:tc>
            </w:tr>
            <w:tr w:rsidR="00263EC2" w:rsidRPr="00DF6397" w14:paraId="625A87AB" w14:textId="77777777" w:rsidTr="00263EC2">
              <w:trPr>
                <w:trHeight w:val="288"/>
              </w:trPr>
              <w:tc>
                <w:tcPr>
                  <w:tcW w:w="1139" w:type="dxa"/>
                  <w:tcBorders>
                    <w:top w:val="nil"/>
                    <w:left w:val="nil"/>
                    <w:bottom w:val="nil"/>
                    <w:right w:val="nil"/>
                  </w:tcBorders>
                  <w:shd w:val="clear" w:color="auto" w:fill="auto"/>
                  <w:noWrap/>
                  <w:vAlign w:val="bottom"/>
                  <w:hideMark/>
                </w:tcPr>
                <w:p w14:paraId="12CD203D" w14:textId="3B12A35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42</w:t>
                  </w:r>
                </w:p>
              </w:tc>
            </w:tr>
            <w:tr w:rsidR="00263EC2" w:rsidRPr="00DF6397" w14:paraId="79A95774" w14:textId="77777777" w:rsidTr="00263EC2">
              <w:trPr>
                <w:trHeight w:val="288"/>
              </w:trPr>
              <w:tc>
                <w:tcPr>
                  <w:tcW w:w="1139" w:type="dxa"/>
                  <w:tcBorders>
                    <w:top w:val="nil"/>
                    <w:left w:val="nil"/>
                    <w:bottom w:val="nil"/>
                    <w:right w:val="nil"/>
                  </w:tcBorders>
                  <w:shd w:val="clear" w:color="auto" w:fill="auto"/>
                  <w:noWrap/>
                  <w:vAlign w:val="bottom"/>
                  <w:hideMark/>
                </w:tcPr>
                <w:p w14:paraId="46139E36" w14:textId="65147B87"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43</w:t>
                  </w:r>
                </w:p>
              </w:tc>
            </w:tr>
            <w:tr w:rsidR="00263EC2" w:rsidRPr="00DF6397" w14:paraId="6AA698E2" w14:textId="77777777" w:rsidTr="00263EC2">
              <w:trPr>
                <w:trHeight w:val="288"/>
              </w:trPr>
              <w:tc>
                <w:tcPr>
                  <w:tcW w:w="1139" w:type="dxa"/>
                  <w:tcBorders>
                    <w:top w:val="nil"/>
                    <w:left w:val="nil"/>
                    <w:bottom w:val="nil"/>
                    <w:right w:val="nil"/>
                  </w:tcBorders>
                  <w:shd w:val="clear" w:color="auto" w:fill="auto"/>
                  <w:noWrap/>
                  <w:vAlign w:val="bottom"/>
                  <w:hideMark/>
                </w:tcPr>
                <w:p w14:paraId="708CF52C" w14:textId="20DA9D9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43</w:t>
                  </w:r>
                </w:p>
              </w:tc>
            </w:tr>
            <w:tr w:rsidR="00263EC2" w:rsidRPr="00DF6397" w14:paraId="13747BDF" w14:textId="77777777" w:rsidTr="00263EC2">
              <w:trPr>
                <w:trHeight w:val="288"/>
              </w:trPr>
              <w:tc>
                <w:tcPr>
                  <w:tcW w:w="1139" w:type="dxa"/>
                  <w:tcBorders>
                    <w:top w:val="nil"/>
                    <w:left w:val="nil"/>
                    <w:bottom w:val="nil"/>
                    <w:right w:val="nil"/>
                  </w:tcBorders>
                  <w:shd w:val="clear" w:color="auto" w:fill="auto"/>
                  <w:noWrap/>
                  <w:vAlign w:val="bottom"/>
                  <w:hideMark/>
                </w:tcPr>
                <w:p w14:paraId="144418B4" w14:textId="11C8DD6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44</w:t>
                  </w:r>
                </w:p>
              </w:tc>
            </w:tr>
            <w:tr w:rsidR="00263EC2" w:rsidRPr="00DF6397" w14:paraId="60C2A19C" w14:textId="77777777" w:rsidTr="00263EC2">
              <w:trPr>
                <w:trHeight w:val="288"/>
              </w:trPr>
              <w:tc>
                <w:tcPr>
                  <w:tcW w:w="1139" w:type="dxa"/>
                  <w:tcBorders>
                    <w:top w:val="nil"/>
                    <w:left w:val="nil"/>
                    <w:bottom w:val="nil"/>
                    <w:right w:val="nil"/>
                  </w:tcBorders>
                  <w:shd w:val="clear" w:color="auto" w:fill="auto"/>
                  <w:noWrap/>
                  <w:vAlign w:val="bottom"/>
                  <w:hideMark/>
                </w:tcPr>
                <w:p w14:paraId="76C0E29D" w14:textId="583DB37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44</w:t>
                  </w:r>
                </w:p>
              </w:tc>
            </w:tr>
            <w:tr w:rsidR="00263EC2" w:rsidRPr="00DF6397" w14:paraId="24924039" w14:textId="77777777" w:rsidTr="00263EC2">
              <w:trPr>
                <w:trHeight w:val="288"/>
              </w:trPr>
              <w:tc>
                <w:tcPr>
                  <w:tcW w:w="1139" w:type="dxa"/>
                  <w:tcBorders>
                    <w:top w:val="nil"/>
                    <w:left w:val="nil"/>
                    <w:bottom w:val="nil"/>
                    <w:right w:val="nil"/>
                  </w:tcBorders>
                  <w:shd w:val="clear" w:color="auto" w:fill="auto"/>
                  <w:noWrap/>
                  <w:vAlign w:val="bottom"/>
                  <w:hideMark/>
                </w:tcPr>
                <w:p w14:paraId="25BED230" w14:textId="5D6742B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45</w:t>
                  </w:r>
                </w:p>
              </w:tc>
            </w:tr>
            <w:tr w:rsidR="00263EC2" w:rsidRPr="00DF6397" w14:paraId="0D5DB159" w14:textId="77777777" w:rsidTr="00263EC2">
              <w:trPr>
                <w:trHeight w:val="288"/>
              </w:trPr>
              <w:tc>
                <w:tcPr>
                  <w:tcW w:w="1139" w:type="dxa"/>
                  <w:tcBorders>
                    <w:top w:val="nil"/>
                    <w:left w:val="nil"/>
                    <w:bottom w:val="nil"/>
                    <w:right w:val="nil"/>
                  </w:tcBorders>
                  <w:shd w:val="clear" w:color="auto" w:fill="auto"/>
                  <w:noWrap/>
                  <w:vAlign w:val="bottom"/>
                  <w:hideMark/>
                </w:tcPr>
                <w:p w14:paraId="19B69ACF" w14:textId="1B6522B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45</w:t>
                  </w:r>
                </w:p>
              </w:tc>
            </w:tr>
            <w:tr w:rsidR="00263EC2" w:rsidRPr="00DF6397" w14:paraId="09EF17FA" w14:textId="77777777" w:rsidTr="00263EC2">
              <w:trPr>
                <w:trHeight w:val="288"/>
              </w:trPr>
              <w:tc>
                <w:tcPr>
                  <w:tcW w:w="1139" w:type="dxa"/>
                  <w:tcBorders>
                    <w:top w:val="nil"/>
                    <w:left w:val="nil"/>
                    <w:bottom w:val="nil"/>
                    <w:right w:val="nil"/>
                  </w:tcBorders>
                  <w:shd w:val="clear" w:color="auto" w:fill="auto"/>
                  <w:noWrap/>
                  <w:vAlign w:val="bottom"/>
                  <w:hideMark/>
                </w:tcPr>
                <w:p w14:paraId="5E695502" w14:textId="5608C37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46</w:t>
                  </w:r>
                </w:p>
              </w:tc>
            </w:tr>
            <w:tr w:rsidR="00263EC2" w:rsidRPr="00DF6397" w14:paraId="6B8320C6" w14:textId="77777777" w:rsidTr="00263EC2">
              <w:trPr>
                <w:trHeight w:val="288"/>
              </w:trPr>
              <w:tc>
                <w:tcPr>
                  <w:tcW w:w="1139" w:type="dxa"/>
                  <w:tcBorders>
                    <w:top w:val="nil"/>
                    <w:left w:val="nil"/>
                    <w:bottom w:val="nil"/>
                    <w:right w:val="nil"/>
                  </w:tcBorders>
                  <w:shd w:val="clear" w:color="auto" w:fill="auto"/>
                  <w:noWrap/>
                  <w:vAlign w:val="bottom"/>
                  <w:hideMark/>
                </w:tcPr>
                <w:p w14:paraId="34779B07" w14:textId="03A2C24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46</w:t>
                  </w:r>
                </w:p>
              </w:tc>
            </w:tr>
            <w:tr w:rsidR="00263EC2" w:rsidRPr="00DF6397" w14:paraId="66BD10F6" w14:textId="77777777" w:rsidTr="00263EC2">
              <w:trPr>
                <w:trHeight w:val="288"/>
              </w:trPr>
              <w:tc>
                <w:tcPr>
                  <w:tcW w:w="1139" w:type="dxa"/>
                  <w:tcBorders>
                    <w:top w:val="nil"/>
                    <w:left w:val="nil"/>
                    <w:bottom w:val="nil"/>
                    <w:right w:val="nil"/>
                  </w:tcBorders>
                  <w:shd w:val="clear" w:color="auto" w:fill="auto"/>
                  <w:noWrap/>
                  <w:vAlign w:val="bottom"/>
                  <w:hideMark/>
                </w:tcPr>
                <w:p w14:paraId="208D45D7" w14:textId="050810D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47</w:t>
                  </w:r>
                </w:p>
              </w:tc>
            </w:tr>
            <w:tr w:rsidR="00263EC2" w:rsidRPr="00DF6397" w14:paraId="0DAC6120" w14:textId="77777777" w:rsidTr="00263EC2">
              <w:trPr>
                <w:trHeight w:val="288"/>
              </w:trPr>
              <w:tc>
                <w:tcPr>
                  <w:tcW w:w="1139" w:type="dxa"/>
                  <w:tcBorders>
                    <w:top w:val="nil"/>
                    <w:left w:val="nil"/>
                    <w:bottom w:val="nil"/>
                    <w:right w:val="nil"/>
                  </w:tcBorders>
                  <w:shd w:val="clear" w:color="auto" w:fill="auto"/>
                  <w:noWrap/>
                  <w:vAlign w:val="bottom"/>
                  <w:hideMark/>
                </w:tcPr>
                <w:p w14:paraId="7E408E9F" w14:textId="5453E34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lastRenderedPageBreak/>
                    <w:t>47</w:t>
                  </w:r>
                </w:p>
              </w:tc>
            </w:tr>
            <w:tr w:rsidR="00263EC2" w:rsidRPr="00DF6397" w14:paraId="6A462B94" w14:textId="77777777" w:rsidTr="00263EC2">
              <w:trPr>
                <w:trHeight w:val="288"/>
              </w:trPr>
              <w:tc>
                <w:tcPr>
                  <w:tcW w:w="1139" w:type="dxa"/>
                  <w:tcBorders>
                    <w:top w:val="nil"/>
                    <w:left w:val="nil"/>
                    <w:bottom w:val="nil"/>
                    <w:right w:val="nil"/>
                  </w:tcBorders>
                  <w:shd w:val="clear" w:color="auto" w:fill="auto"/>
                  <w:noWrap/>
                  <w:vAlign w:val="bottom"/>
                  <w:hideMark/>
                </w:tcPr>
                <w:p w14:paraId="2916C9BD" w14:textId="65EDF86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48</w:t>
                  </w:r>
                </w:p>
              </w:tc>
            </w:tr>
            <w:tr w:rsidR="00263EC2" w:rsidRPr="00DF6397" w14:paraId="00423D04" w14:textId="77777777" w:rsidTr="00263EC2">
              <w:trPr>
                <w:trHeight w:val="288"/>
              </w:trPr>
              <w:tc>
                <w:tcPr>
                  <w:tcW w:w="1139" w:type="dxa"/>
                  <w:tcBorders>
                    <w:top w:val="nil"/>
                    <w:left w:val="nil"/>
                    <w:bottom w:val="nil"/>
                    <w:right w:val="nil"/>
                  </w:tcBorders>
                  <w:shd w:val="clear" w:color="auto" w:fill="auto"/>
                  <w:noWrap/>
                  <w:vAlign w:val="bottom"/>
                  <w:hideMark/>
                </w:tcPr>
                <w:p w14:paraId="2102B764" w14:textId="7D8C708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48</w:t>
                  </w:r>
                </w:p>
              </w:tc>
            </w:tr>
            <w:tr w:rsidR="00263EC2" w:rsidRPr="00DF6397" w14:paraId="05EAC20D" w14:textId="77777777" w:rsidTr="00263EC2">
              <w:trPr>
                <w:trHeight w:val="288"/>
              </w:trPr>
              <w:tc>
                <w:tcPr>
                  <w:tcW w:w="1139" w:type="dxa"/>
                  <w:tcBorders>
                    <w:top w:val="nil"/>
                    <w:left w:val="nil"/>
                    <w:bottom w:val="nil"/>
                    <w:right w:val="nil"/>
                  </w:tcBorders>
                  <w:shd w:val="clear" w:color="auto" w:fill="auto"/>
                  <w:noWrap/>
                  <w:vAlign w:val="bottom"/>
                  <w:hideMark/>
                </w:tcPr>
                <w:p w14:paraId="082B7316" w14:textId="1D72C66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49</w:t>
                  </w:r>
                </w:p>
              </w:tc>
            </w:tr>
            <w:tr w:rsidR="00263EC2" w:rsidRPr="00DF6397" w14:paraId="53261CBA" w14:textId="77777777" w:rsidTr="00263EC2">
              <w:trPr>
                <w:trHeight w:val="288"/>
              </w:trPr>
              <w:tc>
                <w:tcPr>
                  <w:tcW w:w="1139" w:type="dxa"/>
                  <w:tcBorders>
                    <w:top w:val="nil"/>
                    <w:left w:val="nil"/>
                    <w:bottom w:val="nil"/>
                    <w:right w:val="nil"/>
                  </w:tcBorders>
                  <w:shd w:val="clear" w:color="auto" w:fill="auto"/>
                  <w:noWrap/>
                  <w:vAlign w:val="bottom"/>
                  <w:hideMark/>
                </w:tcPr>
                <w:p w14:paraId="1A233146" w14:textId="61222AA8"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49</w:t>
                  </w:r>
                </w:p>
              </w:tc>
            </w:tr>
            <w:tr w:rsidR="00263EC2" w:rsidRPr="00DF6397" w14:paraId="579BF4C9" w14:textId="77777777" w:rsidTr="00263EC2">
              <w:trPr>
                <w:trHeight w:val="288"/>
              </w:trPr>
              <w:tc>
                <w:tcPr>
                  <w:tcW w:w="1139" w:type="dxa"/>
                  <w:tcBorders>
                    <w:top w:val="nil"/>
                    <w:left w:val="nil"/>
                    <w:bottom w:val="nil"/>
                    <w:right w:val="nil"/>
                  </w:tcBorders>
                  <w:shd w:val="clear" w:color="auto" w:fill="auto"/>
                  <w:noWrap/>
                  <w:vAlign w:val="bottom"/>
                  <w:hideMark/>
                </w:tcPr>
                <w:p w14:paraId="7828FDC2" w14:textId="726C258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50</w:t>
                  </w:r>
                </w:p>
              </w:tc>
            </w:tr>
            <w:tr w:rsidR="00263EC2" w:rsidRPr="00DF6397" w14:paraId="53A3706B" w14:textId="77777777" w:rsidTr="00263EC2">
              <w:trPr>
                <w:trHeight w:val="288"/>
              </w:trPr>
              <w:tc>
                <w:tcPr>
                  <w:tcW w:w="1139" w:type="dxa"/>
                  <w:tcBorders>
                    <w:top w:val="nil"/>
                    <w:left w:val="nil"/>
                    <w:bottom w:val="nil"/>
                    <w:right w:val="nil"/>
                  </w:tcBorders>
                  <w:shd w:val="clear" w:color="auto" w:fill="auto"/>
                  <w:noWrap/>
                  <w:vAlign w:val="bottom"/>
                  <w:hideMark/>
                </w:tcPr>
                <w:p w14:paraId="150A9FDC" w14:textId="17BB40C5"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50</w:t>
                  </w:r>
                </w:p>
              </w:tc>
            </w:tr>
            <w:tr w:rsidR="00263EC2" w:rsidRPr="00DF6397" w14:paraId="272EB402" w14:textId="77777777" w:rsidTr="00263EC2">
              <w:trPr>
                <w:trHeight w:val="288"/>
              </w:trPr>
              <w:tc>
                <w:tcPr>
                  <w:tcW w:w="1139" w:type="dxa"/>
                  <w:tcBorders>
                    <w:top w:val="nil"/>
                    <w:left w:val="nil"/>
                    <w:bottom w:val="nil"/>
                    <w:right w:val="nil"/>
                  </w:tcBorders>
                  <w:shd w:val="clear" w:color="auto" w:fill="auto"/>
                  <w:noWrap/>
                  <w:vAlign w:val="bottom"/>
                  <w:hideMark/>
                </w:tcPr>
                <w:p w14:paraId="401CAD3C" w14:textId="617BE5F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51</w:t>
                  </w:r>
                </w:p>
              </w:tc>
            </w:tr>
            <w:tr w:rsidR="00263EC2" w:rsidRPr="00DF6397" w14:paraId="6CE330EF" w14:textId="77777777" w:rsidTr="00263EC2">
              <w:trPr>
                <w:trHeight w:val="288"/>
              </w:trPr>
              <w:tc>
                <w:tcPr>
                  <w:tcW w:w="1139" w:type="dxa"/>
                  <w:tcBorders>
                    <w:top w:val="nil"/>
                    <w:left w:val="nil"/>
                    <w:bottom w:val="nil"/>
                    <w:right w:val="nil"/>
                  </w:tcBorders>
                  <w:shd w:val="clear" w:color="auto" w:fill="auto"/>
                  <w:noWrap/>
                  <w:vAlign w:val="bottom"/>
                  <w:hideMark/>
                </w:tcPr>
                <w:p w14:paraId="45BC8911" w14:textId="7362DD70"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51</w:t>
                  </w:r>
                </w:p>
              </w:tc>
            </w:tr>
            <w:tr w:rsidR="00263EC2" w:rsidRPr="00DF6397" w14:paraId="3EA9F474" w14:textId="77777777" w:rsidTr="00263EC2">
              <w:trPr>
                <w:trHeight w:val="288"/>
              </w:trPr>
              <w:tc>
                <w:tcPr>
                  <w:tcW w:w="1139" w:type="dxa"/>
                  <w:tcBorders>
                    <w:top w:val="nil"/>
                    <w:left w:val="nil"/>
                    <w:bottom w:val="nil"/>
                    <w:right w:val="nil"/>
                  </w:tcBorders>
                  <w:shd w:val="clear" w:color="auto" w:fill="auto"/>
                  <w:noWrap/>
                  <w:vAlign w:val="bottom"/>
                  <w:hideMark/>
                </w:tcPr>
                <w:p w14:paraId="62D91FE8" w14:textId="5A8A3D5D"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52</w:t>
                  </w:r>
                </w:p>
              </w:tc>
            </w:tr>
            <w:tr w:rsidR="00263EC2" w:rsidRPr="00DF6397" w14:paraId="2881E902" w14:textId="77777777" w:rsidTr="00263EC2">
              <w:trPr>
                <w:trHeight w:val="288"/>
              </w:trPr>
              <w:tc>
                <w:tcPr>
                  <w:tcW w:w="1139" w:type="dxa"/>
                  <w:tcBorders>
                    <w:top w:val="nil"/>
                    <w:left w:val="nil"/>
                    <w:bottom w:val="nil"/>
                    <w:right w:val="nil"/>
                  </w:tcBorders>
                  <w:shd w:val="clear" w:color="auto" w:fill="auto"/>
                  <w:noWrap/>
                  <w:vAlign w:val="bottom"/>
                  <w:hideMark/>
                </w:tcPr>
                <w:p w14:paraId="1913D292" w14:textId="17204C1A"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52</w:t>
                  </w:r>
                </w:p>
              </w:tc>
            </w:tr>
            <w:tr w:rsidR="00263EC2" w:rsidRPr="00DF6397" w14:paraId="6C119F34" w14:textId="77777777" w:rsidTr="00263EC2">
              <w:trPr>
                <w:trHeight w:val="288"/>
              </w:trPr>
              <w:tc>
                <w:tcPr>
                  <w:tcW w:w="1139" w:type="dxa"/>
                  <w:tcBorders>
                    <w:top w:val="nil"/>
                    <w:left w:val="nil"/>
                    <w:bottom w:val="nil"/>
                    <w:right w:val="nil"/>
                  </w:tcBorders>
                  <w:shd w:val="clear" w:color="auto" w:fill="auto"/>
                  <w:noWrap/>
                  <w:vAlign w:val="bottom"/>
                  <w:hideMark/>
                </w:tcPr>
                <w:p w14:paraId="1AD4AD86" w14:textId="1ADA77E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53</w:t>
                  </w:r>
                </w:p>
              </w:tc>
            </w:tr>
            <w:tr w:rsidR="00263EC2" w:rsidRPr="00DF6397" w14:paraId="0557DC20" w14:textId="77777777" w:rsidTr="00263EC2">
              <w:trPr>
                <w:trHeight w:val="288"/>
              </w:trPr>
              <w:tc>
                <w:tcPr>
                  <w:tcW w:w="1139" w:type="dxa"/>
                  <w:tcBorders>
                    <w:top w:val="nil"/>
                    <w:left w:val="nil"/>
                    <w:bottom w:val="nil"/>
                    <w:right w:val="nil"/>
                  </w:tcBorders>
                  <w:shd w:val="clear" w:color="auto" w:fill="auto"/>
                  <w:noWrap/>
                  <w:vAlign w:val="bottom"/>
                  <w:hideMark/>
                </w:tcPr>
                <w:p w14:paraId="7B159090" w14:textId="5BFFAD1C"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53</w:t>
                  </w:r>
                </w:p>
              </w:tc>
            </w:tr>
            <w:tr w:rsidR="00263EC2" w:rsidRPr="00DF6397" w14:paraId="3F3CF8A2" w14:textId="77777777" w:rsidTr="00263EC2">
              <w:trPr>
                <w:trHeight w:val="288"/>
              </w:trPr>
              <w:tc>
                <w:tcPr>
                  <w:tcW w:w="1139" w:type="dxa"/>
                  <w:tcBorders>
                    <w:top w:val="nil"/>
                    <w:left w:val="nil"/>
                    <w:bottom w:val="nil"/>
                    <w:right w:val="nil"/>
                  </w:tcBorders>
                  <w:shd w:val="clear" w:color="auto" w:fill="auto"/>
                  <w:noWrap/>
                  <w:vAlign w:val="bottom"/>
                  <w:hideMark/>
                </w:tcPr>
                <w:p w14:paraId="16A47C30" w14:textId="0E5B1DC4"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54</w:t>
                  </w:r>
                </w:p>
              </w:tc>
            </w:tr>
            <w:tr w:rsidR="00263EC2" w:rsidRPr="00DF6397" w14:paraId="29751157" w14:textId="77777777" w:rsidTr="00263EC2">
              <w:trPr>
                <w:trHeight w:val="288"/>
              </w:trPr>
              <w:tc>
                <w:tcPr>
                  <w:tcW w:w="1139" w:type="dxa"/>
                  <w:tcBorders>
                    <w:top w:val="nil"/>
                    <w:left w:val="nil"/>
                    <w:bottom w:val="nil"/>
                    <w:right w:val="nil"/>
                  </w:tcBorders>
                  <w:shd w:val="clear" w:color="auto" w:fill="auto"/>
                  <w:noWrap/>
                  <w:vAlign w:val="bottom"/>
                  <w:hideMark/>
                </w:tcPr>
                <w:p w14:paraId="211B255C" w14:textId="67CB945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54</w:t>
                  </w:r>
                </w:p>
              </w:tc>
            </w:tr>
            <w:tr w:rsidR="00263EC2" w:rsidRPr="00DF6397" w14:paraId="72F9CABE" w14:textId="77777777" w:rsidTr="00263EC2">
              <w:trPr>
                <w:trHeight w:val="288"/>
              </w:trPr>
              <w:tc>
                <w:tcPr>
                  <w:tcW w:w="1139" w:type="dxa"/>
                  <w:tcBorders>
                    <w:top w:val="nil"/>
                    <w:left w:val="nil"/>
                    <w:bottom w:val="nil"/>
                    <w:right w:val="nil"/>
                  </w:tcBorders>
                  <w:shd w:val="clear" w:color="auto" w:fill="auto"/>
                  <w:noWrap/>
                  <w:vAlign w:val="bottom"/>
                  <w:hideMark/>
                </w:tcPr>
                <w:p w14:paraId="0B27050F" w14:textId="6FCBA779"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55</w:t>
                  </w:r>
                </w:p>
              </w:tc>
            </w:tr>
            <w:tr w:rsidR="00263EC2" w:rsidRPr="00DF6397" w14:paraId="036FFF16" w14:textId="77777777" w:rsidTr="00263EC2">
              <w:trPr>
                <w:trHeight w:val="288"/>
              </w:trPr>
              <w:tc>
                <w:tcPr>
                  <w:tcW w:w="1139" w:type="dxa"/>
                  <w:tcBorders>
                    <w:top w:val="nil"/>
                    <w:left w:val="nil"/>
                    <w:bottom w:val="nil"/>
                    <w:right w:val="nil"/>
                  </w:tcBorders>
                  <w:shd w:val="clear" w:color="auto" w:fill="auto"/>
                  <w:noWrap/>
                  <w:vAlign w:val="bottom"/>
                  <w:hideMark/>
                </w:tcPr>
                <w:p w14:paraId="73E3C0FF" w14:textId="4A38A25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55</w:t>
                  </w:r>
                </w:p>
              </w:tc>
            </w:tr>
            <w:tr w:rsidR="00263EC2" w:rsidRPr="00DF6397" w14:paraId="71A77686" w14:textId="77777777" w:rsidTr="00263EC2">
              <w:trPr>
                <w:trHeight w:val="288"/>
              </w:trPr>
              <w:tc>
                <w:tcPr>
                  <w:tcW w:w="1139" w:type="dxa"/>
                  <w:tcBorders>
                    <w:top w:val="nil"/>
                    <w:left w:val="nil"/>
                    <w:bottom w:val="nil"/>
                    <w:right w:val="nil"/>
                  </w:tcBorders>
                  <w:shd w:val="clear" w:color="auto" w:fill="auto"/>
                  <w:noWrap/>
                  <w:vAlign w:val="bottom"/>
                  <w:hideMark/>
                </w:tcPr>
                <w:p w14:paraId="7A9999A0" w14:textId="3B26BFA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56</w:t>
                  </w:r>
                </w:p>
              </w:tc>
            </w:tr>
            <w:tr w:rsidR="00263EC2" w:rsidRPr="00DF6397" w14:paraId="45D63018" w14:textId="77777777" w:rsidTr="00263EC2">
              <w:trPr>
                <w:trHeight w:val="288"/>
              </w:trPr>
              <w:tc>
                <w:tcPr>
                  <w:tcW w:w="1139" w:type="dxa"/>
                  <w:tcBorders>
                    <w:top w:val="nil"/>
                    <w:left w:val="nil"/>
                    <w:bottom w:val="nil"/>
                    <w:right w:val="nil"/>
                  </w:tcBorders>
                  <w:shd w:val="clear" w:color="auto" w:fill="auto"/>
                  <w:noWrap/>
                  <w:vAlign w:val="bottom"/>
                  <w:hideMark/>
                </w:tcPr>
                <w:p w14:paraId="407AE5FF" w14:textId="4A1273F3"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56</w:t>
                  </w:r>
                </w:p>
              </w:tc>
            </w:tr>
            <w:tr w:rsidR="00263EC2" w:rsidRPr="00DF6397" w14:paraId="259B1108" w14:textId="77777777" w:rsidTr="00263EC2">
              <w:trPr>
                <w:trHeight w:val="288"/>
              </w:trPr>
              <w:tc>
                <w:tcPr>
                  <w:tcW w:w="1139" w:type="dxa"/>
                  <w:tcBorders>
                    <w:top w:val="nil"/>
                    <w:left w:val="nil"/>
                    <w:bottom w:val="nil"/>
                    <w:right w:val="nil"/>
                  </w:tcBorders>
                  <w:shd w:val="clear" w:color="auto" w:fill="auto"/>
                  <w:noWrap/>
                  <w:vAlign w:val="bottom"/>
                  <w:hideMark/>
                </w:tcPr>
                <w:p w14:paraId="44FFD4FF" w14:textId="6197826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57</w:t>
                  </w:r>
                </w:p>
              </w:tc>
            </w:tr>
            <w:tr w:rsidR="00263EC2" w:rsidRPr="00DF6397" w14:paraId="3314ABB2" w14:textId="77777777" w:rsidTr="00263EC2">
              <w:trPr>
                <w:trHeight w:val="288"/>
              </w:trPr>
              <w:tc>
                <w:tcPr>
                  <w:tcW w:w="1139" w:type="dxa"/>
                  <w:tcBorders>
                    <w:top w:val="nil"/>
                    <w:left w:val="nil"/>
                    <w:bottom w:val="nil"/>
                    <w:right w:val="nil"/>
                  </w:tcBorders>
                  <w:shd w:val="clear" w:color="auto" w:fill="auto"/>
                  <w:noWrap/>
                  <w:vAlign w:val="bottom"/>
                  <w:hideMark/>
                </w:tcPr>
                <w:p w14:paraId="48E923F1" w14:textId="7DD1D7DD"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57</w:t>
                  </w:r>
                </w:p>
              </w:tc>
            </w:tr>
            <w:tr w:rsidR="00263EC2" w:rsidRPr="00DF6397" w14:paraId="44866953" w14:textId="77777777" w:rsidTr="00263EC2">
              <w:trPr>
                <w:trHeight w:val="288"/>
              </w:trPr>
              <w:tc>
                <w:tcPr>
                  <w:tcW w:w="1139" w:type="dxa"/>
                  <w:tcBorders>
                    <w:top w:val="nil"/>
                    <w:left w:val="nil"/>
                    <w:bottom w:val="nil"/>
                    <w:right w:val="nil"/>
                  </w:tcBorders>
                  <w:shd w:val="clear" w:color="auto" w:fill="auto"/>
                  <w:noWrap/>
                  <w:vAlign w:val="bottom"/>
                  <w:hideMark/>
                </w:tcPr>
                <w:p w14:paraId="3B0B88A8" w14:textId="735DF04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58</w:t>
                  </w:r>
                </w:p>
              </w:tc>
            </w:tr>
            <w:tr w:rsidR="00263EC2" w:rsidRPr="00DF6397" w14:paraId="1642A10F" w14:textId="77777777" w:rsidTr="00263EC2">
              <w:trPr>
                <w:trHeight w:val="288"/>
              </w:trPr>
              <w:tc>
                <w:tcPr>
                  <w:tcW w:w="1139" w:type="dxa"/>
                  <w:tcBorders>
                    <w:top w:val="nil"/>
                    <w:left w:val="nil"/>
                    <w:bottom w:val="nil"/>
                    <w:right w:val="nil"/>
                  </w:tcBorders>
                  <w:shd w:val="clear" w:color="auto" w:fill="auto"/>
                  <w:noWrap/>
                  <w:vAlign w:val="bottom"/>
                  <w:hideMark/>
                </w:tcPr>
                <w:p w14:paraId="73837C40" w14:textId="1E2A88DD"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58</w:t>
                  </w:r>
                </w:p>
              </w:tc>
            </w:tr>
            <w:tr w:rsidR="00263EC2" w:rsidRPr="00DF6397" w14:paraId="71952A52" w14:textId="77777777" w:rsidTr="00263EC2">
              <w:trPr>
                <w:trHeight w:val="288"/>
              </w:trPr>
              <w:tc>
                <w:tcPr>
                  <w:tcW w:w="1139" w:type="dxa"/>
                  <w:tcBorders>
                    <w:top w:val="nil"/>
                    <w:left w:val="nil"/>
                    <w:bottom w:val="nil"/>
                    <w:right w:val="nil"/>
                  </w:tcBorders>
                  <w:shd w:val="clear" w:color="auto" w:fill="auto"/>
                  <w:noWrap/>
                  <w:vAlign w:val="bottom"/>
                  <w:hideMark/>
                </w:tcPr>
                <w:p w14:paraId="15296F07" w14:textId="55EC7C26"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59</w:t>
                  </w:r>
                </w:p>
              </w:tc>
            </w:tr>
            <w:tr w:rsidR="00263EC2" w:rsidRPr="00DF6397" w14:paraId="5430D0DF" w14:textId="77777777" w:rsidTr="00263EC2">
              <w:trPr>
                <w:trHeight w:val="288"/>
              </w:trPr>
              <w:tc>
                <w:tcPr>
                  <w:tcW w:w="1139" w:type="dxa"/>
                  <w:tcBorders>
                    <w:top w:val="nil"/>
                    <w:left w:val="nil"/>
                    <w:bottom w:val="nil"/>
                    <w:right w:val="nil"/>
                  </w:tcBorders>
                  <w:shd w:val="clear" w:color="auto" w:fill="auto"/>
                  <w:noWrap/>
                  <w:vAlign w:val="bottom"/>
                  <w:hideMark/>
                </w:tcPr>
                <w:p w14:paraId="02857046" w14:textId="44DCD9AE"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59</w:t>
                  </w:r>
                </w:p>
              </w:tc>
            </w:tr>
            <w:tr w:rsidR="00263EC2" w:rsidRPr="00DF6397" w14:paraId="2C7BFD6F" w14:textId="77777777" w:rsidTr="00263EC2">
              <w:trPr>
                <w:trHeight w:val="288"/>
              </w:trPr>
              <w:tc>
                <w:tcPr>
                  <w:tcW w:w="1139" w:type="dxa"/>
                  <w:tcBorders>
                    <w:top w:val="nil"/>
                    <w:left w:val="nil"/>
                    <w:bottom w:val="nil"/>
                    <w:right w:val="nil"/>
                  </w:tcBorders>
                  <w:shd w:val="clear" w:color="auto" w:fill="auto"/>
                  <w:noWrap/>
                  <w:vAlign w:val="bottom"/>
                  <w:hideMark/>
                </w:tcPr>
                <w:p w14:paraId="6FC9D1A1" w14:textId="456C2DD7"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60</w:t>
                  </w:r>
                </w:p>
              </w:tc>
            </w:tr>
            <w:tr w:rsidR="00263EC2" w:rsidRPr="00DF6397" w14:paraId="0BBBF751" w14:textId="77777777" w:rsidTr="00263EC2">
              <w:trPr>
                <w:trHeight w:val="288"/>
              </w:trPr>
              <w:tc>
                <w:tcPr>
                  <w:tcW w:w="1139" w:type="dxa"/>
                  <w:tcBorders>
                    <w:top w:val="nil"/>
                    <w:left w:val="nil"/>
                    <w:bottom w:val="nil"/>
                    <w:right w:val="nil"/>
                  </w:tcBorders>
                  <w:shd w:val="clear" w:color="auto" w:fill="auto"/>
                  <w:noWrap/>
                  <w:vAlign w:val="bottom"/>
                  <w:hideMark/>
                </w:tcPr>
                <w:p w14:paraId="2BB64D30" w14:textId="1E9D47CF"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60</w:t>
                  </w:r>
                </w:p>
              </w:tc>
            </w:tr>
            <w:tr w:rsidR="00263EC2" w:rsidRPr="00DF6397" w14:paraId="69FFC488" w14:textId="77777777" w:rsidTr="00263EC2">
              <w:trPr>
                <w:trHeight w:val="288"/>
              </w:trPr>
              <w:tc>
                <w:tcPr>
                  <w:tcW w:w="1139" w:type="dxa"/>
                  <w:tcBorders>
                    <w:top w:val="nil"/>
                    <w:left w:val="nil"/>
                    <w:bottom w:val="nil"/>
                    <w:right w:val="nil"/>
                  </w:tcBorders>
                  <w:shd w:val="clear" w:color="auto" w:fill="auto"/>
                  <w:noWrap/>
                  <w:vAlign w:val="bottom"/>
                  <w:hideMark/>
                </w:tcPr>
                <w:p w14:paraId="450B9FD7" w14:textId="1C539B1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61</w:t>
                  </w:r>
                </w:p>
              </w:tc>
            </w:tr>
            <w:tr w:rsidR="00263EC2" w:rsidRPr="00DF6397" w14:paraId="343AD2D4" w14:textId="77777777" w:rsidTr="00263EC2">
              <w:trPr>
                <w:trHeight w:val="288"/>
              </w:trPr>
              <w:tc>
                <w:tcPr>
                  <w:tcW w:w="1139" w:type="dxa"/>
                  <w:tcBorders>
                    <w:top w:val="nil"/>
                    <w:left w:val="nil"/>
                    <w:bottom w:val="nil"/>
                    <w:right w:val="nil"/>
                  </w:tcBorders>
                  <w:shd w:val="clear" w:color="auto" w:fill="auto"/>
                  <w:noWrap/>
                  <w:vAlign w:val="bottom"/>
                  <w:hideMark/>
                </w:tcPr>
                <w:p w14:paraId="142395E9" w14:textId="519B91A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61</w:t>
                  </w:r>
                </w:p>
              </w:tc>
            </w:tr>
            <w:tr w:rsidR="00263EC2" w:rsidRPr="00DF6397" w14:paraId="34864876" w14:textId="77777777" w:rsidTr="00263EC2">
              <w:trPr>
                <w:trHeight w:val="288"/>
              </w:trPr>
              <w:tc>
                <w:tcPr>
                  <w:tcW w:w="1139" w:type="dxa"/>
                  <w:tcBorders>
                    <w:top w:val="nil"/>
                    <w:left w:val="nil"/>
                    <w:bottom w:val="nil"/>
                    <w:right w:val="nil"/>
                  </w:tcBorders>
                  <w:shd w:val="clear" w:color="auto" w:fill="auto"/>
                  <w:noWrap/>
                  <w:vAlign w:val="bottom"/>
                  <w:hideMark/>
                </w:tcPr>
                <w:p w14:paraId="4FB6D7EC" w14:textId="11A509E1" w:rsidR="00263EC2" w:rsidRPr="00DF6397" w:rsidRDefault="00263EC2" w:rsidP="00820228">
                  <w:pPr>
                    <w:pStyle w:val="IEEEParagraph"/>
                    <w:rPr>
                      <w:rFonts w:asciiTheme="majorBidi" w:hAnsiTheme="majorBidi" w:cstheme="majorBidi"/>
                      <w:szCs w:val="20"/>
                    </w:rPr>
                  </w:pPr>
                  <w:r w:rsidRPr="00B71788">
                    <w:rPr>
                      <w:rFonts w:asciiTheme="majorBidi" w:eastAsia="Times New Roman" w:hAnsiTheme="majorBidi" w:cstheme="majorBidi"/>
                      <w:color w:val="000000"/>
                      <w:szCs w:val="20"/>
                      <w:lang w:eastAsia="en-US"/>
                    </w:rPr>
                    <w:t>Summation</w:t>
                  </w:r>
                </w:p>
              </w:tc>
            </w:tr>
            <w:tr w:rsidR="00263EC2" w:rsidRPr="00DF6397" w14:paraId="11CD120E" w14:textId="77777777" w:rsidTr="00263EC2">
              <w:trPr>
                <w:trHeight w:val="288"/>
              </w:trPr>
              <w:tc>
                <w:tcPr>
                  <w:tcW w:w="1139" w:type="dxa"/>
                  <w:tcBorders>
                    <w:top w:val="nil"/>
                    <w:left w:val="nil"/>
                    <w:bottom w:val="nil"/>
                    <w:right w:val="nil"/>
                  </w:tcBorders>
                  <w:shd w:val="clear" w:color="auto" w:fill="auto"/>
                  <w:noWrap/>
                  <w:vAlign w:val="bottom"/>
                  <w:hideMark/>
                </w:tcPr>
                <w:p w14:paraId="1E969489" w14:textId="77777777" w:rsidR="00263EC2" w:rsidRPr="00DF6397" w:rsidRDefault="00263EC2" w:rsidP="00820228">
                  <w:pPr>
                    <w:pStyle w:val="IEEEParagraph"/>
                    <w:rPr>
                      <w:rFonts w:asciiTheme="majorBidi" w:hAnsiTheme="majorBidi" w:cstheme="majorBidi"/>
                      <w:szCs w:val="20"/>
                    </w:rPr>
                  </w:pPr>
                </w:p>
              </w:tc>
            </w:tr>
          </w:tbl>
          <w:p w14:paraId="033A651A" w14:textId="77777777" w:rsidR="00263EC2" w:rsidRPr="00DF6397" w:rsidRDefault="00263EC2" w:rsidP="00263EC2">
            <w:pPr>
              <w:pStyle w:val="IEEEParagraph"/>
              <w:jc w:val="left"/>
              <w:rPr>
                <w:rFonts w:asciiTheme="majorBidi" w:hAnsiTheme="majorBidi" w:cstheme="majorBidi"/>
                <w:szCs w:val="20"/>
              </w:rPr>
            </w:pPr>
          </w:p>
        </w:tc>
        <w:tc>
          <w:tcPr>
            <w:tcW w:w="697" w:type="pct"/>
          </w:tcPr>
          <w:tbl>
            <w:tblPr>
              <w:tblW w:w="1379" w:type="dxa"/>
              <w:tblLook w:val="04A0" w:firstRow="1" w:lastRow="0" w:firstColumn="1" w:lastColumn="0" w:noHBand="0" w:noVBand="1"/>
            </w:tblPr>
            <w:tblGrid>
              <w:gridCol w:w="1194"/>
            </w:tblGrid>
            <w:tr w:rsidR="00263EC2" w:rsidRPr="003226DC" w14:paraId="54562FEA" w14:textId="77777777" w:rsidTr="00831D3B">
              <w:trPr>
                <w:trHeight w:val="288"/>
              </w:trPr>
              <w:tc>
                <w:tcPr>
                  <w:tcW w:w="1379" w:type="dxa"/>
                  <w:tcBorders>
                    <w:top w:val="nil"/>
                    <w:left w:val="nil"/>
                    <w:bottom w:val="nil"/>
                    <w:right w:val="nil"/>
                  </w:tcBorders>
                  <w:shd w:val="clear" w:color="auto" w:fill="auto"/>
                  <w:noWrap/>
                  <w:vAlign w:val="bottom"/>
                  <w:hideMark/>
                </w:tcPr>
                <w:p w14:paraId="08843E49" w14:textId="77777777" w:rsidR="00263EC2" w:rsidRPr="003226DC" w:rsidRDefault="00263EC2" w:rsidP="00820228">
                  <w:pPr>
                    <w:jc w:val="both"/>
                    <w:rPr>
                      <w:rFonts w:asciiTheme="majorBidi" w:eastAsia="Times New Roman" w:hAnsiTheme="majorBidi" w:cstheme="majorBidi"/>
                      <w:color w:val="000000"/>
                      <w:sz w:val="20"/>
                      <w:szCs w:val="20"/>
                      <w:lang w:eastAsia="en-US"/>
                    </w:rPr>
                  </w:pPr>
                  <w:proofErr w:type="spellStart"/>
                  <w:r w:rsidRPr="003226DC">
                    <w:rPr>
                      <w:rFonts w:asciiTheme="majorBidi" w:eastAsia="Times New Roman" w:hAnsiTheme="majorBidi" w:cstheme="majorBidi"/>
                      <w:color w:val="000000"/>
                      <w:sz w:val="20"/>
                      <w:szCs w:val="20"/>
                      <w:lang w:eastAsia="en-US"/>
                    </w:rPr>
                    <w:lastRenderedPageBreak/>
                    <w:t>Word_Number</w:t>
                  </w:r>
                  <w:proofErr w:type="spellEnd"/>
                </w:p>
              </w:tc>
            </w:tr>
            <w:tr w:rsidR="00263EC2" w:rsidRPr="003226DC" w14:paraId="02787675" w14:textId="77777777" w:rsidTr="00831D3B">
              <w:trPr>
                <w:trHeight w:val="288"/>
              </w:trPr>
              <w:tc>
                <w:tcPr>
                  <w:tcW w:w="1379" w:type="dxa"/>
                  <w:tcBorders>
                    <w:top w:val="nil"/>
                    <w:left w:val="nil"/>
                    <w:bottom w:val="nil"/>
                    <w:right w:val="nil"/>
                  </w:tcBorders>
                  <w:shd w:val="clear" w:color="auto" w:fill="auto"/>
                  <w:noWrap/>
                  <w:vAlign w:val="bottom"/>
                  <w:hideMark/>
                </w:tcPr>
                <w:p w14:paraId="0979031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894A709" w14:textId="77777777" w:rsidTr="00831D3B">
              <w:trPr>
                <w:trHeight w:val="288"/>
              </w:trPr>
              <w:tc>
                <w:tcPr>
                  <w:tcW w:w="1379" w:type="dxa"/>
                  <w:tcBorders>
                    <w:top w:val="nil"/>
                    <w:left w:val="nil"/>
                    <w:bottom w:val="nil"/>
                    <w:right w:val="nil"/>
                  </w:tcBorders>
                  <w:shd w:val="clear" w:color="auto" w:fill="auto"/>
                  <w:noWrap/>
                  <w:vAlign w:val="bottom"/>
                  <w:hideMark/>
                </w:tcPr>
                <w:p w14:paraId="6265059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EB116A5" w14:textId="77777777" w:rsidTr="00831D3B">
              <w:trPr>
                <w:trHeight w:val="288"/>
              </w:trPr>
              <w:tc>
                <w:tcPr>
                  <w:tcW w:w="1379" w:type="dxa"/>
                  <w:tcBorders>
                    <w:top w:val="nil"/>
                    <w:left w:val="nil"/>
                    <w:bottom w:val="nil"/>
                    <w:right w:val="nil"/>
                  </w:tcBorders>
                  <w:shd w:val="clear" w:color="auto" w:fill="auto"/>
                  <w:noWrap/>
                  <w:vAlign w:val="bottom"/>
                  <w:hideMark/>
                </w:tcPr>
                <w:p w14:paraId="59D8D6B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F806E3A" w14:textId="77777777" w:rsidTr="00831D3B">
              <w:trPr>
                <w:trHeight w:val="288"/>
              </w:trPr>
              <w:tc>
                <w:tcPr>
                  <w:tcW w:w="1379" w:type="dxa"/>
                  <w:tcBorders>
                    <w:top w:val="nil"/>
                    <w:left w:val="nil"/>
                    <w:bottom w:val="nil"/>
                    <w:right w:val="nil"/>
                  </w:tcBorders>
                  <w:shd w:val="clear" w:color="auto" w:fill="auto"/>
                  <w:noWrap/>
                  <w:vAlign w:val="bottom"/>
                  <w:hideMark/>
                </w:tcPr>
                <w:p w14:paraId="1ABEA9A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E4718F8" w14:textId="77777777" w:rsidTr="00831D3B">
              <w:trPr>
                <w:trHeight w:val="288"/>
              </w:trPr>
              <w:tc>
                <w:tcPr>
                  <w:tcW w:w="1379" w:type="dxa"/>
                  <w:tcBorders>
                    <w:top w:val="nil"/>
                    <w:left w:val="nil"/>
                    <w:bottom w:val="nil"/>
                    <w:right w:val="nil"/>
                  </w:tcBorders>
                  <w:shd w:val="clear" w:color="auto" w:fill="auto"/>
                  <w:noWrap/>
                  <w:vAlign w:val="bottom"/>
                  <w:hideMark/>
                </w:tcPr>
                <w:p w14:paraId="1D115DC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576D90E" w14:textId="77777777" w:rsidTr="00831D3B">
              <w:trPr>
                <w:trHeight w:val="288"/>
              </w:trPr>
              <w:tc>
                <w:tcPr>
                  <w:tcW w:w="1379" w:type="dxa"/>
                  <w:tcBorders>
                    <w:top w:val="nil"/>
                    <w:left w:val="nil"/>
                    <w:bottom w:val="nil"/>
                    <w:right w:val="nil"/>
                  </w:tcBorders>
                  <w:shd w:val="clear" w:color="auto" w:fill="auto"/>
                  <w:noWrap/>
                  <w:vAlign w:val="bottom"/>
                  <w:hideMark/>
                </w:tcPr>
                <w:p w14:paraId="4895CA1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540D597" w14:textId="77777777" w:rsidTr="00831D3B">
              <w:trPr>
                <w:trHeight w:val="288"/>
              </w:trPr>
              <w:tc>
                <w:tcPr>
                  <w:tcW w:w="1379" w:type="dxa"/>
                  <w:tcBorders>
                    <w:top w:val="nil"/>
                    <w:left w:val="nil"/>
                    <w:bottom w:val="nil"/>
                    <w:right w:val="nil"/>
                  </w:tcBorders>
                  <w:shd w:val="clear" w:color="auto" w:fill="auto"/>
                  <w:noWrap/>
                  <w:vAlign w:val="bottom"/>
                  <w:hideMark/>
                </w:tcPr>
                <w:p w14:paraId="2B71BBD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4EFDA95" w14:textId="77777777" w:rsidTr="00831D3B">
              <w:trPr>
                <w:trHeight w:val="288"/>
              </w:trPr>
              <w:tc>
                <w:tcPr>
                  <w:tcW w:w="1379" w:type="dxa"/>
                  <w:tcBorders>
                    <w:top w:val="nil"/>
                    <w:left w:val="nil"/>
                    <w:bottom w:val="nil"/>
                    <w:right w:val="nil"/>
                  </w:tcBorders>
                  <w:shd w:val="clear" w:color="auto" w:fill="auto"/>
                  <w:noWrap/>
                  <w:vAlign w:val="bottom"/>
                  <w:hideMark/>
                </w:tcPr>
                <w:p w14:paraId="634EE68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C4A037B" w14:textId="77777777" w:rsidTr="00831D3B">
              <w:trPr>
                <w:trHeight w:val="288"/>
              </w:trPr>
              <w:tc>
                <w:tcPr>
                  <w:tcW w:w="1379" w:type="dxa"/>
                  <w:tcBorders>
                    <w:top w:val="nil"/>
                    <w:left w:val="nil"/>
                    <w:bottom w:val="nil"/>
                    <w:right w:val="nil"/>
                  </w:tcBorders>
                  <w:shd w:val="clear" w:color="auto" w:fill="auto"/>
                  <w:noWrap/>
                  <w:vAlign w:val="bottom"/>
                  <w:hideMark/>
                </w:tcPr>
                <w:p w14:paraId="60A16FC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D9BF63A" w14:textId="77777777" w:rsidTr="00831D3B">
              <w:trPr>
                <w:trHeight w:val="288"/>
              </w:trPr>
              <w:tc>
                <w:tcPr>
                  <w:tcW w:w="1379" w:type="dxa"/>
                  <w:tcBorders>
                    <w:top w:val="nil"/>
                    <w:left w:val="nil"/>
                    <w:bottom w:val="nil"/>
                    <w:right w:val="nil"/>
                  </w:tcBorders>
                  <w:shd w:val="clear" w:color="auto" w:fill="auto"/>
                  <w:noWrap/>
                  <w:vAlign w:val="bottom"/>
                  <w:hideMark/>
                </w:tcPr>
                <w:p w14:paraId="2E74458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41512DC" w14:textId="77777777" w:rsidTr="00831D3B">
              <w:trPr>
                <w:trHeight w:val="288"/>
              </w:trPr>
              <w:tc>
                <w:tcPr>
                  <w:tcW w:w="1379" w:type="dxa"/>
                  <w:tcBorders>
                    <w:top w:val="nil"/>
                    <w:left w:val="nil"/>
                    <w:bottom w:val="nil"/>
                    <w:right w:val="nil"/>
                  </w:tcBorders>
                  <w:shd w:val="clear" w:color="auto" w:fill="auto"/>
                  <w:noWrap/>
                  <w:vAlign w:val="bottom"/>
                  <w:hideMark/>
                </w:tcPr>
                <w:p w14:paraId="2341F30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5B61B87" w14:textId="77777777" w:rsidTr="00831D3B">
              <w:trPr>
                <w:trHeight w:val="288"/>
              </w:trPr>
              <w:tc>
                <w:tcPr>
                  <w:tcW w:w="1379" w:type="dxa"/>
                  <w:tcBorders>
                    <w:top w:val="nil"/>
                    <w:left w:val="nil"/>
                    <w:bottom w:val="nil"/>
                    <w:right w:val="nil"/>
                  </w:tcBorders>
                  <w:shd w:val="clear" w:color="auto" w:fill="auto"/>
                  <w:noWrap/>
                  <w:vAlign w:val="bottom"/>
                  <w:hideMark/>
                </w:tcPr>
                <w:p w14:paraId="2781480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DB6F916" w14:textId="77777777" w:rsidTr="00831D3B">
              <w:trPr>
                <w:trHeight w:val="288"/>
              </w:trPr>
              <w:tc>
                <w:tcPr>
                  <w:tcW w:w="1379" w:type="dxa"/>
                  <w:tcBorders>
                    <w:top w:val="nil"/>
                    <w:left w:val="nil"/>
                    <w:bottom w:val="nil"/>
                    <w:right w:val="nil"/>
                  </w:tcBorders>
                  <w:shd w:val="clear" w:color="auto" w:fill="auto"/>
                  <w:noWrap/>
                  <w:vAlign w:val="bottom"/>
                  <w:hideMark/>
                </w:tcPr>
                <w:p w14:paraId="564AC6BC"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FFC6023" w14:textId="77777777" w:rsidTr="00831D3B">
              <w:trPr>
                <w:trHeight w:val="288"/>
              </w:trPr>
              <w:tc>
                <w:tcPr>
                  <w:tcW w:w="1379" w:type="dxa"/>
                  <w:tcBorders>
                    <w:top w:val="nil"/>
                    <w:left w:val="nil"/>
                    <w:bottom w:val="nil"/>
                    <w:right w:val="nil"/>
                  </w:tcBorders>
                  <w:shd w:val="clear" w:color="auto" w:fill="auto"/>
                  <w:noWrap/>
                  <w:vAlign w:val="bottom"/>
                  <w:hideMark/>
                </w:tcPr>
                <w:p w14:paraId="3F7E6BD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2433AC8" w14:textId="77777777" w:rsidTr="00831D3B">
              <w:trPr>
                <w:trHeight w:val="288"/>
              </w:trPr>
              <w:tc>
                <w:tcPr>
                  <w:tcW w:w="1379" w:type="dxa"/>
                  <w:tcBorders>
                    <w:top w:val="nil"/>
                    <w:left w:val="nil"/>
                    <w:bottom w:val="nil"/>
                    <w:right w:val="nil"/>
                  </w:tcBorders>
                  <w:shd w:val="clear" w:color="auto" w:fill="auto"/>
                  <w:noWrap/>
                  <w:vAlign w:val="bottom"/>
                  <w:hideMark/>
                </w:tcPr>
                <w:p w14:paraId="400105A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B22ADA3" w14:textId="77777777" w:rsidTr="00831D3B">
              <w:trPr>
                <w:trHeight w:val="288"/>
              </w:trPr>
              <w:tc>
                <w:tcPr>
                  <w:tcW w:w="1379" w:type="dxa"/>
                  <w:tcBorders>
                    <w:top w:val="nil"/>
                    <w:left w:val="nil"/>
                    <w:bottom w:val="nil"/>
                    <w:right w:val="nil"/>
                  </w:tcBorders>
                  <w:shd w:val="clear" w:color="auto" w:fill="auto"/>
                  <w:noWrap/>
                  <w:vAlign w:val="bottom"/>
                  <w:hideMark/>
                </w:tcPr>
                <w:p w14:paraId="6832ACF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1EA3C33" w14:textId="77777777" w:rsidTr="00831D3B">
              <w:trPr>
                <w:trHeight w:val="288"/>
              </w:trPr>
              <w:tc>
                <w:tcPr>
                  <w:tcW w:w="1379" w:type="dxa"/>
                  <w:tcBorders>
                    <w:top w:val="nil"/>
                    <w:left w:val="nil"/>
                    <w:bottom w:val="nil"/>
                    <w:right w:val="nil"/>
                  </w:tcBorders>
                  <w:shd w:val="clear" w:color="auto" w:fill="auto"/>
                  <w:noWrap/>
                  <w:vAlign w:val="bottom"/>
                  <w:hideMark/>
                </w:tcPr>
                <w:p w14:paraId="7C6C4D9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46690EB" w14:textId="77777777" w:rsidTr="00831D3B">
              <w:trPr>
                <w:trHeight w:val="288"/>
              </w:trPr>
              <w:tc>
                <w:tcPr>
                  <w:tcW w:w="1379" w:type="dxa"/>
                  <w:tcBorders>
                    <w:top w:val="nil"/>
                    <w:left w:val="nil"/>
                    <w:bottom w:val="nil"/>
                    <w:right w:val="nil"/>
                  </w:tcBorders>
                  <w:shd w:val="clear" w:color="auto" w:fill="auto"/>
                  <w:noWrap/>
                  <w:vAlign w:val="bottom"/>
                  <w:hideMark/>
                </w:tcPr>
                <w:p w14:paraId="72146B5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955B865" w14:textId="77777777" w:rsidTr="00831D3B">
              <w:trPr>
                <w:trHeight w:val="288"/>
              </w:trPr>
              <w:tc>
                <w:tcPr>
                  <w:tcW w:w="1379" w:type="dxa"/>
                  <w:tcBorders>
                    <w:top w:val="nil"/>
                    <w:left w:val="nil"/>
                    <w:bottom w:val="nil"/>
                    <w:right w:val="nil"/>
                  </w:tcBorders>
                  <w:shd w:val="clear" w:color="auto" w:fill="auto"/>
                  <w:noWrap/>
                  <w:vAlign w:val="bottom"/>
                  <w:hideMark/>
                </w:tcPr>
                <w:p w14:paraId="3DD256B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1017545" w14:textId="77777777" w:rsidTr="00831D3B">
              <w:trPr>
                <w:trHeight w:val="288"/>
              </w:trPr>
              <w:tc>
                <w:tcPr>
                  <w:tcW w:w="1379" w:type="dxa"/>
                  <w:tcBorders>
                    <w:top w:val="nil"/>
                    <w:left w:val="nil"/>
                    <w:bottom w:val="nil"/>
                    <w:right w:val="nil"/>
                  </w:tcBorders>
                  <w:shd w:val="clear" w:color="auto" w:fill="auto"/>
                  <w:noWrap/>
                  <w:vAlign w:val="bottom"/>
                  <w:hideMark/>
                </w:tcPr>
                <w:p w14:paraId="788FD59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94B0518" w14:textId="77777777" w:rsidTr="00831D3B">
              <w:trPr>
                <w:trHeight w:val="288"/>
              </w:trPr>
              <w:tc>
                <w:tcPr>
                  <w:tcW w:w="1379" w:type="dxa"/>
                  <w:tcBorders>
                    <w:top w:val="nil"/>
                    <w:left w:val="nil"/>
                    <w:bottom w:val="nil"/>
                    <w:right w:val="nil"/>
                  </w:tcBorders>
                  <w:shd w:val="clear" w:color="auto" w:fill="auto"/>
                  <w:noWrap/>
                  <w:vAlign w:val="bottom"/>
                  <w:hideMark/>
                </w:tcPr>
                <w:p w14:paraId="6FFC9E1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CA4FF59" w14:textId="77777777" w:rsidTr="00831D3B">
              <w:trPr>
                <w:trHeight w:val="288"/>
              </w:trPr>
              <w:tc>
                <w:tcPr>
                  <w:tcW w:w="1379" w:type="dxa"/>
                  <w:tcBorders>
                    <w:top w:val="nil"/>
                    <w:left w:val="nil"/>
                    <w:bottom w:val="nil"/>
                    <w:right w:val="nil"/>
                  </w:tcBorders>
                  <w:shd w:val="clear" w:color="auto" w:fill="auto"/>
                  <w:noWrap/>
                  <w:vAlign w:val="bottom"/>
                  <w:hideMark/>
                </w:tcPr>
                <w:p w14:paraId="5E0F510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DC6A9E4" w14:textId="77777777" w:rsidTr="00831D3B">
              <w:trPr>
                <w:trHeight w:val="288"/>
              </w:trPr>
              <w:tc>
                <w:tcPr>
                  <w:tcW w:w="1379" w:type="dxa"/>
                  <w:tcBorders>
                    <w:top w:val="nil"/>
                    <w:left w:val="nil"/>
                    <w:bottom w:val="nil"/>
                    <w:right w:val="nil"/>
                  </w:tcBorders>
                  <w:shd w:val="clear" w:color="auto" w:fill="auto"/>
                  <w:noWrap/>
                  <w:vAlign w:val="bottom"/>
                  <w:hideMark/>
                </w:tcPr>
                <w:p w14:paraId="30E49F7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9338F8D" w14:textId="77777777" w:rsidTr="00831D3B">
              <w:trPr>
                <w:trHeight w:val="288"/>
              </w:trPr>
              <w:tc>
                <w:tcPr>
                  <w:tcW w:w="1379" w:type="dxa"/>
                  <w:tcBorders>
                    <w:top w:val="nil"/>
                    <w:left w:val="nil"/>
                    <w:bottom w:val="nil"/>
                    <w:right w:val="nil"/>
                  </w:tcBorders>
                  <w:shd w:val="clear" w:color="auto" w:fill="auto"/>
                  <w:noWrap/>
                  <w:vAlign w:val="bottom"/>
                  <w:hideMark/>
                </w:tcPr>
                <w:p w14:paraId="59706DD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C8F6F4C" w14:textId="77777777" w:rsidTr="00831D3B">
              <w:trPr>
                <w:trHeight w:val="288"/>
              </w:trPr>
              <w:tc>
                <w:tcPr>
                  <w:tcW w:w="1379" w:type="dxa"/>
                  <w:tcBorders>
                    <w:top w:val="nil"/>
                    <w:left w:val="nil"/>
                    <w:bottom w:val="nil"/>
                    <w:right w:val="nil"/>
                  </w:tcBorders>
                  <w:shd w:val="clear" w:color="auto" w:fill="auto"/>
                  <w:noWrap/>
                  <w:vAlign w:val="bottom"/>
                  <w:hideMark/>
                </w:tcPr>
                <w:p w14:paraId="5A16ED0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B9FFF13" w14:textId="77777777" w:rsidTr="00831D3B">
              <w:trPr>
                <w:trHeight w:val="288"/>
              </w:trPr>
              <w:tc>
                <w:tcPr>
                  <w:tcW w:w="1379" w:type="dxa"/>
                  <w:tcBorders>
                    <w:top w:val="nil"/>
                    <w:left w:val="nil"/>
                    <w:bottom w:val="nil"/>
                    <w:right w:val="nil"/>
                  </w:tcBorders>
                  <w:shd w:val="clear" w:color="auto" w:fill="auto"/>
                  <w:noWrap/>
                  <w:vAlign w:val="bottom"/>
                  <w:hideMark/>
                </w:tcPr>
                <w:p w14:paraId="65AD7CF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4B27122" w14:textId="77777777" w:rsidTr="00831D3B">
              <w:trPr>
                <w:trHeight w:val="288"/>
              </w:trPr>
              <w:tc>
                <w:tcPr>
                  <w:tcW w:w="1379" w:type="dxa"/>
                  <w:tcBorders>
                    <w:top w:val="nil"/>
                    <w:left w:val="nil"/>
                    <w:bottom w:val="nil"/>
                    <w:right w:val="nil"/>
                  </w:tcBorders>
                  <w:shd w:val="clear" w:color="auto" w:fill="auto"/>
                  <w:noWrap/>
                  <w:vAlign w:val="bottom"/>
                  <w:hideMark/>
                </w:tcPr>
                <w:p w14:paraId="5409529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E6D2FCB" w14:textId="77777777" w:rsidTr="00831D3B">
              <w:trPr>
                <w:trHeight w:val="288"/>
              </w:trPr>
              <w:tc>
                <w:tcPr>
                  <w:tcW w:w="1379" w:type="dxa"/>
                  <w:tcBorders>
                    <w:top w:val="nil"/>
                    <w:left w:val="nil"/>
                    <w:bottom w:val="nil"/>
                    <w:right w:val="nil"/>
                  </w:tcBorders>
                  <w:shd w:val="clear" w:color="auto" w:fill="auto"/>
                  <w:noWrap/>
                  <w:vAlign w:val="bottom"/>
                  <w:hideMark/>
                </w:tcPr>
                <w:p w14:paraId="4CAAC5A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954E3D6" w14:textId="77777777" w:rsidTr="00831D3B">
              <w:trPr>
                <w:trHeight w:val="288"/>
              </w:trPr>
              <w:tc>
                <w:tcPr>
                  <w:tcW w:w="1379" w:type="dxa"/>
                  <w:tcBorders>
                    <w:top w:val="nil"/>
                    <w:left w:val="nil"/>
                    <w:bottom w:val="nil"/>
                    <w:right w:val="nil"/>
                  </w:tcBorders>
                  <w:shd w:val="clear" w:color="auto" w:fill="auto"/>
                  <w:noWrap/>
                  <w:vAlign w:val="bottom"/>
                  <w:hideMark/>
                </w:tcPr>
                <w:p w14:paraId="4DCF6B51"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C977939" w14:textId="77777777" w:rsidTr="00831D3B">
              <w:trPr>
                <w:trHeight w:val="288"/>
              </w:trPr>
              <w:tc>
                <w:tcPr>
                  <w:tcW w:w="1379" w:type="dxa"/>
                  <w:tcBorders>
                    <w:top w:val="nil"/>
                    <w:left w:val="nil"/>
                    <w:bottom w:val="nil"/>
                    <w:right w:val="nil"/>
                  </w:tcBorders>
                  <w:shd w:val="clear" w:color="auto" w:fill="auto"/>
                  <w:noWrap/>
                  <w:vAlign w:val="bottom"/>
                  <w:hideMark/>
                </w:tcPr>
                <w:p w14:paraId="38B5415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B30767C" w14:textId="77777777" w:rsidTr="00831D3B">
              <w:trPr>
                <w:trHeight w:val="288"/>
              </w:trPr>
              <w:tc>
                <w:tcPr>
                  <w:tcW w:w="1379" w:type="dxa"/>
                  <w:tcBorders>
                    <w:top w:val="nil"/>
                    <w:left w:val="nil"/>
                    <w:bottom w:val="nil"/>
                    <w:right w:val="nil"/>
                  </w:tcBorders>
                  <w:shd w:val="clear" w:color="auto" w:fill="auto"/>
                  <w:noWrap/>
                  <w:vAlign w:val="bottom"/>
                  <w:hideMark/>
                </w:tcPr>
                <w:p w14:paraId="7A124D6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6979A7C" w14:textId="77777777" w:rsidTr="00831D3B">
              <w:trPr>
                <w:trHeight w:val="288"/>
              </w:trPr>
              <w:tc>
                <w:tcPr>
                  <w:tcW w:w="1379" w:type="dxa"/>
                  <w:tcBorders>
                    <w:top w:val="nil"/>
                    <w:left w:val="nil"/>
                    <w:bottom w:val="nil"/>
                    <w:right w:val="nil"/>
                  </w:tcBorders>
                  <w:shd w:val="clear" w:color="auto" w:fill="auto"/>
                  <w:noWrap/>
                  <w:vAlign w:val="bottom"/>
                  <w:hideMark/>
                </w:tcPr>
                <w:p w14:paraId="7D3E3581"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2931482" w14:textId="77777777" w:rsidTr="00831D3B">
              <w:trPr>
                <w:trHeight w:val="288"/>
              </w:trPr>
              <w:tc>
                <w:tcPr>
                  <w:tcW w:w="1379" w:type="dxa"/>
                  <w:tcBorders>
                    <w:top w:val="nil"/>
                    <w:left w:val="nil"/>
                    <w:bottom w:val="nil"/>
                    <w:right w:val="nil"/>
                  </w:tcBorders>
                  <w:shd w:val="clear" w:color="auto" w:fill="auto"/>
                  <w:noWrap/>
                  <w:vAlign w:val="bottom"/>
                  <w:hideMark/>
                </w:tcPr>
                <w:p w14:paraId="110E745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FC0ECD4" w14:textId="77777777" w:rsidTr="00831D3B">
              <w:trPr>
                <w:trHeight w:val="288"/>
              </w:trPr>
              <w:tc>
                <w:tcPr>
                  <w:tcW w:w="1379" w:type="dxa"/>
                  <w:tcBorders>
                    <w:top w:val="nil"/>
                    <w:left w:val="nil"/>
                    <w:bottom w:val="nil"/>
                    <w:right w:val="nil"/>
                  </w:tcBorders>
                  <w:shd w:val="clear" w:color="auto" w:fill="auto"/>
                  <w:noWrap/>
                  <w:vAlign w:val="bottom"/>
                  <w:hideMark/>
                </w:tcPr>
                <w:p w14:paraId="0F86C1A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A3EB8B9" w14:textId="77777777" w:rsidTr="00831D3B">
              <w:trPr>
                <w:trHeight w:val="288"/>
              </w:trPr>
              <w:tc>
                <w:tcPr>
                  <w:tcW w:w="1379" w:type="dxa"/>
                  <w:tcBorders>
                    <w:top w:val="nil"/>
                    <w:left w:val="nil"/>
                    <w:bottom w:val="nil"/>
                    <w:right w:val="nil"/>
                  </w:tcBorders>
                  <w:shd w:val="clear" w:color="auto" w:fill="auto"/>
                  <w:noWrap/>
                  <w:vAlign w:val="bottom"/>
                  <w:hideMark/>
                </w:tcPr>
                <w:p w14:paraId="674A58D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F10A467" w14:textId="77777777" w:rsidTr="00831D3B">
              <w:trPr>
                <w:trHeight w:val="288"/>
              </w:trPr>
              <w:tc>
                <w:tcPr>
                  <w:tcW w:w="1379" w:type="dxa"/>
                  <w:tcBorders>
                    <w:top w:val="nil"/>
                    <w:left w:val="nil"/>
                    <w:bottom w:val="nil"/>
                    <w:right w:val="nil"/>
                  </w:tcBorders>
                  <w:shd w:val="clear" w:color="auto" w:fill="auto"/>
                  <w:noWrap/>
                  <w:vAlign w:val="bottom"/>
                  <w:hideMark/>
                </w:tcPr>
                <w:p w14:paraId="434166C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0FBD747" w14:textId="77777777" w:rsidTr="00831D3B">
              <w:trPr>
                <w:trHeight w:val="288"/>
              </w:trPr>
              <w:tc>
                <w:tcPr>
                  <w:tcW w:w="1379" w:type="dxa"/>
                  <w:tcBorders>
                    <w:top w:val="nil"/>
                    <w:left w:val="nil"/>
                    <w:bottom w:val="nil"/>
                    <w:right w:val="nil"/>
                  </w:tcBorders>
                  <w:shd w:val="clear" w:color="auto" w:fill="auto"/>
                  <w:noWrap/>
                  <w:vAlign w:val="bottom"/>
                  <w:hideMark/>
                </w:tcPr>
                <w:p w14:paraId="7C7FE18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AEED951" w14:textId="77777777" w:rsidTr="00831D3B">
              <w:trPr>
                <w:trHeight w:val="288"/>
              </w:trPr>
              <w:tc>
                <w:tcPr>
                  <w:tcW w:w="1379" w:type="dxa"/>
                  <w:tcBorders>
                    <w:top w:val="nil"/>
                    <w:left w:val="nil"/>
                    <w:bottom w:val="nil"/>
                    <w:right w:val="nil"/>
                  </w:tcBorders>
                  <w:shd w:val="clear" w:color="auto" w:fill="auto"/>
                  <w:noWrap/>
                  <w:vAlign w:val="bottom"/>
                  <w:hideMark/>
                </w:tcPr>
                <w:p w14:paraId="687E938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D2578FA" w14:textId="77777777" w:rsidTr="00831D3B">
              <w:trPr>
                <w:trHeight w:val="288"/>
              </w:trPr>
              <w:tc>
                <w:tcPr>
                  <w:tcW w:w="1379" w:type="dxa"/>
                  <w:tcBorders>
                    <w:top w:val="nil"/>
                    <w:left w:val="nil"/>
                    <w:bottom w:val="nil"/>
                    <w:right w:val="nil"/>
                  </w:tcBorders>
                  <w:shd w:val="clear" w:color="auto" w:fill="auto"/>
                  <w:noWrap/>
                  <w:vAlign w:val="bottom"/>
                  <w:hideMark/>
                </w:tcPr>
                <w:p w14:paraId="1813DD82"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7987558" w14:textId="77777777" w:rsidTr="00831D3B">
              <w:trPr>
                <w:trHeight w:val="288"/>
              </w:trPr>
              <w:tc>
                <w:tcPr>
                  <w:tcW w:w="1379" w:type="dxa"/>
                  <w:tcBorders>
                    <w:top w:val="nil"/>
                    <w:left w:val="nil"/>
                    <w:bottom w:val="nil"/>
                    <w:right w:val="nil"/>
                  </w:tcBorders>
                  <w:shd w:val="clear" w:color="auto" w:fill="auto"/>
                  <w:noWrap/>
                  <w:vAlign w:val="bottom"/>
                  <w:hideMark/>
                </w:tcPr>
                <w:p w14:paraId="319EE3D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042C1EC" w14:textId="77777777" w:rsidTr="00831D3B">
              <w:trPr>
                <w:trHeight w:val="288"/>
              </w:trPr>
              <w:tc>
                <w:tcPr>
                  <w:tcW w:w="1379" w:type="dxa"/>
                  <w:tcBorders>
                    <w:top w:val="nil"/>
                    <w:left w:val="nil"/>
                    <w:bottom w:val="nil"/>
                    <w:right w:val="nil"/>
                  </w:tcBorders>
                  <w:shd w:val="clear" w:color="auto" w:fill="auto"/>
                  <w:noWrap/>
                  <w:vAlign w:val="bottom"/>
                  <w:hideMark/>
                </w:tcPr>
                <w:p w14:paraId="6EDA858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2A2BB72" w14:textId="77777777" w:rsidTr="00831D3B">
              <w:trPr>
                <w:trHeight w:val="288"/>
              </w:trPr>
              <w:tc>
                <w:tcPr>
                  <w:tcW w:w="1379" w:type="dxa"/>
                  <w:tcBorders>
                    <w:top w:val="nil"/>
                    <w:left w:val="nil"/>
                    <w:bottom w:val="nil"/>
                    <w:right w:val="nil"/>
                  </w:tcBorders>
                  <w:shd w:val="clear" w:color="auto" w:fill="auto"/>
                  <w:noWrap/>
                  <w:vAlign w:val="bottom"/>
                  <w:hideMark/>
                </w:tcPr>
                <w:p w14:paraId="2C16680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75A2F45" w14:textId="77777777" w:rsidTr="00831D3B">
              <w:trPr>
                <w:trHeight w:val="288"/>
              </w:trPr>
              <w:tc>
                <w:tcPr>
                  <w:tcW w:w="1379" w:type="dxa"/>
                  <w:tcBorders>
                    <w:top w:val="nil"/>
                    <w:left w:val="nil"/>
                    <w:bottom w:val="nil"/>
                    <w:right w:val="nil"/>
                  </w:tcBorders>
                  <w:shd w:val="clear" w:color="auto" w:fill="auto"/>
                  <w:noWrap/>
                  <w:vAlign w:val="bottom"/>
                  <w:hideMark/>
                </w:tcPr>
                <w:p w14:paraId="67FE06D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93092A9" w14:textId="77777777" w:rsidTr="00831D3B">
              <w:trPr>
                <w:trHeight w:val="288"/>
              </w:trPr>
              <w:tc>
                <w:tcPr>
                  <w:tcW w:w="1379" w:type="dxa"/>
                  <w:tcBorders>
                    <w:top w:val="nil"/>
                    <w:left w:val="nil"/>
                    <w:bottom w:val="nil"/>
                    <w:right w:val="nil"/>
                  </w:tcBorders>
                  <w:shd w:val="clear" w:color="auto" w:fill="auto"/>
                  <w:noWrap/>
                  <w:vAlign w:val="bottom"/>
                  <w:hideMark/>
                </w:tcPr>
                <w:p w14:paraId="79D41B8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2EDD1B5" w14:textId="77777777" w:rsidTr="00831D3B">
              <w:trPr>
                <w:trHeight w:val="288"/>
              </w:trPr>
              <w:tc>
                <w:tcPr>
                  <w:tcW w:w="1379" w:type="dxa"/>
                  <w:tcBorders>
                    <w:top w:val="nil"/>
                    <w:left w:val="nil"/>
                    <w:bottom w:val="nil"/>
                    <w:right w:val="nil"/>
                  </w:tcBorders>
                  <w:shd w:val="clear" w:color="auto" w:fill="auto"/>
                  <w:noWrap/>
                  <w:vAlign w:val="bottom"/>
                  <w:hideMark/>
                </w:tcPr>
                <w:p w14:paraId="3777330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C6AA47E" w14:textId="77777777" w:rsidTr="00831D3B">
              <w:trPr>
                <w:trHeight w:val="288"/>
              </w:trPr>
              <w:tc>
                <w:tcPr>
                  <w:tcW w:w="1379" w:type="dxa"/>
                  <w:tcBorders>
                    <w:top w:val="nil"/>
                    <w:left w:val="nil"/>
                    <w:bottom w:val="nil"/>
                    <w:right w:val="nil"/>
                  </w:tcBorders>
                  <w:shd w:val="clear" w:color="auto" w:fill="auto"/>
                  <w:noWrap/>
                  <w:vAlign w:val="bottom"/>
                  <w:hideMark/>
                </w:tcPr>
                <w:p w14:paraId="28930D1C"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2</w:t>
                  </w:r>
                </w:p>
              </w:tc>
            </w:tr>
            <w:tr w:rsidR="00263EC2" w:rsidRPr="003226DC" w14:paraId="21F9EEAF" w14:textId="77777777" w:rsidTr="00831D3B">
              <w:trPr>
                <w:trHeight w:val="288"/>
              </w:trPr>
              <w:tc>
                <w:tcPr>
                  <w:tcW w:w="1379" w:type="dxa"/>
                  <w:tcBorders>
                    <w:top w:val="nil"/>
                    <w:left w:val="nil"/>
                    <w:bottom w:val="nil"/>
                    <w:right w:val="nil"/>
                  </w:tcBorders>
                  <w:shd w:val="clear" w:color="auto" w:fill="auto"/>
                  <w:noWrap/>
                  <w:vAlign w:val="bottom"/>
                  <w:hideMark/>
                </w:tcPr>
                <w:p w14:paraId="12354DE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5F63D02" w14:textId="77777777" w:rsidTr="00831D3B">
              <w:trPr>
                <w:trHeight w:val="288"/>
              </w:trPr>
              <w:tc>
                <w:tcPr>
                  <w:tcW w:w="1379" w:type="dxa"/>
                  <w:tcBorders>
                    <w:top w:val="nil"/>
                    <w:left w:val="nil"/>
                    <w:bottom w:val="nil"/>
                    <w:right w:val="nil"/>
                  </w:tcBorders>
                  <w:shd w:val="clear" w:color="auto" w:fill="auto"/>
                  <w:noWrap/>
                  <w:vAlign w:val="bottom"/>
                  <w:hideMark/>
                </w:tcPr>
                <w:p w14:paraId="0C4674A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7B3F281" w14:textId="77777777" w:rsidTr="00831D3B">
              <w:trPr>
                <w:trHeight w:val="288"/>
              </w:trPr>
              <w:tc>
                <w:tcPr>
                  <w:tcW w:w="1379" w:type="dxa"/>
                  <w:tcBorders>
                    <w:top w:val="nil"/>
                    <w:left w:val="nil"/>
                    <w:bottom w:val="nil"/>
                    <w:right w:val="nil"/>
                  </w:tcBorders>
                  <w:shd w:val="clear" w:color="auto" w:fill="auto"/>
                  <w:noWrap/>
                  <w:vAlign w:val="bottom"/>
                  <w:hideMark/>
                </w:tcPr>
                <w:p w14:paraId="528F1F6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0F89F0F" w14:textId="77777777" w:rsidTr="00831D3B">
              <w:trPr>
                <w:trHeight w:val="288"/>
              </w:trPr>
              <w:tc>
                <w:tcPr>
                  <w:tcW w:w="1379" w:type="dxa"/>
                  <w:tcBorders>
                    <w:top w:val="nil"/>
                    <w:left w:val="nil"/>
                    <w:bottom w:val="nil"/>
                    <w:right w:val="nil"/>
                  </w:tcBorders>
                  <w:shd w:val="clear" w:color="auto" w:fill="auto"/>
                  <w:noWrap/>
                  <w:vAlign w:val="bottom"/>
                  <w:hideMark/>
                </w:tcPr>
                <w:p w14:paraId="2D6B1B0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72B0D68" w14:textId="77777777" w:rsidTr="00831D3B">
              <w:trPr>
                <w:trHeight w:val="288"/>
              </w:trPr>
              <w:tc>
                <w:tcPr>
                  <w:tcW w:w="1379" w:type="dxa"/>
                  <w:tcBorders>
                    <w:top w:val="nil"/>
                    <w:left w:val="nil"/>
                    <w:bottom w:val="nil"/>
                    <w:right w:val="nil"/>
                  </w:tcBorders>
                  <w:shd w:val="clear" w:color="auto" w:fill="auto"/>
                  <w:noWrap/>
                  <w:vAlign w:val="bottom"/>
                  <w:hideMark/>
                </w:tcPr>
                <w:p w14:paraId="5CFAA8D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417E9F5" w14:textId="77777777" w:rsidTr="00831D3B">
              <w:trPr>
                <w:trHeight w:val="288"/>
              </w:trPr>
              <w:tc>
                <w:tcPr>
                  <w:tcW w:w="1379" w:type="dxa"/>
                  <w:tcBorders>
                    <w:top w:val="nil"/>
                    <w:left w:val="nil"/>
                    <w:bottom w:val="nil"/>
                    <w:right w:val="nil"/>
                  </w:tcBorders>
                  <w:shd w:val="clear" w:color="auto" w:fill="auto"/>
                  <w:noWrap/>
                  <w:vAlign w:val="bottom"/>
                  <w:hideMark/>
                </w:tcPr>
                <w:p w14:paraId="69AE058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DDA9FCF" w14:textId="77777777" w:rsidTr="00831D3B">
              <w:trPr>
                <w:trHeight w:val="288"/>
              </w:trPr>
              <w:tc>
                <w:tcPr>
                  <w:tcW w:w="1379" w:type="dxa"/>
                  <w:tcBorders>
                    <w:top w:val="nil"/>
                    <w:left w:val="nil"/>
                    <w:bottom w:val="nil"/>
                    <w:right w:val="nil"/>
                  </w:tcBorders>
                  <w:shd w:val="clear" w:color="auto" w:fill="auto"/>
                  <w:noWrap/>
                  <w:vAlign w:val="bottom"/>
                  <w:hideMark/>
                </w:tcPr>
                <w:p w14:paraId="34773FE2"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98C03FE" w14:textId="77777777" w:rsidTr="00831D3B">
              <w:trPr>
                <w:trHeight w:val="288"/>
              </w:trPr>
              <w:tc>
                <w:tcPr>
                  <w:tcW w:w="1379" w:type="dxa"/>
                  <w:tcBorders>
                    <w:top w:val="nil"/>
                    <w:left w:val="nil"/>
                    <w:bottom w:val="nil"/>
                    <w:right w:val="nil"/>
                  </w:tcBorders>
                  <w:shd w:val="clear" w:color="auto" w:fill="auto"/>
                  <w:noWrap/>
                  <w:vAlign w:val="bottom"/>
                  <w:hideMark/>
                </w:tcPr>
                <w:p w14:paraId="2731B8D1"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19A7370" w14:textId="77777777" w:rsidTr="00831D3B">
              <w:trPr>
                <w:trHeight w:val="288"/>
              </w:trPr>
              <w:tc>
                <w:tcPr>
                  <w:tcW w:w="1379" w:type="dxa"/>
                  <w:tcBorders>
                    <w:top w:val="nil"/>
                    <w:left w:val="nil"/>
                    <w:bottom w:val="nil"/>
                    <w:right w:val="nil"/>
                  </w:tcBorders>
                  <w:shd w:val="clear" w:color="auto" w:fill="auto"/>
                  <w:noWrap/>
                  <w:vAlign w:val="bottom"/>
                  <w:hideMark/>
                </w:tcPr>
                <w:p w14:paraId="4B81E77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F89C3D2" w14:textId="77777777" w:rsidTr="00831D3B">
              <w:trPr>
                <w:trHeight w:val="288"/>
              </w:trPr>
              <w:tc>
                <w:tcPr>
                  <w:tcW w:w="1379" w:type="dxa"/>
                  <w:tcBorders>
                    <w:top w:val="nil"/>
                    <w:left w:val="nil"/>
                    <w:bottom w:val="nil"/>
                    <w:right w:val="nil"/>
                  </w:tcBorders>
                  <w:shd w:val="clear" w:color="auto" w:fill="auto"/>
                  <w:noWrap/>
                  <w:vAlign w:val="bottom"/>
                  <w:hideMark/>
                </w:tcPr>
                <w:p w14:paraId="2D4B5F0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3A0E6DA" w14:textId="77777777" w:rsidTr="00831D3B">
              <w:trPr>
                <w:trHeight w:val="288"/>
              </w:trPr>
              <w:tc>
                <w:tcPr>
                  <w:tcW w:w="1379" w:type="dxa"/>
                  <w:tcBorders>
                    <w:top w:val="nil"/>
                    <w:left w:val="nil"/>
                    <w:bottom w:val="nil"/>
                    <w:right w:val="nil"/>
                  </w:tcBorders>
                  <w:shd w:val="clear" w:color="auto" w:fill="auto"/>
                  <w:noWrap/>
                  <w:vAlign w:val="bottom"/>
                  <w:hideMark/>
                </w:tcPr>
                <w:p w14:paraId="232A2A2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6813416" w14:textId="77777777" w:rsidTr="00831D3B">
              <w:trPr>
                <w:trHeight w:val="288"/>
              </w:trPr>
              <w:tc>
                <w:tcPr>
                  <w:tcW w:w="1379" w:type="dxa"/>
                  <w:tcBorders>
                    <w:top w:val="nil"/>
                    <w:left w:val="nil"/>
                    <w:bottom w:val="nil"/>
                    <w:right w:val="nil"/>
                  </w:tcBorders>
                  <w:shd w:val="clear" w:color="auto" w:fill="auto"/>
                  <w:noWrap/>
                  <w:vAlign w:val="bottom"/>
                  <w:hideMark/>
                </w:tcPr>
                <w:p w14:paraId="6EC4FF4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CA3ACFD" w14:textId="77777777" w:rsidTr="00831D3B">
              <w:trPr>
                <w:trHeight w:val="288"/>
              </w:trPr>
              <w:tc>
                <w:tcPr>
                  <w:tcW w:w="1379" w:type="dxa"/>
                  <w:tcBorders>
                    <w:top w:val="nil"/>
                    <w:left w:val="nil"/>
                    <w:bottom w:val="nil"/>
                    <w:right w:val="nil"/>
                  </w:tcBorders>
                  <w:shd w:val="clear" w:color="auto" w:fill="auto"/>
                  <w:noWrap/>
                  <w:vAlign w:val="bottom"/>
                  <w:hideMark/>
                </w:tcPr>
                <w:p w14:paraId="75B7F0F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A10912F" w14:textId="77777777" w:rsidTr="00831D3B">
              <w:trPr>
                <w:trHeight w:val="288"/>
              </w:trPr>
              <w:tc>
                <w:tcPr>
                  <w:tcW w:w="1379" w:type="dxa"/>
                  <w:tcBorders>
                    <w:top w:val="nil"/>
                    <w:left w:val="nil"/>
                    <w:bottom w:val="nil"/>
                    <w:right w:val="nil"/>
                  </w:tcBorders>
                  <w:shd w:val="clear" w:color="auto" w:fill="auto"/>
                  <w:noWrap/>
                  <w:vAlign w:val="bottom"/>
                  <w:hideMark/>
                </w:tcPr>
                <w:p w14:paraId="1E30329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5B556A9" w14:textId="77777777" w:rsidTr="00831D3B">
              <w:trPr>
                <w:trHeight w:val="288"/>
              </w:trPr>
              <w:tc>
                <w:tcPr>
                  <w:tcW w:w="1379" w:type="dxa"/>
                  <w:tcBorders>
                    <w:top w:val="nil"/>
                    <w:left w:val="nil"/>
                    <w:bottom w:val="nil"/>
                    <w:right w:val="nil"/>
                  </w:tcBorders>
                  <w:shd w:val="clear" w:color="auto" w:fill="auto"/>
                  <w:noWrap/>
                  <w:vAlign w:val="bottom"/>
                  <w:hideMark/>
                </w:tcPr>
                <w:p w14:paraId="289E8DD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D09FA39" w14:textId="77777777" w:rsidTr="00831D3B">
              <w:trPr>
                <w:trHeight w:val="288"/>
              </w:trPr>
              <w:tc>
                <w:tcPr>
                  <w:tcW w:w="1379" w:type="dxa"/>
                  <w:tcBorders>
                    <w:top w:val="nil"/>
                    <w:left w:val="nil"/>
                    <w:bottom w:val="nil"/>
                    <w:right w:val="nil"/>
                  </w:tcBorders>
                  <w:shd w:val="clear" w:color="auto" w:fill="auto"/>
                  <w:noWrap/>
                  <w:vAlign w:val="bottom"/>
                  <w:hideMark/>
                </w:tcPr>
                <w:p w14:paraId="78CA898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CD0856E" w14:textId="77777777" w:rsidTr="00831D3B">
              <w:trPr>
                <w:trHeight w:val="288"/>
              </w:trPr>
              <w:tc>
                <w:tcPr>
                  <w:tcW w:w="1379" w:type="dxa"/>
                  <w:tcBorders>
                    <w:top w:val="nil"/>
                    <w:left w:val="nil"/>
                    <w:bottom w:val="nil"/>
                    <w:right w:val="nil"/>
                  </w:tcBorders>
                  <w:shd w:val="clear" w:color="auto" w:fill="auto"/>
                  <w:noWrap/>
                  <w:vAlign w:val="bottom"/>
                  <w:hideMark/>
                </w:tcPr>
                <w:p w14:paraId="52D126F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E438229" w14:textId="77777777" w:rsidTr="00831D3B">
              <w:trPr>
                <w:trHeight w:val="288"/>
              </w:trPr>
              <w:tc>
                <w:tcPr>
                  <w:tcW w:w="1379" w:type="dxa"/>
                  <w:tcBorders>
                    <w:top w:val="nil"/>
                    <w:left w:val="nil"/>
                    <w:bottom w:val="nil"/>
                    <w:right w:val="nil"/>
                  </w:tcBorders>
                  <w:shd w:val="clear" w:color="auto" w:fill="auto"/>
                  <w:noWrap/>
                  <w:vAlign w:val="bottom"/>
                  <w:hideMark/>
                </w:tcPr>
                <w:p w14:paraId="269BB38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92BE812" w14:textId="77777777" w:rsidTr="00831D3B">
              <w:trPr>
                <w:trHeight w:val="288"/>
              </w:trPr>
              <w:tc>
                <w:tcPr>
                  <w:tcW w:w="1379" w:type="dxa"/>
                  <w:tcBorders>
                    <w:top w:val="nil"/>
                    <w:left w:val="nil"/>
                    <w:bottom w:val="nil"/>
                    <w:right w:val="nil"/>
                  </w:tcBorders>
                  <w:shd w:val="clear" w:color="auto" w:fill="auto"/>
                  <w:noWrap/>
                  <w:vAlign w:val="bottom"/>
                  <w:hideMark/>
                </w:tcPr>
                <w:p w14:paraId="3EE52E3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A325AF5" w14:textId="77777777" w:rsidTr="00831D3B">
              <w:trPr>
                <w:trHeight w:val="288"/>
              </w:trPr>
              <w:tc>
                <w:tcPr>
                  <w:tcW w:w="1379" w:type="dxa"/>
                  <w:tcBorders>
                    <w:top w:val="nil"/>
                    <w:left w:val="nil"/>
                    <w:bottom w:val="nil"/>
                    <w:right w:val="nil"/>
                  </w:tcBorders>
                  <w:shd w:val="clear" w:color="auto" w:fill="auto"/>
                  <w:noWrap/>
                  <w:vAlign w:val="bottom"/>
                  <w:hideMark/>
                </w:tcPr>
                <w:p w14:paraId="2472FBC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F5D5E0B" w14:textId="77777777" w:rsidTr="00831D3B">
              <w:trPr>
                <w:trHeight w:val="288"/>
              </w:trPr>
              <w:tc>
                <w:tcPr>
                  <w:tcW w:w="1379" w:type="dxa"/>
                  <w:tcBorders>
                    <w:top w:val="nil"/>
                    <w:left w:val="nil"/>
                    <w:bottom w:val="nil"/>
                    <w:right w:val="nil"/>
                  </w:tcBorders>
                  <w:shd w:val="clear" w:color="auto" w:fill="auto"/>
                  <w:noWrap/>
                  <w:vAlign w:val="bottom"/>
                  <w:hideMark/>
                </w:tcPr>
                <w:p w14:paraId="28D85C6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34E1EF7" w14:textId="77777777" w:rsidTr="00831D3B">
              <w:trPr>
                <w:trHeight w:val="288"/>
              </w:trPr>
              <w:tc>
                <w:tcPr>
                  <w:tcW w:w="1379" w:type="dxa"/>
                  <w:tcBorders>
                    <w:top w:val="nil"/>
                    <w:left w:val="nil"/>
                    <w:bottom w:val="nil"/>
                    <w:right w:val="nil"/>
                  </w:tcBorders>
                  <w:shd w:val="clear" w:color="auto" w:fill="auto"/>
                  <w:noWrap/>
                  <w:vAlign w:val="bottom"/>
                  <w:hideMark/>
                </w:tcPr>
                <w:p w14:paraId="0BED8D3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5AF9612" w14:textId="77777777" w:rsidTr="00831D3B">
              <w:trPr>
                <w:trHeight w:val="288"/>
              </w:trPr>
              <w:tc>
                <w:tcPr>
                  <w:tcW w:w="1379" w:type="dxa"/>
                  <w:tcBorders>
                    <w:top w:val="nil"/>
                    <w:left w:val="nil"/>
                    <w:bottom w:val="nil"/>
                    <w:right w:val="nil"/>
                  </w:tcBorders>
                  <w:shd w:val="clear" w:color="auto" w:fill="auto"/>
                  <w:noWrap/>
                  <w:vAlign w:val="bottom"/>
                  <w:hideMark/>
                </w:tcPr>
                <w:p w14:paraId="5706A9DE"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02FA7E6" w14:textId="77777777" w:rsidTr="00831D3B">
              <w:trPr>
                <w:trHeight w:val="288"/>
              </w:trPr>
              <w:tc>
                <w:tcPr>
                  <w:tcW w:w="1379" w:type="dxa"/>
                  <w:tcBorders>
                    <w:top w:val="nil"/>
                    <w:left w:val="nil"/>
                    <w:bottom w:val="nil"/>
                    <w:right w:val="nil"/>
                  </w:tcBorders>
                  <w:shd w:val="clear" w:color="auto" w:fill="auto"/>
                  <w:noWrap/>
                  <w:vAlign w:val="bottom"/>
                  <w:hideMark/>
                </w:tcPr>
                <w:p w14:paraId="2C1D040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4769642" w14:textId="77777777" w:rsidTr="00831D3B">
              <w:trPr>
                <w:trHeight w:val="288"/>
              </w:trPr>
              <w:tc>
                <w:tcPr>
                  <w:tcW w:w="1379" w:type="dxa"/>
                  <w:tcBorders>
                    <w:top w:val="nil"/>
                    <w:left w:val="nil"/>
                    <w:bottom w:val="nil"/>
                    <w:right w:val="nil"/>
                  </w:tcBorders>
                  <w:shd w:val="clear" w:color="auto" w:fill="auto"/>
                  <w:noWrap/>
                  <w:vAlign w:val="bottom"/>
                  <w:hideMark/>
                </w:tcPr>
                <w:p w14:paraId="6F49275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CDA75A1" w14:textId="77777777" w:rsidTr="00831D3B">
              <w:trPr>
                <w:trHeight w:val="288"/>
              </w:trPr>
              <w:tc>
                <w:tcPr>
                  <w:tcW w:w="1379" w:type="dxa"/>
                  <w:tcBorders>
                    <w:top w:val="nil"/>
                    <w:left w:val="nil"/>
                    <w:bottom w:val="nil"/>
                    <w:right w:val="nil"/>
                  </w:tcBorders>
                  <w:shd w:val="clear" w:color="auto" w:fill="auto"/>
                  <w:noWrap/>
                  <w:vAlign w:val="bottom"/>
                  <w:hideMark/>
                </w:tcPr>
                <w:p w14:paraId="346F4C9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F1DDC1A" w14:textId="77777777" w:rsidTr="00831D3B">
              <w:trPr>
                <w:trHeight w:val="288"/>
              </w:trPr>
              <w:tc>
                <w:tcPr>
                  <w:tcW w:w="1379" w:type="dxa"/>
                  <w:tcBorders>
                    <w:top w:val="nil"/>
                    <w:left w:val="nil"/>
                    <w:bottom w:val="nil"/>
                    <w:right w:val="nil"/>
                  </w:tcBorders>
                  <w:shd w:val="clear" w:color="auto" w:fill="auto"/>
                  <w:noWrap/>
                  <w:vAlign w:val="bottom"/>
                  <w:hideMark/>
                </w:tcPr>
                <w:p w14:paraId="53DF787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ACC5C8A" w14:textId="77777777" w:rsidTr="00831D3B">
              <w:trPr>
                <w:trHeight w:val="288"/>
              </w:trPr>
              <w:tc>
                <w:tcPr>
                  <w:tcW w:w="1379" w:type="dxa"/>
                  <w:tcBorders>
                    <w:top w:val="nil"/>
                    <w:left w:val="nil"/>
                    <w:bottom w:val="nil"/>
                    <w:right w:val="nil"/>
                  </w:tcBorders>
                  <w:shd w:val="clear" w:color="auto" w:fill="auto"/>
                  <w:noWrap/>
                  <w:vAlign w:val="bottom"/>
                  <w:hideMark/>
                </w:tcPr>
                <w:p w14:paraId="7791ADF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9C2A312" w14:textId="77777777" w:rsidTr="00831D3B">
              <w:trPr>
                <w:trHeight w:val="288"/>
              </w:trPr>
              <w:tc>
                <w:tcPr>
                  <w:tcW w:w="1379" w:type="dxa"/>
                  <w:tcBorders>
                    <w:top w:val="nil"/>
                    <w:left w:val="nil"/>
                    <w:bottom w:val="nil"/>
                    <w:right w:val="nil"/>
                  </w:tcBorders>
                  <w:shd w:val="clear" w:color="auto" w:fill="auto"/>
                  <w:noWrap/>
                  <w:vAlign w:val="bottom"/>
                  <w:hideMark/>
                </w:tcPr>
                <w:p w14:paraId="7D06D26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29EEC5E" w14:textId="77777777" w:rsidTr="00831D3B">
              <w:trPr>
                <w:trHeight w:val="288"/>
              </w:trPr>
              <w:tc>
                <w:tcPr>
                  <w:tcW w:w="1379" w:type="dxa"/>
                  <w:tcBorders>
                    <w:top w:val="nil"/>
                    <w:left w:val="nil"/>
                    <w:bottom w:val="nil"/>
                    <w:right w:val="nil"/>
                  </w:tcBorders>
                  <w:shd w:val="clear" w:color="auto" w:fill="auto"/>
                  <w:noWrap/>
                  <w:vAlign w:val="bottom"/>
                  <w:hideMark/>
                </w:tcPr>
                <w:p w14:paraId="0AF6A18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7D838D9" w14:textId="77777777" w:rsidTr="00831D3B">
              <w:trPr>
                <w:trHeight w:val="288"/>
              </w:trPr>
              <w:tc>
                <w:tcPr>
                  <w:tcW w:w="1379" w:type="dxa"/>
                  <w:tcBorders>
                    <w:top w:val="nil"/>
                    <w:left w:val="nil"/>
                    <w:bottom w:val="nil"/>
                    <w:right w:val="nil"/>
                  </w:tcBorders>
                  <w:shd w:val="clear" w:color="auto" w:fill="auto"/>
                  <w:noWrap/>
                  <w:vAlign w:val="bottom"/>
                  <w:hideMark/>
                </w:tcPr>
                <w:p w14:paraId="15DE9A7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3A9F018" w14:textId="77777777" w:rsidTr="00831D3B">
              <w:trPr>
                <w:trHeight w:val="288"/>
              </w:trPr>
              <w:tc>
                <w:tcPr>
                  <w:tcW w:w="1379" w:type="dxa"/>
                  <w:tcBorders>
                    <w:top w:val="nil"/>
                    <w:left w:val="nil"/>
                    <w:bottom w:val="nil"/>
                    <w:right w:val="nil"/>
                  </w:tcBorders>
                  <w:shd w:val="clear" w:color="auto" w:fill="auto"/>
                  <w:noWrap/>
                  <w:vAlign w:val="bottom"/>
                  <w:hideMark/>
                </w:tcPr>
                <w:p w14:paraId="5D09951A"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84BD21F" w14:textId="77777777" w:rsidTr="00831D3B">
              <w:trPr>
                <w:trHeight w:val="288"/>
              </w:trPr>
              <w:tc>
                <w:tcPr>
                  <w:tcW w:w="1379" w:type="dxa"/>
                  <w:tcBorders>
                    <w:top w:val="nil"/>
                    <w:left w:val="nil"/>
                    <w:bottom w:val="nil"/>
                    <w:right w:val="nil"/>
                  </w:tcBorders>
                  <w:shd w:val="clear" w:color="auto" w:fill="auto"/>
                  <w:noWrap/>
                  <w:vAlign w:val="bottom"/>
                  <w:hideMark/>
                </w:tcPr>
                <w:p w14:paraId="396CA6E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3734C27" w14:textId="77777777" w:rsidTr="00831D3B">
              <w:trPr>
                <w:trHeight w:val="288"/>
              </w:trPr>
              <w:tc>
                <w:tcPr>
                  <w:tcW w:w="1379" w:type="dxa"/>
                  <w:tcBorders>
                    <w:top w:val="nil"/>
                    <w:left w:val="nil"/>
                    <w:bottom w:val="nil"/>
                    <w:right w:val="nil"/>
                  </w:tcBorders>
                  <w:shd w:val="clear" w:color="auto" w:fill="auto"/>
                  <w:noWrap/>
                  <w:vAlign w:val="bottom"/>
                  <w:hideMark/>
                </w:tcPr>
                <w:p w14:paraId="2FC8BFD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1AC9FF8" w14:textId="77777777" w:rsidTr="00831D3B">
              <w:trPr>
                <w:trHeight w:val="288"/>
              </w:trPr>
              <w:tc>
                <w:tcPr>
                  <w:tcW w:w="1379" w:type="dxa"/>
                  <w:tcBorders>
                    <w:top w:val="nil"/>
                    <w:left w:val="nil"/>
                    <w:bottom w:val="nil"/>
                    <w:right w:val="nil"/>
                  </w:tcBorders>
                  <w:shd w:val="clear" w:color="auto" w:fill="auto"/>
                  <w:noWrap/>
                  <w:vAlign w:val="bottom"/>
                  <w:hideMark/>
                </w:tcPr>
                <w:p w14:paraId="393D59D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610D1AE" w14:textId="77777777" w:rsidTr="00831D3B">
              <w:trPr>
                <w:trHeight w:val="288"/>
              </w:trPr>
              <w:tc>
                <w:tcPr>
                  <w:tcW w:w="1379" w:type="dxa"/>
                  <w:tcBorders>
                    <w:top w:val="nil"/>
                    <w:left w:val="nil"/>
                    <w:bottom w:val="nil"/>
                    <w:right w:val="nil"/>
                  </w:tcBorders>
                  <w:shd w:val="clear" w:color="auto" w:fill="auto"/>
                  <w:noWrap/>
                  <w:vAlign w:val="bottom"/>
                  <w:hideMark/>
                </w:tcPr>
                <w:p w14:paraId="5681A12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A526860" w14:textId="77777777" w:rsidTr="00831D3B">
              <w:trPr>
                <w:trHeight w:val="288"/>
              </w:trPr>
              <w:tc>
                <w:tcPr>
                  <w:tcW w:w="1379" w:type="dxa"/>
                  <w:tcBorders>
                    <w:top w:val="nil"/>
                    <w:left w:val="nil"/>
                    <w:bottom w:val="nil"/>
                    <w:right w:val="nil"/>
                  </w:tcBorders>
                  <w:shd w:val="clear" w:color="auto" w:fill="auto"/>
                  <w:noWrap/>
                  <w:vAlign w:val="bottom"/>
                  <w:hideMark/>
                </w:tcPr>
                <w:p w14:paraId="0E48CFA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23B19AC" w14:textId="77777777" w:rsidTr="00831D3B">
              <w:trPr>
                <w:trHeight w:val="288"/>
              </w:trPr>
              <w:tc>
                <w:tcPr>
                  <w:tcW w:w="1379" w:type="dxa"/>
                  <w:tcBorders>
                    <w:top w:val="nil"/>
                    <w:left w:val="nil"/>
                    <w:bottom w:val="nil"/>
                    <w:right w:val="nil"/>
                  </w:tcBorders>
                  <w:shd w:val="clear" w:color="auto" w:fill="auto"/>
                  <w:noWrap/>
                  <w:vAlign w:val="bottom"/>
                  <w:hideMark/>
                </w:tcPr>
                <w:p w14:paraId="667ADB4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93F0B0B" w14:textId="77777777" w:rsidTr="00831D3B">
              <w:trPr>
                <w:trHeight w:val="288"/>
              </w:trPr>
              <w:tc>
                <w:tcPr>
                  <w:tcW w:w="1379" w:type="dxa"/>
                  <w:tcBorders>
                    <w:top w:val="nil"/>
                    <w:left w:val="nil"/>
                    <w:bottom w:val="nil"/>
                    <w:right w:val="nil"/>
                  </w:tcBorders>
                  <w:shd w:val="clear" w:color="auto" w:fill="auto"/>
                  <w:noWrap/>
                  <w:vAlign w:val="bottom"/>
                  <w:hideMark/>
                </w:tcPr>
                <w:p w14:paraId="00549E0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B313D8C" w14:textId="77777777" w:rsidTr="00831D3B">
              <w:trPr>
                <w:trHeight w:val="288"/>
              </w:trPr>
              <w:tc>
                <w:tcPr>
                  <w:tcW w:w="1379" w:type="dxa"/>
                  <w:tcBorders>
                    <w:top w:val="nil"/>
                    <w:left w:val="nil"/>
                    <w:bottom w:val="nil"/>
                    <w:right w:val="nil"/>
                  </w:tcBorders>
                  <w:shd w:val="clear" w:color="auto" w:fill="auto"/>
                  <w:noWrap/>
                  <w:vAlign w:val="bottom"/>
                  <w:hideMark/>
                </w:tcPr>
                <w:p w14:paraId="12978E0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2EEE9F2" w14:textId="77777777" w:rsidTr="00831D3B">
              <w:trPr>
                <w:trHeight w:val="288"/>
              </w:trPr>
              <w:tc>
                <w:tcPr>
                  <w:tcW w:w="1379" w:type="dxa"/>
                  <w:tcBorders>
                    <w:top w:val="nil"/>
                    <w:left w:val="nil"/>
                    <w:bottom w:val="nil"/>
                    <w:right w:val="nil"/>
                  </w:tcBorders>
                  <w:shd w:val="clear" w:color="auto" w:fill="auto"/>
                  <w:noWrap/>
                  <w:vAlign w:val="bottom"/>
                  <w:hideMark/>
                </w:tcPr>
                <w:p w14:paraId="0B12FFE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41EE1E20" w14:textId="77777777" w:rsidTr="00831D3B">
              <w:trPr>
                <w:trHeight w:val="288"/>
              </w:trPr>
              <w:tc>
                <w:tcPr>
                  <w:tcW w:w="1379" w:type="dxa"/>
                  <w:tcBorders>
                    <w:top w:val="nil"/>
                    <w:left w:val="nil"/>
                    <w:bottom w:val="nil"/>
                    <w:right w:val="nil"/>
                  </w:tcBorders>
                  <w:shd w:val="clear" w:color="auto" w:fill="auto"/>
                  <w:noWrap/>
                  <w:vAlign w:val="bottom"/>
                  <w:hideMark/>
                </w:tcPr>
                <w:p w14:paraId="5291E43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30CAFCB" w14:textId="77777777" w:rsidTr="00831D3B">
              <w:trPr>
                <w:trHeight w:val="288"/>
              </w:trPr>
              <w:tc>
                <w:tcPr>
                  <w:tcW w:w="1379" w:type="dxa"/>
                  <w:tcBorders>
                    <w:top w:val="nil"/>
                    <w:left w:val="nil"/>
                    <w:bottom w:val="nil"/>
                    <w:right w:val="nil"/>
                  </w:tcBorders>
                  <w:shd w:val="clear" w:color="auto" w:fill="auto"/>
                  <w:noWrap/>
                  <w:vAlign w:val="bottom"/>
                  <w:hideMark/>
                </w:tcPr>
                <w:p w14:paraId="6706984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1517F9A" w14:textId="77777777" w:rsidTr="00831D3B">
              <w:trPr>
                <w:trHeight w:val="288"/>
              </w:trPr>
              <w:tc>
                <w:tcPr>
                  <w:tcW w:w="1379" w:type="dxa"/>
                  <w:tcBorders>
                    <w:top w:val="nil"/>
                    <w:left w:val="nil"/>
                    <w:bottom w:val="nil"/>
                    <w:right w:val="nil"/>
                  </w:tcBorders>
                  <w:shd w:val="clear" w:color="auto" w:fill="auto"/>
                  <w:noWrap/>
                  <w:vAlign w:val="bottom"/>
                  <w:hideMark/>
                </w:tcPr>
                <w:p w14:paraId="18C0A39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E799F78" w14:textId="77777777" w:rsidTr="00831D3B">
              <w:trPr>
                <w:trHeight w:val="288"/>
              </w:trPr>
              <w:tc>
                <w:tcPr>
                  <w:tcW w:w="1379" w:type="dxa"/>
                  <w:tcBorders>
                    <w:top w:val="nil"/>
                    <w:left w:val="nil"/>
                    <w:bottom w:val="nil"/>
                    <w:right w:val="nil"/>
                  </w:tcBorders>
                  <w:shd w:val="clear" w:color="auto" w:fill="auto"/>
                  <w:noWrap/>
                  <w:vAlign w:val="bottom"/>
                  <w:hideMark/>
                </w:tcPr>
                <w:p w14:paraId="1E98FEF4"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5000758" w14:textId="77777777" w:rsidTr="00831D3B">
              <w:trPr>
                <w:trHeight w:val="288"/>
              </w:trPr>
              <w:tc>
                <w:tcPr>
                  <w:tcW w:w="1379" w:type="dxa"/>
                  <w:tcBorders>
                    <w:top w:val="nil"/>
                    <w:left w:val="nil"/>
                    <w:bottom w:val="nil"/>
                    <w:right w:val="nil"/>
                  </w:tcBorders>
                  <w:shd w:val="clear" w:color="auto" w:fill="auto"/>
                  <w:noWrap/>
                  <w:vAlign w:val="bottom"/>
                  <w:hideMark/>
                </w:tcPr>
                <w:p w14:paraId="4AE7ADB6"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A36513F" w14:textId="77777777" w:rsidTr="00831D3B">
              <w:trPr>
                <w:trHeight w:val="288"/>
              </w:trPr>
              <w:tc>
                <w:tcPr>
                  <w:tcW w:w="1379" w:type="dxa"/>
                  <w:tcBorders>
                    <w:top w:val="nil"/>
                    <w:left w:val="nil"/>
                    <w:bottom w:val="nil"/>
                    <w:right w:val="nil"/>
                  </w:tcBorders>
                  <w:shd w:val="clear" w:color="auto" w:fill="auto"/>
                  <w:noWrap/>
                  <w:vAlign w:val="bottom"/>
                  <w:hideMark/>
                </w:tcPr>
                <w:p w14:paraId="5D2687D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C3AA890" w14:textId="77777777" w:rsidTr="00831D3B">
              <w:trPr>
                <w:trHeight w:val="288"/>
              </w:trPr>
              <w:tc>
                <w:tcPr>
                  <w:tcW w:w="1379" w:type="dxa"/>
                  <w:tcBorders>
                    <w:top w:val="nil"/>
                    <w:left w:val="nil"/>
                    <w:bottom w:val="nil"/>
                    <w:right w:val="nil"/>
                  </w:tcBorders>
                  <w:shd w:val="clear" w:color="auto" w:fill="auto"/>
                  <w:noWrap/>
                  <w:vAlign w:val="bottom"/>
                  <w:hideMark/>
                </w:tcPr>
                <w:p w14:paraId="00D7A752"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2</w:t>
                  </w:r>
                </w:p>
              </w:tc>
            </w:tr>
            <w:tr w:rsidR="00263EC2" w:rsidRPr="003226DC" w14:paraId="35F2915E" w14:textId="77777777" w:rsidTr="00831D3B">
              <w:trPr>
                <w:trHeight w:val="288"/>
              </w:trPr>
              <w:tc>
                <w:tcPr>
                  <w:tcW w:w="1379" w:type="dxa"/>
                  <w:tcBorders>
                    <w:top w:val="nil"/>
                    <w:left w:val="nil"/>
                    <w:bottom w:val="nil"/>
                    <w:right w:val="nil"/>
                  </w:tcBorders>
                  <w:shd w:val="clear" w:color="auto" w:fill="auto"/>
                  <w:noWrap/>
                  <w:vAlign w:val="bottom"/>
                  <w:hideMark/>
                </w:tcPr>
                <w:p w14:paraId="216189DC"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114A1ADB" w14:textId="77777777" w:rsidTr="00831D3B">
              <w:trPr>
                <w:trHeight w:val="288"/>
              </w:trPr>
              <w:tc>
                <w:tcPr>
                  <w:tcW w:w="1379" w:type="dxa"/>
                  <w:tcBorders>
                    <w:top w:val="nil"/>
                    <w:left w:val="nil"/>
                    <w:bottom w:val="nil"/>
                    <w:right w:val="nil"/>
                  </w:tcBorders>
                  <w:shd w:val="clear" w:color="auto" w:fill="auto"/>
                  <w:noWrap/>
                  <w:vAlign w:val="bottom"/>
                  <w:hideMark/>
                </w:tcPr>
                <w:p w14:paraId="35BF91D3"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AAD4654" w14:textId="77777777" w:rsidTr="00831D3B">
              <w:trPr>
                <w:trHeight w:val="288"/>
              </w:trPr>
              <w:tc>
                <w:tcPr>
                  <w:tcW w:w="1379" w:type="dxa"/>
                  <w:tcBorders>
                    <w:top w:val="nil"/>
                    <w:left w:val="nil"/>
                    <w:bottom w:val="nil"/>
                    <w:right w:val="nil"/>
                  </w:tcBorders>
                  <w:shd w:val="clear" w:color="auto" w:fill="auto"/>
                  <w:noWrap/>
                  <w:vAlign w:val="bottom"/>
                  <w:hideMark/>
                </w:tcPr>
                <w:p w14:paraId="62F4F6C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47B262B" w14:textId="77777777" w:rsidTr="00831D3B">
              <w:trPr>
                <w:trHeight w:val="288"/>
              </w:trPr>
              <w:tc>
                <w:tcPr>
                  <w:tcW w:w="1379" w:type="dxa"/>
                  <w:tcBorders>
                    <w:top w:val="nil"/>
                    <w:left w:val="nil"/>
                    <w:bottom w:val="nil"/>
                    <w:right w:val="nil"/>
                  </w:tcBorders>
                  <w:shd w:val="clear" w:color="auto" w:fill="auto"/>
                  <w:noWrap/>
                  <w:vAlign w:val="bottom"/>
                  <w:hideMark/>
                </w:tcPr>
                <w:p w14:paraId="146FEA4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377A7B9E" w14:textId="77777777" w:rsidTr="00831D3B">
              <w:trPr>
                <w:trHeight w:val="288"/>
              </w:trPr>
              <w:tc>
                <w:tcPr>
                  <w:tcW w:w="1379" w:type="dxa"/>
                  <w:tcBorders>
                    <w:top w:val="nil"/>
                    <w:left w:val="nil"/>
                    <w:bottom w:val="nil"/>
                    <w:right w:val="nil"/>
                  </w:tcBorders>
                  <w:shd w:val="clear" w:color="auto" w:fill="auto"/>
                  <w:noWrap/>
                  <w:vAlign w:val="bottom"/>
                  <w:hideMark/>
                </w:tcPr>
                <w:p w14:paraId="237415F1"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24953160" w14:textId="77777777" w:rsidTr="00831D3B">
              <w:trPr>
                <w:trHeight w:val="288"/>
              </w:trPr>
              <w:tc>
                <w:tcPr>
                  <w:tcW w:w="1379" w:type="dxa"/>
                  <w:tcBorders>
                    <w:top w:val="nil"/>
                    <w:left w:val="nil"/>
                    <w:bottom w:val="nil"/>
                    <w:right w:val="nil"/>
                  </w:tcBorders>
                  <w:shd w:val="clear" w:color="auto" w:fill="auto"/>
                  <w:noWrap/>
                  <w:vAlign w:val="bottom"/>
                  <w:hideMark/>
                </w:tcPr>
                <w:p w14:paraId="70E537A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6BFAC683" w14:textId="77777777" w:rsidTr="00831D3B">
              <w:trPr>
                <w:trHeight w:val="288"/>
              </w:trPr>
              <w:tc>
                <w:tcPr>
                  <w:tcW w:w="1379" w:type="dxa"/>
                  <w:tcBorders>
                    <w:top w:val="nil"/>
                    <w:left w:val="nil"/>
                    <w:bottom w:val="nil"/>
                    <w:right w:val="nil"/>
                  </w:tcBorders>
                  <w:shd w:val="clear" w:color="auto" w:fill="auto"/>
                  <w:noWrap/>
                  <w:vAlign w:val="bottom"/>
                  <w:hideMark/>
                </w:tcPr>
                <w:p w14:paraId="0A9407C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2BD3EF9" w14:textId="77777777" w:rsidTr="00831D3B">
              <w:trPr>
                <w:trHeight w:val="288"/>
              </w:trPr>
              <w:tc>
                <w:tcPr>
                  <w:tcW w:w="1379" w:type="dxa"/>
                  <w:tcBorders>
                    <w:top w:val="nil"/>
                    <w:left w:val="nil"/>
                    <w:bottom w:val="nil"/>
                    <w:right w:val="nil"/>
                  </w:tcBorders>
                  <w:shd w:val="clear" w:color="auto" w:fill="auto"/>
                  <w:noWrap/>
                  <w:vAlign w:val="bottom"/>
                  <w:hideMark/>
                </w:tcPr>
                <w:p w14:paraId="0E9E876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4D0F5E6" w14:textId="77777777" w:rsidTr="00831D3B">
              <w:trPr>
                <w:trHeight w:val="288"/>
              </w:trPr>
              <w:tc>
                <w:tcPr>
                  <w:tcW w:w="1379" w:type="dxa"/>
                  <w:tcBorders>
                    <w:top w:val="nil"/>
                    <w:left w:val="nil"/>
                    <w:bottom w:val="nil"/>
                    <w:right w:val="nil"/>
                  </w:tcBorders>
                  <w:shd w:val="clear" w:color="auto" w:fill="auto"/>
                  <w:noWrap/>
                  <w:vAlign w:val="bottom"/>
                  <w:hideMark/>
                </w:tcPr>
                <w:p w14:paraId="6125DE6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552A8D91" w14:textId="77777777" w:rsidTr="00831D3B">
              <w:trPr>
                <w:trHeight w:val="288"/>
              </w:trPr>
              <w:tc>
                <w:tcPr>
                  <w:tcW w:w="1379" w:type="dxa"/>
                  <w:tcBorders>
                    <w:top w:val="nil"/>
                    <w:left w:val="nil"/>
                    <w:bottom w:val="nil"/>
                    <w:right w:val="nil"/>
                  </w:tcBorders>
                  <w:shd w:val="clear" w:color="auto" w:fill="auto"/>
                  <w:noWrap/>
                  <w:vAlign w:val="bottom"/>
                  <w:hideMark/>
                </w:tcPr>
                <w:p w14:paraId="5F76370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154C6591" w14:textId="77777777" w:rsidTr="00831D3B">
              <w:trPr>
                <w:trHeight w:val="288"/>
              </w:trPr>
              <w:tc>
                <w:tcPr>
                  <w:tcW w:w="1379" w:type="dxa"/>
                  <w:tcBorders>
                    <w:top w:val="nil"/>
                    <w:left w:val="nil"/>
                    <w:bottom w:val="nil"/>
                    <w:right w:val="nil"/>
                  </w:tcBorders>
                  <w:shd w:val="clear" w:color="auto" w:fill="auto"/>
                  <w:noWrap/>
                  <w:vAlign w:val="bottom"/>
                  <w:hideMark/>
                </w:tcPr>
                <w:p w14:paraId="5C85D515"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E4103A9" w14:textId="77777777" w:rsidTr="00831D3B">
              <w:trPr>
                <w:trHeight w:val="288"/>
              </w:trPr>
              <w:tc>
                <w:tcPr>
                  <w:tcW w:w="1379" w:type="dxa"/>
                  <w:tcBorders>
                    <w:top w:val="nil"/>
                    <w:left w:val="nil"/>
                    <w:bottom w:val="nil"/>
                    <w:right w:val="nil"/>
                  </w:tcBorders>
                  <w:shd w:val="clear" w:color="auto" w:fill="auto"/>
                  <w:noWrap/>
                  <w:vAlign w:val="bottom"/>
                  <w:hideMark/>
                </w:tcPr>
                <w:p w14:paraId="2EE12479"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C388DC3" w14:textId="77777777" w:rsidTr="00831D3B">
              <w:trPr>
                <w:trHeight w:val="288"/>
              </w:trPr>
              <w:tc>
                <w:tcPr>
                  <w:tcW w:w="1379" w:type="dxa"/>
                  <w:tcBorders>
                    <w:top w:val="nil"/>
                    <w:left w:val="nil"/>
                    <w:bottom w:val="nil"/>
                    <w:right w:val="nil"/>
                  </w:tcBorders>
                  <w:shd w:val="clear" w:color="auto" w:fill="auto"/>
                  <w:noWrap/>
                  <w:vAlign w:val="bottom"/>
                  <w:hideMark/>
                </w:tcPr>
                <w:p w14:paraId="6F362BB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E87DE57" w14:textId="77777777" w:rsidTr="00831D3B">
              <w:trPr>
                <w:trHeight w:val="288"/>
              </w:trPr>
              <w:tc>
                <w:tcPr>
                  <w:tcW w:w="1379" w:type="dxa"/>
                  <w:tcBorders>
                    <w:top w:val="nil"/>
                    <w:left w:val="nil"/>
                    <w:bottom w:val="nil"/>
                    <w:right w:val="nil"/>
                  </w:tcBorders>
                  <w:shd w:val="clear" w:color="auto" w:fill="auto"/>
                  <w:noWrap/>
                  <w:vAlign w:val="bottom"/>
                  <w:hideMark/>
                </w:tcPr>
                <w:p w14:paraId="70A329C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22FCA17" w14:textId="77777777" w:rsidTr="00831D3B">
              <w:trPr>
                <w:trHeight w:val="288"/>
              </w:trPr>
              <w:tc>
                <w:tcPr>
                  <w:tcW w:w="1379" w:type="dxa"/>
                  <w:tcBorders>
                    <w:top w:val="nil"/>
                    <w:left w:val="nil"/>
                    <w:bottom w:val="nil"/>
                    <w:right w:val="nil"/>
                  </w:tcBorders>
                  <w:shd w:val="clear" w:color="auto" w:fill="auto"/>
                  <w:noWrap/>
                  <w:vAlign w:val="bottom"/>
                  <w:hideMark/>
                </w:tcPr>
                <w:p w14:paraId="7D69780F"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0710B86" w14:textId="77777777" w:rsidTr="00831D3B">
              <w:trPr>
                <w:trHeight w:val="288"/>
              </w:trPr>
              <w:tc>
                <w:tcPr>
                  <w:tcW w:w="1379" w:type="dxa"/>
                  <w:tcBorders>
                    <w:top w:val="nil"/>
                    <w:left w:val="nil"/>
                    <w:bottom w:val="nil"/>
                    <w:right w:val="nil"/>
                  </w:tcBorders>
                  <w:shd w:val="clear" w:color="auto" w:fill="auto"/>
                  <w:noWrap/>
                  <w:vAlign w:val="bottom"/>
                  <w:hideMark/>
                </w:tcPr>
                <w:p w14:paraId="0E68AAE7"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4067E9A8" w14:textId="77777777" w:rsidTr="00831D3B">
              <w:trPr>
                <w:trHeight w:val="288"/>
              </w:trPr>
              <w:tc>
                <w:tcPr>
                  <w:tcW w:w="1379" w:type="dxa"/>
                  <w:tcBorders>
                    <w:top w:val="nil"/>
                    <w:left w:val="nil"/>
                    <w:bottom w:val="nil"/>
                    <w:right w:val="nil"/>
                  </w:tcBorders>
                  <w:shd w:val="clear" w:color="auto" w:fill="auto"/>
                  <w:noWrap/>
                  <w:vAlign w:val="bottom"/>
                  <w:hideMark/>
                </w:tcPr>
                <w:p w14:paraId="6BD408F1"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A9A7169" w14:textId="77777777" w:rsidTr="00831D3B">
              <w:trPr>
                <w:trHeight w:val="288"/>
              </w:trPr>
              <w:tc>
                <w:tcPr>
                  <w:tcW w:w="1379" w:type="dxa"/>
                  <w:tcBorders>
                    <w:top w:val="nil"/>
                    <w:left w:val="nil"/>
                    <w:bottom w:val="nil"/>
                    <w:right w:val="nil"/>
                  </w:tcBorders>
                  <w:shd w:val="clear" w:color="auto" w:fill="auto"/>
                  <w:noWrap/>
                  <w:vAlign w:val="bottom"/>
                  <w:hideMark/>
                </w:tcPr>
                <w:p w14:paraId="6D7B9F4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0A9BECA3" w14:textId="77777777" w:rsidTr="00831D3B">
              <w:trPr>
                <w:trHeight w:val="288"/>
              </w:trPr>
              <w:tc>
                <w:tcPr>
                  <w:tcW w:w="1379" w:type="dxa"/>
                  <w:tcBorders>
                    <w:top w:val="nil"/>
                    <w:left w:val="nil"/>
                    <w:bottom w:val="nil"/>
                    <w:right w:val="nil"/>
                  </w:tcBorders>
                  <w:shd w:val="clear" w:color="auto" w:fill="auto"/>
                  <w:noWrap/>
                  <w:vAlign w:val="bottom"/>
                  <w:hideMark/>
                </w:tcPr>
                <w:p w14:paraId="51FDA47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F208E93" w14:textId="77777777" w:rsidTr="00831D3B">
              <w:trPr>
                <w:trHeight w:val="288"/>
              </w:trPr>
              <w:tc>
                <w:tcPr>
                  <w:tcW w:w="1379" w:type="dxa"/>
                  <w:tcBorders>
                    <w:top w:val="nil"/>
                    <w:left w:val="nil"/>
                    <w:bottom w:val="nil"/>
                    <w:right w:val="nil"/>
                  </w:tcBorders>
                  <w:shd w:val="clear" w:color="auto" w:fill="auto"/>
                  <w:noWrap/>
                  <w:vAlign w:val="bottom"/>
                  <w:hideMark/>
                </w:tcPr>
                <w:p w14:paraId="1AD1D68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74222281" w14:textId="77777777" w:rsidTr="00831D3B">
              <w:trPr>
                <w:trHeight w:val="288"/>
              </w:trPr>
              <w:tc>
                <w:tcPr>
                  <w:tcW w:w="1379" w:type="dxa"/>
                  <w:tcBorders>
                    <w:top w:val="nil"/>
                    <w:left w:val="nil"/>
                    <w:bottom w:val="nil"/>
                    <w:right w:val="nil"/>
                  </w:tcBorders>
                  <w:shd w:val="clear" w:color="auto" w:fill="auto"/>
                  <w:noWrap/>
                  <w:vAlign w:val="bottom"/>
                  <w:hideMark/>
                </w:tcPr>
                <w:p w14:paraId="1F0A95D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7E8A3C94" w14:textId="77777777" w:rsidTr="00831D3B">
              <w:trPr>
                <w:trHeight w:val="288"/>
              </w:trPr>
              <w:tc>
                <w:tcPr>
                  <w:tcW w:w="1379" w:type="dxa"/>
                  <w:tcBorders>
                    <w:top w:val="nil"/>
                    <w:left w:val="nil"/>
                    <w:bottom w:val="nil"/>
                    <w:right w:val="nil"/>
                  </w:tcBorders>
                  <w:shd w:val="clear" w:color="auto" w:fill="auto"/>
                  <w:noWrap/>
                  <w:vAlign w:val="bottom"/>
                  <w:hideMark/>
                </w:tcPr>
                <w:p w14:paraId="5C9295D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9EA2E88" w14:textId="77777777" w:rsidTr="00831D3B">
              <w:trPr>
                <w:trHeight w:val="288"/>
              </w:trPr>
              <w:tc>
                <w:tcPr>
                  <w:tcW w:w="1379" w:type="dxa"/>
                  <w:tcBorders>
                    <w:top w:val="nil"/>
                    <w:left w:val="nil"/>
                    <w:bottom w:val="nil"/>
                    <w:right w:val="nil"/>
                  </w:tcBorders>
                  <w:shd w:val="clear" w:color="auto" w:fill="auto"/>
                  <w:noWrap/>
                  <w:vAlign w:val="bottom"/>
                  <w:hideMark/>
                </w:tcPr>
                <w:p w14:paraId="1842E8D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3376F2CB" w14:textId="77777777" w:rsidTr="00831D3B">
              <w:trPr>
                <w:trHeight w:val="288"/>
              </w:trPr>
              <w:tc>
                <w:tcPr>
                  <w:tcW w:w="1379" w:type="dxa"/>
                  <w:tcBorders>
                    <w:top w:val="nil"/>
                    <w:left w:val="nil"/>
                    <w:bottom w:val="nil"/>
                    <w:right w:val="nil"/>
                  </w:tcBorders>
                  <w:shd w:val="clear" w:color="auto" w:fill="auto"/>
                  <w:noWrap/>
                  <w:vAlign w:val="bottom"/>
                  <w:hideMark/>
                </w:tcPr>
                <w:p w14:paraId="0807EF60"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2B4754C3" w14:textId="77777777" w:rsidTr="00831D3B">
              <w:trPr>
                <w:trHeight w:val="288"/>
              </w:trPr>
              <w:tc>
                <w:tcPr>
                  <w:tcW w:w="1379" w:type="dxa"/>
                  <w:tcBorders>
                    <w:top w:val="nil"/>
                    <w:left w:val="nil"/>
                    <w:bottom w:val="nil"/>
                    <w:right w:val="nil"/>
                  </w:tcBorders>
                  <w:shd w:val="clear" w:color="auto" w:fill="auto"/>
                  <w:noWrap/>
                  <w:vAlign w:val="bottom"/>
                  <w:hideMark/>
                </w:tcPr>
                <w:p w14:paraId="754D2312"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07B8E78B" w14:textId="77777777" w:rsidTr="00831D3B">
              <w:trPr>
                <w:trHeight w:val="288"/>
              </w:trPr>
              <w:tc>
                <w:tcPr>
                  <w:tcW w:w="1379" w:type="dxa"/>
                  <w:tcBorders>
                    <w:top w:val="nil"/>
                    <w:left w:val="nil"/>
                    <w:bottom w:val="nil"/>
                    <w:right w:val="nil"/>
                  </w:tcBorders>
                  <w:shd w:val="clear" w:color="auto" w:fill="auto"/>
                  <w:noWrap/>
                  <w:vAlign w:val="bottom"/>
                  <w:hideMark/>
                </w:tcPr>
                <w:p w14:paraId="6A8B93FB"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B4DD5B3" w14:textId="77777777" w:rsidTr="00831D3B">
              <w:trPr>
                <w:trHeight w:val="288"/>
              </w:trPr>
              <w:tc>
                <w:tcPr>
                  <w:tcW w:w="1379" w:type="dxa"/>
                  <w:tcBorders>
                    <w:top w:val="nil"/>
                    <w:left w:val="nil"/>
                    <w:bottom w:val="nil"/>
                    <w:right w:val="nil"/>
                  </w:tcBorders>
                  <w:shd w:val="clear" w:color="auto" w:fill="auto"/>
                  <w:noWrap/>
                  <w:vAlign w:val="bottom"/>
                  <w:hideMark/>
                </w:tcPr>
                <w:p w14:paraId="5B976D6D"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263EC2" w:rsidRPr="003226DC" w14:paraId="6D20D375" w14:textId="77777777" w:rsidTr="00831D3B">
              <w:trPr>
                <w:trHeight w:val="288"/>
              </w:trPr>
              <w:tc>
                <w:tcPr>
                  <w:tcW w:w="1379" w:type="dxa"/>
                  <w:tcBorders>
                    <w:top w:val="nil"/>
                    <w:left w:val="nil"/>
                    <w:bottom w:val="nil"/>
                    <w:right w:val="nil"/>
                  </w:tcBorders>
                  <w:shd w:val="clear" w:color="auto" w:fill="auto"/>
                  <w:noWrap/>
                  <w:vAlign w:val="bottom"/>
                  <w:hideMark/>
                </w:tcPr>
                <w:p w14:paraId="540C0B78" w14:textId="77777777" w:rsidR="00263EC2" w:rsidRPr="003226DC" w:rsidRDefault="00263EC2" w:rsidP="00820228">
                  <w:pPr>
                    <w:jc w:val="both"/>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263EC2" w:rsidRPr="003226DC" w14:paraId="51AEEA86" w14:textId="77777777" w:rsidTr="00831D3B">
              <w:trPr>
                <w:trHeight w:val="288"/>
              </w:trPr>
              <w:tc>
                <w:tcPr>
                  <w:tcW w:w="1379" w:type="dxa"/>
                  <w:tcBorders>
                    <w:top w:val="nil"/>
                    <w:left w:val="nil"/>
                    <w:bottom w:val="nil"/>
                    <w:right w:val="nil"/>
                  </w:tcBorders>
                  <w:shd w:val="clear" w:color="auto" w:fill="auto"/>
                  <w:noWrap/>
                  <w:vAlign w:val="bottom"/>
                  <w:hideMark/>
                </w:tcPr>
                <w:p w14:paraId="1F5D19AE" w14:textId="77777777" w:rsidR="00263EC2" w:rsidRPr="003226DC" w:rsidRDefault="00263EC2" w:rsidP="00820228">
                  <w:pPr>
                    <w:jc w:val="both"/>
                    <w:rPr>
                      <w:rFonts w:asciiTheme="majorBidi" w:eastAsia="Times New Roman" w:hAnsiTheme="majorBidi" w:cstheme="majorBidi"/>
                      <w:color w:val="000000"/>
                      <w:sz w:val="20"/>
                      <w:szCs w:val="20"/>
                      <w:lang w:eastAsia="en-US"/>
                    </w:rPr>
                  </w:pPr>
                </w:p>
              </w:tc>
            </w:tr>
          </w:tbl>
          <w:p w14:paraId="5372AF85" w14:textId="77777777" w:rsidR="00263EC2" w:rsidRPr="00DF6397" w:rsidRDefault="00263EC2" w:rsidP="00263EC2">
            <w:pPr>
              <w:pStyle w:val="IEEEParagraph"/>
              <w:rPr>
                <w:rFonts w:asciiTheme="majorBidi" w:hAnsiTheme="majorBidi" w:cstheme="majorBidi"/>
                <w:szCs w:val="20"/>
              </w:rPr>
            </w:pPr>
          </w:p>
        </w:tc>
        <w:tc>
          <w:tcPr>
            <w:tcW w:w="513" w:type="pct"/>
          </w:tcPr>
          <w:p w14:paraId="3E67E701" w14:textId="77777777" w:rsidR="00263EC2" w:rsidRPr="00263EC2" w:rsidRDefault="00263EC2" w:rsidP="00820228">
            <w:pPr>
              <w:jc w:val="both"/>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Words</w:t>
            </w:r>
          </w:p>
          <w:tbl>
            <w:tblPr>
              <w:tblW w:w="960" w:type="dxa"/>
              <w:tblLook w:val="04A0" w:firstRow="1" w:lastRow="0" w:firstColumn="1" w:lastColumn="0" w:noHBand="0" w:noVBand="1"/>
            </w:tblPr>
            <w:tblGrid>
              <w:gridCol w:w="817"/>
            </w:tblGrid>
            <w:tr w:rsidR="00263EC2" w:rsidRPr="003226DC" w14:paraId="694F0E2F" w14:textId="77777777" w:rsidTr="00831D3B">
              <w:trPr>
                <w:trHeight w:val="288"/>
              </w:trPr>
              <w:tc>
                <w:tcPr>
                  <w:tcW w:w="960" w:type="dxa"/>
                  <w:tcBorders>
                    <w:top w:val="nil"/>
                    <w:left w:val="nil"/>
                    <w:bottom w:val="nil"/>
                    <w:right w:val="nil"/>
                  </w:tcBorders>
                  <w:shd w:val="clear" w:color="auto" w:fill="auto"/>
                  <w:noWrap/>
                  <w:vAlign w:val="bottom"/>
                  <w:hideMark/>
                </w:tcPr>
                <w:p w14:paraId="6F141AA0" w14:textId="77777777" w:rsidR="00820228" w:rsidRDefault="00820228" w:rsidP="00820228">
                  <w:pPr>
                    <w:bidi/>
                    <w:jc w:val="right"/>
                    <w:rPr>
                      <w:rFonts w:asciiTheme="majorBidi" w:eastAsia="Times New Roman" w:hAnsiTheme="majorBidi" w:cstheme="majorBidi"/>
                      <w:color w:val="000000"/>
                      <w:sz w:val="20"/>
                      <w:szCs w:val="20"/>
                      <w:rtl/>
                      <w:lang w:eastAsia="en-US"/>
                    </w:rPr>
                  </w:pPr>
                </w:p>
                <w:p w14:paraId="3315E06A" w14:textId="5A4047EC" w:rsidR="00263EC2" w:rsidRPr="003226DC" w:rsidRDefault="00263EC2" w:rsidP="00820228">
                  <w:pPr>
                    <w:bidi/>
                    <w:jc w:val="right"/>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rtl/>
                      <w:lang w:eastAsia="en-US"/>
                    </w:rPr>
                    <w:t>ذاب</w:t>
                  </w:r>
                </w:p>
              </w:tc>
            </w:tr>
            <w:tr w:rsidR="00263EC2" w:rsidRPr="003226DC" w14:paraId="664A566A" w14:textId="77777777" w:rsidTr="00831D3B">
              <w:trPr>
                <w:trHeight w:val="288"/>
              </w:trPr>
              <w:tc>
                <w:tcPr>
                  <w:tcW w:w="960" w:type="dxa"/>
                  <w:tcBorders>
                    <w:top w:val="nil"/>
                    <w:left w:val="nil"/>
                    <w:bottom w:val="nil"/>
                    <w:right w:val="nil"/>
                  </w:tcBorders>
                  <w:shd w:val="clear" w:color="auto" w:fill="auto"/>
                  <w:noWrap/>
                  <w:vAlign w:val="bottom"/>
                  <w:hideMark/>
                </w:tcPr>
                <w:p w14:paraId="18E00C7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ثاب</w:t>
                  </w:r>
                </w:p>
              </w:tc>
            </w:tr>
            <w:tr w:rsidR="00263EC2" w:rsidRPr="003226DC" w14:paraId="1933419F" w14:textId="77777777" w:rsidTr="00831D3B">
              <w:trPr>
                <w:trHeight w:val="288"/>
              </w:trPr>
              <w:tc>
                <w:tcPr>
                  <w:tcW w:w="960" w:type="dxa"/>
                  <w:tcBorders>
                    <w:top w:val="nil"/>
                    <w:left w:val="nil"/>
                    <w:bottom w:val="nil"/>
                    <w:right w:val="nil"/>
                  </w:tcBorders>
                  <w:shd w:val="clear" w:color="auto" w:fill="auto"/>
                  <w:noWrap/>
                  <w:vAlign w:val="bottom"/>
                  <w:hideMark/>
                </w:tcPr>
                <w:p w14:paraId="4CE21B0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ثائر</w:t>
                  </w:r>
                </w:p>
              </w:tc>
            </w:tr>
            <w:tr w:rsidR="00263EC2" w:rsidRPr="003226DC" w14:paraId="03803FC0" w14:textId="77777777" w:rsidTr="00831D3B">
              <w:trPr>
                <w:trHeight w:val="288"/>
              </w:trPr>
              <w:tc>
                <w:tcPr>
                  <w:tcW w:w="960" w:type="dxa"/>
                  <w:tcBorders>
                    <w:top w:val="nil"/>
                    <w:left w:val="nil"/>
                    <w:bottom w:val="nil"/>
                    <w:right w:val="nil"/>
                  </w:tcBorders>
                  <w:shd w:val="clear" w:color="auto" w:fill="auto"/>
                  <w:noWrap/>
                  <w:vAlign w:val="bottom"/>
                  <w:hideMark/>
                </w:tcPr>
                <w:p w14:paraId="5E692A1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سائر</w:t>
                  </w:r>
                </w:p>
              </w:tc>
            </w:tr>
            <w:tr w:rsidR="00263EC2" w:rsidRPr="003226DC" w14:paraId="0E12089C" w14:textId="77777777" w:rsidTr="00831D3B">
              <w:trPr>
                <w:trHeight w:val="288"/>
              </w:trPr>
              <w:tc>
                <w:tcPr>
                  <w:tcW w:w="960" w:type="dxa"/>
                  <w:tcBorders>
                    <w:top w:val="nil"/>
                    <w:left w:val="nil"/>
                    <w:bottom w:val="nil"/>
                    <w:right w:val="nil"/>
                  </w:tcBorders>
                  <w:shd w:val="clear" w:color="auto" w:fill="auto"/>
                  <w:noWrap/>
                  <w:vAlign w:val="bottom"/>
                  <w:hideMark/>
                </w:tcPr>
                <w:p w14:paraId="6A1A4D3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ثمين</w:t>
                  </w:r>
                </w:p>
              </w:tc>
            </w:tr>
            <w:tr w:rsidR="00263EC2" w:rsidRPr="003226DC" w14:paraId="28EDB02E" w14:textId="77777777" w:rsidTr="00831D3B">
              <w:trPr>
                <w:trHeight w:val="288"/>
              </w:trPr>
              <w:tc>
                <w:tcPr>
                  <w:tcW w:w="960" w:type="dxa"/>
                  <w:tcBorders>
                    <w:top w:val="nil"/>
                    <w:left w:val="nil"/>
                    <w:bottom w:val="nil"/>
                    <w:right w:val="nil"/>
                  </w:tcBorders>
                  <w:shd w:val="clear" w:color="auto" w:fill="auto"/>
                  <w:noWrap/>
                  <w:vAlign w:val="bottom"/>
                  <w:hideMark/>
                </w:tcPr>
                <w:p w14:paraId="64E10E4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سمين</w:t>
                  </w:r>
                </w:p>
              </w:tc>
            </w:tr>
            <w:tr w:rsidR="00263EC2" w:rsidRPr="003226DC" w14:paraId="4D05A969" w14:textId="77777777" w:rsidTr="00831D3B">
              <w:trPr>
                <w:trHeight w:val="288"/>
              </w:trPr>
              <w:tc>
                <w:tcPr>
                  <w:tcW w:w="960" w:type="dxa"/>
                  <w:tcBorders>
                    <w:top w:val="nil"/>
                    <w:left w:val="nil"/>
                    <w:bottom w:val="nil"/>
                    <w:right w:val="nil"/>
                  </w:tcBorders>
                  <w:shd w:val="clear" w:color="auto" w:fill="auto"/>
                  <w:noWrap/>
                  <w:vAlign w:val="bottom"/>
                  <w:hideMark/>
                </w:tcPr>
                <w:p w14:paraId="418CAE4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ثناء</w:t>
                  </w:r>
                </w:p>
              </w:tc>
            </w:tr>
            <w:tr w:rsidR="00263EC2" w:rsidRPr="003226DC" w14:paraId="73508B8A" w14:textId="77777777" w:rsidTr="00831D3B">
              <w:trPr>
                <w:trHeight w:val="288"/>
              </w:trPr>
              <w:tc>
                <w:tcPr>
                  <w:tcW w:w="960" w:type="dxa"/>
                  <w:tcBorders>
                    <w:top w:val="nil"/>
                    <w:left w:val="nil"/>
                    <w:bottom w:val="nil"/>
                    <w:right w:val="nil"/>
                  </w:tcBorders>
                  <w:shd w:val="clear" w:color="auto" w:fill="auto"/>
                  <w:noWrap/>
                  <w:vAlign w:val="bottom"/>
                  <w:hideMark/>
                </w:tcPr>
                <w:p w14:paraId="6D410B0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سناء</w:t>
                  </w:r>
                </w:p>
              </w:tc>
            </w:tr>
            <w:tr w:rsidR="00263EC2" w:rsidRPr="003226DC" w14:paraId="2C060DFE" w14:textId="77777777" w:rsidTr="00831D3B">
              <w:trPr>
                <w:trHeight w:val="288"/>
              </w:trPr>
              <w:tc>
                <w:tcPr>
                  <w:tcW w:w="960" w:type="dxa"/>
                  <w:tcBorders>
                    <w:top w:val="nil"/>
                    <w:left w:val="nil"/>
                    <w:bottom w:val="nil"/>
                    <w:right w:val="nil"/>
                  </w:tcBorders>
                  <w:shd w:val="clear" w:color="auto" w:fill="auto"/>
                  <w:noWrap/>
                  <w:vAlign w:val="bottom"/>
                  <w:hideMark/>
                </w:tcPr>
                <w:p w14:paraId="74062D5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نذير</w:t>
                  </w:r>
                </w:p>
              </w:tc>
            </w:tr>
            <w:tr w:rsidR="00263EC2" w:rsidRPr="003226DC" w14:paraId="41E2980B" w14:textId="77777777" w:rsidTr="00831D3B">
              <w:trPr>
                <w:trHeight w:val="288"/>
              </w:trPr>
              <w:tc>
                <w:tcPr>
                  <w:tcW w:w="960" w:type="dxa"/>
                  <w:tcBorders>
                    <w:top w:val="nil"/>
                    <w:left w:val="nil"/>
                    <w:bottom w:val="nil"/>
                    <w:right w:val="nil"/>
                  </w:tcBorders>
                  <w:shd w:val="clear" w:color="auto" w:fill="auto"/>
                  <w:noWrap/>
                  <w:vAlign w:val="bottom"/>
                  <w:hideMark/>
                </w:tcPr>
                <w:p w14:paraId="7F53835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نظير</w:t>
                  </w:r>
                </w:p>
              </w:tc>
            </w:tr>
            <w:tr w:rsidR="00263EC2" w:rsidRPr="003226DC" w14:paraId="00C5FCF0" w14:textId="77777777" w:rsidTr="00831D3B">
              <w:trPr>
                <w:trHeight w:val="288"/>
              </w:trPr>
              <w:tc>
                <w:tcPr>
                  <w:tcW w:w="960" w:type="dxa"/>
                  <w:tcBorders>
                    <w:top w:val="nil"/>
                    <w:left w:val="nil"/>
                    <w:bottom w:val="nil"/>
                    <w:right w:val="nil"/>
                  </w:tcBorders>
                  <w:shd w:val="clear" w:color="auto" w:fill="auto"/>
                  <w:noWrap/>
                  <w:vAlign w:val="bottom"/>
                  <w:hideMark/>
                </w:tcPr>
                <w:p w14:paraId="2CEFA62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نفذ</w:t>
                  </w:r>
                </w:p>
              </w:tc>
            </w:tr>
            <w:tr w:rsidR="00263EC2" w:rsidRPr="003226DC" w14:paraId="018312EF" w14:textId="77777777" w:rsidTr="00831D3B">
              <w:trPr>
                <w:trHeight w:val="288"/>
              </w:trPr>
              <w:tc>
                <w:tcPr>
                  <w:tcW w:w="960" w:type="dxa"/>
                  <w:tcBorders>
                    <w:top w:val="nil"/>
                    <w:left w:val="nil"/>
                    <w:bottom w:val="nil"/>
                    <w:right w:val="nil"/>
                  </w:tcBorders>
                  <w:shd w:val="clear" w:color="auto" w:fill="auto"/>
                  <w:noWrap/>
                  <w:vAlign w:val="bottom"/>
                  <w:hideMark/>
                </w:tcPr>
                <w:p w14:paraId="468543B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نفث</w:t>
                  </w:r>
                </w:p>
              </w:tc>
            </w:tr>
            <w:tr w:rsidR="00263EC2" w:rsidRPr="003226DC" w14:paraId="0F306C6B" w14:textId="77777777" w:rsidTr="00831D3B">
              <w:trPr>
                <w:trHeight w:val="288"/>
              </w:trPr>
              <w:tc>
                <w:tcPr>
                  <w:tcW w:w="960" w:type="dxa"/>
                  <w:tcBorders>
                    <w:top w:val="nil"/>
                    <w:left w:val="nil"/>
                    <w:bottom w:val="nil"/>
                    <w:right w:val="nil"/>
                  </w:tcBorders>
                  <w:shd w:val="clear" w:color="auto" w:fill="auto"/>
                  <w:noWrap/>
                  <w:vAlign w:val="bottom"/>
                  <w:hideMark/>
                </w:tcPr>
                <w:p w14:paraId="1C79FECB"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ظليل</w:t>
                  </w:r>
                </w:p>
              </w:tc>
            </w:tr>
            <w:tr w:rsidR="00263EC2" w:rsidRPr="003226DC" w14:paraId="7C370D47" w14:textId="77777777" w:rsidTr="00831D3B">
              <w:trPr>
                <w:trHeight w:val="288"/>
              </w:trPr>
              <w:tc>
                <w:tcPr>
                  <w:tcW w:w="960" w:type="dxa"/>
                  <w:tcBorders>
                    <w:top w:val="nil"/>
                    <w:left w:val="nil"/>
                    <w:bottom w:val="nil"/>
                    <w:right w:val="nil"/>
                  </w:tcBorders>
                  <w:shd w:val="clear" w:color="auto" w:fill="auto"/>
                  <w:noWrap/>
                  <w:vAlign w:val="bottom"/>
                  <w:hideMark/>
                </w:tcPr>
                <w:p w14:paraId="4FBC0C7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ذليل</w:t>
                  </w:r>
                </w:p>
              </w:tc>
            </w:tr>
            <w:tr w:rsidR="00263EC2" w:rsidRPr="003226DC" w14:paraId="51C52BDE" w14:textId="77777777" w:rsidTr="00831D3B">
              <w:trPr>
                <w:trHeight w:val="288"/>
              </w:trPr>
              <w:tc>
                <w:tcPr>
                  <w:tcW w:w="960" w:type="dxa"/>
                  <w:tcBorders>
                    <w:top w:val="nil"/>
                    <w:left w:val="nil"/>
                    <w:bottom w:val="nil"/>
                    <w:right w:val="nil"/>
                  </w:tcBorders>
                  <w:shd w:val="clear" w:color="auto" w:fill="auto"/>
                  <w:noWrap/>
                  <w:vAlign w:val="bottom"/>
                  <w:hideMark/>
                </w:tcPr>
                <w:p w14:paraId="67054F6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نذر</w:t>
                  </w:r>
                </w:p>
              </w:tc>
            </w:tr>
            <w:tr w:rsidR="00263EC2" w:rsidRPr="003226DC" w14:paraId="2BB463AA" w14:textId="77777777" w:rsidTr="00831D3B">
              <w:trPr>
                <w:trHeight w:val="288"/>
              </w:trPr>
              <w:tc>
                <w:tcPr>
                  <w:tcW w:w="960" w:type="dxa"/>
                  <w:tcBorders>
                    <w:top w:val="nil"/>
                    <w:left w:val="nil"/>
                    <w:bottom w:val="nil"/>
                    <w:right w:val="nil"/>
                  </w:tcBorders>
                  <w:shd w:val="clear" w:color="auto" w:fill="auto"/>
                  <w:noWrap/>
                  <w:vAlign w:val="bottom"/>
                  <w:hideMark/>
                </w:tcPr>
                <w:p w14:paraId="1430B59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نظر</w:t>
                  </w:r>
                </w:p>
              </w:tc>
            </w:tr>
            <w:tr w:rsidR="00263EC2" w:rsidRPr="003226DC" w14:paraId="7EE4B1BF" w14:textId="77777777" w:rsidTr="00831D3B">
              <w:trPr>
                <w:trHeight w:val="288"/>
              </w:trPr>
              <w:tc>
                <w:tcPr>
                  <w:tcW w:w="960" w:type="dxa"/>
                  <w:tcBorders>
                    <w:top w:val="nil"/>
                    <w:left w:val="nil"/>
                    <w:bottom w:val="nil"/>
                    <w:right w:val="nil"/>
                  </w:tcBorders>
                  <w:shd w:val="clear" w:color="auto" w:fill="auto"/>
                  <w:noWrap/>
                  <w:vAlign w:val="bottom"/>
                  <w:hideMark/>
                </w:tcPr>
                <w:p w14:paraId="42602E8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محظور</w:t>
                  </w:r>
                </w:p>
              </w:tc>
            </w:tr>
            <w:tr w:rsidR="00263EC2" w:rsidRPr="003226DC" w14:paraId="2FA7BCB4" w14:textId="77777777" w:rsidTr="00831D3B">
              <w:trPr>
                <w:trHeight w:val="288"/>
              </w:trPr>
              <w:tc>
                <w:tcPr>
                  <w:tcW w:w="960" w:type="dxa"/>
                  <w:tcBorders>
                    <w:top w:val="nil"/>
                    <w:left w:val="nil"/>
                    <w:bottom w:val="nil"/>
                    <w:right w:val="nil"/>
                  </w:tcBorders>
                  <w:shd w:val="clear" w:color="auto" w:fill="auto"/>
                  <w:noWrap/>
                  <w:vAlign w:val="bottom"/>
                  <w:hideMark/>
                </w:tcPr>
                <w:p w14:paraId="2683F70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محذور</w:t>
                  </w:r>
                </w:p>
              </w:tc>
            </w:tr>
            <w:tr w:rsidR="00263EC2" w:rsidRPr="003226DC" w14:paraId="63083283" w14:textId="77777777" w:rsidTr="00831D3B">
              <w:trPr>
                <w:trHeight w:val="288"/>
              </w:trPr>
              <w:tc>
                <w:tcPr>
                  <w:tcW w:w="960" w:type="dxa"/>
                  <w:tcBorders>
                    <w:top w:val="nil"/>
                    <w:left w:val="nil"/>
                    <w:bottom w:val="nil"/>
                    <w:right w:val="nil"/>
                  </w:tcBorders>
                  <w:shd w:val="clear" w:color="auto" w:fill="auto"/>
                  <w:noWrap/>
                  <w:vAlign w:val="bottom"/>
                  <w:hideMark/>
                </w:tcPr>
                <w:p w14:paraId="50FF08F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تين</w:t>
                  </w:r>
                </w:p>
              </w:tc>
            </w:tr>
            <w:tr w:rsidR="00263EC2" w:rsidRPr="003226DC" w14:paraId="69A6E387" w14:textId="77777777" w:rsidTr="00831D3B">
              <w:trPr>
                <w:trHeight w:val="288"/>
              </w:trPr>
              <w:tc>
                <w:tcPr>
                  <w:tcW w:w="960" w:type="dxa"/>
                  <w:tcBorders>
                    <w:top w:val="nil"/>
                    <w:left w:val="nil"/>
                    <w:bottom w:val="nil"/>
                    <w:right w:val="nil"/>
                  </w:tcBorders>
                  <w:shd w:val="clear" w:color="auto" w:fill="auto"/>
                  <w:noWrap/>
                  <w:vAlign w:val="bottom"/>
                  <w:hideMark/>
                </w:tcPr>
                <w:p w14:paraId="4C86C7A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طين</w:t>
                  </w:r>
                </w:p>
              </w:tc>
            </w:tr>
            <w:tr w:rsidR="00263EC2" w:rsidRPr="003226DC" w14:paraId="6AF19369" w14:textId="77777777" w:rsidTr="00831D3B">
              <w:trPr>
                <w:trHeight w:val="288"/>
              </w:trPr>
              <w:tc>
                <w:tcPr>
                  <w:tcW w:w="960" w:type="dxa"/>
                  <w:tcBorders>
                    <w:top w:val="nil"/>
                    <w:left w:val="nil"/>
                    <w:bottom w:val="nil"/>
                    <w:right w:val="nil"/>
                  </w:tcBorders>
                  <w:shd w:val="clear" w:color="auto" w:fill="auto"/>
                  <w:noWrap/>
                  <w:vAlign w:val="bottom"/>
                  <w:hideMark/>
                </w:tcPr>
                <w:p w14:paraId="4273AE4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تابع</w:t>
                  </w:r>
                </w:p>
              </w:tc>
            </w:tr>
            <w:tr w:rsidR="00263EC2" w:rsidRPr="003226DC" w14:paraId="34D15416" w14:textId="77777777" w:rsidTr="00831D3B">
              <w:trPr>
                <w:trHeight w:val="288"/>
              </w:trPr>
              <w:tc>
                <w:tcPr>
                  <w:tcW w:w="960" w:type="dxa"/>
                  <w:tcBorders>
                    <w:top w:val="nil"/>
                    <w:left w:val="nil"/>
                    <w:bottom w:val="nil"/>
                    <w:right w:val="nil"/>
                  </w:tcBorders>
                  <w:shd w:val="clear" w:color="auto" w:fill="auto"/>
                  <w:noWrap/>
                  <w:vAlign w:val="bottom"/>
                  <w:hideMark/>
                </w:tcPr>
                <w:p w14:paraId="50B1172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طابع</w:t>
                  </w:r>
                </w:p>
              </w:tc>
            </w:tr>
            <w:tr w:rsidR="00263EC2" w:rsidRPr="003226DC" w14:paraId="0204634B" w14:textId="77777777" w:rsidTr="00831D3B">
              <w:trPr>
                <w:trHeight w:val="288"/>
              </w:trPr>
              <w:tc>
                <w:tcPr>
                  <w:tcW w:w="960" w:type="dxa"/>
                  <w:tcBorders>
                    <w:top w:val="nil"/>
                    <w:left w:val="nil"/>
                    <w:bottom w:val="nil"/>
                    <w:right w:val="nil"/>
                  </w:tcBorders>
                  <w:shd w:val="clear" w:color="auto" w:fill="auto"/>
                  <w:noWrap/>
                  <w:vAlign w:val="bottom"/>
                  <w:hideMark/>
                </w:tcPr>
                <w:p w14:paraId="5D93969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امات</w:t>
                  </w:r>
                </w:p>
              </w:tc>
            </w:tr>
            <w:tr w:rsidR="00263EC2" w:rsidRPr="003226DC" w14:paraId="2DB070A7" w14:textId="77777777" w:rsidTr="00831D3B">
              <w:trPr>
                <w:trHeight w:val="288"/>
              </w:trPr>
              <w:tc>
                <w:tcPr>
                  <w:tcW w:w="960" w:type="dxa"/>
                  <w:tcBorders>
                    <w:top w:val="nil"/>
                    <w:left w:val="nil"/>
                    <w:bottom w:val="nil"/>
                    <w:right w:val="nil"/>
                  </w:tcBorders>
                  <w:shd w:val="clear" w:color="auto" w:fill="auto"/>
                  <w:noWrap/>
                  <w:vAlign w:val="bottom"/>
                  <w:hideMark/>
                </w:tcPr>
                <w:p w14:paraId="7D61D83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اماط</w:t>
                  </w:r>
                </w:p>
              </w:tc>
            </w:tr>
            <w:tr w:rsidR="00263EC2" w:rsidRPr="003226DC" w14:paraId="4857E88A" w14:textId="77777777" w:rsidTr="00831D3B">
              <w:trPr>
                <w:trHeight w:val="288"/>
              </w:trPr>
              <w:tc>
                <w:tcPr>
                  <w:tcW w:w="960" w:type="dxa"/>
                  <w:tcBorders>
                    <w:top w:val="nil"/>
                    <w:left w:val="nil"/>
                    <w:bottom w:val="nil"/>
                    <w:right w:val="nil"/>
                  </w:tcBorders>
                  <w:shd w:val="clear" w:color="auto" w:fill="auto"/>
                  <w:noWrap/>
                  <w:vAlign w:val="bottom"/>
                  <w:hideMark/>
                </w:tcPr>
                <w:p w14:paraId="64DE89C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w:t>
                  </w:r>
                </w:p>
              </w:tc>
            </w:tr>
            <w:tr w:rsidR="00263EC2" w:rsidRPr="003226DC" w14:paraId="39BD6BE4" w14:textId="77777777" w:rsidTr="00831D3B">
              <w:trPr>
                <w:trHeight w:val="288"/>
              </w:trPr>
              <w:tc>
                <w:tcPr>
                  <w:tcW w:w="960" w:type="dxa"/>
                  <w:tcBorders>
                    <w:top w:val="nil"/>
                    <w:left w:val="nil"/>
                    <w:bottom w:val="nil"/>
                    <w:right w:val="nil"/>
                  </w:tcBorders>
                  <w:shd w:val="clear" w:color="auto" w:fill="auto"/>
                  <w:noWrap/>
                  <w:vAlign w:val="bottom"/>
                  <w:hideMark/>
                </w:tcPr>
                <w:p w14:paraId="6F80C2C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w:t>
                  </w:r>
                </w:p>
              </w:tc>
            </w:tr>
            <w:tr w:rsidR="00263EC2" w:rsidRPr="003226DC" w14:paraId="77F56F84" w14:textId="77777777" w:rsidTr="00831D3B">
              <w:trPr>
                <w:trHeight w:val="288"/>
              </w:trPr>
              <w:tc>
                <w:tcPr>
                  <w:tcW w:w="960" w:type="dxa"/>
                  <w:tcBorders>
                    <w:top w:val="nil"/>
                    <w:left w:val="nil"/>
                    <w:bottom w:val="nil"/>
                    <w:right w:val="nil"/>
                  </w:tcBorders>
                  <w:shd w:val="clear" w:color="auto" w:fill="auto"/>
                  <w:noWrap/>
                  <w:vAlign w:val="bottom"/>
                  <w:hideMark/>
                </w:tcPr>
                <w:p w14:paraId="32E0DFC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امطار</w:t>
                  </w:r>
                </w:p>
              </w:tc>
            </w:tr>
            <w:tr w:rsidR="00263EC2" w:rsidRPr="003226DC" w14:paraId="04DFFB7A" w14:textId="77777777" w:rsidTr="00831D3B">
              <w:trPr>
                <w:trHeight w:val="288"/>
              </w:trPr>
              <w:tc>
                <w:tcPr>
                  <w:tcW w:w="960" w:type="dxa"/>
                  <w:tcBorders>
                    <w:top w:val="nil"/>
                    <w:left w:val="nil"/>
                    <w:bottom w:val="nil"/>
                    <w:right w:val="nil"/>
                  </w:tcBorders>
                  <w:shd w:val="clear" w:color="auto" w:fill="auto"/>
                  <w:noWrap/>
                  <w:vAlign w:val="bottom"/>
                  <w:hideMark/>
                </w:tcPr>
                <w:p w14:paraId="1DC40AD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امتار</w:t>
                  </w:r>
                </w:p>
              </w:tc>
            </w:tr>
            <w:tr w:rsidR="00263EC2" w:rsidRPr="003226DC" w14:paraId="017B2113" w14:textId="77777777" w:rsidTr="00831D3B">
              <w:trPr>
                <w:trHeight w:val="288"/>
              </w:trPr>
              <w:tc>
                <w:tcPr>
                  <w:tcW w:w="960" w:type="dxa"/>
                  <w:tcBorders>
                    <w:top w:val="nil"/>
                    <w:left w:val="nil"/>
                    <w:bottom w:val="nil"/>
                    <w:right w:val="nil"/>
                  </w:tcBorders>
                  <w:shd w:val="clear" w:color="auto" w:fill="auto"/>
                  <w:noWrap/>
                  <w:vAlign w:val="bottom"/>
                  <w:hideMark/>
                </w:tcPr>
                <w:p w14:paraId="1FBF1AF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w:t>
                  </w:r>
                </w:p>
              </w:tc>
            </w:tr>
            <w:tr w:rsidR="00263EC2" w:rsidRPr="003226DC" w14:paraId="6C9656CD" w14:textId="77777777" w:rsidTr="00831D3B">
              <w:trPr>
                <w:trHeight w:val="288"/>
              </w:trPr>
              <w:tc>
                <w:tcPr>
                  <w:tcW w:w="960" w:type="dxa"/>
                  <w:tcBorders>
                    <w:top w:val="nil"/>
                    <w:left w:val="nil"/>
                    <w:bottom w:val="nil"/>
                    <w:right w:val="nil"/>
                  </w:tcBorders>
                  <w:shd w:val="clear" w:color="auto" w:fill="auto"/>
                  <w:noWrap/>
                  <w:vAlign w:val="bottom"/>
                  <w:hideMark/>
                </w:tcPr>
                <w:p w14:paraId="6BB07C1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w:t>
                  </w:r>
                </w:p>
              </w:tc>
            </w:tr>
            <w:tr w:rsidR="00263EC2" w:rsidRPr="003226DC" w14:paraId="5CE0CAA2" w14:textId="77777777" w:rsidTr="00831D3B">
              <w:trPr>
                <w:trHeight w:val="288"/>
              </w:trPr>
              <w:tc>
                <w:tcPr>
                  <w:tcW w:w="960" w:type="dxa"/>
                  <w:tcBorders>
                    <w:top w:val="nil"/>
                    <w:left w:val="nil"/>
                    <w:bottom w:val="nil"/>
                    <w:right w:val="nil"/>
                  </w:tcBorders>
                  <w:shd w:val="clear" w:color="auto" w:fill="auto"/>
                  <w:noWrap/>
                  <w:vAlign w:val="bottom"/>
                  <w:hideMark/>
                </w:tcPr>
                <w:p w14:paraId="5E8CDC0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درب</w:t>
                  </w:r>
                </w:p>
              </w:tc>
            </w:tr>
            <w:tr w:rsidR="00263EC2" w:rsidRPr="003226DC" w14:paraId="146316B0" w14:textId="77777777" w:rsidTr="00831D3B">
              <w:trPr>
                <w:trHeight w:val="288"/>
              </w:trPr>
              <w:tc>
                <w:tcPr>
                  <w:tcW w:w="960" w:type="dxa"/>
                  <w:tcBorders>
                    <w:top w:val="nil"/>
                    <w:left w:val="nil"/>
                    <w:bottom w:val="nil"/>
                    <w:right w:val="nil"/>
                  </w:tcBorders>
                  <w:shd w:val="clear" w:color="auto" w:fill="auto"/>
                  <w:noWrap/>
                  <w:vAlign w:val="bottom"/>
                  <w:hideMark/>
                </w:tcPr>
                <w:p w14:paraId="36CA928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ضرب</w:t>
                  </w:r>
                </w:p>
              </w:tc>
            </w:tr>
            <w:tr w:rsidR="00263EC2" w:rsidRPr="003226DC" w14:paraId="5A052BD7" w14:textId="77777777" w:rsidTr="00831D3B">
              <w:trPr>
                <w:trHeight w:val="288"/>
              </w:trPr>
              <w:tc>
                <w:tcPr>
                  <w:tcW w:w="960" w:type="dxa"/>
                  <w:tcBorders>
                    <w:top w:val="nil"/>
                    <w:left w:val="nil"/>
                    <w:bottom w:val="nil"/>
                    <w:right w:val="nil"/>
                  </w:tcBorders>
                  <w:shd w:val="clear" w:color="auto" w:fill="auto"/>
                  <w:noWrap/>
                  <w:vAlign w:val="bottom"/>
                  <w:hideMark/>
                </w:tcPr>
                <w:p w14:paraId="386A1DC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عد</w:t>
                  </w:r>
                </w:p>
              </w:tc>
            </w:tr>
            <w:tr w:rsidR="00263EC2" w:rsidRPr="003226DC" w14:paraId="40681421" w14:textId="77777777" w:rsidTr="00831D3B">
              <w:trPr>
                <w:trHeight w:val="288"/>
              </w:trPr>
              <w:tc>
                <w:tcPr>
                  <w:tcW w:w="960" w:type="dxa"/>
                  <w:tcBorders>
                    <w:top w:val="nil"/>
                    <w:left w:val="nil"/>
                    <w:bottom w:val="nil"/>
                    <w:right w:val="nil"/>
                  </w:tcBorders>
                  <w:shd w:val="clear" w:color="auto" w:fill="auto"/>
                  <w:noWrap/>
                  <w:vAlign w:val="bottom"/>
                  <w:hideMark/>
                </w:tcPr>
                <w:p w14:paraId="136FBB1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عض</w:t>
                  </w:r>
                </w:p>
              </w:tc>
            </w:tr>
            <w:tr w:rsidR="00263EC2" w:rsidRPr="003226DC" w14:paraId="664D0BB3" w14:textId="77777777" w:rsidTr="00831D3B">
              <w:trPr>
                <w:trHeight w:val="288"/>
              </w:trPr>
              <w:tc>
                <w:tcPr>
                  <w:tcW w:w="960" w:type="dxa"/>
                  <w:tcBorders>
                    <w:top w:val="nil"/>
                    <w:left w:val="nil"/>
                    <w:bottom w:val="nil"/>
                    <w:right w:val="nil"/>
                  </w:tcBorders>
                  <w:shd w:val="clear" w:color="auto" w:fill="auto"/>
                  <w:noWrap/>
                  <w:vAlign w:val="bottom"/>
                  <w:hideMark/>
                </w:tcPr>
                <w:p w14:paraId="73D8FC1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صامد</w:t>
                  </w:r>
                </w:p>
              </w:tc>
            </w:tr>
            <w:tr w:rsidR="00263EC2" w:rsidRPr="003226DC" w14:paraId="4620A549" w14:textId="77777777" w:rsidTr="00831D3B">
              <w:trPr>
                <w:trHeight w:val="288"/>
              </w:trPr>
              <w:tc>
                <w:tcPr>
                  <w:tcW w:w="960" w:type="dxa"/>
                  <w:tcBorders>
                    <w:top w:val="nil"/>
                    <w:left w:val="nil"/>
                    <w:bottom w:val="nil"/>
                    <w:right w:val="nil"/>
                  </w:tcBorders>
                  <w:shd w:val="clear" w:color="auto" w:fill="auto"/>
                  <w:noWrap/>
                  <w:vAlign w:val="bottom"/>
                  <w:hideMark/>
                </w:tcPr>
                <w:p w14:paraId="34C6B52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صامت</w:t>
                  </w:r>
                </w:p>
              </w:tc>
            </w:tr>
            <w:tr w:rsidR="00263EC2" w:rsidRPr="003226DC" w14:paraId="3D44E014" w14:textId="77777777" w:rsidTr="00831D3B">
              <w:trPr>
                <w:trHeight w:val="288"/>
              </w:trPr>
              <w:tc>
                <w:tcPr>
                  <w:tcW w:w="960" w:type="dxa"/>
                  <w:tcBorders>
                    <w:top w:val="nil"/>
                    <w:left w:val="nil"/>
                    <w:bottom w:val="nil"/>
                    <w:right w:val="nil"/>
                  </w:tcBorders>
                  <w:shd w:val="clear" w:color="auto" w:fill="auto"/>
                  <w:noWrap/>
                  <w:vAlign w:val="bottom"/>
                  <w:hideMark/>
                </w:tcPr>
                <w:p w14:paraId="6D71AE9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دلال</w:t>
                  </w:r>
                </w:p>
              </w:tc>
            </w:tr>
            <w:tr w:rsidR="00263EC2" w:rsidRPr="003226DC" w14:paraId="5FEC81ED" w14:textId="77777777" w:rsidTr="00831D3B">
              <w:trPr>
                <w:trHeight w:val="288"/>
              </w:trPr>
              <w:tc>
                <w:tcPr>
                  <w:tcW w:w="960" w:type="dxa"/>
                  <w:tcBorders>
                    <w:top w:val="nil"/>
                    <w:left w:val="nil"/>
                    <w:bottom w:val="nil"/>
                    <w:right w:val="nil"/>
                  </w:tcBorders>
                  <w:shd w:val="clear" w:color="auto" w:fill="auto"/>
                  <w:noWrap/>
                  <w:vAlign w:val="bottom"/>
                  <w:hideMark/>
                </w:tcPr>
                <w:p w14:paraId="165542B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ضلال</w:t>
                  </w:r>
                </w:p>
              </w:tc>
            </w:tr>
            <w:tr w:rsidR="00263EC2" w:rsidRPr="003226DC" w14:paraId="55DD8B15" w14:textId="77777777" w:rsidTr="00831D3B">
              <w:trPr>
                <w:trHeight w:val="288"/>
              </w:trPr>
              <w:tc>
                <w:tcPr>
                  <w:tcW w:w="960" w:type="dxa"/>
                  <w:tcBorders>
                    <w:top w:val="nil"/>
                    <w:left w:val="nil"/>
                    <w:bottom w:val="nil"/>
                    <w:right w:val="nil"/>
                  </w:tcBorders>
                  <w:shd w:val="clear" w:color="auto" w:fill="auto"/>
                  <w:noWrap/>
                  <w:vAlign w:val="bottom"/>
                  <w:hideMark/>
                </w:tcPr>
                <w:p w14:paraId="0F41441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فائده</w:t>
                  </w:r>
                </w:p>
              </w:tc>
            </w:tr>
            <w:tr w:rsidR="00263EC2" w:rsidRPr="003226DC" w14:paraId="7EAD1B06" w14:textId="77777777" w:rsidTr="00831D3B">
              <w:trPr>
                <w:trHeight w:val="288"/>
              </w:trPr>
              <w:tc>
                <w:tcPr>
                  <w:tcW w:w="960" w:type="dxa"/>
                  <w:tcBorders>
                    <w:top w:val="nil"/>
                    <w:left w:val="nil"/>
                    <w:bottom w:val="nil"/>
                    <w:right w:val="nil"/>
                  </w:tcBorders>
                  <w:shd w:val="clear" w:color="auto" w:fill="auto"/>
                  <w:noWrap/>
                  <w:vAlign w:val="bottom"/>
                  <w:hideMark/>
                </w:tcPr>
                <w:p w14:paraId="2F2D79F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فائضه</w:t>
                  </w:r>
                </w:p>
              </w:tc>
            </w:tr>
            <w:tr w:rsidR="00263EC2" w:rsidRPr="003226DC" w14:paraId="63E3A7DA" w14:textId="77777777" w:rsidTr="00831D3B">
              <w:trPr>
                <w:trHeight w:val="288"/>
              </w:trPr>
              <w:tc>
                <w:tcPr>
                  <w:tcW w:w="960" w:type="dxa"/>
                  <w:tcBorders>
                    <w:top w:val="nil"/>
                    <w:left w:val="nil"/>
                    <w:bottom w:val="nil"/>
                    <w:right w:val="nil"/>
                  </w:tcBorders>
                  <w:shd w:val="clear" w:color="auto" w:fill="auto"/>
                  <w:noWrap/>
                  <w:vAlign w:val="bottom"/>
                  <w:hideMark/>
                </w:tcPr>
                <w:p w14:paraId="51F29FA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افاد</w:t>
                  </w:r>
                </w:p>
              </w:tc>
            </w:tr>
            <w:tr w:rsidR="00263EC2" w:rsidRPr="003226DC" w14:paraId="5738E59A" w14:textId="77777777" w:rsidTr="00831D3B">
              <w:trPr>
                <w:trHeight w:val="288"/>
              </w:trPr>
              <w:tc>
                <w:tcPr>
                  <w:tcW w:w="960" w:type="dxa"/>
                  <w:tcBorders>
                    <w:top w:val="nil"/>
                    <w:left w:val="nil"/>
                    <w:bottom w:val="nil"/>
                    <w:right w:val="nil"/>
                  </w:tcBorders>
                  <w:shd w:val="clear" w:color="auto" w:fill="auto"/>
                  <w:noWrap/>
                  <w:vAlign w:val="bottom"/>
                  <w:hideMark/>
                </w:tcPr>
                <w:p w14:paraId="2FAB3C6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افاض</w:t>
                  </w:r>
                </w:p>
              </w:tc>
            </w:tr>
            <w:tr w:rsidR="00263EC2" w:rsidRPr="003226DC" w14:paraId="25A6E53C" w14:textId="77777777" w:rsidTr="00831D3B">
              <w:trPr>
                <w:trHeight w:val="288"/>
              </w:trPr>
              <w:tc>
                <w:tcPr>
                  <w:tcW w:w="960" w:type="dxa"/>
                  <w:tcBorders>
                    <w:top w:val="nil"/>
                    <w:left w:val="nil"/>
                    <w:bottom w:val="nil"/>
                    <w:right w:val="nil"/>
                  </w:tcBorders>
                  <w:shd w:val="clear" w:color="auto" w:fill="auto"/>
                  <w:noWrap/>
                  <w:vAlign w:val="bottom"/>
                  <w:hideMark/>
                </w:tcPr>
                <w:p w14:paraId="3CCD28E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ضن</w:t>
                  </w:r>
                </w:p>
              </w:tc>
            </w:tr>
            <w:tr w:rsidR="00263EC2" w:rsidRPr="003226DC" w14:paraId="4F2528E6" w14:textId="77777777" w:rsidTr="00831D3B">
              <w:trPr>
                <w:trHeight w:val="288"/>
              </w:trPr>
              <w:tc>
                <w:tcPr>
                  <w:tcW w:w="960" w:type="dxa"/>
                  <w:tcBorders>
                    <w:top w:val="nil"/>
                    <w:left w:val="nil"/>
                    <w:bottom w:val="nil"/>
                    <w:right w:val="nil"/>
                  </w:tcBorders>
                  <w:shd w:val="clear" w:color="auto" w:fill="auto"/>
                  <w:noWrap/>
                  <w:vAlign w:val="bottom"/>
                  <w:hideMark/>
                </w:tcPr>
                <w:p w14:paraId="0EB4F4E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ظن</w:t>
                  </w:r>
                </w:p>
              </w:tc>
            </w:tr>
            <w:tr w:rsidR="00263EC2" w:rsidRPr="003226DC" w14:paraId="6D685974" w14:textId="77777777" w:rsidTr="00831D3B">
              <w:trPr>
                <w:trHeight w:val="288"/>
              </w:trPr>
              <w:tc>
                <w:tcPr>
                  <w:tcW w:w="960" w:type="dxa"/>
                  <w:tcBorders>
                    <w:top w:val="nil"/>
                    <w:left w:val="nil"/>
                    <w:bottom w:val="nil"/>
                    <w:right w:val="nil"/>
                  </w:tcBorders>
                  <w:shd w:val="clear" w:color="auto" w:fill="auto"/>
                  <w:noWrap/>
                  <w:vAlign w:val="bottom"/>
                  <w:hideMark/>
                </w:tcPr>
                <w:p w14:paraId="5F9EE29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مضار</w:t>
                  </w:r>
                </w:p>
              </w:tc>
            </w:tr>
            <w:tr w:rsidR="00263EC2" w:rsidRPr="003226DC" w14:paraId="4E07EB83" w14:textId="77777777" w:rsidTr="00831D3B">
              <w:trPr>
                <w:trHeight w:val="288"/>
              </w:trPr>
              <w:tc>
                <w:tcPr>
                  <w:tcW w:w="960" w:type="dxa"/>
                  <w:tcBorders>
                    <w:top w:val="nil"/>
                    <w:left w:val="nil"/>
                    <w:bottom w:val="nil"/>
                    <w:right w:val="nil"/>
                  </w:tcBorders>
                  <w:shd w:val="clear" w:color="auto" w:fill="auto"/>
                  <w:noWrap/>
                  <w:vAlign w:val="bottom"/>
                  <w:hideMark/>
                </w:tcPr>
                <w:p w14:paraId="573CAEBA" w14:textId="43675800"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مدار</w:t>
                  </w:r>
                </w:p>
              </w:tc>
            </w:tr>
            <w:tr w:rsidR="00263EC2" w:rsidRPr="003226DC" w14:paraId="3BD98900" w14:textId="77777777" w:rsidTr="00831D3B">
              <w:trPr>
                <w:trHeight w:val="288"/>
              </w:trPr>
              <w:tc>
                <w:tcPr>
                  <w:tcW w:w="960" w:type="dxa"/>
                  <w:tcBorders>
                    <w:top w:val="nil"/>
                    <w:left w:val="nil"/>
                    <w:bottom w:val="nil"/>
                    <w:right w:val="nil"/>
                  </w:tcBorders>
                  <w:shd w:val="clear" w:color="auto" w:fill="auto"/>
                  <w:noWrap/>
                  <w:vAlign w:val="bottom"/>
                  <w:hideMark/>
                </w:tcPr>
                <w:p w14:paraId="20E2E78B"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سوره</w:t>
                  </w:r>
                </w:p>
              </w:tc>
            </w:tr>
            <w:tr w:rsidR="00263EC2" w:rsidRPr="003226DC" w14:paraId="2716433C" w14:textId="77777777" w:rsidTr="00831D3B">
              <w:trPr>
                <w:trHeight w:val="288"/>
              </w:trPr>
              <w:tc>
                <w:tcPr>
                  <w:tcW w:w="960" w:type="dxa"/>
                  <w:tcBorders>
                    <w:top w:val="nil"/>
                    <w:left w:val="nil"/>
                    <w:bottom w:val="nil"/>
                    <w:right w:val="nil"/>
                  </w:tcBorders>
                  <w:shd w:val="clear" w:color="auto" w:fill="auto"/>
                  <w:noWrap/>
                  <w:vAlign w:val="bottom"/>
                  <w:hideMark/>
                </w:tcPr>
                <w:p w14:paraId="2369A61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صوره</w:t>
                  </w:r>
                </w:p>
              </w:tc>
            </w:tr>
            <w:tr w:rsidR="00263EC2" w:rsidRPr="003226DC" w14:paraId="4A74B178" w14:textId="77777777" w:rsidTr="00831D3B">
              <w:trPr>
                <w:trHeight w:val="288"/>
              </w:trPr>
              <w:tc>
                <w:tcPr>
                  <w:tcW w:w="960" w:type="dxa"/>
                  <w:tcBorders>
                    <w:top w:val="nil"/>
                    <w:left w:val="nil"/>
                    <w:bottom w:val="nil"/>
                    <w:right w:val="nil"/>
                  </w:tcBorders>
                  <w:shd w:val="clear" w:color="auto" w:fill="auto"/>
                  <w:noWrap/>
                  <w:vAlign w:val="bottom"/>
                  <w:hideMark/>
                </w:tcPr>
                <w:p w14:paraId="1C1E1E1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عسير</w:t>
                  </w:r>
                </w:p>
              </w:tc>
            </w:tr>
            <w:tr w:rsidR="00263EC2" w:rsidRPr="003226DC" w14:paraId="32AB3FF9" w14:textId="77777777" w:rsidTr="00831D3B">
              <w:trPr>
                <w:trHeight w:val="288"/>
              </w:trPr>
              <w:tc>
                <w:tcPr>
                  <w:tcW w:w="960" w:type="dxa"/>
                  <w:tcBorders>
                    <w:top w:val="nil"/>
                    <w:left w:val="nil"/>
                    <w:bottom w:val="nil"/>
                    <w:right w:val="nil"/>
                  </w:tcBorders>
                  <w:shd w:val="clear" w:color="auto" w:fill="auto"/>
                  <w:noWrap/>
                  <w:vAlign w:val="bottom"/>
                  <w:hideMark/>
                </w:tcPr>
                <w:p w14:paraId="79C9180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عصير</w:t>
                  </w:r>
                </w:p>
              </w:tc>
            </w:tr>
            <w:tr w:rsidR="00263EC2" w:rsidRPr="003226DC" w14:paraId="2511F375" w14:textId="77777777" w:rsidTr="00831D3B">
              <w:trPr>
                <w:trHeight w:val="288"/>
              </w:trPr>
              <w:tc>
                <w:tcPr>
                  <w:tcW w:w="960" w:type="dxa"/>
                  <w:tcBorders>
                    <w:top w:val="nil"/>
                    <w:left w:val="nil"/>
                    <w:bottom w:val="nil"/>
                    <w:right w:val="nil"/>
                  </w:tcBorders>
                  <w:shd w:val="clear" w:color="auto" w:fill="auto"/>
                  <w:noWrap/>
                  <w:vAlign w:val="bottom"/>
                  <w:hideMark/>
                </w:tcPr>
                <w:p w14:paraId="6EC20A4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لمس</w:t>
                  </w:r>
                </w:p>
              </w:tc>
            </w:tr>
            <w:tr w:rsidR="00263EC2" w:rsidRPr="003226DC" w14:paraId="1C1815B8" w14:textId="77777777" w:rsidTr="00831D3B">
              <w:trPr>
                <w:trHeight w:val="288"/>
              </w:trPr>
              <w:tc>
                <w:tcPr>
                  <w:tcW w:w="960" w:type="dxa"/>
                  <w:tcBorders>
                    <w:top w:val="nil"/>
                    <w:left w:val="nil"/>
                    <w:bottom w:val="nil"/>
                    <w:right w:val="nil"/>
                  </w:tcBorders>
                  <w:shd w:val="clear" w:color="auto" w:fill="auto"/>
                  <w:noWrap/>
                  <w:vAlign w:val="bottom"/>
                  <w:hideMark/>
                </w:tcPr>
                <w:p w14:paraId="3CB58E1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لمز</w:t>
                  </w:r>
                </w:p>
              </w:tc>
            </w:tr>
            <w:tr w:rsidR="00263EC2" w:rsidRPr="003226DC" w14:paraId="750C4082" w14:textId="77777777" w:rsidTr="00831D3B">
              <w:trPr>
                <w:trHeight w:val="288"/>
              </w:trPr>
              <w:tc>
                <w:tcPr>
                  <w:tcW w:w="960" w:type="dxa"/>
                  <w:tcBorders>
                    <w:top w:val="nil"/>
                    <w:left w:val="nil"/>
                    <w:bottom w:val="nil"/>
                    <w:right w:val="nil"/>
                  </w:tcBorders>
                  <w:shd w:val="clear" w:color="auto" w:fill="auto"/>
                  <w:noWrap/>
                  <w:vAlign w:val="bottom"/>
                  <w:hideMark/>
                </w:tcPr>
                <w:p w14:paraId="6305EAC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نسل</w:t>
                  </w:r>
                </w:p>
              </w:tc>
            </w:tr>
            <w:tr w:rsidR="00263EC2" w:rsidRPr="003226DC" w14:paraId="7A4F399A" w14:textId="77777777" w:rsidTr="00831D3B">
              <w:trPr>
                <w:trHeight w:val="288"/>
              </w:trPr>
              <w:tc>
                <w:tcPr>
                  <w:tcW w:w="960" w:type="dxa"/>
                  <w:tcBorders>
                    <w:top w:val="nil"/>
                    <w:left w:val="nil"/>
                    <w:bottom w:val="nil"/>
                    <w:right w:val="nil"/>
                  </w:tcBorders>
                  <w:shd w:val="clear" w:color="auto" w:fill="auto"/>
                  <w:noWrap/>
                  <w:vAlign w:val="bottom"/>
                  <w:hideMark/>
                </w:tcPr>
                <w:p w14:paraId="7213BD3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نزل</w:t>
                  </w:r>
                </w:p>
              </w:tc>
            </w:tr>
            <w:tr w:rsidR="00263EC2" w:rsidRPr="003226DC" w14:paraId="5C18A373" w14:textId="77777777" w:rsidTr="00831D3B">
              <w:trPr>
                <w:trHeight w:val="288"/>
              </w:trPr>
              <w:tc>
                <w:tcPr>
                  <w:tcW w:w="960" w:type="dxa"/>
                  <w:tcBorders>
                    <w:top w:val="nil"/>
                    <w:left w:val="nil"/>
                    <w:bottom w:val="nil"/>
                    <w:right w:val="nil"/>
                  </w:tcBorders>
                  <w:shd w:val="clear" w:color="auto" w:fill="auto"/>
                  <w:noWrap/>
                  <w:vAlign w:val="bottom"/>
                  <w:hideMark/>
                </w:tcPr>
                <w:p w14:paraId="4C61B99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مسح</w:t>
                  </w:r>
                </w:p>
              </w:tc>
            </w:tr>
            <w:tr w:rsidR="00263EC2" w:rsidRPr="003226DC" w14:paraId="0BD31910" w14:textId="77777777" w:rsidTr="00831D3B">
              <w:trPr>
                <w:trHeight w:val="288"/>
              </w:trPr>
              <w:tc>
                <w:tcPr>
                  <w:tcW w:w="960" w:type="dxa"/>
                  <w:tcBorders>
                    <w:top w:val="nil"/>
                    <w:left w:val="nil"/>
                    <w:bottom w:val="nil"/>
                    <w:right w:val="nil"/>
                  </w:tcBorders>
                  <w:shd w:val="clear" w:color="auto" w:fill="auto"/>
                  <w:noWrap/>
                  <w:vAlign w:val="bottom"/>
                  <w:hideMark/>
                </w:tcPr>
                <w:p w14:paraId="3843605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مسخ</w:t>
                  </w:r>
                </w:p>
              </w:tc>
            </w:tr>
            <w:tr w:rsidR="00263EC2" w:rsidRPr="003226DC" w14:paraId="74F99003" w14:textId="77777777" w:rsidTr="00831D3B">
              <w:trPr>
                <w:trHeight w:val="288"/>
              </w:trPr>
              <w:tc>
                <w:tcPr>
                  <w:tcW w:w="960" w:type="dxa"/>
                  <w:tcBorders>
                    <w:top w:val="nil"/>
                    <w:left w:val="nil"/>
                    <w:bottom w:val="nil"/>
                    <w:right w:val="nil"/>
                  </w:tcBorders>
                  <w:shd w:val="clear" w:color="auto" w:fill="auto"/>
                  <w:noWrap/>
                  <w:vAlign w:val="bottom"/>
                  <w:hideMark/>
                </w:tcPr>
                <w:p w14:paraId="3C75242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صعد</w:t>
                  </w:r>
                </w:p>
              </w:tc>
            </w:tr>
            <w:tr w:rsidR="00263EC2" w:rsidRPr="003226DC" w14:paraId="7260A7D2" w14:textId="77777777" w:rsidTr="00831D3B">
              <w:trPr>
                <w:trHeight w:val="288"/>
              </w:trPr>
              <w:tc>
                <w:tcPr>
                  <w:tcW w:w="960" w:type="dxa"/>
                  <w:tcBorders>
                    <w:top w:val="nil"/>
                    <w:left w:val="nil"/>
                    <w:bottom w:val="nil"/>
                    <w:right w:val="nil"/>
                  </w:tcBorders>
                  <w:shd w:val="clear" w:color="auto" w:fill="auto"/>
                  <w:noWrap/>
                  <w:vAlign w:val="bottom"/>
                  <w:hideMark/>
                </w:tcPr>
                <w:p w14:paraId="2516AFB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سعد</w:t>
                  </w:r>
                </w:p>
              </w:tc>
            </w:tr>
            <w:tr w:rsidR="00263EC2" w:rsidRPr="003226DC" w14:paraId="52C1B313" w14:textId="77777777" w:rsidTr="00831D3B">
              <w:trPr>
                <w:trHeight w:val="288"/>
              </w:trPr>
              <w:tc>
                <w:tcPr>
                  <w:tcW w:w="960" w:type="dxa"/>
                  <w:tcBorders>
                    <w:top w:val="nil"/>
                    <w:left w:val="nil"/>
                    <w:bottom w:val="nil"/>
                    <w:right w:val="nil"/>
                  </w:tcBorders>
                  <w:shd w:val="clear" w:color="auto" w:fill="auto"/>
                  <w:noWrap/>
                  <w:vAlign w:val="bottom"/>
                  <w:hideMark/>
                </w:tcPr>
                <w:p w14:paraId="01130C0B"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صرير</w:t>
                  </w:r>
                </w:p>
              </w:tc>
            </w:tr>
            <w:tr w:rsidR="00263EC2" w:rsidRPr="003226DC" w14:paraId="4C602CD7" w14:textId="77777777" w:rsidTr="00831D3B">
              <w:trPr>
                <w:trHeight w:val="288"/>
              </w:trPr>
              <w:tc>
                <w:tcPr>
                  <w:tcW w:w="960" w:type="dxa"/>
                  <w:tcBorders>
                    <w:top w:val="nil"/>
                    <w:left w:val="nil"/>
                    <w:bottom w:val="nil"/>
                    <w:right w:val="nil"/>
                  </w:tcBorders>
                  <w:shd w:val="clear" w:color="auto" w:fill="auto"/>
                  <w:noWrap/>
                  <w:vAlign w:val="bottom"/>
                  <w:hideMark/>
                </w:tcPr>
                <w:p w14:paraId="6BFFB8C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سرير</w:t>
                  </w:r>
                </w:p>
              </w:tc>
            </w:tr>
            <w:tr w:rsidR="00263EC2" w:rsidRPr="003226DC" w14:paraId="781D42AF" w14:textId="77777777" w:rsidTr="00831D3B">
              <w:trPr>
                <w:trHeight w:val="288"/>
              </w:trPr>
              <w:tc>
                <w:tcPr>
                  <w:tcW w:w="960" w:type="dxa"/>
                  <w:tcBorders>
                    <w:top w:val="nil"/>
                    <w:left w:val="nil"/>
                    <w:bottom w:val="nil"/>
                    <w:right w:val="nil"/>
                  </w:tcBorders>
                  <w:shd w:val="clear" w:color="auto" w:fill="auto"/>
                  <w:noWrap/>
                  <w:vAlign w:val="bottom"/>
                  <w:hideMark/>
                </w:tcPr>
                <w:p w14:paraId="20A514D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مصيره</w:t>
                  </w:r>
                </w:p>
              </w:tc>
            </w:tr>
            <w:tr w:rsidR="00263EC2" w:rsidRPr="003226DC" w14:paraId="722E640E" w14:textId="77777777" w:rsidTr="00831D3B">
              <w:trPr>
                <w:trHeight w:val="288"/>
              </w:trPr>
              <w:tc>
                <w:tcPr>
                  <w:tcW w:w="960" w:type="dxa"/>
                  <w:tcBorders>
                    <w:top w:val="nil"/>
                    <w:left w:val="nil"/>
                    <w:bottom w:val="nil"/>
                    <w:right w:val="nil"/>
                  </w:tcBorders>
                  <w:shd w:val="clear" w:color="auto" w:fill="auto"/>
                  <w:noWrap/>
                  <w:vAlign w:val="bottom"/>
                  <w:hideMark/>
                </w:tcPr>
                <w:p w14:paraId="159437D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مسيره</w:t>
                  </w:r>
                </w:p>
              </w:tc>
            </w:tr>
            <w:tr w:rsidR="00263EC2" w:rsidRPr="003226DC" w14:paraId="2BEA0B54" w14:textId="77777777" w:rsidTr="00831D3B">
              <w:trPr>
                <w:trHeight w:val="288"/>
              </w:trPr>
              <w:tc>
                <w:tcPr>
                  <w:tcW w:w="960" w:type="dxa"/>
                  <w:tcBorders>
                    <w:top w:val="nil"/>
                    <w:left w:val="nil"/>
                    <w:bottom w:val="nil"/>
                    <w:right w:val="nil"/>
                  </w:tcBorders>
                  <w:shd w:val="clear" w:color="auto" w:fill="auto"/>
                  <w:noWrap/>
                  <w:vAlign w:val="bottom"/>
                  <w:hideMark/>
                </w:tcPr>
                <w:p w14:paraId="78C1551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صفر</w:t>
                  </w:r>
                </w:p>
              </w:tc>
            </w:tr>
            <w:tr w:rsidR="00263EC2" w:rsidRPr="003226DC" w14:paraId="320DDC6C" w14:textId="77777777" w:rsidTr="00831D3B">
              <w:trPr>
                <w:trHeight w:val="288"/>
              </w:trPr>
              <w:tc>
                <w:tcPr>
                  <w:tcW w:w="960" w:type="dxa"/>
                  <w:tcBorders>
                    <w:top w:val="nil"/>
                    <w:left w:val="nil"/>
                    <w:bottom w:val="nil"/>
                    <w:right w:val="nil"/>
                  </w:tcBorders>
                  <w:shd w:val="clear" w:color="auto" w:fill="auto"/>
                  <w:noWrap/>
                  <w:vAlign w:val="bottom"/>
                  <w:hideMark/>
                </w:tcPr>
                <w:p w14:paraId="4CC1635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سفر</w:t>
                  </w:r>
                </w:p>
              </w:tc>
            </w:tr>
            <w:tr w:rsidR="00263EC2" w:rsidRPr="003226DC" w14:paraId="71425FEF" w14:textId="77777777" w:rsidTr="00831D3B">
              <w:trPr>
                <w:trHeight w:val="288"/>
              </w:trPr>
              <w:tc>
                <w:tcPr>
                  <w:tcW w:w="960" w:type="dxa"/>
                  <w:tcBorders>
                    <w:top w:val="nil"/>
                    <w:left w:val="nil"/>
                    <w:bottom w:val="nil"/>
                    <w:right w:val="nil"/>
                  </w:tcBorders>
                  <w:shd w:val="clear" w:color="auto" w:fill="auto"/>
                  <w:noWrap/>
                  <w:vAlign w:val="bottom"/>
                  <w:hideMark/>
                </w:tcPr>
                <w:p w14:paraId="58CDFBD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ذكي</w:t>
                  </w:r>
                </w:p>
              </w:tc>
            </w:tr>
            <w:tr w:rsidR="00263EC2" w:rsidRPr="003226DC" w14:paraId="05270F4D" w14:textId="77777777" w:rsidTr="00831D3B">
              <w:trPr>
                <w:trHeight w:val="288"/>
              </w:trPr>
              <w:tc>
                <w:tcPr>
                  <w:tcW w:w="960" w:type="dxa"/>
                  <w:tcBorders>
                    <w:top w:val="nil"/>
                    <w:left w:val="nil"/>
                    <w:bottom w:val="nil"/>
                    <w:right w:val="nil"/>
                  </w:tcBorders>
                  <w:shd w:val="clear" w:color="auto" w:fill="auto"/>
                  <w:noWrap/>
                  <w:vAlign w:val="bottom"/>
                  <w:hideMark/>
                </w:tcPr>
                <w:p w14:paraId="1A6739F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زكي</w:t>
                  </w:r>
                </w:p>
              </w:tc>
            </w:tr>
            <w:tr w:rsidR="00263EC2" w:rsidRPr="003226DC" w14:paraId="1C25BB11" w14:textId="77777777" w:rsidTr="00831D3B">
              <w:trPr>
                <w:trHeight w:val="288"/>
              </w:trPr>
              <w:tc>
                <w:tcPr>
                  <w:tcW w:w="960" w:type="dxa"/>
                  <w:tcBorders>
                    <w:top w:val="nil"/>
                    <w:left w:val="nil"/>
                    <w:bottom w:val="nil"/>
                    <w:right w:val="nil"/>
                  </w:tcBorders>
                  <w:shd w:val="clear" w:color="auto" w:fill="auto"/>
                  <w:noWrap/>
                  <w:vAlign w:val="bottom"/>
                  <w:hideMark/>
                </w:tcPr>
                <w:p w14:paraId="46829F4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w:t>
                  </w:r>
                </w:p>
              </w:tc>
            </w:tr>
            <w:tr w:rsidR="00263EC2" w:rsidRPr="003226DC" w14:paraId="3019C76A" w14:textId="77777777" w:rsidTr="00831D3B">
              <w:trPr>
                <w:trHeight w:val="288"/>
              </w:trPr>
              <w:tc>
                <w:tcPr>
                  <w:tcW w:w="960" w:type="dxa"/>
                  <w:tcBorders>
                    <w:top w:val="nil"/>
                    <w:left w:val="nil"/>
                    <w:bottom w:val="nil"/>
                    <w:right w:val="nil"/>
                  </w:tcBorders>
                  <w:shd w:val="clear" w:color="auto" w:fill="auto"/>
                  <w:noWrap/>
                  <w:vAlign w:val="bottom"/>
                  <w:hideMark/>
                </w:tcPr>
                <w:p w14:paraId="6E86453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زل</w:t>
                  </w:r>
                </w:p>
              </w:tc>
            </w:tr>
            <w:tr w:rsidR="00263EC2" w:rsidRPr="003226DC" w14:paraId="7BA0C9C3" w14:textId="77777777" w:rsidTr="00831D3B">
              <w:trPr>
                <w:trHeight w:val="288"/>
              </w:trPr>
              <w:tc>
                <w:tcPr>
                  <w:tcW w:w="960" w:type="dxa"/>
                  <w:tcBorders>
                    <w:top w:val="nil"/>
                    <w:left w:val="nil"/>
                    <w:bottom w:val="nil"/>
                    <w:right w:val="nil"/>
                  </w:tcBorders>
                  <w:shd w:val="clear" w:color="auto" w:fill="auto"/>
                  <w:noWrap/>
                  <w:vAlign w:val="bottom"/>
                  <w:hideMark/>
                </w:tcPr>
                <w:p w14:paraId="6803FA2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زفر</w:t>
                  </w:r>
                </w:p>
              </w:tc>
            </w:tr>
            <w:tr w:rsidR="00263EC2" w:rsidRPr="003226DC" w14:paraId="79E2C4B9" w14:textId="77777777" w:rsidTr="00831D3B">
              <w:trPr>
                <w:trHeight w:val="288"/>
              </w:trPr>
              <w:tc>
                <w:tcPr>
                  <w:tcW w:w="960" w:type="dxa"/>
                  <w:tcBorders>
                    <w:top w:val="nil"/>
                    <w:left w:val="nil"/>
                    <w:bottom w:val="nil"/>
                    <w:right w:val="nil"/>
                  </w:tcBorders>
                  <w:shd w:val="clear" w:color="auto" w:fill="auto"/>
                  <w:noWrap/>
                  <w:vAlign w:val="bottom"/>
                  <w:hideMark/>
                </w:tcPr>
                <w:p w14:paraId="626939F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ظفر</w:t>
                  </w:r>
                </w:p>
              </w:tc>
            </w:tr>
            <w:tr w:rsidR="00263EC2" w:rsidRPr="003226DC" w14:paraId="5DF288C1" w14:textId="77777777" w:rsidTr="00831D3B">
              <w:trPr>
                <w:trHeight w:val="288"/>
              </w:trPr>
              <w:tc>
                <w:tcPr>
                  <w:tcW w:w="960" w:type="dxa"/>
                  <w:tcBorders>
                    <w:top w:val="nil"/>
                    <w:left w:val="nil"/>
                    <w:bottom w:val="nil"/>
                    <w:right w:val="nil"/>
                  </w:tcBorders>
                  <w:shd w:val="clear" w:color="auto" w:fill="auto"/>
                  <w:noWrap/>
                  <w:vAlign w:val="bottom"/>
                  <w:hideMark/>
                </w:tcPr>
                <w:p w14:paraId="0BA1EC4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غمز</w:t>
                  </w:r>
                </w:p>
              </w:tc>
            </w:tr>
            <w:tr w:rsidR="00263EC2" w:rsidRPr="003226DC" w14:paraId="79E3339B" w14:textId="77777777" w:rsidTr="00831D3B">
              <w:trPr>
                <w:trHeight w:val="288"/>
              </w:trPr>
              <w:tc>
                <w:tcPr>
                  <w:tcW w:w="960" w:type="dxa"/>
                  <w:tcBorders>
                    <w:top w:val="nil"/>
                    <w:left w:val="nil"/>
                    <w:bottom w:val="nil"/>
                    <w:right w:val="nil"/>
                  </w:tcBorders>
                  <w:shd w:val="clear" w:color="auto" w:fill="auto"/>
                  <w:noWrap/>
                  <w:vAlign w:val="bottom"/>
                  <w:hideMark/>
                </w:tcPr>
                <w:p w14:paraId="3C7544F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غمس</w:t>
                  </w:r>
                </w:p>
              </w:tc>
            </w:tr>
            <w:tr w:rsidR="00263EC2" w:rsidRPr="003226DC" w14:paraId="54FDEF9D" w14:textId="77777777" w:rsidTr="00831D3B">
              <w:trPr>
                <w:trHeight w:val="288"/>
              </w:trPr>
              <w:tc>
                <w:tcPr>
                  <w:tcW w:w="960" w:type="dxa"/>
                  <w:tcBorders>
                    <w:top w:val="nil"/>
                    <w:left w:val="nil"/>
                    <w:bottom w:val="nil"/>
                    <w:right w:val="nil"/>
                  </w:tcBorders>
                  <w:shd w:val="clear" w:color="auto" w:fill="auto"/>
                  <w:noWrap/>
                  <w:vAlign w:val="bottom"/>
                  <w:hideMark/>
                </w:tcPr>
                <w:p w14:paraId="1C3FC1E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خير</w:t>
                  </w:r>
                </w:p>
              </w:tc>
            </w:tr>
            <w:tr w:rsidR="00263EC2" w:rsidRPr="003226DC" w14:paraId="6610EC2C" w14:textId="77777777" w:rsidTr="00831D3B">
              <w:trPr>
                <w:trHeight w:val="288"/>
              </w:trPr>
              <w:tc>
                <w:tcPr>
                  <w:tcW w:w="960" w:type="dxa"/>
                  <w:tcBorders>
                    <w:top w:val="nil"/>
                    <w:left w:val="nil"/>
                    <w:bottom w:val="nil"/>
                    <w:right w:val="nil"/>
                  </w:tcBorders>
                  <w:shd w:val="clear" w:color="auto" w:fill="auto"/>
                  <w:noWrap/>
                  <w:vAlign w:val="bottom"/>
                  <w:hideMark/>
                </w:tcPr>
                <w:p w14:paraId="2CDE452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263EC2" w:rsidRPr="003226DC" w14:paraId="0A879DD1" w14:textId="77777777" w:rsidTr="00831D3B">
              <w:trPr>
                <w:trHeight w:val="288"/>
              </w:trPr>
              <w:tc>
                <w:tcPr>
                  <w:tcW w:w="960" w:type="dxa"/>
                  <w:tcBorders>
                    <w:top w:val="nil"/>
                    <w:left w:val="nil"/>
                    <w:bottom w:val="nil"/>
                    <w:right w:val="nil"/>
                  </w:tcBorders>
                  <w:shd w:val="clear" w:color="auto" w:fill="auto"/>
                  <w:noWrap/>
                  <w:vAlign w:val="bottom"/>
                  <w:hideMark/>
                </w:tcPr>
                <w:p w14:paraId="3241347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263EC2" w:rsidRPr="003226DC" w14:paraId="0BB0DAC5" w14:textId="77777777" w:rsidTr="00831D3B">
              <w:trPr>
                <w:trHeight w:val="288"/>
              </w:trPr>
              <w:tc>
                <w:tcPr>
                  <w:tcW w:w="960" w:type="dxa"/>
                  <w:tcBorders>
                    <w:top w:val="nil"/>
                    <w:left w:val="nil"/>
                    <w:bottom w:val="nil"/>
                    <w:right w:val="nil"/>
                  </w:tcBorders>
                  <w:shd w:val="clear" w:color="auto" w:fill="auto"/>
                  <w:noWrap/>
                  <w:vAlign w:val="bottom"/>
                  <w:hideMark/>
                </w:tcPr>
                <w:p w14:paraId="0FBE1ED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خيل</w:t>
                  </w:r>
                </w:p>
              </w:tc>
            </w:tr>
            <w:tr w:rsidR="00263EC2" w:rsidRPr="003226DC" w14:paraId="25519805" w14:textId="77777777" w:rsidTr="00831D3B">
              <w:trPr>
                <w:trHeight w:val="288"/>
              </w:trPr>
              <w:tc>
                <w:tcPr>
                  <w:tcW w:w="960" w:type="dxa"/>
                  <w:tcBorders>
                    <w:top w:val="nil"/>
                    <w:left w:val="nil"/>
                    <w:bottom w:val="nil"/>
                    <w:right w:val="nil"/>
                  </w:tcBorders>
                  <w:shd w:val="clear" w:color="auto" w:fill="auto"/>
                  <w:noWrap/>
                  <w:vAlign w:val="bottom"/>
                  <w:hideMark/>
                </w:tcPr>
                <w:p w14:paraId="1AC57CC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خائب</w:t>
                  </w:r>
                </w:p>
              </w:tc>
            </w:tr>
            <w:tr w:rsidR="00263EC2" w:rsidRPr="003226DC" w14:paraId="63602ADE" w14:textId="77777777" w:rsidTr="00831D3B">
              <w:trPr>
                <w:trHeight w:val="288"/>
              </w:trPr>
              <w:tc>
                <w:tcPr>
                  <w:tcW w:w="960" w:type="dxa"/>
                  <w:tcBorders>
                    <w:top w:val="nil"/>
                    <w:left w:val="nil"/>
                    <w:bottom w:val="nil"/>
                    <w:right w:val="nil"/>
                  </w:tcBorders>
                  <w:shd w:val="clear" w:color="auto" w:fill="auto"/>
                  <w:noWrap/>
                  <w:vAlign w:val="bottom"/>
                  <w:hideMark/>
                </w:tcPr>
                <w:p w14:paraId="4641BF9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غائب</w:t>
                  </w:r>
                </w:p>
              </w:tc>
            </w:tr>
            <w:tr w:rsidR="00263EC2" w:rsidRPr="003226DC" w14:paraId="33E21304" w14:textId="77777777" w:rsidTr="00831D3B">
              <w:trPr>
                <w:trHeight w:val="288"/>
              </w:trPr>
              <w:tc>
                <w:tcPr>
                  <w:tcW w:w="960" w:type="dxa"/>
                  <w:tcBorders>
                    <w:top w:val="nil"/>
                    <w:left w:val="nil"/>
                    <w:bottom w:val="nil"/>
                    <w:right w:val="nil"/>
                  </w:tcBorders>
                  <w:shd w:val="clear" w:color="auto" w:fill="auto"/>
                  <w:noWrap/>
                  <w:vAlign w:val="bottom"/>
                  <w:hideMark/>
                </w:tcPr>
                <w:p w14:paraId="7B59822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قلب</w:t>
                  </w:r>
                </w:p>
              </w:tc>
            </w:tr>
            <w:tr w:rsidR="00263EC2" w:rsidRPr="003226DC" w14:paraId="3E3050F4" w14:textId="77777777" w:rsidTr="00831D3B">
              <w:trPr>
                <w:trHeight w:val="288"/>
              </w:trPr>
              <w:tc>
                <w:tcPr>
                  <w:tcW w:w="960" w:type="dxa"/>
                  <w:tcBorders>
                    <w:top w:val="nil"/>
                    <w:left w:val="nil"/>
                    <w:bottom w:val="nil"/>
                    <w:right w:val="nil"/>
                  </w:tcBorders>
                  <w:shd w:val="clear" w:color="auto" w:fill="auto"/>
                  <w:noWrap/>
                  <w:vAlign w:val="bottom"/>
                  <w:hideMark/>
                </w:tcPr>
                <w:p w14:paraId="0300510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كلب</w:t>
                  </w:r>
                </w:p>
              </w:tc>
            </w:tr>
            <w:tr w:rsidR="00263EC2" w:rsidRPr="003226DC" w14:paraId="0293D4EE" w14:textId="77777777" w:rsidTr="00831D3B">
              <w:trPr>
                <w:trHeight w:val="288"/>
              </w:trPr>
              <w:tc>
                <w:tcPr>
                  <w:tcW w:w="960" w:type="dxa"/>
                  <w:tcBorders>
                    <w:top w:val="nil"/>
                    <w:left w:val="nil"/>
                    <w:bottom w:val="nil"/>
                    <w:right w:val="nil"/>
                  </w:tcBorders>
                  <w:shd w:val="clear" w:color="auto" w:fill="auto"/>
                  <w:noWrap/>
                  <w:vAlign w:val="bottom"/>
                  <w:hideMark/>
                </w:tcPr>
                <w:p w14:paraId="5E9E865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تقدير</w:t>
                  </w:r>
                </w:p>
              </w:tc>
            </w:tr>
            <w:tr w:rsidR="00263EC2" w:rsidRPr="003226DC" w14:paraId="7DE13479" w14:textId="77777777" w:rsidTr="00831D3B">
              <w:trPr>
                <w:trHeight w:val="288"/>
              </w:trPr>
              <w:tc>
                <w:tcPr>
                  <w:tcW w:w="960" w:type="dxa"/>
                  <w:tcBorders>
                    <w:top w:val="nil"/>
                    <w:left w:val="nil"/>
                    <w:bottom w:val="nil"/>
                    <w:right w:val="nil"/>
                  </w:tcBorders>
                  <w:shd w:val="clear" w:color="auto" w:fill="auto"/>
                  <w:noWrap/>
                  <w:vAlign w:val="bottom"/>
                  <w:hideMark/>
                </w:tcPr>
                <w:p w14:paraId="7C5C597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تكدير</w:t>
                  </w:r>
                </w:p>
              </w:tc>
            </w:tr>
            <w:tr w:rsidR="00263EC2" w:rsidRPr="003226DC" w14:paraId="7811B6BE" w14:textId="77777777" w:rsidTr="00831D3B">
              <w:trPr>
                <w:trHeight w:val="288"/>
              </w:trPr>
              <w:tc>
                <w:tcPr>
                  <w:tcW w:w="960" w:type="dxa"/>
                  <w:tcBorders>
                    <w:top w:val="nil"/>
                    <w:left w:val="nil"/>
                    <w:bottom w:val="nil"/>
                    <w:right w:val="nil"/>
                  </w:tcBorders>
                  <w:shd w:val="clear" w:color="auto" w:fill="auto"/>
                  <w:noWrap/>
                  <w:vAlign w:val="bottom"/>
                  <w:hideMark/>
                </w:tcPr>
                <w:p w14:paraId="43A6FBAB"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قال</w:t>
                  </w:r>
                </w:p>
              </w:tc>
            </w:tr>
            <w:tr w:rsidR="00263EC2" w:rsidRPr="003226DC" w14:paraId="4595F00E" w14:textId="77777777" w:rsidTr="00831D3B">
              <w:trPr>
                <w:trHeight w:val="288"/>
              </w:trPr>
              <w:tc>
                <w:tcPr>
                  <w:tcW w:w="960" w:type="dxa"/>
                  <w:tcBorders>
                    <w:top w:val="nil"/>
                    <w:left w:val="nil"/>
                    <w:bottom w:val="nil"/>
                    <w:right w:val="nil"/>
                  </w:tcBorders>
                  <w:shd w:val="clear" w:color="auto" w:fill="auto"/>
                  <w:noWrap/>
                  <w:vAlign w:val="bottom"/>
                  <w:hideMark/>
                </w:tcPr>
                <w:p w14:paraId="5A9C9F3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كال</w:t>
                  </w:r>
                </w:p>
              </w:tc>
            </w:tr>
            <w:tr w:rsidR="00263EC2" w:rsidRPr="003226DC" w14:paraId="0BA1D937" w14:textId="77777777" w:rsidTr="00831D3B">
              <w:trPr>
                <w:trHeight w:val="288"/>
              </w:trPr>
              <w:tc>
                <w:tcPr>
                  <w:tcW w:w="960" w:type="dxa"/>
                  <w:tcBorders>
                    <w:top w:val="nil"/>
                    <w:left w:val="nil"/>
                    <w:bottom w:val="nil"/>
                    <w:right w:val="nil"/>
                  </w:tcBorders>
                  <w:shd w:val="clear" w:color="auto" w:fill="auto"/>
                  <w:noWrap/>
                  <w:vAlign w:val="bottom"/>
                  <w:hideMark/>
                </w:tcPr>
                <w:p w14:paraId="24271D7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خائن</w:t>
                  </w:r>
                </w:p>
              </w:tc>
            </w:tr>
            <w:tr w:rsidR="00263EC2" w:rsidRPr="003226DC" w14:paraId="12CE336E" w14:textId="77777777" w:rsidTr="00831D3B">
              <w:trPr>
                <w:trHeight w:val="288"/>
              </w:trPr>
              <w:tc>
                <w:tcPr>
                  <w:tcW w:w="960" w:type="dxa"/>
                  <w:tcBorders>
                    <w:top w:val="nil"/>
                    <w:left w:val="nil"/>
                    <w:bottom w:val="nil"/>
                    <w:right w:val="nil"/>
                  </w:tcBorders>
                  <w:shd w:val="clear" w:color="auto" w:fill="auto"/>
                  <w:noWrap/>
                  <w:vAlign w:val="bottom"/>
                  <w:hideMark/>
                </w:tcPr>
                <w:p w14:paraId="5B16BFF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كائن</w:t>
                  </w:r>
                </w:p>
              </w:tc>
            </w:tr>
            <w:tr w:rsidR="00263EC2" w:rsidRPr="003226DC" w14:paraId="582A423E" w14:textId="77777777" w:rsidTr="00831D3B">
              <w:trPr>
                <w:trHeight w:val="288"/>
              </w:trPr>
              <w:tc>
                <w:tcPr>
                  <w:tcW w:w="960" w:type="dxa"/>
                  <w:tcBorders>
                    <w:top w:val="nil"/>
                    <w:left w:val="nil"/>
                    <w:bottom w:val="nil"/>
                    <w:right w:val="nil"/>
                  </w:tcBorders>
                  <w:shd w:val="clear" w:color="auto" w:fill="auto"/>
                  <w:noWrap/>
                  <w:vAlign w:val="bottom"/>
                  <w:hideMark/>
                </w:tcPr>
                <w:p w14:paraId="0B97C34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خان</w:t>
                  </w:r>
                </w:p>
              </w:tc>
            </w:tr>
            <w:tr w:rsidR="00263EC2" w:rsidRPr="003226DC" w14:paraId="68F4DE75" w14:textId="77777777" w:rsidTr="00831D3B">
              <w:trPr>
                <w:trHeight w:val="288"/>
              </w:trPr>
              <w:tc>
                <w:tcPr>
                  <w:tcW w:w="960" w:type="dxa"/>
                  <w:tcBorders>
                    <w:top w:val="nil"/>
                    <w:left w:val="nil"/>
                    <w:bottom w:val="nil"/>
                    <w:right w:val="nil"/>
                  </w:tcBorders>
                  <w:shd w:val="clear" w:color="auto" w:fill="auto"/>
                  <w:noWrap/>
                  <w:vAlign w:val="bottom"/>
                  <w:hideMark/>
                </w:tcPr>
                <w:p w14:paraId="683C361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كان</w:t>
                  </w:r>
                </w:p>
              </w:tc>
            </w:tr>
            <w:tr w:rsidR="00263EC2" w:rsidRPr="003226DC" w14:paraId="4F38CBB1" w14:textId="77777777" w:rsidTr="00831D3B">
              <w:trPr>
                <w:trHeight w:val="288"/>
              </w:trPr>
              <w:tc>
                <w:tcPr>
                  <w:tcW w:w="960" w:type="dxa"/>
                  <w:tcBorders>
                    <w:top w:val="nil"/>
                    <w:left w:val="nil"/>
                    <w:bottom w:val="nil"/>
                    <w:right w:val="nil"/>
                  </w:tcBorders>
                  <w:shd w:val="clear" w:color="auto" w:fill="auto"/>
                  <w:noWrap/>
                  <w:vAlign w:val="bottom"/>
                  <w:hideMark/>
                </w:tcPr>
                <w:p w14:paraId="15072C3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خبير</w:t>
                  </w:r>
                </w:p>
              </w:tc>
            </w:tr>
            <w:tr w:rsidR="00263EC2" w:rsidRPr="003226DC" w14:paraId="6A273671" w14:textId="77777777" w:rsidTr="00831D3B">
              <w:trPr>
                <w:trHeight w:val="288"/>
              </w:trPr>
              <w:tc>
                <w:tcPr>
                  <w:tcW w:w="960" w:type="dxa"/>
                  <w:tcBorders>
                    <w:top w:val="nil"/>
                    <w:left w:val="nil"/>
                    <w:bottom w:val="nil"/>
                    <w:right w:val="nil"/>
                  </w:tcBorders>
                  <w:shd w:val="clear" w:color="auto" w:fill="auto"/>
                  <w:noWrap/>
                  <w:vAlign w:val="bottom"/>
                  <w:hideMark/>
                </w:tcPr>
                <w:p w14:paraId="50EB339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كبير</w:t>
                  </w:r>
                </w:p>
              </w:tc>
            </w:tr>
            <w:tr w:rsidR="00263EC2" w:rsidRPr="003226DC" w14:paraId="7A267EA8" w14:textId="77777777" w:rsidTr="00831D3B">
              <w:trPr>
                <w:trHeight w:val="288"/>
              </w:trPr>
              <w:tc>
                <w:tcPr>
                  <w:tcW w:w="960" w:type="dxa"/>
                  <w:tcBorders>
                    <w:top w:val="nil"/>
                    <w:left w:val="nil"/>
                    <w:bottom w:val="nil"/>
                    <w:right w:val="nil"/>
                  </w:tcBorders>
                  <w:shd w:val="clear" w:color="auto" w:fill="auto"/>
                  <w:noWrap/>
                  <w:vAlign w:val="bottom"/>
                  <w:hideMark/>
                </w:tcPr>
                <w:p w14:paraId="7D60804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263EC2" w:rsidRPr="003226DC" w14:paraId="756E72BC" w14:textId="77777777" w:rsidTr="00831D3B">
              <w:trPr>
                <w:trHeight w:val="288"/>
              </w:trPr>
              <w:tc>
                <w:tcPr>
                  <w:tcW w:w="960" w:type="dxa"/>
                  <w:tcBorders>
                    <w:top w:val="nil"/>
                    <w:left w:val="nil"/>
                    <w:bottom w:val="nil"/>
                    <w:right w:val="nil"/>
                  </w:tcBorders>
                  <w:shd w:val="clear" w:color="auto" w:fill="auto"/>
                  <w:noWrap/>
                  <w:vAlign w:val="bottom"/>
                  <w:hideMark/>
                </w:tcPr>
                <w:p w14:paraId="31D5E2E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كامل</w:t>
                  </w:r>
                </w:p>
              </w:tc>
            </w:tr>
            <w:tr w:rsidR="00263EC2" w:rsidRPr="003226DC" w14:paraId="5F1FF975" w14:textId="77777777" w:rsidTr="00831D3B">
              <w:trPr>
                <w:trHeight w:val="288"/>
              </w:trPr>
              <w:tc>
                <w:tcPr>
                  <w:tcW w:w="960" w:type="dxa"/>
                  <w:tcBorders>
                    <w:top w:val="nil"/>
                    <w:left w:val="nil"/>
                    <w:bottom w:val="nil"/>
                    <w:right w:val="nil"/>
                  </w:tcBorders>
                  <w:shd w:val="clear" w:color="auto" w:fill="auto"/>
                  <w:noWrap/>
                  <w:vAlign w:val="bottom"/>
                  <w:hideMark/>
                </w:tcPr>
                <w:p w14:paraId="293486B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مسك</w:t>
                  </w:r>
                </w:p>
              </w:tc>
            </w:tr>
            <w:tr w:rsidR="00263EC2" w:rsidRPr="003226DC" w14:paraId="0D621152" w14:textId="77777777" w:rsidTr="00831D3B">
              <w:trPr>
                <w:trHeight w:val="288"/>
              </w:trPr>
              <w:tc>
                <w:tcPr>
                  <w:tcW w:w="960" w:type="dxa"/>
                  <w:tcBorders>
                    <w:top w:val="nil"/>
                    <w:left w:val="nil"/>
                    <w:bottom w:val="nil"/>
                    <w:right w:val="nil"/>
                  </w:tcBorders>
                  <w:shd w:val="clear" w:color="auto" w:fill="auto"/>
                  <w:noWrap/>
                  <w:vAlign w:val="bottom"/>
                  <w:hideMark/>
                </w:tcPr>
                <w:p w14:paraId="68B1F07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مسخ</w:t>
                  </w:r>
                </w:p>
              </w:tc>
            </w:tr>
            <w:tr w:rsidR="00263EC2" w:rsidRPr="003226DC" w14:paraId="4048243F" w14:textId="77777777" w:rsidTr="00831D3B">
              <w:trPr>
                <w:trHeight w:val="288"/>
              </w:trPr>
              <w:tc>
                <w:tcPr>
                  <w:tcW w:w="960" w:type="dxa"/>
                  <w:tcBorders>
                    <w:top w:val="nil"/>
                    <w:left w:val="nil"/>
                    <w:bottom w:val="nil"/>
                    <w:right w:val="nil"/>
                  </w:tcBorders>
                  <w:shd w:val="clear" w:color="auto" w:fill="auto"/>
                  <w:noWrap/>
                  <w:vAlign w:val="bottom"/>
                  <w:hideMark/>
                </w:tcPr>
                <w:p w14:paraId="063F2A5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وعد</w:t>
                  </w:r>
                </w:p>
              </w:tc>
            </w:tr>
            <w:tr w:rsidR="00263EC2" w:rsidRPr="003226DC" w14:paraId="57C67F21" w14:textId="77777777" w:rsidTr="00831D3B">
              <w:trPr>
                <w:trHeight w:val="288"/>
              </w:trPr>
              <w:tc>
                <w:tcPr>
                  <w:tcW w:w="960" w:type="dxa"/>
                  <w:tcBorders>
                    <w:top w:val="nil"/>
                    <w:left w:val="nil"/>
                    <w:bottom w:val="nil"/>
                    <w:right w:val="nil"/>
                  </w:tcBorders>
                  <w:shd w:val="clear" w:color="auto" w:fill="auto"/>
                  <w:noWrap/>
                  <w:vAlign w:val="bottom"/>
                  <w:hideMark/>
                </w:tcPr>
                <w:p w14:paraId="2AA35A2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وأد</w:t>
                  </w:r>
                </w:p>
              </w:tc>
            </w:tr>
            <w:tr w:rsidR="00263EC2" w:rsidRPr="003226DC" w14:paraId="4F7E48DD" w14:textId="77777777" w:rsidTr="00831D3B">
              <w:trPr>
                <w:trHeight w:val="288"/>
              </w:trPr>
              <w:tc>
                <w:tcPr>
                  <w:tcW w:w="960" w:type="dxa"/>
                  <w:tcBorders>
                    <w:top w:val="nil"/>
                    <w:left w:val="nil"/>
                    <w:bottom w:val="nil"/>
                    <w:right w:val="nil"/>
                  </w:tcBorders>
                  <w:shd w:val="clear" w:color="auto" w:fill="auto"/>
                  <w:noWrap/>
                  <w:vAlign w:val="bottom"/>
                  <w:hideMark/>
                </w:tcPr>
                <w:p w14:paraId="75080394"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علم</w:t>
                  </w:r>
                </w:p>
              </w:tc>
            </w:tr>
            <w:tr w:rsidR="00263EC2" w:rsidRPr="003226DC" w14:paraId="2C3C2DC7" w14:textId="77777777" w:rsidTr="00831D3B">
              <w:trPr>
                <w:trHeight w:val="288"/>
              </w:trPr>
              <w:tc>
                <w:tcPr>
                  <w:tcW w:w="960" w:type="dxa"/>
                  <w:tcBorders>
                    <w:top w:val="nil"/>
                    <w:left w:val="nil"/>
                    <w:bottom w:val="nil"/>
                    <w:right w:val="nil"/>
                  </w:tcBorders>
                  <w:shd w:val="clear" w:color="auto" w:fill="auto"/>
                  <w:noWrap/>
                  <w:vAlign w:val="bottom"/>
                  <w:hideMark/>
                </w:tcPr>
                <w:p w14:paraId="3ABE291E"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الم</w:t>
                  </w:r>
                </w:p>
              </w:tc>
            </w:tr>
            <w:tr w:rsidR="00263EC2" w:rsidRPr="003226DC" w14:paraId="0B227490" w14:textId="77777777" w:rsidTr="00831D3B">
              <w:trPr>
                <w:trHeight w:val="288"/>
              </w:trPr>
              <w:tc>
                <w:tcPr>
                  <w:tcW w:w="960" w:type="dxa"/>
                  <w:tcBorders>
                    <w:top w:val="nil"/>
                    <w:left w:val="nil"/>
                    <w:bottom w:val="nil"/>
                    <w:right w:val="nil"/>
                  </w:tcBorders>
                  <w:shd w:val="clear" w:color="auto" w:fill="auto"/>
                  <w:noWrap/>
                  <w:vAlign w:val="bottom"/>
                  <w:hideMark/>
                </w:tcPr>
                <w:p w14:paraId="1BB508E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متعلم</w:t>
                  </w:r>
                </w:p>
              </w:tc>
            </w:tr>
            <w:tr w:rsidR="00263EC2" w:rsidRPr="003226DC" w14:paraId="44A68F67" w14:textId="77777777" w:rsidTr="00831D3B">
              <w:trPr>
                <w:trHeight w:val="288"/>
              </w:trPr>
              <w:tc>
                <w:tcPr>
                  <w:tcW w:w="960" w:type="dxa"/>
                  <w:tcBorders>
                    <w:top w:val="nil"/>
                    <w:left w:val="nil"/>
                    <w:bottom w:val="nil"/>
                    <w:right w:val="nil"/>
                  </w:tcBorders>
                  <w:shd w:val="clear" w:color="auto" w:fill="auto"/>
                  <w:noWrap/>
                  <w:vAlign w:val="bottom"/>
                  <w:hideMark/>
                </w:tcPr>
                <w:p w14:paraId="43DE5D1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متألم</w:t>
                  </w:r>
                </w:p>
              </w:tc>
            </w:tr>
            <w:tr w:rsidR="00263EC2" w:rsidRPr="003226DC" w14:paraId="36CBBECE" w14:textId="77777777" w:rsidTr="00831D3B">
              <w:trPr>
                <w:trHeight w:val="288"/>
              </w:trPr>
              <w:tc>
                <w:tcPr>
                  <w:tcW w:w="960" w:type="dxa"/>
                  <w:tcBorders>
                    <w:top w:val="nil"/>
                    <w:left w:val="nil"/>
                    <w:bottom w:val="nil"/>
                    <w:right w:val="nil"/>
                  </w:tcBorders>
                  <w:shd w:val="clear" w:color="auto" w:fill="auto"/>
                  <w:noWrap/>
                  <w:vAlign w:val="bottom"/>
                  <w:hideMark/>
                </w:tcPr>
                <w:p w14:paraId="44D83DE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عصابات</w:t>
                  </w:r>
                </w:p>
              </w:tc>
            </w:tr>
            <w:tr w:rsidR="00263EC2" w:rsidRPr="003226DC" w14:paraId="286EDD5A" w14:textId="77777777" w:rsidTr="00831D3B">
              <w:trPr>
                <w:trHeight w:val="288"/>
              </w:trPr>
              <w:tc>
                <w:tcPr>
                  <w:tcW w:w="960" w:type="dxa"/>
                  <w:tcBorders>
                    <w:top w:val="nil"/>
                    <w:left w:val="nil"/>
                    <w:bottom w:val="nil"/>
                    <w:right w:val="nil"/>
                  </w:tcBorders>
                  <w:shd w:val="clear" w:color="auto" w:fill="auto"/>
                  <w:noWrap/>
                  <w:vAlign w:val="bottom"/>
                  <w:hideMark/>
                </w:tcPr>
                <w:p w14:paraId="4163B04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اصابات</w:t>
                  </w:r>
                </w:p>
              </w:tc>
            </w:tr>
            <w:tr w:rsidR="00263EC2" w:rsidRPr="003226DC" w14:paraId="5571F60C" w14:textId="77777777" w:rsidTr="00831D3B">
              <w:trPr>
                <w:trHeight w:val="288"/>
              </w:trPr>
              <w:tc>
                <w:tcPr>
                  <w:tcW w:w="960" w:type="dxa"/>
                  <w:tcBorders>
                    <w:top w:val="nil"/>
                    <w:left w:val="nil"/>
                    <w:bottom w:val="nil"/>
                    <w:right w:val="nil"/>
                  </w:tcBorders>
                  <w:shd w:val="clear" w:color="auto" w:fill="auto"/>
                  <w:noWrap/>
                  <w:vAlign w:val="bottom"/>
                  <w:hideMark/>
                </w:tcPr>
                <w:p w14:paraId="402E90B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حمزه</w:t>
                  </w:r>
                </w:p>
              </w:tc>
            </w:tr>
            <w:tr w:rsidR="00263EC2" w:rsidRPr="003226DC" w14:paraId="609E5920" w14:textId="77777777" w:rsidTr="00831D3B">
              <w:trPr>
                <w:trHeight w:val="288"/>
              </w:trPr>
              <w:tc>
                <w:tcPr>
                  <w:tcW w:w="960" w:type="dxa"/>
                  <w:tcBorders>
                    <w:top w:val="nil"/>
                    <w:left w:val="nil"/>
                    <w:bottom w:val="nil"/>
                    <w:right w:val="nil"/>
                  </w:tcBorders>
                  <w:shd w:val="clear" w:color="auto" w:fill="auto"/>
                  <w:noWrap/>
                  <w:vAlign w:val="bottom"/>
                  <w:hideMark/>
                </w:tcPr>
                <w:p w14:paraId="0FF90E1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همزه</w:t>
                  </w:r>
                </w:p>
              </w:tc>
            </w:tr>
            <w:tr w:rsidR="00263EC2" w:rsidRPr="003226DC" w14:paraId="3EB4835D" w14:textId="77777777" w:rsidTr="00831D3B">
              <w:trPr>
                <w:trHeight w:val="288"/>
              </w:trPr>
              <w:tc>
                <w:tcPr>
                  <w:tcW w:w="960" w:type="dxa"/>
                  <w:tcBorders>
                    <w:top w:val="nil"/>
                    <w:left w:val="nil"/>
                    <w:bottom w:val="nil"/>
                    <w:right w:val="nil"/>
                  </w:tcBorders>
                  <w:shd w:val="clear" w:color="auto" w:fill="auto"/>
                  <w:noWrap/>
                  <w:vAlign w:val="bottom"/>
                  <w:hideMark/>
                </w:tcPr>
                <w:p w14:paraId="35CE197C"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حاله</w:t>
                  </w:r>
                </w:p>
              </w:tc>
            </w:tr>
            <w:tr w:rsidR="00263EC2" w:rsidRPr="003226DC" w14:paraId="285ECBDF" w14:textId="77777777" w:rsidTr="00831D3B">
              <w:trPr>
                <w:trHeight w:val="288"/>
              </w:trPr>
              <w:tc>
                <w:tcPr>
                  <w:tcW w:w="960" w:type="dxa"/>
                  <w:tcBorders>
                    <w:top w:val="nil"/>
                    <w:left w:val="nil"/>
                    <w:bottom w:val="nil"/>
                    <w:right w:val="nil"/>
                  </w:tcBorders>
                  <w:shd w:val="clear" w:color="auto" w:fill="auto"/>
                  <w:noWrap/>
                  <w:vAlign w:val="bottom"/>
                  <w:hideMark/>
                </w:tcPr>
                <w:p w14:paraId="2E204E0B"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هاله</w:t>
                  </w:r>
                </w:p>
              </w:tc>
            </w:tr>
            <w:tr w:rsidR="00263EC2" w:rsidRPr="003226DC" w14:paraId="7A3E6C70" w14:textId="77777777" w:rsidTr="00831D3B">
              <w:trPr>
                <w:trHeight w:val="288"/>
              </w:trPr>
              <w:tc>
                <w:tcPr>
                  <w:tcW w:w="960" w:type="dxa"/>
                  <w:tcBorders>
                    <w:top w:val="nil"/>
                    <w:left w:val="nil"/>
                    <w:bottom w:val="nil"/>
                    <w:right w:val="nil"/>
                  </w:tcBorders>
                  <w:shd w:val="clear" w:color="auto" w:fill="auto"/>
                  <w:noWrap/>
                  <w:vAlign w:val="bottom"/>
                  <w:hideMark/>
                </w:tcPr>
                <w:p w14:paraId="57BFF59D"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اشباح</w:t>
                  </w:r>
                </w:p>
              </w:tc>
            </w:tr>
            <w:tr w:rsidR="00263EC2" w:rsidRPr="003226DC" w14:paraId="01FA1869" w14:textId="77777777" w:rsidTr="00831D3B">
              <w:trPr>
                <w:trHeight w:val="288"/>
              </w:trPr>
              <w:tc>
                <w:tcPr>
                  <w:tcW w:w="960" w:type="dxa"/>
                  <w:tcBorders>
                    <w:top w:val="nil"/>
                    <w:left w:val="nil"/>
                    <w:bottom w:val="nil"/>
                    <w:right w:val="nil"/>
                  </w:tcBorders>
                  <w:shd w:val="clear" w:color="auto" w:fill="auto"/>
                  <w:noWrap/>
                  <w:vAlign w:val="bottom"/>
                  <w:hideMark/>
                </w:tcPr>
                <w:p w14:paraId="47D2EDD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اشباه</w:t>
                  </w:r>
                </w:p>
              </w:tc>
            </w:tr>
            <w:tr w:rsidR="00263EC2" w:rsidRPr="003226DC" w14:paraId="47805F7E" w14:textId="77777777" w:rsidTr="00831D3B">
              <w:trPr>
                <w:trHeight w:val="288"/>
              </w:trPr>
              <w:tc>
                <w:tcPr>
                  <w:tcW w:w="960" w:type="dxa"/>
                  <w:tcBorders>
                    <w:top w:val="nil"/>
                    <w:left w:val="nil"/>
                    <w:bottom w:val="nil"/>
                    <w:right w:val="nil"/>
                  </w:tcBorders>
                  <w:shd w:val="clear" w:color="auto" w:fill="auto"/>
                  <w:noWrap/>
                  <w:vAlign w:val="bottom"/>
                  <w:hideMark/>
                </w:tcPr>
                <w:p w14:paraId="7287316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حرم</w:t>
                  </w:r>
                </w:p>
              </w:tc>
            </w:tr>
            <w:tr w:rsidR="00263EC2" w:rsidRPr="003226DC" w14:paraId="7951BC90" w14:textId="77777777" w:rsidTr="00831D3B">
              <w:trPr>
                <w:trHeight w:val="288"/>
              </w:trPr>
              <w:tc>
                <w:tcPr>
                  <w:tcW w:w="960" w:type="dxa"/>
                  <w:tcBorders>
                    <w:top w:val="nil"/>
                    <w:left w:val="nil"/>
                    <w:bottom w:val="nil"/>
                    <w:right w:val="nil"/>
                  </w:tcBorders>
                  <w:shd w:val="clear" w:color="auto" w:fill="auto"/>
                  <w:noWrap/>
                  <w:vAlign w:val="bottom"/>
                  <w:hideMark/>
                </w:tcPr>
                <w:p w14:paraId="22DC5265"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هرم</w:t>
                  </w:r>
                </w:p>
              </w:tc>
            </w:tr>
            <w:tr w:rsidR="00263EC2" w:rsidRPr="003226DC" w14:paraId="737ED245" w14:textId="77777777" w:rsidTr="00831D3B">
              <w:trPr>
                <w:trHeight w:val="288"/>
              </w:trPr>
              <w:tc>
                <w:tcPr>
                  <w:tcW w:w="960" w:type="dxa"/>
                  <w:tcBorders>
                    <w:top w:val="nil"/>
                    <w:left w:val="nil"/>
                    <w:bottom w:val="nil"/>
                    <w:right w:val="nil"/>
                  </w:tcBorders>
                  <w:shd w:val="clear" w:color="auto" w:fill="auto"/>
                  <w:noWrap/>
                  <w:vAlign w:val="bottom"/>
                  <w:hideMark/>
                </w:tcPr>
                <w:p w14:paraId="4FBBD24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263EC2" w:rsidRPr="003226DC" w14:paraId="64AEA18B" w14:textId="77777777" w:rsidTr="00831D3B">
              <w:trPr>
                <w:trHeight w:val="288"/>
              </w:trPr>
              <w:tc>
                <w:tcPr>
                  <w:tcW w:w="960" w:type="dxa"/>
                  <w:tcBorders>
                    <w:top w:val="nil"/>
                    <w:left w:val="nil"/>
                    <w:bottom w:val="nil"/>
                    <w:right w:val="nil"/>
                  </w:tcBorders>
                  <w:shd w:val="clear" w:color="auto" w:fill="auto"/>
                  <w:noWrap/>
                  <w:vAlign w:val="bottom"/>
                  <w:hideMark/>
                </w:tcPr>
                <w:p w14:paraId="63559128"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263EC2" w:rsidRPr="003226DC" w14:paraId="0F9EEE5B" w14:textId="77777777" w:rsidTr="00831D3B">
              <w:trPr>
                <w:trHeight w:val="288"/>
              </w:trPr>
              <w:tc>
                <w:tcPr>
                  <w:tcW w:w="960" w:type="dxa"/>
                  <w:tcBorders>
                    <w:top w:val="nil"/>
                    <w:left w:val="nil"/>
                    <w:bottom w:val="nil"/>
                    <w:right w:val="nil"/>
                  </w:tcBorders>
                  <w:shd w:val="clear" w:color="auto" w:fill="auto"/>
                  <w:noWrap/>
                  <w:vAlign w:val="bottom"/>
                  <w:hideMark/>
                </w:tcPr>
                <w:p w14:paraId="1A782E8F"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263EC2" w:rsidRPr="003226DC" w14:paraId="0A14BD01" w14:textId="77777777" w:rsidTr="00831D3B">
              <w:trPr>
                <w:trHeight w:val="288"/>
              </w:trPr>
              <w:tc>
                <w:tcPr>
                  <w:tcW w:w="960" w:type="dxa"/>
                  <w:tcBorders>
                    <w:top w:val="nil"/>
                    <w:left w:val="nil"/>
                    <w:bottom w:val="nil"/>
                    <w:right w:val="nil"/>
                  </w:tcBorders>
                  <w:shd w:val="clear" w:color="auto" w:fill="auto"/>
                  <w:noWrap/>
                  <w:vAlign w:val="bottom"/>
                  <w:hideMark/>
                </w:tcPr>
                <w:p w14:paraId="5F2ADAB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هامل</w:t>
                  </w:r>
                </w:p>
              </w:tc>
            </w:tr>
            <w:tr w:rsidR="00263EC2" w:rsidRPr="003226DC" w14:paraId="1210789A" w14:textId="77777777" w:rsidTr="00831D3B">
              <w:trPr>
                <w:trHeight w:val="288"/>
              </w:trPr>
              <w:tc>
                <w:tcPr>
                  <w:tcW w:w="960" w:type="dxa"/>
                  <w:tcBorders>
                    <w:top w:val="nil"/>
                    <w:left w:val="nil"/>
                    <w:bottom w:val="nil"/>
                    <w:right w:val="nil"/>
                  </w:tcBorders>
                  <w:shd w:val="clear" w:color="auto" w:fill="auto"/>
                  <w:noWrap/>
                  <w:vAlign w:val="bottom"/>
                  <w:hideMark/>
                </w:tcPr>
                <w:p w14:paraId="58A376C6"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هزم</w:t>
                  </w:r>
                </w:p>
              </w:tc>
            </w:tr>
            <w:tr w:rsidR="00263EC2" w:rsidRPr="003226DC" w14:paraId="27CD5128" w14:textId="77777777" w:rsidTr="00831D3B">
              <w:trPr>
                <w:trHeight w:val="288"/>
              </w:trPr>
              <w:tc>
                <w:tcPr>
                  <w:tcW w:w="960" w:type="dxa"/>
                  <w:tcBorders>
                    <w:top w:val="nil"/>
                    <w:left w:val="nil"/>
                    <w:bottom w:val="nil"/>
                    <w:right w:val="nil"/>
                  </w:tcBorders>
                  <w:shd w:val="clear" w:color="auto" w:fill="auto"/>
                  <w:noWrap/>
                  <w:vAlign w:val="bottom"/>
                  <w:hideMark/>
                </w:tcPr>
                <w:p w14:paraId="1CEF6A4A"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حزم</w:t>
                  </w:r>
                </w:p>
              </w:tc>
            </w:tr>
            <w:tr w:rsidR="00263EC2" w:rsidRPr="003226DC" w14:paraId="7DA3E61B" w14:textId="77777777" w:rsidTr="00831D3B">
              <w:trPr>
                <w:trHeight w:val="288"/>
              </w:trPr>
              <w:tc>
                <w:tcPr>
                  <w:tcW w:w="960" w:type="dxa"/>
                  <w:tcBorders>
                    <w:top w:val="nil"/>
                    <w:left w:val="nil"/>
                    <w:bottom w:val="nil"/>
                    <w:right w:val="nil"/>
                  </w:tcBorders>
                  <w:shd w:val="clear" w:color="auto" w:fill="auto"/>
                  <w:noWrap/>
                  <w:vAlign w:val="bottom"/>
                  <w:hideMark/>
                </w:tcPr>
                <w:p w14:paraId="0AAF2ED2"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هان</w:t>
                  </w:r>
                </w:p>
              </w:tc>
            </w:tr>
            <w:tr w:rsidR="00263EC2" w:rsidRPr="003226DC" w14:paraId="3A5E816C" w14:textId="77777777" w:rsidTr="00831D3B">
              <w:trPr>
                <w:trHeight w:val="288"/>
              </w:trPr>
              <w:tc>
                <w:tcPr>
                  <w:tcW w:w="960" w:type="dxa"/>
                  <w:tcBorders>
                    <w:top w:val="nil"/>
                    <w:left w:val="nil"/>
                    <w:bottom w:val="nil"/>
                    <w:right w:val="nil"/>
                  </w:tcBorders>
                  <w:shd w:val="clear" w:color="auto" w:fill="auto"/>
                  <w:noWrap/>
                  <w:vAlign w:val="bottom"/>
                  <w:hideMark/>
                </w:tcPr>
                <w:p w14:paraId="13BFA661"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حان</w:t>
                  </w:r>
                </w:p>
              </w:tc>
            </w:tr>
            <w:tr w:rsidR="00263EC2" w:rsidRPr="003226DC" w14:paraId="1DE6471E" w14:textId="77777777" w:rsidTr="00831D3B">
              <w:trPr>
                <w:trHeight w:val="288"/>
              </w:trPr>
              <w:tc>
                <w:tcPr>
                  <w:tcW w:w="960" w:type="dxa"/>
                  <w:tcBorders>
                    <w:top w:val="nil"/>
                    <w:left w:val="nil"/>
                    <w:bottom w:val="nil"/>
                    <w:right w:val="nil"/>
                  </w:tcBorders>
                  <w:shd w:val="clear" w:color="auto" w:fill="auto"/>
                  <w:noWrap/>
                  <w:vAlign w:val="bottom"/>
                  <w:hideMark/>
                </w:tcPr>
                <w:p w14:paraId="5697F030"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هوي</w:t>
                  </w:r>
                </w:p>
              </w:tc>
            </w:tr>
            <w:tr w:rsidR="00263EC2" w:rsidRPr="003226DC" w14:paraId="75CADD57" w14:textId="77777777" w:rsidTr="00831D3B">
              <w:trPr>
                <w:trHeight w:val="288"/>
              </w:trPr>
              <w:tc>
                <w:tcPr>
                  <w:tcW w:w="960" w:type="dxa"/>
                  <w:tcBorders>
                    <w:top w:val="nil"/>
                    <w:left w:val="nil"/>
                    <w:bottom w:val="nil"/>
                    <w:right w:val="nil"/>
                  </w:tcBorders>
                  <w:shd w:val="clear" w:color="auto" w:fill="auto"/>
                  <w:noWrap/>
                  <w:vAlign w:val="bottom"/>
                  <w:hideMark/>
                </w:tcPr>
                <w:p w14:paraId="26431009"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حوي</w:t>
                  </w:r>
                </w:p>
              </w:tc>
            </w:tr>
            <w:tr w:rsidR="00263EC2" w:rsidRPr="003226DC" w14:paraId="76C9311C" w14:textId="77777777" w:rsidTr="00831D3B">
              <w:trPr>
                <w:trHeight w:val="288"/>
              </w:trPr>
              <w:tc>
                <w:tcPr>
                  <w:tcW w:w="960" w:type="dxa"/>
                  <w:tcBorders>
                    <w:top w:val="nil"/>
                    <w:left w:val="nil"/>
                    <w:bottom w:val="nil"/>
                    <w:right w:val="nil"/>
                  </w:tcBorders>
                  <w:shd w:val="clear" w:color="auto" w:fill="auto"/>
                  <w:noWrap/>
                  <w:vAlign w:val="bottom"/>
                  <w:hideMark/>
                </w:tcPr>
                <w:p w14:paraId="029A5C0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هروب</w:t>
                  </w:r>
                </w:p>
              </w:tc>
            </w:tr>
            <w:tr w:rsidR="00263EC2" w:rsidRPr="003226DC" w14:paraId="5AB70571" w14:textId="77777777" w:rsidTr="00831D3B">
              <w:trPr>
                <w:trHeight w:val="288"/>
              </w:trPr>
              <w:tc>
                <w:tcPr>
                  <w:tcW w:w="960" w:type="dxa"/>
                  <w:tcBorders>
                    <w:top w:val="nil"/>
                    <w:left w:val="nil"/>
                    <w:bottom w:val="nil"/>
                    <w:right w:val="nil"/>
                  </w:tcBorders>
                  <w:shd w:val="clear" w:color="auto" w:fill="auto"/>
                  <w:noWrap/>
                  <w:vAlign w:val="bottom"/>
                  <w:hideMark/>
                </w:tcPr>
                <w:p w14:paraId="1F6E04B3"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حروب</w:t>
                  </w:r>
                </w:p>
              </w:tc>
            </w:tr>
            <w:tr w:rsidR="00263EC2" w:rsidRPr="003226DC" w14:paraId="75D7DD31" w14:textId="77777777" w:rsidTr="00831D3B">
              <w:trPr>
                <w:trHeight w:val="288"/>
              </w:trPr>
              <w:tc>
                <w:tcPr>
                  <w:tcW w:w="960" w:type="dxa"/>
                  <w:tcBorders>
                    <w:top w:val="nil"/>
                    <w:left w:val="nil"/>
                    <w:bottom w:val="nil"/>
                    <w:right w:val="nil"/>
                  </w:tcBorders>
                  <w:shd w:val="clear" w:color="auto" w:fill="auto"/>
                  <w:noWrap/>
                  <w:vAlign w:val="bottom"/>
                  <w:hideMark/>
                </w:tcPr>
                <w:p w14:paraId="3A58A5A7" w14:textId="77777777" w:rsidR="00263EC2" w:rsidRPr="003226DC" w:rsidRDefault="00263EC2" w:rsidP="00820228">
                  <w:pPr>
                    <w:bidi/>
                    <w:jc w:val="right"/>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الحمد لله</w:t>
                  </w:r>
                </w:p>
              </w:tc>
            </w:tr>
          </w:tbl>
          <w:p w14:paraId="287C4BC0" w14:textId="77777777" w:rsidR="00263EC2" w:rsidRPr="00263EC2" w:rsidRDefault="00263EC2" w:rsidP="00263EC2">
            <w:pPr>
              <w:pStyle w:val="IEEEParagraph"/>
              <w:rPr>
                <w:rFonts w:asciiTheme="majorBidi" w:hAnsiTheme="majorBidi" w:cstheme="majorBidi"/>
                <w:color w:val="000000"/>
                <w:szCs w:val="20"/>
              </w:rPr>
            </w:pPr>
          </w:p>
        </w:tc>
        <w:tc>
          <w:tcPr>
            <w:tcW w:w="513" w:type="pct"/>
          </w:tcPr>
          <w:tbl>
            <w:tblPr>
              <w:tblW w:w="960" w:type="dxa"/>
              <w:tblLook w:val="04A0" w:firstRow="1" w:lastRow="0" w:firstColumn="1" w:lastColumn="0" w:noHBand="0" w:noVBand="1"/>
            </w:tblPr>
            <w:tblGrid>
              <w:gridCol w:w="817"/>
            </w:tblGrid>
            <w:tr w:rsidR="00263EC2" w:rsidRPr="00DF6397" w14:paraId="13F86A12" w14:textId="77777777" w:rsidTr="00831D3B">
              <w:trPr>
                <w:trHeight w:val="288"/>
              </w:trPr>
              <w:tc>
                <w:tcPr>
                  <w:tcW w:w="960" w:type="dxa"/>
                  <w:tcBorders>
                    <w:top w:val="nil"/>
                    <w:left w:val="nil"/>
                    <w:bottom w:val="nil"/>
                    <w:right w:val="nil"/>
                  </w:tcBorders>
                  <w:shd w:val="clear" w:color="auto" w:fill="auto"/>
                  <w:noWrap/>
                  <w:vAlign w:val="bottom"/>
                  <w:hideMark/>
                </w:tcPr>
                <w:p w14:paraId="71C454DC" w14:textId="54A0662A"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lastRenderedPageBreak/>
                    <w:t>type</w:t>
                  </w:r>
                </w:p>
              </w:tc>
            </w:tr>
            <w:tr w:rsidR="00263EC2" w:rsidRPr="00DF6397" w14:paraId="632DB217" w14:textId="77777777" w:rsidTr="00831D3B">
              <w:trPr>
                <w:trHeight w:val="288"/>
              </w:trPr>
              <w:tc>
                <w:tcPr>
                  <w:tcW w:w="960" w:type="dxa"/>
                  <w:tcBorders>
                    <w:top w:val="nil"/>
                    <w:left w:val="nil"/>
                    <w:bottom w:val="nil"/>
                    <w:right w:val="nil"/>
                  </w:tcBorders>
                  <w:shd w:val="clear" w:color="auto" w:fill="auto"/>
                  <w:noWrap/>
                  <w:vAlign w:val="bottom"/>
                  <w:hideMark/>
                </w:tcPr>
                <w:p w14:paraId="2A75D1B4" w14:textId="77777777" w:rsidR="00001350" w:rsidRDefault="00001350" w:rsidP="00820228">
                  <w:pPr>
                    <w:pStyle w:val="IEEEParagraph"/>
                    <w:jc w:val="left"/>
                    <w:rPr>
                      <w:rFonts w:asciiTheme="majorBidi" w:hAnsiTheme="majorBidi" w:cstheme="majorBidi"/>
                      <w:color w:val="000000"/>
                      <w:szCs w:val="20"/>
                    </w:rPr>
                  </w:pPr>
                </w:p>
                <w:p w14:paraId="3C09E89D" w14:textId="5DC35A8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550654D" w14:textId="77777777" w:rsidTr="00831D3B">
              <w:trPr>
                <w:trHeight w:val="288"/>
              </w:trPr>
              <w:tc>
                <w:tcPr>
                  <w:tcW w:w="960" w:type="dxa"/>
                  <w:tcBorders>
                    <w:top w:val="nil"/>
                    <w:left w:val="nil"/>
                    <w:bottom w:val="nil"/>
                    <w:right w:val="nil"/>
                  </w:tcBorders>
                  <w:shd w:val="clear" w:color="auto" w:fill="auto"/>
                  <w:noWrap/>
                  <w:vAlign w:val="bottom"/>
                  <w:hideMark/>
                </w:tcPr>
                <w:p w14:paraId="6B15FB23" w14:textId="77D44D6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2D4C7F6" w14:textId="77777777" w:rsidTr="00831D3B">
              <w:trPr>
                <w:trHeight w:val="288"/>
              </w:trPr>
              <w:tc>
                <w:tcPr>
                  <w:tcW w:w="960" w:type="dxa"/>
                  <w:tcBorders>
                    <w:top w:val="nil"/>
                    <w:left w:val="nil"/>
                    <w:bottom w:val="nil"/>
                    <w:right w:val="nil"/>
                  </w:tcBorders>
                  <w:shd w:val="clear" w:color="auto" w:fill="auto"/>
                  <w:noWrap/>
                  <w:vAlign w:val="bottom"/>
                  <w:hideMark/>
                </w:tcPr>
                <w:p w14:paraId="384B10EB" w14:textId="52CC9A77"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3D6D91E" w14:textId="77777777" w:rsidTr="00831D3B">
              <w:trPr>
                <w:trHeight w:val="288"/>
              </w:trPr>
              <w:tc>
                <w:tcPr>
                  <w:tcW w:w="960" w:type="dxa"/>
                  <w:tcBorders>
                    <w:top w:val="nil"/>
                    <w:left w:val="nil"/>
                    <w:bottom w:val="nil"/>
                    <w:right w:val="nil"/>
                  </w:tcBorders>
                  <w:shd w:val="clear" w:color="auto" w:fill="auto"/>
                  <w:noWrap/>
                  <w:vAlign w:val="bottom"/>
                  <w:hideMark/>
                </w:tcPr>
                <w:p w14:paraId="2807F1E0" w14:textId="7B54CC6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EC1626E" w14:textId="77777777" w:rsidTr="00831D3B">
              <w:trPr>
                <w:trHeight w:val="288"/>
              </w:trPr>
              <w:tc>
                <w:tcPr>
                  <w:tcW w:w="960" w:type="dxa"/>
                  <w:tcBorders>
                    <w:top w:val="nil"/>
                    <w:left w:val="nil"/>
                    <w:bottom w:val="nil"/>
                    <w:right w:val="nil"/>
                  </w:tcBorders>
                  <w:shd w:val="clear" w:color="auto" w:fill="auto"/>
                  <w:noWrap/>
                  <w:vAlign w:val="bottom"/>
                  <w:hideMark/>
                </w:tcPr>
                <w:p w14:paraId="74543D52" w14:textId="3860E1BF"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C5BB236" w14:textId="77777777" w:rsidTr="00831D3B">
              <w:trPr>
                <w:trHeight w:val="288"/>
              </w:trPr>
              <w:tc>
                <w:tcPr>
                  <w:tcW w:w="960" w:type="dxa"/>
                  <w:tcBorders>
                    <w:top w:val="nil"/>
                    <w:left w:val="nil"/>
                    <w:bottom w:val="nil"/>
                    <w:right w:val="nil"/>
                  </w:tcBorders>
                  <w:shd w:val="clear" w:color="auto" w:fill="auto"/>
                  <w:noWrap/>
                  <w:vAlign w:val="bottom"/>
                  <w:hideMark/>
                </w:tcPr>
                <w:p w14:paraId="3BEA08AD" w14:textId="4B8C124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E0615EC" w14:textId="77777777" w:rsidTr="00831D3B">
              <w:trPr>
                <w:trHeight w:val="288"/>
              </w:trPr>
              <w:tc>
                <w:tcPr>
                  <w:tcW w:w="960" w:type="dxa"/>
                  <w:tcBorders>
                    <w:top w:val="nil"/>
                    <w:left w:val="nil"/>
                    <w:bottom w:val="nil"/>
                    <w:right w:val="nil"/>
                  </w:tcBorders>
                  <w:shd w:val="clear" w:color="auto" w:fill="auto"/>
                  <w:noWrap/>
                  <w:vAlign w:val="bottom"/>
                  <w:hideMark/>
                </w:tcPr>
                <w:p w14:paraId="04D08189" w14:textId="7A87712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FFE46BB" w14:textId="77777777" w:rsidTr="00831D3B">
              <w:trPr>
                <w:trHeight w:val="288"/>
              </w:trPr>
              <w:tc>
                <w:tcPr>
                  <w:tcW w:w="960" w:type="dxa"/>
                  <w:tcBorders>
                    <w:top w:val="nil"/>
                    <w:left w:val="nil"/>
                    <w:bottom w:val="nil"/>
                    <w:right w:val="nil"/>
                  </w:tcBorders>
                  <w:shd w:val="clear" w:color="auto" w:fill="auto"/>
                  <w:noWrap/>
                  <w:vAlign w:val="bottom"/>
                  <w:hideMark/>
                </w:tcPr>
                <w:p w14:paraId="5A83DE91" w14:textId="67CFA6B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8F55EB2" w14:textId="77777777" w:rsidTr="00831D3B">
              <w:trPr>
                <w:trHeight w:val="288"/>
              </w:trPr>
              <w:tc>
                <w:tcPr>
                  <w:tcW w:w="960" w:type="dxa"/>
                  <w:tcBorders>
                    <w:top w:val="nil"/>
                    <w:left w:val="nil"/>
                    <w:bottom w:val="nil"/>
                    <w:right w:val="nil"/>
                  </w:tcBorders>
                  <w:shd w:val="clear" w:color="auto" w:fill="auto"/>
                  <w:noWrap/>
                  <w:vAlign w:val="bottom"/>
                  <w:hideMark/>
                </w:tcPr>
                <w:p w14:paraId="28EC368C" w14:textId="09741D4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356519D" w14:textId="77777777" w:rsidTr="00831D3B">
              <w:trPr>
                <w:trHeight w:val="288"/>
              </w:trPr>
              <w:tc>
                <w:tcPr>
                  <w:tcW w:w="960" w:type="dxa"/>
                  <w:tcBorders>
                    <w:top w:val="nil"/>
                    <w:left w:val="nil"/>
                    <w:bottom w:val="nil"/>
                    <w:right w:val="nil"/>
                  </w:tcBorders>
                  <w:shd w:val="clear" w:color="auto" w:fill="auto"/>
                  <w:noWrap/>
                  <w:vAlign w:val="bottom"/>
                  <w:hideMark/>
                </w:tcPr>
                <w:p w14:paraId="483E913B" w14:textId="168FE57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FFC5850" w14:textId="77777777" w:rsidTr="00831D3B">
              <w:trPr>
                <w:trHeight w:val="288"/>
              </w:trPr>
              <w:tc>
                <w:tcPr>
                  <w:tcW w:w="960" w:type="dxa"/>
                  <w:tcBorders>
                    <w:top w:val="nil"/>
                    <w:left w:val="nil"/>
                    <w:bottom w:val="nil"/>
                    <w:right w:val="nil"/>
                  </w:tcBorders>
                  <w:shd w:val="clear" w:color="auto" w:fill="auto"/>
                  <w:noWrap/>
                  <w:vAlign w:val="bottom"/>
                  <w:hideMark/>
                </w:tcPr>
                <w:p w14:paraId="4185AAF5" w14:textId="461A445F"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557427C" w14:textId="77777777" w:rsidTr="00831D3B">
              <w:trPr>
                <w:trHeight w:val="288"/>
              </w:trPr>
              <w:tc>
                <w:tcPr>
                  <w:tcW w:w="960" w:type="dxa"/>
                  <w:tcBorders>
                    <w:top w:val="nil"/>
                    <w:left w:val="nil"/>
                    <w:bottom w:val="nil"/>
                    <w:right w:val="nil"/>
                  </w:tcBorders>
                  <w:shd w:val="clear" w:color="auto" w:fill="auto"/>
                  <w:noWrap/>
                  <w:vAlign w:val="bottom"/>
                  <w:hideMark/>
                </w:tcPr>
                <w:p w14:paraId="4ED4D0B3" w14:textId="2695330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D8642FA" w14:textId="77777777" w:rsidTr="00831D3B">
              <w:trPr>
                <w:trHeight w:val="288"/>
              </w:trPr>
              <w:tc>
                <w:tcPr>
                  <w:tcW w:w="960" w:type="dxa"/>
                  <w:tcBorders>
                    <w:top w:val="nil"/>
                    <w:left w:val="nil"/>
                    <w:bottom w:val="nil"/>
                    <w:right w:val="nil"/>
                  </w:tcBorders>
                  <w:shd w:val="clear" w:color="auto" w:fill="auto"/>
                  <w:noWrap/>
                  <w:vAlign w:val="bottom"/>
                  <w:hideMark/>
                </w:tcPr>
                <w:p w14:paraId="0F9E78A0" w14:textId="64D47D4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1E96A9E" w14:textId="77777777" w:rsidTr="00831D3B">
              <w:trPr>
                <w:trHeight w:val="288"/>
              </w:trPr>
              <w:tc>
                <w:tcPr>
                  <w:tcW w:w="960" w:type="dxa"/>
                  <w:tcBorders>
                    <w:top w:val="nil"/>
                    <w:left w:val="nil"/>
                    <w:bottom w:val="nil"/>
                    <w:right w:val="nil"/>
                  </w:tcBorders>
                  <w:shd w:val="clear" w:color="auto" w:fill="auto"/>
                  <w:noWrap/>
                  <w:vAlign w:val="bottom"/>
                  <w:hideMark/>
                </w:tcPr>
                <w:p w14:paraId="32C45B25" w14:textId="1ED0064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936A582" w14:textId="77777777" w:rsidTr="00831D3B">
              <w:trPr>
                <w:trHeight w:val="288"/>
              </w:trPr>
              <w:tc>
                <w:tcPr>
                  <w:tcW w:w="960" w:type="dxa"/>
                  <w:tcBorders>
                    <w:top w:val="nil"/>
                    <w:left w:val="nil"/>
                    <w:bottom w:val="nil"/>
                    <w:right w:val="nil"/>
                  </w:tcBorders>
                  <w:shd w:val="clear" w:color="auto" w:fill="auto"/>
                  <w:noWrap/>
                  <w:vAlign w:val="bottom"/>
                  <w:hideMark/>
                </w:tcPr>
                <w:p w14:paraId="62ABF082" w14:textId="4140253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3A8AEF4" w14:textId="77777777" w:rsidTr="00831D3B">
              <w:trPr>
                <w:trHeight w:val="288"/>
              </w:trPr>
              <w:tc>
                <w:tcPr>
                  <w:tcW w:w="960" w:type="dxa"/>
                  <w:tcBorders>
                    <w:top w:val="nil"/>
                    <w:left w:val="nil"/>
                    <w:bottom w:val="nil"/>
                    <w:right w:val="nil"/>
                  </w:tcBorders>
                  <w:shd w:val="clear" w:color="auto" w:fill="auto"/>
                  <w:noWrap/>
                  <w:vAlign w:val="bottom"/>
                  <w:hideMark/>
                </w:tcPr>
                <w:p w14:paraId="407856DA" w14:textId="69438F7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C53793D" w14:textId="77777777" w:rsidTr="00831D3B">
              <w:trPr>
                <w:trHeight w:val="288"/>
              </w:trPr>
              <w:tc>
                <w:tcPr>
                  <w:tcW w:w="960" w:type="dxa"/>
                  <w:tcBorders>
                    <w:top w:val="nil"/>
                    <w:left w:val="nil"/>
                    <w:bottom w:val="nil"/>
                    <w:right w:val="nil"/>
                  </w:tcBorders>
                  <w:shd w:val="clear" w:color="auto" w:fill="auto"/>
                  <w:noWrap/>
                  <w:vAlign w:val="bottom"/>
                  <w:hideMark/>
                </w:tcPr>
                <w:p w14:paraId="594CA499" w14:textId="372FC7D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0D2B128" w14:textId="77777777" w:rsidTr="00831D3B">
              <w:trPr>
                <w:trHeight w:val="288"/>
              </w:trPr>
              <w:tc>
                <w:tcPr>
                  <w:tcW w:w="960" w:type="dxa"/>
                  <w:tcBorders>
                    <w:top w:val="nil"/>
                    <w:left w:val="nil"/>
                    <w:bottom w:val="nil"/>
                    <w:right w:val="nil"/>
                  </w:tcBorders>
                  <w:shd w:val="clear" w:color="auto" w:fill="auto"/>
                  <w:noWrap/>
                  <w:vAlign w:val="bottom"/>
                  <w:hideMark/>
                </w:tcPr>
                <w:p w14:paraId="595F1C6F" w14:textId="531694A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BB93ABB" w14:textId="77777777" w:rsidTr="00831D3B">
              <w:trPr>
                <w:trHeight w:val="288"/>
              </w:trPr>
              <w:tc>
                <w:tcPr>
                  <w:tcW w:w="960" w:type="dxa"/>
                  <w:tcBorders>
                    <w:top w:val="nil"/>
                    <w:left w:val="nil"/>
                    <w:bottom w:val="nil"/>
                    <w:right w:val="nil"/>
                  </w:tcBorders>
                  <w:shd w:val="clear" w:color="auto" w:fill="auto"/>
                  <w:noWrap/>
                  <w:vAlign w:val="bottom"/>
                  <w:hideMark/>
                </w:tcPr>
                <w:p w14:paraId="1DE3156A" w14:textId="77BA0FC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39D7344" w14:textId="77777777" w:rsidTr="00831D3B">
              <w:trPr>
                <w:trHeight w:val="288"/>
              </w:trPr>
              <w:tc>
                <w:tcPr>
                  <w:tcW w:w="960" w:type="dxa"/>
                  <w:tcBorders>
                    <w:top w:val="nil"/>
                    <w:left w:val="nil"/>
                    <w:bottom w:val="nil"/>
                    <w:right w:val="nil"/>
                  </w:tcBorders>
                  <w:shd w:val="clear" w:color="auto" w:fill="auto"/>
                  <w:noWrap/>
                  <w:vAlign w:val="bottom"/>
                  <w:hideMark/>
                </w:tcPr>
                <w:p w14:paraId="7C0EECC0" w14:textId="77E885B7"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09686C1" w14:textId="77777777" w:rsidTr="00831D3B">
              <w:trPr>
                <w:trHeight w:val="288"/>
              </w:trPr>
              <w:tc>
                <w:tcPr>
                  <w:tcW w:w="960" w:type="dxa"/>
                  <w:tcBorders>
                    <w:top w:val="nil"/>
                    <w:left w:val="nil"/>
                    <w:bottom w:val="nil"/>
                    <w:right w:val="nil"/>
                  </w:tcBorders>
                  <w:shd w:val="clear" w:color="auto" w:fill="auto"/>
                  <w:noWrap/>
                  <w:vAlign w:val="bottom"/>
                  <w:hideMark/>
                </w:tcPr>
                <w:p w14:paraId="2A5BD8BD" w14:textId="0294606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BDBFEC7" w14:textId="77777777" w:rsidTr="00831D3B">
              <w:trPr>
                <w:trHeight w:val="288"/>
              </w:trPr>
              <w:tc>
                <w:tcPr>
                  <w:tcW w:w="960" w:type="dxa"/>
                  <w:tcBorders>
                    <w:top w:val="nil"/>
                    <w:left w:val="nil"/>
                    <w:bottom w:val="nil"/>
                    <w:right w:val="nil"/>
                  </w:tcBorders>
                  <w:shd w:val="clear" w:color="auto" w:fill="auto"/>
                  <w:noWrap/>
                  <w:vAlign w:val="bottom"/>
                  <w:hideMark/>
                </w:tcPr>
                <w:p w14:paraId="49BC6784" w14:textId="774858F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0121DB4" w14:textId="77777777" w:rsidTr="00831D3B">
              <w:trPr>
                <w:trHeight w:val="288"/>
              </w:trPr>
              <w:tc>
                <w:tcPr>
                  <w:tcW w:w="960" w:type="dxa"/>
                  <w:tcBorders>
                    <w:top w:val="nil"/>
                    <w:left w:val="nil"/>
                    <w:bottom w:val="nil"/>
                    <w:right w:val="nil"/>
                  </w:tcBorders>
                  <w:shd w:val="clear" w:color="auto" w:fill="auto"/>
                  <w:noWrap/>
                  <w:vAlign w:val="bottom"/>
                  <w:hideMark/>
                </w:tcPr>
                <w:p w14:paraId="21CA119B" w14:textId="7DDDECD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7831B6D" w14:textId="77777777" w:rsidTr="00831D3B">
              <w:trPr>
                <w:trHeight w:val="288"/>
              </w:trPr>
              <w:tc>
                <w:tcPr>
                  <w:tcW w:w="960" w:type="dxa"/>
                  <w:tcBorders>
                    <w:top w:val="nil"/>
                    <w:left w:val="nil"/>
                    <w:bottom w:val="nil"/>
                    <w:right w:val="nil"/>
                  </w:tcBorders>
                  <w:shd w:val="clear" w:color="auto" w:fill="auto"/>
                  <w:noWrap/>
                  <w:vAlign w:val="bottom"/>
                  <w:hideMark/>
                </w:tcPr>
                <w:p w14:paraId="320A7DA6" w14:textId="5701048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003DB2F" w14:textId="77777777" w:rsidTr="00831D3B">
              <w:trPr>
                <w:trHeight w:val="288"/>
              </w:trPr>
              <w:tc>
                <w:tcPr>
                  <w:tcW w:w="960" w:type="dxa"/>
                  <w:tcBorders>
                    <w:top w:val="nil"/>
                    <w:left w:val="nil"/>
                    <w:bottom w:val="nil"/>
                    <w:right w:val="nil"/>
                  </w:tcBorders>
                  <w:shd w:val="clear" w:color="auto" w:fill="auto"/>
                  <w:noWrap/>
                  <w:vAlign w:val="bottom"/>
                  <w:hideMark/>
                </w:tcPr>
                <w:p w14:paraId="5BC0016F" w14:textId="537645EF"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9F13BFA" w14:textId="77777777" w:rsidTr="00831D3B">
              <w:trPr>
                <w:trHeight w:val="288"/>
              </w:trPr>
              <w:tc>
                <w:tcPr>
                  <w:tcW w:w="960" w:type="dxa"/>
                  <w:tcBorders>
                    <w:top w:val="nil"/>
                    <w:left w:val="nil"/>
                    <w:bottom w:val="nil"/>
                    <w:right w:val="nil"/>
                  </w:tcBorders>
                  <w:shd w:val="clear" w:color="auto" w:fill="auto"/>
                  <w:noWrap/>
                  <w:vAlign w:val="bottom"/>
                  <w:hideMark/>
                </w:tcPr>
                <w:p w14:paraId="5EFC8E70" w14:textId="0B1F007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B55A0D7" w14:textId="77777777" w:rsidTr="00831D3B">
              <w:trPr>
                <w:trHeight w:val="288"/>
              </w:trPr>
              <w:tc>
                <w:tcPr>
                  <w:tcW w:w="960" w:type="dxa"/>
                  <w:tcBorders>
                    <w:top w:val="nil"/>
                    <w:left w:val="nil"/>
                    <w:bottom w:val="nil"/>
                    <w:right w:val="nil"/>
                  </w:tcBorders>
                  <w:shd w:val="clear" w:color="auto" w:fill="auto"/>
                  <w:noWrap/>
                  <w:vAlign w:val="bottom"/>
                  <w:hideMark/>
                </w:tcPr>
                <w:p w14:paraId="56969EC4" w14:textId="75D28E8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948790A" w14:textId="77777777" w:rsidTr="00831D3B">
              <w:trPr>
                <w:trHeight w:val="288"/>
              </w:trPr>
              <w:tc>
                <w:tcPr>
                  <w:tcW w:w="960" w:type="dxa"/>
                  <w:tcBorders>
                    <w:top w:val="nil"/>
                    <w:left w:val="nil"/>
                    <w:bottom w:val="nil"/>
                    <w:right w:val="nil"/>
                  </w:tcBorders>
                  <w:shd w:val="clear" w:color="auto" w:fill="auto"/>
                  <w:noWrap/>
                  <w:vAlign w:val="bottom"/>
                  <w:hideMark/>
                </w:tcPr>
                <w:p w14:paraId="4F083790" w14:textId="637E61D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EB99851" w14:textId="77777777" w:rsidTr="00831D3B">
              <w:trPr>
                <w:trHeight w:val="288"/>
              </w:trPr>
              <w:tc>
                <w:tcPr>
                  <w:tcW w:w="960" w:type="dxa"/>
                  <w:tcBorders>
                    <w:top w:val="nil"/>
                    <w:left w:val="nil"/>
                    <w:bottom w:val="nil"/>
                    <w:right w:val="nil"/>
                  </w:tcBorders>
                  <w:shd w:val="clear" w:color="auto" w:fill="auto"/>
                  <w:noWrap/>
                  <w:vAlign w:val="bottom"/>
                  <w:hideMark/>
                </w:tcPr>
                <w:p w14:paraId="3C58336C" w14:textId="132D7AB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45332C4" w14:textId="77777777" w:rsidTr="00831D3B">
              <w:trPr>
                <w:trHeight w:val="288"/>
              </w:trPr>
              <w:tc>
                <w:tcPr>
                  <w:tcW w:w="960" w:type="dxa"/>
                  <w:tcBorders>
                    <w:top w:val="nil"/>
                    <w:left w:val="nil"/>
                    <w:bottom w:val="nil"/>
                    <w:right w:val="nil"/>
                  </w:tcBorders>
                  <w:shd w:val="clear" w:color="auto" w:fill="auto"/>
                  <w:noWrap/>
                  <w:vAlign w:val="bottom"/>
                  <w:hideMark/>
                </w:tcPr>
                <w:p w14:paraId="51152C59" w14:textId="794A0D88"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BC71DCD" w14:textId="77777777" w:rsidTr="00831D3B">
              <w:trPr>
                <w:trHeight w:val="288"/>
              </w:trPr>
              <w:tc>
                <w:tcPr>
                  <w:tcW w:w="960" w:type="dxa"/>
                  <w:tcBorders>
                    <w:top w:val="nil"/>
                    <w:left w:val="nil"/>
                    <w:bottom w:val="nil"/>
                    <w:right w:val="nil"/>
                  </w:tcBorders>
                  <w:shd w:val="clear" w:color="auto" w:fill="auto"/>
                  <w:noWrap/>
                  <w:vAlign w:val="bottom"/>
                  <w:hideMark/>
                </w:tcPr>
                <w:p w14:paraId="76CF5A46" w14:textId="05EE92D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1CDFAF6" w14:textId="77777777" w:rsidTr="00831D3B">
              <w:trPr>
                <w:trHeight w:val="288"/>
              </w:trPr>
              <w:tc>
                <w:tcPr>
                  <w:tcW w:w="960" w:type="dxa"/>
                  <w:tcBorders>
                    <w:top w:val="nil"/>
                    <w:left w:val="nil"/>
                    <w:bottom w:val="nil"/>
                    <w:right w:val="nil"/>
                  </w:tcBorders>
                  <w:shd w:val="clear" w:color="auto" w:fill="auto"/>
                  <w:noWrap/>
                  <w:vAlign w:val="bottom"/>
                  <w:hideMark/>
                </w:tcPr>
                <w:p w14:paraId="70CF0A60" w14:textId="552AA61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1207657" w14:textId="77777777" w:rsidTr="00831D3B">
              <w:trPr>
                <w:trHeight w:val="288"/>
              </w:trPr>
              <w:tc>
                <w:tcPr>
                  <w:tcW w:w="960" w:type="dxa"/>
                  <w:tcBorders>
                    <w:top w:val="nil"/>
                    <w:left w:val="nil"/>
                    <w:bottom w:val="nil"/>
                    <w:right w:val="nil"/>
                  </w:tcBorders>
                  <w:shd w:val="clear" w:color="auto" w:fill="auto"/>
                  <w:noWrap/>
                  <w:vAlign w:val="bottom"/>
                  <w:hideMark/>
                </w:tcPr>
                <w:p w14:paraId="66219365" w14:textId="33B98A1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B3FED36" w14:textId="77777777" w:rsidTr="00831D3B">
              <w:trPr>
                <w:trHeight w:val="288"/>
              </w:trPr>
              <w:tc>
                <w:tcPr>
                  <w:tcW w:w="960" w:type="dxa"/>
                  <w:tcBorders>
                    <w:top w:val="nil"/>
                    <w:left w:val="nil"/>
                    <w:bottom w:val="nil"/>
                    <w:right w:val="nil"/>
                  </w:tcBorders>
                  <w:shd w:val="clear" w:color="auto" w:fill="auto"/>
                  <w:noWrap/>
                  <w:vAlign w:val="bottom"/>
                  <w:hideMark/>
                </w:tcPr>
                <w:p w14:paraId="4568A99E" w14:textId="4DBF1DE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8847259" w14:textId="77777777" w:rsidTr="00831D3B">
              <w:trPr>
                <w:trHeight w:val="288"/>
              </w:trPr>
              <w:tc>
                <w:tcPr>
                  <w:tcW w:w="960" w:type="dxa"/>
                  <w:tcBorders>
                    <w:top w:val="nil"/>
                    <w:left w:val="nil"/>
                    <w:bottom w:val="nil"/>
                    <w:right w:val="nil"/>
                  </w:tcBorders>
                  <w:shd w:val="clear" w:color="auto" w:fill="auto"/>
                  <w:noWrap/>
                  <w:vAlign w:val="bottom"/>
                  <w:hideMark/>
                </w:tcPr>
                <w:p w14:paraId="3E7C1027" w14:textId="48EE592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BDBA74D" w14:textId="77777777" w:rsidTr="00831D3B">
              <w:trPr>
                <w:trHeight w:val="288"/>
              </w:trPr>
              <w:tc>
                <w:tcPr>
                  <w:tcW w:w="960" w:type="dxa"/>
                  <w:tcBorders>
                    <w:top w:val="nil"/>
                    <w:left w:val="nil"/>
                    <w:bottom w:val="nil"/>
                    <w:right w:val="nil"/>
                  </w:tcBorders>
                  <w:shd w:val="clear" w:color="auto" w:fill="auto"/>
                  <w:noWrap/>
                  <w:vAlign w:val="bottom"/>
                  <w:hideMark/>
                </w:tcPr>
                <w:p w14:paraId="4C23936D" w14:textId="76095C4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CC16C37" w14:textId="77777777" w:rsidTr="00831D3B">
              <w:trPr>
                <w:trHeight w:val="288"/>
              </w:trPr>
              <w:tc>
                <w:tcPr>
                  <w:tcW w:w="960" w:type="dxa"/>
                  <w:tcBorders>
                    <w:top w:val="nil"/>
                    <w:left w:val="nil"/>
                    <w:bottom w:val="nil"/>
                    <w:right w:val="nil"/>
                  </w:tcBorders>
                  <w:shd w:val="clear" w:color="auto" w:fill="auto"/>
                  <w:noWrap/>
                  <w:vAlign w:val="bottom"/>
                  <w:hideMark/>
                </w:tcPr>
                <w:p w14:paraId="04ADDB44" w14:textId="0894B8C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17E7A2A" w14:textId="77777777" w:rsidTr="00831D3B">
              <w:trPr>
                <w:trHeight w:val="288"/>
              </w:trPr>
              <w:tc>
                <w:tcPr>
                  <w:tcW w:w="960" w:type="dxa"/>
                  <w:tcBorders>
                    <w:top w:val="nil"/>
                    <w:left w:val="nil"/>
                    <w:bottom w:val="nil"/>
                    <w:right w:val="nil"/>
                  </w:tcBorders>
                  <w:shd w:val="clear" w:color="auto" w:fill="auto"/>
                  <w:noWrap/>
                  <w:vAlign w:val="bottom"/>
                  <w:hideMark/>
                </w:tcPr>
                <w:p w14:paraId="43612969" w14:textId="2637332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3EC9BF0" w14:textId="77777777" w:rsidTr="00831D3B">
              <w:trPr>
                <w:trHeight w:val="288"/>
              </w:trPr>
              <w:tc>
                <w:tcPr>
                  <w:tcW w:w="960" w:type="dxa"/>
                  <w:tcBorders>
                    <w:top w:val="nil"/>
                    <w:left w:val="nil"/>
                    <w:bottom w:val="nil"/>
                    <w:right w:val="nil"/>
                  </w:tcBorders>
                  <w:shd w:val="clear" w:color="auto" w:fill="auto"/>
                  <w:noWrap/>
                  <w:vAlign w:val="bottom"/>
                  <w:hideMark/>
                </w:tcPr>
                <w:p w14:paraId="6C2148A4" w14:textId="798EC5AA"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2638574" w14:textId="77777777" w:rsidTr="00831D3B">
              <w:trPr>
                <w:trHeight w:val="288"/>
              </w:trPr>
              <w:tc>
                <w:tcPr>
                  <w:tcW w:w="960" w:type="dxa"/>
                  <w:tcBorders>
                    <w:top w:val="nil"/>
                    <w:left w:val="nil"/>
                    <w:bottom w:val="nil"/>
                    <w:right w:val="nil"/>
                  </w:tcBorders>
                  <w:shd w:val="clear" w:color="auto" w:fill="auto"/>
                  <w:noWrap/>
                  <w:vAlign w:val="bottom"/>
                  <w:hideMark/>
                </w:tcPr>
                <w:p w14:paraId="37271BD5" w14:textId="7EB1937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C09C874" w14:textId="77777777" w:rsidTr="00831D3B">
              <w:trPr>
                <w:trHeight w:val="288"/>
              </w:trPr>
              <w:tc>
                <w:tcPr>
                  <w:tcW w:w="960" w:type="dxa"/>
                  <w:tcBorders>
                    <w:top w:val="nil"/>
                    <w:left w:val="nil"/>
                    <w:bottom w:val="nil"/>
                    <w:right w:val="nil"/>
                  </w:tcBorders>
                  <w:shd w:val="clear" w:color="auto" w:fill="auto"/>
                  <w:noWrap/>
                  <w:vAlign w:val="bottom"/>
                  <w:hideMark/>
                </w:tcPr>
                <w:p w14:paraId="6F03B37E" w14:textId="3C5A506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BC6668F" w14:textId="77777777" w:rsidTr="00831D3B">
              <w:trPr>
                <w:trHeight w:val="288"/>
              </w:trPr>
              <w:tc>
                <w:tcPr>
                  <w:tcW w:w="960" w:type="dxa"/>
                  <w:tcBorders>
                    <w:top w:val="nil"/>
                    <w:left w:val="nil"/>
                    <w:bottom w:val="nil"/>
                    <w:right w:val="nil"/>
                  </w:tcBorders>
                  <w:shd w:val="clear" w:color="auto" w:fill="auto"/>
                  <w:noWrap/>
                  <w:vAlign w:val="bottom"/>
                  <w:hideMark/>
                </w:tcPr>
                <w:p w14:paraId="1E5C08B2" w14:textId="61BCC93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24DB4C0" w14:textId="77777777" w:rsidTr="00831D3B">
              <w:trPr>
                <w:trHeight w:val="288"/>
              </w:trPr>
              <w:tc>
                <w:tcPr>
                  <w:tcW w:w="960" w:type="dxa"/>
                  <w:tcBorders>
                    <w:top w:val="nil"/>
                    <w:left w:val="nil"/>
                    <w:bottom w:val="nil"/>
                    <w:right w:val="nil"/>
                  </w:tcBorders>
                  <w:shd w:val="clear" w:color="auto" w:fill="auto"/>
                  <w:noWrap/>
                  <w:vAlign w:val="bottom"/>
                  <w:hideMark/>
                </w:tcPr>
                <w:p w14:paraId="15596A3F" w14:textId="5005A77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DD13FE7" w14:textId="77777777" w:rsidTr="00831D3B">
              <w:trPr>
                <w:trHeight w:val="288"/>
              </w:trPr>
              <w:tc>
                <w:tcPr>
                  <w:tcW w:w="960" w:type="dxa"/>
                  <w:tcBorders>
                    <w:top w:val="nil"/>
                    <w:left w:val="nil"/>
                    <w:bottom w:val="nil"/>
                    <w:right w:val="nil"/>
                  </w:tcBorders>
                  <w:shd w:val="clear" w:color="auto" w:fill="auto"/>
                  <w:noWrap/>
                  <w:vAlign w:val="bottom"/>
                  <w:hideMark/>
                </w:tcPr>
                <w:p w14:paraId="1A1BF6A1" w14:textId="444830C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A6A1279" w14:textId="77777777" w:rsidTr="00831D3B">
              <w:trPr>
                <w:trHeight w:val="288"/>
              </w:trPr>
              <w:tc>
                <w:tcPr>
                  <w:tcW w:w="960" w:type="dxa"/>
                  <w:tcBorders>
                    <w:top w:val="nil"/>
                    <w:left w:val="nil"/>
                    <w:bottom w:val="nil"/>
                    <w:right w:val="nil"/>
                  </w:tcBorders>
                  <w:shd w:val="clear" w:color="auto" w:fill="auto"/>
                  <w:noWrap/>
                  <w:vAlign w:val="bottom"/>
                  <w:hideMark/>
                </w:tcPr>
                <w:p w14:paraId="1F8D4A5A" w14:textId="205374DA"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674F4FB" w14:textId="77777777" w:rsidTr="00831D3B">
              <w:trPr>
                <w:trHeight w:val="288"/>
              </w:trPr>
              <w:tc>
                <w:tcPr>
                  <w:tcW w:w="960" w:type="dxa"/>
                  <w:tcBorders>
                    <w:top w:val="nil"/>
                    <w:left w:val="nil"/>
                    <w:bottom w:val="nil"/>
                    <w:right w:val="nil"/>
                  </w:tcBorders>
                  <w:shd w:val="clear" w:color="auto" w:fill="auto"/>
                  <w:noWrap/>
                  <w:vAlign w:val="bottom"/>
                  <w:hideMark/>
                </w:tcPr>
                <w:p w14:paraId="22537324" w14:textId="454EDDA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lastRenderedPageBreak/>
                    <w:t>F</w:t>
                  </w:r>
                </w:p>
              </w:tc>
            </w:tr>
            <w:tr w:rsidR="00263EC2" w:rsidRPr="00DF6397" w14:paraId="64403618" w14:textId="77777777" w:rsidTr="00831D3B">
              <w:trPr>
                <w:trHeight w:val="288"/>
              </w:trPr>
              <w:tc>
                <w:tcPr>
                  <w:tcW w:w="960" w:type="dxa"/>
                  <w:tcBorders>
                    <w:top w:val="nil"/>
                    <w:left w:val="nil"/>
                    <w:bottom w:val="nil"/>
                    <w:right w:val="nil"/>
                  </w:tcBorders>
                  <w:shd w:val="clear" w:color="auto" w:fill="auto"/>
                  <w:noWrap/>
                  <w:vAlign w:val="bottom"/>
                  <w:hideMark/>
                </w:tcPr>
                <w:p w14:paraId="7FE73744" w14:textId="1A9F5B4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C246F08" w14:textId="77777777" w:rsidTr="00831D3B">
              <w:trPr>
                <w:trHeight w:val="288"/>
              </w:trPr>
              <w:tc>
                <w:tcPr>
                  <w:tcW w:w="960" w:type="dxa"/>
                  <w:tcBorders>
                    <w:top w:val="nil"/>
                    <w:left w:val="nil"/>
                    <w:bottom w:val="nil"/>
                    <w:right w:val="nil"/>
                  </w:tcBorders>
                  <w:shd w:val="clear" w:color="auto" w:fill="auto"/>
                  <w:noWrap/>
                  <w:vAlign w:val="bottom"/>
                  <w:hideMark/>
                </w:tcPr>
                <w:p w14:paraId="0E682371" w14:textId="696519F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421397F" w14:textId="77777777" w:rsidTr="00831D3B">
              <w:trPr>
                <w:trHeight w:val="288"/>
              </w:trPr>
              <w:tc>
                <w:tcPr>
                  <w:tcW w:w="960" w:type="dxa"/>
                  <w:tcBorders>
                    <w:top w:val="nil"/>
                    <w:left w:val="nil"/>
                    <w:bottom w:val="nil"/>
                    <w:right w:val="nil"/>
                  </w:tcBorders>
                  <w:shd w:val="clear" w:color="auto" w:fill="auto"/>
                  <w:noWrap/>
                  <w:vAlign w:val="bottom"/>
                  <w:hideMark/>
                </w:tcPr>
                <w:p w14:paraId="2CC45C9A" w14:textId="1AB6987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4B829D0" w14:textId="77777777" w:rsidTr="00831D3B">
              <w:trPr>
                <w:trHeight w:val="288"/>
              </w:trPr>
              <w:tc>
                <w:tcPr>
                  <w:tcW w:w="960" w:type="dxa"/>
                  <w:tcBorders>
                    <w:top w:val="nil"/>
                    <w:left w:val="nil"/>
                    <w:bottom w:val="nil"/>
                    <w:right w:val="nil"/>
                  </w:tcBorders>
                  <w:shd w:val="clear" w:color="auto" w:fill="auto"/>
                  <w:noWrap/>
                  <w:vAlign w:val="bottom"/>
                  <w:hideMark/>
                </w:tcPr>
                <w:p w14:paraId="09A75D6F" w14:textId="1131B1E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783E2D6" w14:textId="77777777" w:rsidTr="00831D3B">
              <w:trPr>
                <w:trHeight w:val="288"/>
              </w:trPr>
              <w:tc>
                <w:tcPr>
                  <w:tcW w:w="960" w:type="dxa"/>
                  <w:tcBorders>
                    <w:top w:val="nil"/>
                    <w:left w:val="nil"/>
                    <w:bottom w:val="nil"/>
                    <w:right w:val="nil"/>
                  </w:tcBorders>
                  <w:shd w:val="clear" w:color="auto" w:fill="auto"/>
                  <w:noWrap/>
                  <w:vAlign w:val="bottom"/>
                  <w:hideMark/>
                </w:tcPr>
                <w:p w14:paraId="5828FD22" w14:textId="3B4C10A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3CC0432" w14:textId="77777777" w:rsidTr="00831D3B">
              <w:trPr>
                <w:trHeight w:val="288"/>
              </w:trPr>
              <w:tc>
                <w:tcPr>
                  <w:tcW w:w="960" w:type="dxa"/>
                  <w:tcBorders>
                    <w:top w:val="nil"/>
                    <w:left w:val="nil"/>
                    <w:bottom w:val="nil"/>
                    <w:right w:val="nil"/>
                  </w:tcBorders>
                  <w:shd w:val="clear" w:color="auto" w:fill="auto"/>
                  <w:noWrap/>
                  <w:vAlign w:val="bottom"/>
                  <w:hideMark/>
                </w:tcPr>
                <w:p w14:paraId="59A1EB48" w14:textId="6684A66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AE0C857" w14:textId="77777777" w:rsidTr="00831D3B">
              <w:trPr>
                <w:trHeight w:val="288"/>
              </w:trPr>
              <w:tc>
                <w:tcPr>
                  <w:tcW w:w="960" w:type="dxa"/>
                  <w:tcBorders>
                    <w:top w:val="nil"/>
                    <w:left w:val="nil"/>
                    <w:bottom w:val="nil"/>
                    <w:right w:val="nil"/>
                  </w:tcBorders>
                  <w:shd w:val="clear" w:color="auto" w:fill="auto"/>
                  <w:noWrap/>
                  <w:vAlign w:val="bottom"/>
                  <w:hideMark/>
                </w:tcPr>
                <w:p w14:paraId="34C9C03E" w14:textId="7A7AFFC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084CFC9" w14:textId="77777777" w:rsidTr="00831D3B">
              <w:trPr>
                <w:trHeight w:val="288"/>
              </w:trPr>
              <w:tc>
                <w:tcPr>
                  <w:tcW w:w="960" w:type="dxa"/>
                  <w:tcBorders>
                    <w:top w:val="nil"/>
                    <w:left w:val="nil"/>
                    <w:bottom w:val="nil"/>
                    <w:right w:val="nil"/>
                  </w:tcBorders>
                  <w:shd w:val="clear" w:color="auto" w:fill="auto"/>
                  <w:noWrap/>
                  <w:vAlign w:val="bottom"/>
                  <w:hideMark/>
                </w:tcPr>
                <w:p w14:paraId="5C7285D3" w14:textId="2F50A31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0F5859E" w14:textId="77777777" w:rsidTr="00831D3B">
              <w:trPr>
                <w:trHeight w:val="288"/>
              </w:trPr>
              <w:tc>
                <w:tcPr>
                  <w:tcW w:w="960" w:type="dxa"/>
                  <w:tcBorders>
                    <w:top w:val="nil"/>
                    <w:left w:val="nil"/>
                    <w:bottom w:val="nil"/>
                    <w:right w:val="nil"/>
                  </w:tcBorders>
                  <w:shd w:val="clear" w:color="auto" w:fill="auto"/>
                  <w:noWrap/>
                  <w:vAlign w:val="bottom"/>
                  <w:hideMark/>
                </w:tcPr>
                <w:p w14:paraId="72242D94" w14:textId="7EB3963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5580B82" w14:textId="77777777" w:rsidTr="00831D3B">
              <w:trPr>
                <w:trHeight w:val="288"/>
              </w:trPr>
              <w:tc>
                <w:tcPr>
                  <w:tcW w:w="960" w:type="dxa"/>
                  <w:tcBorders>
                    <w:top w:val="nil"/>
                    <w:left w:val="nil"/>
                    <w:bottom w:val="nil"/>
                    <w:right w:val="nil"/>
                  </w:tcBorders>
                  <w:shd w:val="clear" w:color="auto" w:fill="auto"/>
                  <w:noWrap/>
                  <w:vAlign w:val="bottom"/>
                  <w:hideMark/>
                </w:tcPr>
                <w:p w14:paraId="1613EC2C" w14:textId="078F5538"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758DC9E" w14:textId="77777777" w:rsidTr="00831D3B">
              <w:trPr>
                <w:trHeight w:val="288"/>
              </w:trPr>
              <w:tc>
                <w:tcPr>
                  <w:tcW w:w="960" w:type="dxa"/>
                  <w:tcBorders>
                    <w:top w:val="nil"/>
                    <w:left w:val="nil"/>
                    <w:bottom w:val="nil"/>
                    <w:right w:val="nil"/>
                  </w:tcBorders>
                  <w:shd w:val="clear" w:color="auto" w:fill="auto"/>
                  <w:noWrap/>
                  <w:vAlign w:val="bottom"/>
                  <w:hideMark/>
                </w:tcPr>
                <w:p w14:paraId="6DBE448E" w14:textId="3EFD884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7E32DD5" w14:textId="77777777" w:rsidTr="00831D3B">
              <w:trPr>
                <w:trHeight w:val="288"/>
              </w:trPr>
              <w:tc>
                <w:tcPr>
                  <w:tcW w:w="960" w:type="dxa"/>
                  <w:tcBorders>
                    <w:top w:val="nil"/>
                    <w:left w:val="nil"/>
                    <w:bottom w:val="nil"/>
                    <w:right w:val="nil"/>
                  </w:tcBorders>
                  <w:shd w:val="clear" w:color="auto" w:fill="auto"/>
                  <w:noWrap/>
                  <w:vAlign w:val="bottom"/>
                  <w:hideMark/>
                </w:tcPr>
                <w:p w14:paraId="67147BED" w14:textId="27E4CDC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9767B50" w14:textId="77777777" w:rsidTr="00831D3B">
              <w:trPr>
                <w:trHeight w:val="288"/>
              </w:trPr>
              <w:tc>
                <w:tcPr>
                  <w:tcW w:w="960" w:type="dxa"/>
                  <w:tcBorders>
                    <w:top w:val="nil"/>
                    <w:left w:val="nil"/>
                    <w:bottom w:val="nil"/>
                    <w:right w:val="nil"/>
                  </w:tcBorders>
                  <w:shd w:val="clear" w:color="auto" w:fill="auto"/>
                  <w:noWrap/>
                  <w:vAlign w:val="bottom"/>
                  <w:hideMark/>
                </w:tcPr>
                <w:p w14:paraId="01620C17" w14:textId="6F99B90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EB7CD20" w14:textId="77777777" w:rsidTr="00831D3B">
              <w:trPr>
                <w:trHeight w:val="288"/>
              </w:trPr>
              <w:tc>
                <w:tcPr>
                  <w:tcW w:w="960" w:type="dxa"/>
                  <w:tcBorders>
                    <w:top w:val="nil"/>
                    <w:left w:val="nil"/>
                    <w:bottom w:val="nil"/>
                    <w:right w:val="nil"/>
                  </w:tcBorders>
                  <w:shd w:val="clear" w:color="auto" w:fill="auto"/>
                  <w:noWrap/>
                  <w:vAlign w:val="bottom"/>
                  <w:hideMark/>
                </w:tcPr>
                <w:p w14:paraId="4165854E" w14:textId="7FE14B6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3FEDDC6" w14:textId="77777777" w:rsidTr="00831D3B">
              <w:trPr>
                <w:trHeight w:val="288"/>
              </w:trPr>
              <w:tc>
                <w:tcPr>
                  <w:tcW w:w="960" w:type="dxa"/>
                  <w:tcBorders>
                    <w:top w:val="nil"/>
                    <w:left w:val="nil"/>
                    <w:bottom w:val="nil"/>
                    <w:right w:val="nil"/>
                  </w:tcBorders>
                  <w:shd w:val="clear" w:color="auto" w:fill="auto"/>
                  <w:noWrap/>
                  <w:vAlign w:val="bottom"/>
                  <w:hideMark/>
                </w:tcPr>
                <w:p w14:paraId="1C45273C" w14:textId="557F3FD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54973A7" w14:textId="77777777" w:rsidTr="00831D3B">
              <w:trPr>
                <w:trHeight w:val="288"/>
              </w:trPr>
              <w:tc>
                <w:tcPr>
                  <w:tcW w:w="960" w:type="dxa"/>
                  <w:tcBorders>
                    <w:top w:val="nil"/>
                    <w:left w:val="nil"/>
                    <w:bottom w:val="nil"/>
                    <w:right w:val="nil"/>
                  </w:tcBorders>
                  <w:shd w:val="clear" w:color="auto" w:fill="auto"/>
                  <w:noWrap/>
                  <w:vAlign w:val="bottom"/>
                  <w:hideMark/>
                </w:tcPr>
                <w:p w14:paraId="038EB885" w14:textId="640B34B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E57213A" w14:textId="77777777" w:rsidTr="00831D3B">
              <w:trPr>
                <w:trHeight w:val="288"/>
              </w:trPr>
              <w:tc>
                <w:tcPr>
                  <w:tcW w:w="960" w:type="dxa"/>
                  <w:tcBorders>
                    <w:top w:val="nil"/>
                    <w:left w:val="nil"/>
                    <w:bottom w:val="nil"/>
                    <w:right w:val="nil"/>
                  </w:tcBorders>
                  <w:shd w:val="clear" w:color="auto" w:fill="auto"/>
                  <w:noWrap/>
                  <w:vAlign w:val="bottom"/>
                  <w:hideMark/>
                </w:tcPr>
                <w:p w14:paraId="3DE67D06" w14:textId="0F65B37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8AC6E2C" w14:textId="77777777" w:rsidTr="00831D3B">
              <w:trPr>
                <w:trHeight w:val="288"/>
              </w:trPr>
              <w:tc>
                <w:tcPr>
                  <w:tcW w:w="960" w:type="dxa"/>
                  <w:tcBorders>
                    <w:top w:val="nil"/>
                    <w:left w:val="nil"/>
                    <w:bottom w:val="nil"/>
                    <w:right w:val="nil"/>
                  </w:tcBorders>
                  <w:shd w:val="clear" w:color="auto" w:fill="auto"/>
                  <w:noWrap/>
                  <w:vAlign w:val="bottom"/>
                  <w:hideMark/>
                </w:tcPr>
                <w:p w14:paraId="7FA283EF" w14:textId="20E0DCB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0C93047" w14:textId="77777777" w:rsidTr="00831D3B">
              <w:trPr>
                <w:trHeight w:val="288"/>
              </w:trPr>
              <w:tc>
                <w:tcPr>
                  <w:tcW w:w="960" w:type="dxa"/>
                  <w:tcBorders>
                    <w:top w:val="nil"/>
                    <w:left w:val="nil"/>
                    <w:bottom w:val="nil"/>
                    <w:right w:val="nil"/>
                  </w:tcBorders>
                  <w:shd w:val="clear" w:color="auto" w:fill="auto"/>
                  <w:noWrap/>
                  <w:vAlign w:val="bottom"/>
                  <w:hideMark/>
                </w:tcPr>
                <w:p w14:paraId="2A0B5BB0" w14:textId="0274ECD4"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22159DF" w14:textId="77777777" w:rsidTr="00831D3B">
              <w:trPr>
                <w:trHeight w:val="288"/>
              </w:trPr>
              <w:tc>
                <w:tcPr>
                  <w:tcW w:w="960" w:type="dxa"/>
                  <w:tcBorders>
                    <w:top w:val="nil"/>
                    <w:left w:val="nil"/>
                    <w:bottom w:val="nil"/>
                    <w:right w:val="nil"/>
                  </w:tcBorders>
                  <w:shd w:val="clear" w:color="auto" w:fill="auto"/>
                  <w:noWrap/>
                  <w:vAlign w:val="bottom"/>
                  <w:hideMark/>
                </w:tcPr>
                <w:p w14:paraId="114DD642" w14:textId="67741F3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DDDB093" w14:textId="77777777" w:rsidTr="00831D3B">
              <w:trPr>
                <w:trHeight w:val="288"/>
              </w:trPr>
              <w:tc>
                <w:tcPr>
                  <w:tcW w:w="960" w:type="dxa"/>
                  <w:tcBorders>
                    <w:top w:val="nil"/>
                    <w:left w:val="nil"/>
                    <w:bottom w:val="nil"/>
                    <w:right w:val="nil"/>
                  </w:tcBorders>
                  <w:shd w:val="clear" w:color="auto" w:fill="auto"/>
                  <w:noWrap/>
                  <w:vAlign w:val="bottom"/>
                  <w:hideMark/>
                </w:tcPr>
                <w:p w14:paraId="0481AD30" w14:textId="1E005E3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4C4CB0F" w14:textId="77777777" w:rsidTr="00831D3B">
              <w:trPr>
                <w:trHeight w:val="288"/>
              </w:trPr>
              <w:tc>
                <w:tcPr>
                  <w:tcW w:w="960" w:type="dxa"/>
                  <w:tcBorders>
                    <w:top w:val="nil"/>
                    <w:left w:val="nil"/>
                    <w:bottom w:val="nil"/>
                    <w:right w:val="nil"/>
                  </w:tcBorders>
                  <w:shd w:val="clear" w:color="auto" w:fill="auto"/>
                  <w:noWrap/>
                  <w:vAlign w:val="bottom"/>
                  <w:hideMark/>
                </w:tcPr>
                <w:p w14:paraId="3CCBE2B3" w14:textId="6762756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02FC135" w14:textId="77777777" w:rsidTr="00831D3B">
              <w:trPr>
                <w:trHeight w:val="288"/>
              </w:trPr>
              <w:tc>
                <w:tcPr>
                  <w:tcW w:w="960" w:type="dxa"/>
                  <w:tcBorders>
                    <w:top w:val="nil"/>
                    <w:left w:val="nil"/>
                    <w:bottom w:val="nil"/>
                    <w:right w:val="nil"/>
                  </w:tcBorders>
                  <w:shd w:val="clear" w:color="auto" w:fill="auto"/>
                  <w:noWrap/>
                  <w:vAlign w:val="bottom"/>
                  <w:hideMark/>
                </w:tcPr>
                <w:p w14:paraId="3CAEFD14" w14:textId="37AF62D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B79EC63" w14:textId="77777777" w:rsidTr="00831D3B">
              <w:trPr>
                <w:trHeight w:val="288"/>
              </w:trPr>
              <w:tc>
                <w:tcPr>
                  <w:tcW w:w="960" w:type="dxa"/>
                  <w:tcBorders>
                    <w:top w:val="nil"/>
                    <w:left w:val="nil"/>
                    <w:bottom w:val="nil"/>
                    <w:right w:val="nil"/>
                  </w:tcBorders>
                  <w:shd w:val="clear" w:color="auto" w:fill="auto"/>
                  <w:noWrap/>
                  <w:vAlign w:val="bottom"/>
                  <w:hideMark/>
                </w:tcPr>
                <w:p w14:paraId="6313D908" w14:textId="76F17BF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7C08B51" w14:textId="77777777" w:rsidTr="00831D3B">
              <w:trPr>
                <w:trHeight w:val="288"/>
              </w:trPr>
              <w:tc>
                <w:tcPr>
                  <w:tcW w:w="960" w:type="dxa"/>
                  <w:tcBorders>
                    <w:top w:val="nil"/>
                    <w:left w:val="nil"/>
                    <w:bottom w:val="nil"/>
                    <w:right w:val="nil"/>
                  </w:tcBorders>
                  <w:shd w:val="clear" w:color="auto" w:fill="auto"/>
                  <w:noWrap/>
                  <w:vAlign w:val="bottom"/>
                  <w:hideMark/>
                </w:tcPr>
                <w:p w14:paraId="5F6E5BB1" w14:textId="6099B77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540EB08" w14:textId="77777777" w:rsidTr="00831D3B">
              <w:trPr>
                <w:trHeight w:val="288"/>
              </w:trPr>
              <w:tc>
                <w:tcPr>
                  <w:tcW w:w="960" w:type="dxa"/>
                  <w:tcBorders>
                    <w:top w:val="nil"/>
                    <w:left w:val="nil"/>
                    <w:bottom w:val="nil"/>
                    <w:right w:val="nil"/>
                  </w:tcBorders>
                  <w:shd w:val="clear" w:color="auto" w:fill="auto"/>
                  <w:noWrap/>
                  <w:vAlign w:val="bottom"/>
                  <w:hideMark/>
                </w:tcPr>
                <w:p w14:paraId="20AD5920" w14:textId="6F460194"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3E2D9D5" w14:textId="77777777" w:rsidTr="00831D3B">
              <w:trPr>
                <w:trHeight w:val="288"/>
              </w:trPr>
              <w:tc>
                <w:tcPr>
                  <w:tcW w:w="960" w:type="dxa"/>
                  <w:tcBorders>
                    <w:top w:val="nil"/>
                    <w:left w:val="nil"/>
                    <w:bottom w:val="nil"/>
                    <w:right w:val="nil"/>
                  </w:tcBorders>
                  <w:shd w:val="clear" w:color="auto" w:fill="auto"/>
                  <w:noWrap/>
                  <w:vAlign w:val="bottom"/>
                  <w:hideMark/>
                </w:tcPr>
                <w:p w14:paraId="1685538C" w14:textId="76FCF038"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C195CD7" w14:textId="77777777" w:rsidTr="00831D3B">
              <w:trPr>
                <w:trHeight w:val="288"/>
              </w:trPr>
              <w:tc>
                <w:tcPr>
                  <w:tcW w:w="960" w:type="dxa"/>
                  <w:tcBorders>
                    <w:top w:val="nil"/>
                    <w:left w:val="nil"/>
                    <w:bottom w:val="nil"/>
                    <w:right w:val="nil"/>
                  </w:tcBorders>
                  <w:shd w:val="clear" w:color="auto" w:fill="auto"/>
                  <w:noWrap/>
                  <w:vAlign w:val="bottom"/>
                  <w:hideMark/>
                </w:tcPr>
                <w:p w14:paraId="00CB8E29" w14:textId="5956874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3CC998E" w14:textId="77777777" w:rsidTr="00831D3B">
              <w:trPr>
                <w:trHeight w:val="288"/>
              </w:trPr>
              <w:tc>
                <w:tcPr>
                  <w:tcW w:w="960" w:type="dxa"/>
                  <w:tcBorders>
                    <w:top w:val="nil"/>
                    <w:left w:val="nil"/>
                    <w:bottom w:val="nil"/>
                    <w:right w:val="nil"/>
                  </w:tcBorders>
                  <w:shd w:val="clear" w:color="auto" w:fill="auto"/>
                  <w:noWrap/>
                  <w:vAlign w:val="bottom"/>
                  <w:hideMark/>
                </w:tcPr>
                <w:p w14:paraId="140B6273" w14:textId="48567AD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0134521" w14:textId="77777777" w:rsidTr="00831D3B">
              <w:trPr>
                <w:trHeight w:val="288"/>
              </w:trPr>
              <w:tc>
                <w:tcPr>
                  <w:tcW w:w="960" w:type="dxa"/>
                  <w:tcBorders>
                    <w:top w:val="nil"/>
                    <w:left w:val="nil"/>
                    <w:bottom w:val="nil"/>
                    <w:right w:val="nil"/>
                  </w:tcBorders>
                  <w:shd w:val="clear" w:color="auto" w:fill="auto"/>
                  <w:noWrap/>
                  <w:vAlign w:val="bottom"/>
                  <w:hideMark/>
                </w:tcPr>
                <w:p w14:paraId="2B2B8829" w14:textId="3E3FF33F"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7D07E7C" w14:textId="77777777" w:rsidTr="00831D3B">
              <w:trPr>
                <w:trHeight w:val="288"/>
              </w:trPr>
              <w:tc>
                <w:tcPr>
                  <w:tcW w:w="960" w:type="dxa"/>
                  <w:tcBorders>
                    <w:top w:val="nil"/>
                    <w:left w:val="nil"/>
                    <w:bottom w:val="nil"/>
                    <w:right w:val="nil"/>
                  </w:tcBorders>
                  <w:shd w:val="clear" w:color="auto" w:fill="auto"/>
                  <w:noWrap/>
                  <w:vAlign w:val="bottom"/>
                  <w:hideMark/>
                </w:tcPr>
                <w:p w14:paraId="3E4FD5F9" w14:textId="25C8F38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0144C3E" w14:textId="77777777" w:rsidTr="00831D3B">
              <w:trPr>
                <w:trHeight w:val="288"/>
              </w:trPr>
              <w:tc>
                <w:tcPr>
                  <w:tcW w:w="960" w:type="dxa"/>
                  <w:tcBorders>
                    <w:top w:val="nil"/>
                    <w:left w:val="nil"/>
                    <w:bottom w:val="nil"/>
                    <w:right w:val="nil"/>
                  </w:tcBorders>
                  <w:shd w:val="clear" w:color="auto" w:fill="auto"/>
                  <w:noWrap/>
                  <w:vAlign w:val="bottom"/>
                  <w:hideMark/>
                </w:tcPr>
                <w:p w14:paraId="34912A66" w14:textId="1604651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BB1BFA6" w14:textId="77777777" w:rsidTr="00831D3B">
              <w:trPr>
                <w:trHeight w:val="288"/>
              </w:trPr>
              <w:tc>
                <w:tcPr>
                  <w:tcW w:w="960" w:type="dxa"/>
                  <w:tcBorders>
                    <w:top w:val="nil"/>
                    <w:left w:val="nil"/>
                    <w:bottom w:val="nil"/>
                    <w:right w:val="nil"/>
                  </w:tcBorders>
                  <w:shd w:val="clear" w:color="auto" w:fill="auto"/>
                  <w:noWrap/>
                  <w:vAlign w:val="bottom"/>
                  <w:hideMark/>
                </w:tcPr>
                <w:p w14:paraId="65BDC169" w14:textId="1622277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7FE0842" w14:textId="77777777" w:rsidTr="00831D3B">
              <w:trPr>
                <w:trHeight w:val="288"/>
              </w:trPr>
              <w:tc>
                <w:tcPr>
                  <w:tcW w:w="960" w:type="dxa"/>
                  <w:tcBorders>
                    <w:top w:val="nil"/>
                    <w:left w:val="nil"/>
                    <w:bottom w:val="nil"/>
                    <w:right w:val="nil"/>
                  </w:tcBorders>
                  <w:shd w:val="clear" w:color="auto" w:fill="auto"/>
                  <w:noWrap/>
                  <w:vAlign w:val="bottom"/>
                  <w:hideMark/>
                </w:tcPr>
                <w:p w14:paraId="2D12095D" w14:textId="0728984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918FFCB" w14:textId="77777777" w:rsidTr="00831D3B">
              <w:trPr>
                <w:trHeight w:val="288"/>
              </w:trPr>
              <w:tc>
                <w:tcPr>
                  <w:tcW w:w="960" w:type="dxa"/>
                  <w:tcBorders>
                    <w:top w:val="nil"/>
                    <w:left w:val="nil"/>
                    <w:bottom w:val="nil"/>
                    <w:right w:val="nil"/>
                  </w:tcBorders>
                  <w:shd w:val="clear" w:color="auto" w:fill="auto"/>
                  <w:noWrap/>
                  <w:vAlign w:val="bottom"/>
                  <w:hideMark/>
                </w:tcPr>
                <w:p w14:paraId="578F8CCA" w14:textId="740437F4"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F391CF5" w14:textId="77777777" w:rsidTr="00831D3B">
              <w:trPr>
                <w:trHeight w:val="288"/>
              </w:trPr>
              <w:tc>
                <w:tcPr>
                  <w:tcW w:w="960" w:type="dxa"/>
                  <w:tcBorders>
                    <w:top w:val="nil"/>
                    <w:left w:val="nil"/>
                    <w:bottom w:val="nil"/>
                    <w:right w:val="nil"/>
                  </w:tcBorders>
                  <w:shd w:val="clear" w:color="auto" w:fill="auto"/>
                  <w:noWrap/>
                  <w:vAlign w:val="bottom"/>
                  <w:hideMark/>
                </w:tcPr>
                <w:p w14:paraId="0F19E37E" w14:textId="11BE2E92"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AC0A8D1" w14:textId="77777777" w:rsidTr="00831D3B">
              <w:trPr>
                <w:trHeight w:val="288"/>
              </w:trPr>
              <w:tc>
                <w:tcPr>
                  <w:tcW w:w="960" w:type="dxa"/>
                  <w:tcBorders>
                    <w:top w:val="nil"/>
                    <w:left w:val="nil"/>
                    <w:bottom w:val="nil"/>
                    <w:right w:val="nil"/>
                  </w:tcBorders>
                  <w:shd w:val="clear" w:color="auto" w:fill="auto"/>
                  <w:noWrap/>
                  <w:vAlign w:val="bottom"/>
                  <w:hideMark/>
                </w:tcPr>
                <w:p w14:paraId="7D18C814" w14:textId="4177958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E39F3FF" w14:textId="77777777" w:rsidTr="00831D3B">
              <w:trPr>
                <w:trHeight w:val="288"/>
              </w:trPr>
              <w:tc>
                <w:tcPr>
                  <w:tcW w:w="960" w:type="dxa"/>
                  <w:tcBorders>
                    <w:top w:val="nil"/>
                    <w:left w:val="nil"/>
                    <w:bottom w:val="nil"/>
                    <w:right w:val="nil"/>
                  </w:tcBorders>
                  <w:shd w:val="clear" w:color="auto" w:fill="auto"/>
                  <w:noWrap/>
                  <w:vAlign w:val="bottom"/>
                  <w:hideMark/>
                </w:tcPr>
                <w:p w14:paraId="0C193604" w14:textId="567589B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099C484" w14:textId="77777777" w:rsidTr="00831D3B">
              <w:trPr>
                <w:trHeight w:val="288"/>
              </w:trPr>
              <w:tc>
                <w:tcPr>
                  <w:tcW w:w="960" w:type="dxa"/>
                  <w:tcBorders>
                    <w:top w:val="nil"/>
                    <w:left w:val="nil"/>
                    <w:bottom w:val="nil"/>
                    <w:right w:val="nil"/>
                  </w:tcBorders>
                  <w:shd w:val="clear" w:color="auto" w:fill="auto"/>
                  <w:noWrap/>
                  <w:vAlign w:val="bottom"/>
                  <w:hideMark/>
                </w:tcPr>
                <w:p w14:paraId="50524E7C" w14:textId="48E129CF"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1E8A8A8" w14:textId="77777777" w:rsidTr="00831D3B">
              <w:trPr>
                <w:trHeight w:val="288"/>
              </w:trPr>
              <w:tc>
                <w:tcPr>
                  <w:tcW w:w="960" w:type="dxa"/>
                  <w:tcBorders>
                    <w:top w:val="nil"/>
                    <w:left w:val="nil"/>
                    <w:bottom w:val="nil"/>
                    <w:right w:val="nil"/>
                  </w:tcBorders>
                  <w:shd w:val="clear" w:color="auto" w:fill="auto"/>
                  <w:noWrap/>
                  <w:vAlign w:val="bottom"/>
                  <w:hideMark/>
                </w:tcPr>
                <w:p w14:paraId="2614AAC9" w14:textId="0AE9A57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28A6854" w14:textId="77777777" w:rsidTr="00831D3B">
              <w:trPr>
                <w:trHeight w:val="288"/>
              </w:trPr>
              <w:tc>
                <w:tcPr>
                  <w:tcW w:w="960" w:type="dxa"/>
                  <w:tcBorders>
                    <w:top w:val="nil"/>
                    <w:left w:val="nil"/>
                    <w:bottom w:val="nil"/>
                    <w:right w:val="nil"/>
                  </w:tcBorders>
                  <w:shd w:val="clear" w:color="auto" w:fill="auto"/>
                  <w:noWrap/>
                  <w:vAlign w:val="bottom"/>
                  <w:hideMark/>
                </w:tcPr>
                <w:p w14:paraId="559AE685" w14:textId="542CFD2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F0A1121" w14:textId="77777777" w:rsidTr="00831D3B">
              <w:trPr>
                <w:trHeight w:val="288"/>
              </w:trPr>
              <w:tc>
                <w:tcPr>
                  <w:tcW w:w="960" w:type="dxa"/>
                  <w:tcBorders>
                    <w:top w:val="nil"/>
                    <w:left w:val="nil"/>
                    <w:bottom w:val="nil"/>
                    <w:right w:val="nil"/>
                  </w:tcBorders>
                  <w:shd w:val="clear" w:color="auto" w:fill="auto"/>
                  <w:noWrap/>
                  <w:vAlign w:val="bottom"/>
                  <w:hideMark/>
                </w:tcPr>
                <w:p w14:paraId="02D135D0" w14:textId="6D592387"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F28DD7D" w14:textId="77777777" w:rsidTr="00831D3B">
              <w:trPr>
                <w:trHeight w:val="288"/>
              </w:trPr>
              <w:tc>
                <w:tcPr>
                  <w:tcW w:w="960" w:type="dxa"/>
                  <w:tcBorders>
                    <w:top w:val="nil"/>
                    <w:left w:val="nil"/>
                    <w:bottom w:val="nil"/>
                    <w:right w:val="nil"/>
                  </w:tcBorders>
                  <w:shd w:val="clear" w:color="auto" w:fill="auto"/>
                  <w:noWrap/>
                  <w:vAlign w:val="bottom"/>
                  <w:hideMark/>
                </w:tcPr>
                <w:p w14:paraId="303FEB0B" w14:textId="276B7E8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8260EDE" w14:textId="77777777" w:rsidTr="00831D3B">
              <w:trPr>
                <w:trHeight w:val="288"/>
              </w:trPr>
              <w:tc>
                <w:tcPr>
                  <w:tcW w:w="960" w:type="dxa"/>
                  <w:tcBorders>
                    <w:top w:val="nil"/>
                    <w:left w:val="nil"/>
                    <w:bottom w:val="nil"/>
                    <w:right w:val="nil"/>
                  </w:tcBorders>
                  <w:shd w:val="clear" w:color="auto" w:fill="auto"/>
                  <w:noWrap/>
                  <w:vAlign w:val="bottom"/>
                  <w:hideMark/>
                </w:tcPr>
                <w:p w14:paraId="7DC5CBBD" w14:textId="06AC648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0CE10A3" w14:textId="77777777" w:rsidTr="00831D3B">
              <w:trPr>
                <w:trHeight w:val="288"/>
              </w:trPr>
              <w:tc>
                <w:tcPr>
                  <w:tcW w:w="960" w:type="dxa"/>
                  <w:tcBorders>
                    <w:top w:val="nil"/>
                    <w:left w:val="nil"/>
                    <w:bottom w:val="nil"/>
                    <w:right w:val="nil"/>
                  </w:tcBorders>
                  <w:shd w:val="clear" w:color="auto" w:fill="auto"/>
                  <w:noWrap/>
                  <w:vAlign w:val="bottom"/>
                  <w:hideMark/>
                </w:tcPr>
                <w:p w14:paraId="57152234" w14:textId="1B0F8D17"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4E37892" w14:textId="77777777" w:rsidTr="00831D3B">
              <w:trPr>
                <w:trHeight w:val="288"/>
              </w:trPr>
              <w:tc>
                <w:tcPr>
                  <w:tcW w:w="960" w:type="dxa"/>
                  <w:tcBorders>
                    <w:top w:val="nil"/>
                    <w:left w:val="nil"/>
                    <w:bottom w:val="nil"/>
                    <w:right w:val="nil"/>
                  </w:tcBorders>
                  <w:shd w:val="clear" w:color="auto" w:fill="auto"/>
                  <w:noWrap/>
                  <w:vAlign w:val="bottom"/>
                  <w:hideMark/>
                </w:tcPr>
                <w:p w14:paraId="5C611EB2" w14:textId="449FEE7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707938D" w14:textId="77777777" w:rsidTr="00831D3B">
              <w:trPr>
                <w:trHeight w:val="288"/>
              </w:trPr>
              <w:tc>
                <w:tcPr>
                  <w:tcW w:w="960" w:type="dxa"/>
                  <w:tcBorders>
                    <w:top w:val="nil"/>
                    <w:left w:val="nil"/>
                    <w:bottom w:val="nil"/>
                    <w:right w:val="nil"/>
                  </w:tcBorders>
                  <w:shd w:val="clear" w:color="auto" w:fill="auto"/>
                  <w:noWrap/>
                  <w:vAlign w:val="bottom"/>
                  <w:hideMark/>
                </w:tcPr>
                <w:p w14:paraId="75952DB6" w14:textId="2B6E4E00"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274FD3D" w14:textId="77777777" w:rsidTr="00831D3B">
              <w:trPr>
                <w:trHeight w:val="288"/>
              </w:trPr>
              <w:tc>
                <w:tcPr>
                  <w:tcW w:w="960" w:type="dxa"/>
                  <w:tcBorders>
                    <w:top w:val="nil"/>
                    <w:left w:val="nil"/>
                    <w:bottom w:val="nil"/>
                    <w:right w:val="nil"/>
                  </w:tcBorders>
                  <w:shd w:val="clear" w:color="auto" w:fill="auto"/>
                  <w:noWrap/>
                  <w:vAlign w:val="bottom"/>
                  <w:hideMark/>
                </w:tcPr>
                <w:p w14:paraId="78B492E9" w14:textId="1275BA5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lastRenderedPageBreak/>
                    <w:t>F</w:t>
                  </w:r>
                </w:p>
              </w:tc>
            </w:tr>
            <w:tr w:rsidR="00263EC2" w:rsidRPr="00DF6397" w14:paraId="062533E2" w14:textId="77777777" w:rsidTr="00831D3B">
              <w:trPr>
                <w:trHeight w:val="288"/>
              </w:trPr>
              <w:tc>
                <w:tcPr>
                  <w:tcW w:w="960" w:type="dxa"/>
                  <w:tcBorders>
                    <w:top w:val="nil"/>
                    <w:left w:val="nil"/>
                    <w:bottom w:val="nil"/>
                    <w:right w:val="nil"/>
                  </w:tcBorders>
                  <w:shd w:val="clear" w:color="auto" w:fill="auto"/>
                  <w:noWrap/>
                  <w:vAlign w:val="bottom"/>
                  <w:hideMark/>
                </w:tcPr>
                <w:p w14:paraId="1D23EC19" w14:textId="5CEC16A7"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99E0C64" w14:textId="77777777" w:rsidTr="00831D3B">
              <w:trPr>
                <w:trHeight w:val="288"/>
              </w:trPr>
              <w:tc>
                <w:tcPr>
                  <w:tcW w:w="960" w:type="dxa"/>
                  <w:tcBorders>
                    <w:top w:val="nil"/>
                    <w:left w:val="nil"/>
                    <w:bottom w:val="nil"/>
                    <w:right w:val="nil"/>
                  </w:tcBorders>
                  <w:shd w:val="clear" w:color="auto" w:fill="auto"/>
                  <w:noWrap/>
                  <w:vAlign w:val="bottom"/>
                  <w:hideMark/>
                </w:tcPr>
                <w:p w14:paraId="5C440C70" w14:textId="421A1A4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26695A4" w14:textId="77777777" w:rsidTr="00831D3B">
              <w:trPr>
                <w:trHeight w:val="288"/>
              </w:trPr>
              <w:tc>
                <w:tcPr>
                  <w:tcW w:w="960" w:type="dxa"/>
                  <w:tcBorders>
                    <w:top w:val="nil"/>
                    <w:left w:val="nil"/>
                    <w:bottom w:val="nil"/>
                    <w:right w:val="nil"/>
                  </w:tcBorders>
                  <w:shd w:val="clear" w:color="auto" w:fill="auto"/>
                  <w:noWrap/>
                  <w:vAlign w:val="bottom"/>
                  <w:hideMark/>
                </w:tcPr>
                <w:p w14:paraId="7F4E1AC9" w14:textId="76104894"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25ACEFE" w14:textId="77777777" w:rsidTr="00831D3B">
              <w:trPr>
                <w:trHeight w:val="288"/>
              </w:trPr>
              <w:tc>
                <w:tcPr>
                  <w:tcW w:w="960" w:type="dxa"/>
                  <w:tcBorders>
                    <w:top w:val="nil"/>
                    <w:left w:val="nil"/>
                    <w:bottom w:val="nil"/>
                    <w:right w:val="nil"/>
                  </w:tcBorders>
                  <w:shd w:val="clear" w:color="auto" w:fill="auto"/>
                  <w:noWrap/>
                  <w:vAlign w:val="bottom"/>
                  <w:hideMark/>
                </w:tcPr>
                <w:p w14:paraId="6487A1E6" w14:textId="1ED465A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20F7A4C" w14:textId="77777777" w:rsidTr="00831D3B">
              <w:trPr>
                <w:trHeight w:val="288"/>
              </w:trPr>
              <w:tc>
                <w:tcPr>
                  <w:tcW w:w="960" w:type="dxa"/>
                  <w:tcBorders>
                    <w:top w:val="nil"/>
                    <w:left w:val="nil"/>
                    <w:bottom w:val="nil"/>
                    <w:right w:val="nil"/>
                  </w:tcBorders>
                  <w:shd w:val="clear" w:color="auto" w:fill="auto"/>
                  <w:noWrap/>
                  <w:vAlign w:val="bottom"/>
                  <w:hideMark/>
                </w:tcPr>
                <w:p w14:paraId="30C3C954" w14:textId="5B72C58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1A82D1C" w14:textId="77777777" w:rsidTr="00831D3B">
              <w:trPr>
                <w:trHeight w:val="288"/>
              </w:trPr>
              <w:tc>
                <w:tcPr>
                  <w:tcW w:w="960" w:type="dxa"/>
                  <w:tcBorders>
                    <w:top w:val="nil"/>
                    <w:left w:val="nil"/>
                    <w:bottom w:val="nil"/>
                    <w:right w:val="nil"/>
                  </w:tcBorders>
                  <w:shd w:val="clear" w:color="auto" w:fill="auto"/>
                  <w:noWrap/>
                  <w:vAlign w:val="bottom"/>
                  <w:hideMark/>
                </w:tcPr>
                <w:p w14:paraId="06D3AD33" w14:textId="7ECDBD5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D824158" w14:textId="77777777" w:rsidTr="00831D3B">
              <w:trPr>
                <w:trHeight w:val="288"/>
              </w:trPr>
              <w:tc>
                <w:tcPr>
                  <w:tcW w:w="960" w:type="dxa"/>
                  <w:tcBorders>
                    <w:top w:val="nil"/>
                    <w:left w:val="nil"/>
                    <w:bottom w:val="nil"/>
                    <w:right w:val="nil"/>
                  </w:tcBorders>
                  <w:shd w:val="clear" w:color="auto" w:fill="auto"/>
                  <w:noWrap/>
                  <w:vAlign w:val="bottom"/>
                  <w:hideMark/>
                </w:tcPr>
                <w:p w14:paraId="2BD74BC3" w14:textId="32EA9449"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8093484" w14:textId="77777777" w:rsidTr="00831D3B">
              <w:trPr>
                <w:trHeight w:val="288"/>
              </w:trPr>
              <w:tc>
                <w:tcPr>
                  <w:tcW w:w="960" w:type="dxa"/>
                  <w:tcBorders>
                    <w:top w:val="nil"/>
                    <w:left w:val="nil"/>
                    <w:bottom w:val="nil"/>
                    <w:right w:val="nil"/>
                  </w:tcBorders>
                  <w:shd w:val="clear" w:color="auto" w:fill="auto"/>
                  <w:noWrap/>
                  <w:vAlign w:val="bottom"/>
                  <w:hideMark/>
                </w:tcPr>
                <w:p w14:paraId="0911B995" w14:textId="0CCBF80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FC3E562" w14:textId="77777777" w:rsidTr="00831D3B">
              <w:trPr>
                <w:trHeight w:val="288"/>
              </w:trPr>
              <w:tc>
                <w:tcPr>
                  <w:tcW w:w="960" w:type="dxa"/>
                  <w:tcBorders>
                    <w:top w:val="nil"/>
                    <w:left w:val="nil"/>
                    <w:bottom w:val="nil"/>
                    <w:right w:val="nil"/>
                  </w:tcBorders>
                  <w:shd w:val="clear" w:color="auto" w:fill="auto"/>
                  <w:noWrap/>
                  <w:vAlign w:val="bottom"/>
                  <w:hideMark/>
                </w:tcPr>
                <w:p w14:paraId="643065F2" w14:textId="1FE7763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4464A65" w14:textId="77777777" w:rsidTr="00831D3B">
              <w:trPr>
                <w:trHeight w:val="288"/>
              </w:trPr>
              <w:tc>
                <w:tcPr>
                  <w:tcW w:w="960" w:type="dxa"/>
                  <w:tcBorders>
                    <w:top w:val="nil"/>
                    <w:left w:val="nil"/>
                    <w:bottom w:val="nil"/>
                    <w:right w:val="nil"/>
                  </w:tcBorders>
                  <w:shd w:val="clear" w:color="auto" w:fill="auto"/>
                  <w:noWrap/>
                  <w:vAlign w:val="bottom"/>
                  <w:hideMark/>
                </w:tcPr>
                <w:p w14:paraId="0943ACBB" w14:textId="29BDF58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9BDD2B4" w14:textId="77777777" w:rsidTr="00831D3B">
              <w:trPr>
                <w:trHeight w:val="288"/>
              </w:trPr>
              <w:tc>
                <w:tcPr>
                  <w:tcW w:w="960" w:type="dxa"/>
                  <w:tcBorders>
                    <w:top w:val="nil"/>
                    <w:left w:val="nil"/>
                    <w:bottom w:val="nil"/>
                    <w:right w:val="nil"/>
                  </w:tcBorders>
                  <w:shd w:val="clear" w:color="auto" w:fill="auto"/>
                  <w:noWrap/>
                  <w:vAlign w:val="bottom"/>
                  <w:hideMark/>
                </w:tcPr>
                <w:p w14:paraId="17A0AA9C" w14:textId="41B5300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6AEB7BD" w14:textId="77777777" w:rsidTr="00831D3B">
              <w:trPr>
                <w:trHeight w:val="288"/>
              </w:trPr>
              <w:tc>
                <w:tcPr>
                  <w:tcW w:w="960" w:type="dxa"/>
                  <w:tcBorders>
                    <w:top w:val="nil"/>
                    <w:left w:val="nil"/>
                    <w:bottom w:val="nil"/>
                    <w:right w:val="nil"/>
                  </w:tcBorders>
                  <w:shd w:val="clear" w:color="auto" w:fill="auto"/>
                  <w:noWrap/>
                  <w:vAlign w:val="bottom"/>
                  <w:hideMark/>
                </w:tcPr>
                <w:p w14:paraId="5249076D" w14:textId="0A29B96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C52BAC0" w14:textId="77777777" w:rsidTr="00831D3B">
              <w:trPr>
                <w:trHeight w:val="288"/>
              </w:trPr>
              <w:tc>
                <w:tcPr>
                  <w:tcW w:w="960" w:type="dxa"/>
                  <w:tcBorders>
                    <w:top w:val="nil"/>
                    <w:left w:val="nil"/>
                    <w:bottom w:val="nil"/>
                    <w:right w:val="nil"/>
                  </w:tcBorders>
                  <w:shd w:val="clear" w:color="auto" w:fill="auto"/>
                  <w:noWrap/>
                  <w:vAlign w:val="bottom"/>
                  <w:hideMark/>
                </w:tcPr>
                <w:p w14:paraId="07CBB105" w14:textId="13CD6AA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95F4ADA" w14:textId="77777777" w:rsidTr="00831D3B">
              <w:trPr>
                <w:trHeight w:val="288"/>
              </w:trPr>
              <w:tc>
                <w:tcPr>
                  <w:tcW w:w="960" w:type="dxa"/>
                  <w:tcBorders>
                    <w:top w:val="nil"/>
                    <w:left w:val="nil"/>
                    <w:bottom w:val="nil"/>
                    <w:right w:val="nil"/>
                  </w:tcBorders>
                  <w:shd w:val="clear" w:color="auto" w:fill="auto"/>
                  <w:noWrap/>
                  <w:vAlign w:val="bottom"/>
                  <w:hideMark/>
                </w:tcPr>
                <w:p w14:paraId="7CD3187C" w14:textId="38B3B34D"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67A6177E" w14:textId="77777777" w:rsidTr="00831D3B">
              <w:trPr>
                <w:trHeight w:val="288"/>
              </w:trPr>
              <w:tc>
                <w:tcPr>
                  <w:tcW w:w="960" w:type="dxa"/>
                  <w:tcBorders>
                    <w:top w:val="nil"/>
                    <w:left w:val="nil"/>
                    <w:bottom w:val="nil"/>
                    <w:right w:val="nil"/>
                  </w:tcBorders>
                  <w:shd w:val="clear" w:color="auto" w:fill="auto"/>
                  <w:noWrap/>
                  <w:vAlign w:val="bottom"/>
                  <w:hideMark/>
                </w:tcPr>
                <w:p w14:paraId="67C76622" w14:textId="4B94664A"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6688457" w14:textId="77777777" w:rsidTr="00831D3B">
              <w:trPr>
                <w:trHeight w:val="288"/>
              </w:trPr>
              <w:tc>
                <w:tcPr>
                  <w:tcW w:w="960" w:type="dxa"/>
                  <w:tcBorders>
                    <w:top w:val="nil"/>
                    <w:left w:val="nil"/>
                    <w:bottom w:val="nil"/>
                    <w:right w:val="nil"/>
                  </w:tcBorders>
                  <w:shd w:val="clear" w:color="auto" w:fill="auto"/>
                  <w:noWrap/>
                  <w:vAlign w:val="bottom"/>
                  <w:hideMark/>
                </w:tcPr>
                <w:p w14:paraId="69E02140" w14:textId="03C5346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4CF3D175" w14:textId="77777777" w:rsidTr="00831D3B">
              <w:trPr>
                <w:trHeight w:val="288"/>
              </w:trPr>
              <w:tc>
                <w:tcPr>
                  <w:tcW w:w="960" w:type="dxa"/>
                  <w:tcBorders>
                    <w:top w:val="nil"/>
                    <w:left w:val="nil"/>
                    <w:bottom w:val="nil"/>
                    <w:right w:val="nil"/>
                  </w:tcBorders>
                  <w:shd w:val="clear" w:color="auto" w:fill="auto"/>
                  <w:noWrap/>
                  <w:vAlign w:val="bottom"/>
                  <w:hideMark/>
                </w:tcPr>
                <w:p w14:paraId="02A9F39F" w14:textId="24F6A9D3"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6DB6412" w14:textId="77777777" w:rsidTr="00831D3B">
              <w:trPr>
                <w:trHeight w:val="288"/>
              </w:trPr>
              <w:tc>
                <w:tcPr>
                  <w:tcW w:w="960" w:type="dxa"/>
                  <w:tcBorders>
                    <w:top w:val="nil"/>
                    <w:left w:val="nil"/>
                    <w:bottom w:val="nil"/>
                    <w:right w:val="nil"/>
                  </w:tcBorders>
                  <w:shd w:val="clear" w:color="auto" w:fill="auto"/>
                  <w:noWrap/>
                  <w:vAlign w:val="bottom"/>
                  <w:hideMark/>
                </w:tcPr>
                <w:p w14:paraId="40B76646" w14:textId="484B21B1"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4EF62CE" w14:textId="77777777" w:rsidTr="00831D3B">
              <w:trPr>
                <w:trHeight w:val="288"/>
              </w:trPr>
              <w:tc>
                <w:tcPr>
                  <w:tcW w:w="960" w:type="dxa"/>
                  <w:tcBorders>
                    <w:top w:val="nil"/>
                    <w:left w:val="nil"/>
                    <w:bottom w:val="nil"/>
                    <w:right w:val="nil"/>
                  </w:tcBorders>
                  <w:shd w:val="clear" w:color="auto" w:fill="auto"/>
                  <w:noWrap/>
                  <w:vAlign w:val="bottom"/>
                  <w:hideMark/>
                </w:tcPr>
                <w:p w14:paraId="399ADBCF" w14:textId="298CC4AB"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28434921" w14:textId="77777777" w:rsidTr="00831D3B">
              <w:trPr>
                <w:trHeight w:val="288"/>
              </w:trPr>
              <w:tc>
                <w:tcPr>
                  <w:tcW w:w="960" w:type="dxa"/>
                  <w:tcBorders>
                    <w:top w:val="nil"/>
                    <w:left w:val="nil"/>
                    <w:bottom w:val="nil"/>
                    <w:right w:val="nil"/>
                  </w:tcBorders>
                  <w:shd w:val="clear" w:color="auto" w:fill="auto"/>
                  <w:noWrap/>
                  <w:vAlign w:val="bottom"/>
                  <w:hideMark/>
                </w:tcPr>
                <w:p w14:paraId="6EAE1AB3" w14:textId="71034598"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117D962" w14:textId="77777777" w:rsidTr="00831D3B">
              <w:trPr>
                <w:trHeight w:val="288"/>
              </w:trPr>
              <w:tc>
                <w:tcPr>
                  <w:tcW w:w="960" w:type="dxa"/>
                  <w:tcBorders>
                    <w:top w:val="nil"/>
                    <w:left w:val="nil"/>
                    <w:bottom w:val="nil"/>
                    <w:right w:val="nil"/>
                  </w:tcBorders>
                  <w:shd w:val="clear" w:color="auto" w:fill="auto"/>
                  <w:noWrap/>
                  <w:vAlign w:val="bottom"/>
                  <w:hideMark/>
                </w:tcPr>
                <w:p w14:paraId="38593375" w14:textId="67DAB0F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8F2A042" w14:textId="77777777" w:rsidTr="00831D3B">
              <w:trPr>
                <w:trHeight w:val="288"/>
              </w:trPr>
              <w:tc>
                <w:tcPr>
                  <w:tcW w:w="960" w:type="dxa"/>
                  <w:tcBorders>
                    <w:top w:val="nil"/>
                    <w:left w:val="nil"/>
                    <w:bottom w:val="nil"/>
                    <w:right w:val="nil"/>
                  </w:tcBorders>
                  <w:shd w:val="clear" w:color="auto" w:fill="auto"/>
                  <w:noWrap/>
                  <w:vAlign w:val="bottom"/>
                  <w:hideMark/>
                </w:tcPr>
                <w:p w14:paraId="1AFB6231" w14:textId="2EE0AC2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06E905F3" w14:textId="77777777" w:rsidTr="00831D3B">
              <w:trPr>
                <w:trHeight w:val="288"/>
              </w:trPr>
              <w:tc>
                <w:tcPr>
                  <w:tcW w:w="960" w:type="dxa"/>
                  <w:tcBorders>
                    <w:top w:val="nil"/>
                    <w:left w:val="nil"/>
                    <w:bottom w:val="nil"/>
                    <w:right w:val="nil"/>
                  </w:tcBorders>
                  <w:shd w:val="clear" w:color="auto" w:fill="auto"/>
                  <w:noWrap/>
                  <w:vAlign w:val="bottom"/>
                  <w:hideMark/>
                </w:tcPr>
                <w:p w14:paraId="4EFACF21" w14:textId="551DAC8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773470F0" w14:textId="77777777" w:rsidTr="00831D3B">
              <w:trPr>
                <w:trHeight w:val="288"/>
              </w:trPr>
              <w:tc>
                <w:tcPr>
                  <w:tcW w:w="960" w:type="dxa"/>
                  <w:tcBorders>
                    <w:top w:val="nil"/>
                    <w:left w:val="nil"/>
                    <w:bottom w:val="nil"/>
                    <w:right w:val="nil"/>
                  </w:tcBorders>
                  <w:shd w:val="clear" w:color="auto" w:fill="auto"/>
                  <w:noWrap/>
                  <w:vAlign w:val="bottom"/>
                  <w:hideMark/>
                </w:tcPr>
                <w:p w14:paraId="3495F067" w14:textId="1B93C386"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D4391E8" w14:textId="77777777" w:rsidTr="00831D3B">
              <w:trPr>
                <w:trHeight w:val="288"/>
              </w:trPr>
              <w:tc>
                <w:tcPr>
                  <w:tcW w:w="960" w:type="dxa"/>
                  <w:tcBorders>
                    <w:top w:val="nil"/>
                    <w:left w:val="nil"/>
                    <w:bottom w:val="nil"/>
                    <w:right w:val="nil"/>
                  </w:tcBorders>
                  <w:shd w:val="clear" w:color="auto" w:fill="auto"/>
                  <w:noWrap/>
                  <w:vAlign w:val="bottom"/>
                  <w:hideMark/>
                </w:tcPr>
                <w:p w14:paraId="31DD9901" w14:textId="135DDCE4"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16BDE384" w14:textId="77777777" w:rsidTr="00831D3B">
              <w:trPr>
                <w:trHeight w:val="288"/>
              </w:trPr>
              <w:tc>
                <w:tcPr>
                  <w:tcW w:w="960" w:type="dxa"/>
                  <w:tcBorders>
                    <w:top w:val="nil"/>
                    <w:left w:val="nil"/>
                    <w:bottom w:val="nil"/>
                    <w:right w:val="nil"/>
                  </w:tcBorders>
                  <w:shd w:val="clear" w:color="auto" w:fill="auto"/>
                  <w:noWrap/>
                  <w:vAlign w:val="bottom"/>
                  <w:hideMark/>
                </w:tcPr>
                <w:p w14:paraId="44414341" w14:textId="13732C8C"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26405EB" w14:textId="77777777" w:rsidTr="00831D3B">
              <w:trPr>
                <w:trHeight w:val="288"/>
              </w:trPr>
              <w:tc>
                <w:tcPr>
                  <w:tcW w:w="960" w:type="dxa"/>
                  <w:tcBorders>
                    <w:top w:val="nil"/>
                    <w:left w:val="nil"/>
                    <w:bottom w:val="nil"/>
                    <w:right w:val="nil"/>
                  </w:tcBorders>
                  <w:shd w:val="clear" w:color="auto" w:fill="auto"/>
                  <w:noWrap/>
                  <w:vAlign w:val="bottom"/>
                  <w:hideMark/>
                </w:tcPr>
                <w:p w14:paraId="0DCDFCB3" w14:textId="178671BE"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3D19D387" w14:textId="77777777" w:rsidTr="00831D3B">
              <w:trPr>
                <w:trHeight w:val="288"/>
              </w:trPr>
              <w:tc>
                <w:tcPr>
                  <w:tcW w:w="960" w:type="dxa"/>
                  <w:tcBorders>
                    <w:top w:val="nil"/>
                    <w:left w:val="nil"/>
                    <w:bottom w:val="nil"/>
                    <w:right w:val="nil"/>
                  </w:tcBorders>
                  <w:shd w:val="clear" w:color="auto" w:fill="auto"/>
                  <w:noWrap/>
                  <w:vAlign w:val="bottom"/>
                  <w:hideMark/>
                </w:tcPr>
                <w:p w14:paraId="4243C643" w14:textId="22924765" w:rsidR="00263EC2" w:rsidRPr="00DF6397" w:rsidRDefault="00263EC2" w:rsidP="00820228">
                  <w:pPr>
                    <w:pStyle w:val="IEEEParagraph"/>
                    <w:jc w:val="left"/>
                    <w:rPr>
                      <w:rFonts w:asciiTheme="majorBidi" w:hAnsiTheme="majorBidi" w:cstheme="majorBidi"/>
                      <w:szCs w:val="20"/>
                    </w:rPr>
                  </w:pPr>
                  <w:r w:rsidRPr="00263EC2">
                    <w:rPr>
                      <w:rFonts w:asciiTheme="majorBidi" w:hAnsiTheme="majorBidi" w:cstheme="majorBidi"/>
                      <w:color w:val="000000"/>
                      <w:szCs w:val="20"/>
                    </w:rPr>
                    <w:t>F</w:t>
                  </w:r>
                </w:p>
              </w:tc>
            </w:tr>
            <w:tr w:rsidR="00263EC2" w:rsidRPr="00DF6397" w14:paraId="568BFB06" w14:textId="77777777" w:rsidTr="00831D3B">
              <w:trPr>
                <w:trHeight w:val="288"/>
              </w:trPr>
              <w:tc>
                <w:tcPr>
                  <w:tcW w:w="960" w:type="dxa"/>
                  <w:tcBorders>
                    <w:top w:val="nil"/>
                    <w:left w:val="nil"/>
                    <w:bottom w:val="nil"/>
                    <w:right w:val="nil"/>
                  </w:tcBorders>
                  <w:shd w:val="clear" w:color="auto" w:fill="auto"/>
                  <w:noWrap/>
                  <w:vAlign w:val="bottom"/>
                  <w:hideMark/>
                </w:tcPr>
                <w:p w14:paraId="22D4BE0F" w14:textId="77777777" w:rsidR="00263EC2" w:rsidRPr="00DF6397" w:rsidRDefault="00263EC2" w:rsidP="00820228">
                  <w:pPr>
                    <w:pStyle w:val="IEEEParagraph"/>
                    <w:jc w:val="left"/>
                    <w:rPr>
                      <w:rFonts w:asciiTheme="majorBidi" w:hAnsiTheme="majorBidi" w:cstheme="majorBidi"/>
                      <w:szCs w:val="20"/>
                    </w:rPr>
                  </w:pPr>
                </w:p>
              </w:tc>
            </w:tr>
          </w:tbl>
          <w:p w14:paraId="5329EA26" w14:textId="77777777" w:rsidR="00263EC2" w:rsidRPr="00DF6397" w:rsidRDefault="00263EC2" w:rsidP="00263EC2">
            <w:pPr>
              <w:pStyle w:val="IEEEParagraph"/>
              <w:rPr>
                <w:rFonts w:asciiTheme="majorBidi" w:hAnsiTheme="majorBidi" w:cstheme="majorBidi"/>
                <w:szCs w:val="20"/>
              </w:rPr>
            </w:pPr>
          </w:p>
        </w:tc>
        <w:tc>
          <w:tcPr>
            <w:tcW w:w="513" w:type="pct"/>
          </w:tcPr>
          <w:tbl>
            <w:tblPr>
              <w:tblW w:w="960" w:type="dxa"/>
              <w:tblLook w:val="04A0" w:firstRow="1" w:lastRow="0" w:firstColumn="1" w:lastColumn="0" w:noHBand="0" w:noVBand="1"/>
            </w:tblPr>
            <w:tblGrid>
              <w:gridCol w:w="817"/>
            </w:tblGrid>
            <w:tr w:rsidR="00263EC2" w:rsidRPr="00263EC2" w14:paraId="18A99DE5" w14:textId="77777777" w:rsidTr="00263EC2">
              <w:trPr>
                <w:trHeight w:val="288"/>
              </w:trPr>
              <w:tc>
                <w:tcPr>
                  <w:tcW w:w="960" w:type="dxa"/>
                  <w:tcBorders>
                    <w:top w:val="nil"/>
                    <w:left w:val="nil"/>
                    <w:bottom w:val="nil"/>
                    <w:right w:val="nil"/>
                  </w:tcBorders>
                  <w:shd w:val="clear" w:color="auto" w:fill="auto"/>
                  <w:noWrap/>
                  <w:vAlign w:val="bottom"/>
                  <w:hideMark/>
                </w:tcPr>
                <w:p w14:paraId="5D015F15" w14:textId="77777777" w:rsidR="00263EC2" w:rsidRPr="00263EC2" w:rsidRDefault="00263EC2" w:rsidP="00820228">
                  <w:pPr>
                    <w:jc w:val="both"/>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total</w:t>
                  </w:r>
                </w:p>
              </w:tc>
            </w:tr>
            <w:tr w:rsidR="00263EC2" w:rsidRPr="00263EC2" w14:paraId="3071F914" w14:textId="77777777" w:rsidTr="00263EC2">
              <w:trPr>
                <w:trHeight w:val="288"/>
              </w:trPr>
              <w:tc>
                <w:tcPr>
                  <w:tcW w:w="960" w:type="dxa"/>
                  <w:tcBorders>
                    <w:top w:val="nil"/>
                    <w:left w:val="nil"/>
                    <w:bottom w:val="nil"/>
                    <w:right w:val="nil"/>
                  </w:tcBorders>
                  <w:shd w:val="clear" w:color="auto" w:fill="auto"/>
                  <w:noWrap/>
                  <w:vAlign w:val="bottom"/>
                  <w:hideMark/>
                </w:tcPr>
                <w:p w14:paraId="2B5C06E0" w14:textId="77777777" w:rsidR="00001350" w:rsidRDefault="00001350" w:rsidP="00820228">
                  <w:pPr>
                    <w:rPr>
                      <w:rFonts w:asciiTheme="majorBidi" w:eastAsia="Times New Roman" w:hAnsiTheme="majorBidi" w:cstheme="majorBidi"/>
                      <w:color w:val="000000"/>
                      <w:sz w:val="20"/>
                      <w:szCs w:val="20"/>
                      <w:lang w:eastAsia="en-US"/>
                    </w:rPr>
                  </w:pPr>
                </w:p>
                <w:p w14:paraId="2BB51A6C" w14:textId="4E3D93CD" w:rsidR="00001350"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p w14:paraId="3E1B17EF" w14:textId="7B529F45"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3B2A03B8" w14:textId="77777777" w:rsidTr="00263EC2">
              <w:trPr>
                <w:trHeight w:val="288"/>
              </w:trPr>
              <w:tc>
                <w:tcPr>
                  <w:tcW w:w="960" w:type="dxa"/>
                  <w:tcBorders>
                    <w:top w:val="nil"/>
                    <w:left w:val="nil"/>
                    <w:bottom w:val="nil"/>
                    <w:right w:val="nil"/>
                  </w:tcBorders>
                  <w:shd w:val="clear" w:color="auto" w:fill="auto"/>
                  <w:noWrap/>
                  <w:vAlign w:val="bottom"/>
                  <w:hideMark/>
                </w:tcPr>
                <w:p w14:paraId="1F6D32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E64FE7F" w14:textId="77777777" w:rsidTr="00263EC2">
              <w:trPr>
                <w:trHeight w:val="288"/>
              </w:trPr>
              <w:tc>
                <w:tcPr>
                  <w:tcW w:w="960" w:type="dxa"/>
                  <w:tcBorders>
                    <w:top w:val="nil"/>
                    <w:left w:val="nil"/>
                    <w:bottom w:val="nil"/>
                    <w:right w:val="nil"/>
                  </w:tcBorders>
                  <w:shd w:val="clear" w:color="auto" w:fill="auto"/>
                  <w:noWrap/>
                  <w:vAlign w:val="bottom"/>
                  <w:hideMark/>
                </w:tcPr>
                <w:p w14:paraId="55DD85D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F439BE6" w14:textId="77777777" w:rsidTr="00263EC2">
              <w:trPr>
                <w:trHeight w:val="288"/>
              </w:trPr>
              <w:tc>
                <w:tcPr>
                  <w:tcW w:w="960" w:type="dxa"/>
                  <w:tcBorders>
                    <w:top w:val="nil"/>
                    <w:left w:val="nil"/>
                    <w:bottom w:val="nil"/>
                    <w:right w:val="nil"/>
                  </w:tcBorders>
                  <w:shd w:val="clear" w:color="auto" w:fill="auto"/>
                  <w:noWrap/>
                  <w:vAlign w:val="bottom"/>
                  <w:hideMark/>
                </w:tcPr>
                <w:p w14:paraId="738423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2BADD62D" w14:textId="77777777" w:rsidTr="00263EC2">
              <w:trPr>
                <w:trHeight w:val="288"/>
              </w:trPr>
              <w:tc>
                <w:tcPr>
                  <w:tcW w:w="960" w:type="dxa"/>
                  <w:tcBorders>
                    <w:top w:val="nil"/>
                    <w:left w:val="nil"/>
                    <w:bottom w:val="nil"/>
                    <w:right w:val="nil"/>
                  </w:tcBorders>
                  <w:shd w:val="clear" w:color="auto" w:fill="auto"/>
                  <w:noWrap/>
                  <w:vAlign w:val="bottom"/>
                  <w:hideMark/>
                </w:tcPr>
                <w:p w14:paraId="4FC09F5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351E2BC" w14:textId="77777777" w:rsidTr="00263EC2">
              <w:trPr>
                <w:trHeight w:val="288"/>
              </w:trPr>
              <w:tc>
                <w:tcPr>
                  <w:tcW w:w="960" w:type="dxa"/>
                  <w:tcBorders>
                    <w:top w:val="nil"/>
                    <w:left w:val="nil"/>
                    <w:bottom w:val="nil"/>
                    <w:right w:val="nil"/>
                  </w:tcBorders>
                  <w:shd w:val="clear" w:color="auto" w:fill="auto"/>
                  <w:noWrap/>
                  <w:vAlign w:val="bottom"/>
                  <w:hideMark/>
                </w:tcPr>
                <w:p w14:paraId="46FE42B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5C88F5D1" w14:textId="77777777" w:rsidTr="00263EC2">
              <w:trPr>
                <w:trHeight w:val="288"/>
              </w:trPr>
              <w:tc>
                <w:tcPr>
                  <w:tcW w:w="960" w:type="dxa"/>
                  <w:tcBorders>
                    <w:top w:val="nil"/>
                    <w:left w:val="nil"/>
                    <w:bottom w:val="nil"/>
                    <w:right w:val="nil"/>
                  </w:tcBorders>
                  <w:shd w:val="clear" w:color="auto" w:fill="auto"/>
                  <w:noWrap/>
                  <w:vAlign w:val="bottom"/>
                  <w:hideMark/>
                </w:tcPr>
                <w:p w14:paraId="17741CF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1AE10BC5" w14:textId="77777777" w:rsidTr="00263EC2">
              <w:trPr>
                <w:trHeight w:val="288"/>
              </w:trPr>
              <w:tc>
                <w:tcPr>
                  <w:tcW w:w="960" w:type="dxa"/>
                  <w:tcBorders>
                    <w:top w:val="nil"/>
                    <w:left w:val="nil"/>
                    <w:bottom w:val="nil"/>
                    <w:right w:val="nil"/>
                  </w:tcBorders>
                  <w:shd w:val="clear" w:color="auto" w:fill="auto"/>
                  <w:noWrap/>
                  <w:vAlign w:val="bottom"/>
                  <w:hideMark/>
                </w:tcPr>
                <w:p w14:paraId="0D4B3FF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357A6F56" w14:textId="77777777" w:rsidTr="00263EC2">
              <w:trPr>
                <w:trHeight w:val="288"/>
              </w:trPr>
              <w:tc>
                <w:tcPr>
                  <w:tcW w:w="960" w:type="dxa"/>
                  <w:tcBorders>
                    <w:top w:val="nil"/>
                    <w:left w:val="nil"/>
                    <w:bottom w:val="nil"/>
                    <w:right w:val="nil"/>
                  </w:tcBorders>
                  <w:shd w:val="clear" w:color="auto" w:fill="auto"/>
                  <w:noWrap/>
                  <w:vAlign w:val="bottom"/>
                  <w:hideMark/>
                </w:tcPr>
                <w:p w14:paraId="468D4AC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784F3E81" w14:textId="77777777" w:rsidTr="00263EC2">
              <w:trPr>
                <w:trHeight w:val="288"/>
              </w:trPr>
              <w:tc>
                <w:tcPr>
                  <w:tcW w:w="960" w:type="dxa"/>
                  <w:tcBorders>
                    <w:top w:val="nil"/>
                    <w:left w:val="nil"/>
                    <w:bottom w:val="nil"/>
                    <w:right w:val="nil"/>
                  </w:tcBorders>
                  <w:shd w:val="clear" w:color="auto" w:fill="auto"/>
                  <w:noWrap/>
                  <w:vAlign w:val="bottom"/>
                  <w:hideMark/>
                </w:tcPr>
                <w:p w14:paraId="350E15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799841DF" w14:textId="77777777" w:rsidTr="00263EC2">
              <w:trPr>
                <w:trHeight w:val="288"/>
              </w:trPr>
              <w:tc>
                <w:tcPr>
                  <w:tcW w:w="960" w:type="dxa"/>
                  <w:tcBorders>
                    <w:top w:val="nil"/>
                    <w:left w:val="nil"/>
                    <w:bottom w:val="nil"/>
                    <w:right w:val="nil"/>
                  </w:tcBorders>
                  <w:shd w:val="clear" w:color="auto" w:fill="auto"/>
                  <w:noWrap/>
                  <w:vAlign w:val="bottom"/>
                  <w:hideMark/>
                </w:tcPr>
                <w:p w14:paraId="131DCEE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3BE673FA" w14:textId="77777777" w:rsidTr="00263EC2">
              <w:trPr>
                <w:trHeight w:val="288"/>
              </w:trPr>
              <w:tc>
                <w:tcPr>
                  <w:tcW w:w="960" w:type="dxa"/>
                  <w:tcBorders>
                    <w:top w:val="nil"/>
                    <w:left w:val="nil"/>
                    <w:bottom w:val="nil"/>
                    <w:right w:val="nil"/>
                  </w:tcBorders>
                  <w:shd w:val="clear" w:color="auto" w:fill="auto"/>
                  <w:noWrap/>
                  <w:vAlign w:val="bottom"/>
                  <w:hideMark/>
                </w:tcPr>
                <w:p w14:paraId="6123F7C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40</w:t>
                  </w:r>
                </w:p>
              </w:tc>
            </w:tr>
            <w:tr w:rsidR="00263EC2" w:rsidRPr="00263EC2" w14:paraId="6958C044" w14:textId="77777777" w:rsidTr="00263EC2">
              <w:trPr>
                <w:trHeight w:val="288"/>
              </w:trPr>
              <w:tc>
                <w:tcPr>
                  <w:tcW w:w="960" w:type="dxa"/>
                  <w:tcBorders>
                    <w:top w:val="nil"/>
                    <w:left w:val="nil"/>
                    <w:bottom w:val="nil"/>
                    <w:right w:val="nil"/>
                  </w:tcBorders>
                  <w:shd w:val="clear" w:color="auto" w:fill="auto"/>
                  <w:noWrap/>
                  <w:vAlign w:val="bottom"/>
                  <w:hideMark/>
                </w:tcPr>
                <w:p w14:paraId="12FC050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EA6B769" w14:textId="77777777" w:rsidTr="00263EC2">
              <w:trPr>
                <w:trHeight w:val="288"/>
              </w:trPr>
              <w:tc>
                <w:tcPr>
                  <w:tcW w:w="960" w:type="dxa"/>
                  <w:tcBorders>
                    <w:top w:val="nil"/>
                    <w:left w:val="nil"/>
                    <w:bottom w:val="nil"/>
                    <w:right w:val="nil"/>
                  </w:tcBorders>
                  <w:shd w:val="clear" w:color="auto" w:fill="auto"/>
                  <w:noWrap/>
                  <w:vAlign w:val="bottom"/>
                  <w:hideMark/>
                </w:tcPr>
                <w:p w14:paraId="0CD4E6C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2484E4C3" w14:textId="77777777" w:rsidTr="00263EC2">
              <w:trPr>
                <w:trHeight w:val="288"/>
              </w:trPr>
              <w:tc>
                <w:tcPr>
                  <w:tcW w:w="960" w:type="dxa"/>
                  <w:tcBorders>
                    <w:top w:val="nil"/>
                    <w:left w:val="nil"/>
                    <w:bottom w:val="nil"/>
                    <w:right w:val="nil"/>
                  </w:tcBorders>
                  <w:shd w:val="clear" w:color="auto" w:fill="auto"/>
                  <w:noWrap/>
                  <w:vAlign w:val="bottom"/>
                  <w:hideMark/>
                </w:tcPr>
                <w:p w14:paraId="3CD723C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172C136B" w14:textId="77777777" w:rsidTr="00263EC2">
              <w:trPr>
                <w:trHeight w:val="288"/>
              </w:trPr>
              <w:tc>
                <w:tcPr>
                  <w:tcW w:w="960" w:type="dxa"/>
                  <w:tcBorders>
                    <w:top w:val="nil"/>
                    <w:left w:val="nil"/>
                    <w:bottom w:val="nil"/>
                    <w:right w:val="nil"/>
                  </w:tcBorders>
                  <w:shd w:val="clear" w:color="auto" w:fill="auto"/>
                  <w:noWrap/>
                  <w:vAlign w:val="bottom"/>
                  <w:hideMark/>
                </w:tcPr>
                <w:p w14:paraId="1948C1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247B57D2" w14:textId="77777777" w:rsidTr="00263EC2">
              <w:trPr>
                <w:trHeight w:val="288"/>
              </w:trPr>
              <w:tc>
                <w:tcPr>
                  <w:tcW w:w="960" w:type="dxa"/>
                  <w:tcBorders>
                    <w:top w:val="nil"/>
                    <w:left w:val="nil"/>
                    <w:bottom w:val="nil"/>
                    <w:right w:val="nil"/>
                  </w:tcBorders>
                  <w:shd w:val="clear" w:color="auto" w:fill="auto"/>
                  <w:noWrap/>
                  <w:vAlign w:val="bottom"/>
                  <w:hideMark/>
                </w:tcPr>
                <w:p w14:paraId="10F1BA0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2830E1C7" w14:textId="77777777" w:rsidTr="00263EC2">
              <w:trPr>
                <w:trHeight w:val="288"/>
              </w:trPr>
              <w:tc>
                <w:tcPr>
                  <w:tcW w:w="960" w:type="dxa"/>
                  <w:tcBorders>
                    <w:top w:val="nil"/>
                    <w:left w:val="nil"/>
                    <w:bottom w:val="nil"/>
                    <w:right w:val="nil"/>
                  </w:tcBorders>
                  <w:shd w:val="clear" w:color="auto" w:fill="auto"/>
                  <w:noWrap/>
                  <w:vAlign w:val="bottom"/>
                  <w:hideMark/>
                </w:tcPr>
                <w:p w14:paraId="2AE4D7A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518CBB0D" w14:textId="77777777" w:rsidTr="00263EC2">
              <w:trPr>
                <w:trHeight w:val="288"/>
              </w:trPr>
              <w:tc>
                <w:tcPr>
                  <w:tcW w:w="960" w:type="dxa"/>
                  <w:tcBorders>
                    <w:top w:val="nil"/>
                    <w:left w:val="nil"/>
                    <w:bottom w:val="nil"/>
                    <w:right w:val="nil"/>
                  </w:tcBorders>
                  <w:shd w:val="clear" w:color="auto" w:fill="auto"/>
                  <w:noWrap/>
                  <w:vAlign w:val="bottom"/>
                  <w:hideMark/>
                </w:tcPr>
                <w:p w14:paraId="765262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143B9648" w14:textId="77777777" w:rsidTr="00263EC2">
              <w:trPr>
                <w:trHeight w:val="288"/>
              </w:trPr>
              <w:tc>
                <w:tcPr>
                  <w:tcW w:w="960" w:type="dxa"/>
                  <w:tcBorders>
                    <w:top w:val="nil"/>
                    <w:left w:val="nil"/>
                    <w:bottom w:val="nil"/>
                    <w:right w:val="nil"/>
                  </w:tcBorders>
                  <w:shd w:val="clear" w:color="auto" w:fill="auto"/>
                  <w:noWrap/>
                  <w:vAlign w:val="bottom"/>
                  <w:hideMark/>
                </w:tcPr>
                <w:p w14:paraId="1EF0BAD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3A1E4363" w14:textId="77777777" w:rsidTr="00263EC2">
              <w:trPr>
                <w:trHeight w:val="288"/>
              </w:trPr>
              <w:tc>
                <w:tcPr>
                  <w:tcW w:w="960" w:type="dxa"/>
                  <w:tcBorders>
                    <w:top w:val="nil"/>
                    <w:left w:val="nil"/>
                    <w:bottom w:val="nil"/>
                    <w:right w:val="nil"/>
                  </w:tcBorders>
                  <w:shd w:val="clear" w:color="auto" w:fill="auto"/>
                  <w:noWrap/>
                  <w:vAlign w:val="bottom"/>
                  <w:hideMark/>
                </w:tcPr>
                <w:p w14:paraId="4D00FE0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03D8BC42" w14:textId="77777777" w:rsidTr="00263EC2">
              <w:trPr>
                <w:trHeight w:val="288"/>
              </w:trPr>
              <w:tc>
                <w:tcPr>
                  <w:tcW w:w="960" w:type="dxa"/>
                  <w:tcBorders>
                    <w:top w:val="nil"/>
                    <w:left w:val="nil"/>
                    <w:bottom w:val="nil"/>
                    <w:right w:val="nil"/>
                  </w:tcBorders>
                  <w:shd w:val="clear" w:color="auto" w:fill="auto"/>
                  <w:noWrap/>
                  <w:vAlign w:val="bottom"/>
                  <w:hideMark/>
                </w:tcPr>
                <w:p w14:paraId="360BF59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16F43EFD" w14:textId="77777777" w:rsidTr="00263EC2">
              <w:trPr>
                <w:trHeight w:val="288"/>
              </w:trPr>
              <w:tc>
                <w:tcPr>
                  <w:tcW w:w="960" w:type="dxa"/>
                  <w:tcBorders>
                    <w:top w:val="nil"/>
                    <w:left w:val="nil"/>
                    <w:bottom w:val="nil"/>
                    <w:right w:val="nil"/>
                  </w:tcBorders>
                  <w:shd w:val="clear" w:color="auto" w:fill="auto"/>
                  <w:noWrap/>
                  <w:vAlign w:val="bottom"/>
                  <w:hideMark/>
                </w:tcPr>
                <w:p w14:paraId="2CBAD7C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1DA16D3D" w14:textId="77777777" w:rsidTr="00263EC2">
              <w:trPr>
                <w:trHeight w:val="288"/>
              </w:trPr>
              <w:tc>
                <w:tcPr>
                  <w:tcW w:w="960" w:type="dxa"/>
                  <w:tcBorders>
                    <w:top w:val="nil"/>
                    <w:left w:val="nil"/>
                    <w:bottom w:val="nil"/>
                    <w:right w:val="nil"/>
                  </w:tcBorders>
                  <w:shd w:val="clear" w:color="auto" w:fill="auto"/>
                  <w:noWrap/>
                  <w:vAlign w:val="bottom"/>
                  <w:hideMark/>
                </w:tcPr>
                <w:p w14:paraId="3321400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73F0F1FD" w14:textId="77777777" w:rsidTr="00263EC2">
              <w:trPr>
                <w:trHeight w:val="288"/>
              </w:trPr>
              <w:tc>
                <w:tcPr>
                  <w:tcW w:w="960" w:type="dxa"/>
                  <w:tcBorders>
                    <w:top w:val="nil"/>
                    <w:left w:val="nil"/>
                    <w:bottom w:val="nil"/>
                    <w:right w:val="nil"/>
                  </w:tcBorders>
                  <w:shd w:val="clear" w:color="auto" w:fill="auto"/>
                  <w:noWrap/>
                  <w:vAlign w:val="bottom"/>
                  <w:hideMark/>
                </w:tcPr>
                <w:p w14:paraId="54E86ED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41E841FE" w14:textId="77777777" w:rsidTr="00263EC2">
              <w:trPr>
                <w:trHeight w:val="288"/>
              </w:trPr>
              <w:tc>
                <w:tcPr>
                  <w:tcW w:w="960" w:type="dxa"/>
                  <w:tcBorders>
                    <w:top w:val="nil"/>
                    <w:left w:val="nil"/>
                    <w:bottom w:val="nil"/>
                    <w:right w:val="nil"/>
                  </w:tcBorders>
                  <w:shd w:val="clear" w:color="auto" w:fill="auto"/>
                  <w:noWrap/>
                  <w:vAlign w:val="bottom"/>
                  <w:hideMark/>
                </w:tcPr>
                <w:p w14:paraId="7D80667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41C0F3EA" w14:textId="77777777" w:rsidTr="00263EC2">
              <w:trPr>
                <w:trHeight w:val="288"/>
              </w:trPr>
              <w:tc>
                <w:tcPr>
                  <w:tcW w:w="960" w:type="dxa"/>
                  <w:tcBorders>
                    <w:top w:val="nil"/>
                    <w:left w:val="nil"/>
                    <w:bottom w:val="nil"/>
                    <w:right w:val="nil"/>
                  </w:tcBorders>
                  <w:shd w:val="clear" w:color="auto" w:fill="auto"/>
                  <w:noWrap/>
                  <w:vAlign w:val="bottom"/>
                  <w:hideMark/>
                </w:tcPr>
                <w:p w14:paraId="063887D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78B8A931" w14:textId="77777777" w:rsidTr="00263EC2">
              <w:trPr>
                <w:trHeight w:val="288"/>
              </w:trPr>
              <w:tc>
                <w:tcPr>
                  <w:tcW w:w="960" w:type="dxa"/>
                  <w:tcBorders>
                    <w:top w:val="nil"/>
                    <w:left w:val="nil"/>
                    <w:bottom w:val="nil"/>
                    <w:right w:val="nil"/>
                  </w:tcBorders>
                  <w:shd w:val="clear" w:color="auto" w:fill="auto"/>
                  <w:noWrap/>
                  <w:vAlign w:val="bottom"/>
                  <w:hideMark/>
                </w:tcPr>
                <w:p w14:paraId="225A2E8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299EF3FE" w14:textId="77777777" w:rsidTr="00263EC2">
              <w:trPr>
                <w:trHeight w:val="288"/>
              </w:trPr>
              <w:tc>
                <w:tcPr>
                  <w:tcW w:w="960" w:type="dxa"/>
                  <w:tcBorders>
                    <w:top w:val="nil"/>
                    <w:left w:val="nil"/>
                    <w:bottom w:val="nil"/>
                    <w:right w:val="nil"/>
                  </w:tcBorders>
                  <w:shd w:val="clear" w:color="auto" w:fill="auto"/>
                  <w:noWrap/>
                  <w:vAlign w:val="bottom"/>
                  <w:hideMark/>
                </w:tcPr>
                <w:p w14:paraId="5F3FB21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5EA860E8" w14:textId="77777777" w:rsidTr="00263EC2">
              <w:trPr>
                <w:trHeight w:val="288"/>
              </w:trPr>
              <w:tc>
                <w:tcPr>
                  <w:tcW w:w="960" w:type="dxa"/>
                  <w:tcBorders>
                    <w:top w:val="nil"/>
                    <w:left w:val="nil"/>
                    <w:bottom w:val="nil"/>
                    <w:right w:val="nil"/>
                  </w:tcBorders>
                  <w:shd w:val="clear" w:color="auto" w:fill="auto"/>
                  <w:noWrap/>
                  <w:vAlign w:val="bottom"/>
                  <w:hideMark/>
                </w:tcPr>
                <w:p w14:paraId="52032B7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4E2759F5" w14:textId="77777777" w:rsidTr="00263EC2">
              <w:trPr>
                <w:trHeight w:val="288"/>
              </w:trPr>
              <w:tc>
                <w:tcPr>
                  <w:tcW w:w="960" w:type="dxa"/>
                  <w:tcBorders>
                    <w:top w:val="nil"/>
                    <w:left w:val="nil"/>
                    <w:bottom w:val="nil"/>
                    <w:right w:val="nil"/>
                  </w:tcBorders>
                  <w:shd w:val="clear" w:color="auto" w:fill="auto"/>
                  <w:noWrap/>
                  <w:vAlign w:val="bottom"/>
                  <w:hideMark/>
                </w:tcPr>
                <w:p w14:paraId="7C9A7FD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2B24FEBE" w14:textId="77777777" w:rsidTr="00263EC2">
              <w:trPr>
                <w:trHeight w:val="288"/>
              </w:trPr>
              <w:tc>
                <w:tcPr>
                  <w:tcW w:w="960" w:type="dxa"/>
                  <w:tcBorders>
                    <w:top w:val="nil"/>
                    <w:left w:val="nil"/>
                    <w:bottom w:val="nil"/>
                    <w:right w:val="nil"/>
                  </w:tcBorders>
                  <w:shd w:val="clear" w:color="auto" w:fill="auto"/>
                  <w:noWrap/>
                  <w:vAlign w:val="bottom"/>
                  <w:hideMark/>
                </w:tcPr>
                <w:p w14:paraId="56B2F9C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498FCEC1" w14:textId="77777777" w:rsidTr="00263EC2">
              <w:trPr>
                <w:trHeight w:val="288"/>
              </w:trPr>
              <w:tc>
                <w:tcPr>
                  <w:tcW w:w="960" w:type="dxa"/>
                  <w:tcBorders>
                    <w:top w:val="nil"/>
                    <w:left w:val="nil"/>
                    <w:bottom w:val="nil"/>
                    <w:right w:val="nil"/>
                  </w:tcBorders>
                  <w:shd w:val="clear" w:color="auto" w:fill="auto"/>
                  <w:noWrap/>
                  <w:vAlign w:val="bottom"/>
                  <w:hideMark/>
                </w:tcPr>
                <w:p w14:paraId="454D826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4CD6E316" w14:textId="77777777" w:rsidTr="00263EC2">
              <w:trPr>
                <w:trHeight w:val="288"/>
              </w:trPr>
              <w:tc>
                <w:tcPr>
                  <w:tcW w:w="960" w:type="dxa"/>
                  <w:tcBorders>
                    <w:top w:val="nil"/>
                    <w:left w:val="nil"/>
                    <w:bottom w:val="nil"/>
                    <w:right w:val="nil"/>
                  </w:tcBorders>
                  <w:shd w:val="clear" w:color="auto" w:fill="auto"/>
                  <w:noWrap/>
                  <w:vAlign w:val="bottom"/>
                  <w:hideMark/>
                </w:tcPr>
                <w:p w14:paraId="2CFBA43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DD45DAC" w14:textId="77777777" w:rsidTr="00263EC2">
              <w:trPr>
                <w:trHeight w:val="288"/>
              </w:trPr>
              <w:tc>
                <w:tcPr>
                  <w:tcW w:w="960" w:type="dxa"/>
                  <w:tcBorders>
                    <w:top w:val="nil"/>
                    <w:left w:val="nil"/>
                    <w:bottom w:val="nil"/>
                    <w:right w:val="nil"/>
                  </w:tcBorders>
                  <w:shd w:val="clear" w:color="auto" w:fill="auto"/>
                  <w:noWrap/>
                  <w:vAlign w:val="bottom"/>
                  <w:hideMark/>
                </w:tcPr>
                <w:p w14:paraId="6AD2A36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58A10558" w14:textId="77777777" w:rsidTr="00263EC2">
              <w:trPr>
                <w:trHeight w:val="288"/>
              </w:trPr>
              <w:tc>
                <w:tcPr>
                  <w:tcW w:w="960" w:type="dxa"/>
                  <w:tcBorders>
                    <w:top w:val="nil"/>
                    <w:left w:val="nil"/>
                    <w:bottom w:val="nil"/>
                    <w:right w:val="nil"/>
                  </w:tcBorders>
                  <w:shd w:val="clear" w:color="auto" w:fill="auto"/>
                  <w:noWrap/>
                  <w:vAlign w:val="bottom"/>
                  <w:hideMark/>
                </w:tcPr>
                <w:p w14:paraId="471A57A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47</w:t>
                  </w:r>
                </w:p>
              </w:tc>
            </w:tr>
            <w:tr w:rsidR="00263EC2" w:rsidRPr="00263EC2" w14:paraId="0509325F" w14:textId="77777777" w:rsidTr="00263EC2">
              <w:trPr>
                <w:trHeight w:val="288"/>
              </w:trPr>
              <w:tc>
                <w:tcPr>
                  <w:tcW w:w="960" w:type="dxa"/>
                  <w:tcBorders>
                    <w:top w:val="nil"/>
                    <w:left w:val="nil"/>
                    <w:bottom w:val="nil"/>
                    <w:right w:val="nil"/>
                  </w:tcBorders>
                  <w:shd w:val="clear" w:color="auto" w:fill="auto"/>
                  <w:noWrap/>
                  <w:vAlign w:val="bottom"/>
                  <w:hideMark/>
                </w:tcPr>
                <w:p w14:paraId="3456E7D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014CBCEE" w14:textId="77777777" w:rsidTr="00263EC2">
              <w:trPr>
                <w:trHeight w:val="288"/>
              </w:trPr>
              <w:tc>
                <w:tcPr>
                  <w:tcW w:w="960" w:type="dxa"/>
                  <w:tcBorders>
                    <w:top w:val="nil"/>
                    <w:left w:val="nil"/>
                    <w:bottom w:val="nil"/>
                    <w:right w:val="nil"/>
                  </w:tcBorders>
                  <w:shd w:val="clear" w:color="auto" w:fill="auto"/>
                  <w:noWrap/>
                  <w:vAlign w:val="bottom"/>
                  <w:hideMark/>
                </w:tcPr>
                <w:p w14:paraId="4CDE256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17A8045E" w14:textId="77777777" w:rsidTr="00263EC2">
              <w:trPr>
                <w:trHeight w:val="288"/>
              </w:trPr>
              <w:tc>
                <w:tcPr>
                  <w:tcW w:w="960" w:type="dxa"/>
                  <w:tcBorders>
                    <w:top w:val="nil"/>
                    <w:left w:val="nil"/>
                    <w:bottom w:val="nil"/>
                    <w:right w:val="nil"/>
                  </w:tcBorders>
                  <w:shd w:val="clear" w:color="auto" w:fill="auto"/>
                  <w:noWrap/>
                  <w:vAlign w:val="bottom"/>
                  <w:hideMark/>
                </w:tcPr>
                <w:p w14:paraId="77F89CE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07783618" w14:textId="77777777" w:rsidTr="00263EC2">
              <w:trPr>
                <w:trHeight w:val="288"/>
              </w:trPr>
              <w:tc>
                <w:tcPr>
                  <w:tcW w:w="960" w:type="dxa"/>
                  <w:tcBorders>
                    <w:top w:val="nil"/>
                    <w:left w:val="nil"/>
                    <w:bottom w:val="nil"/>
                    <w:right w:val="nil"/>
                  </w:tcBorders>
                  <w:shd w:val="clear" w:color="auto" w:fill="auto"/>
                  <w:noWrap/>
                  <w:vAlign w:val="bottom"/>
                  <w:hideMark/>
                </w:tcPr>
                <w:p w14:paraId="23BC3CE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42E44DB3" w14:textId="77777777" w:rsidTr="00263EC2">
              <w:trPr>
                <w:trHeight w:val="288"/>
              </w:trPr>
              <w:tc>
                <w:tcPr>
                  <w:tcW w:w="960" w:type="dxa"/>
                  <w:tcBorders>
                    <w:top w:val="nil"/>
                    <w:left w:val="nil"/>
                    <w:bottom w:val="nil"/>
                    <w:right w:val="nil"/>
                  </w:tcBorders>
                  <w:shd w:val="clear" w:color="auto" w:fill="auto"/>
                  <w:noWrap/>
                  <w:vAlign w:val="bottom"/>
                  <w:hideMark/>
                </w:tcPr>
                <w:p w14:paraId="29BFEC9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EA3E510" w14:textId="77777777" w:rsidTr="00263EC2">
              <w:trPr>
                <w:trHeight w:val="288"/>
              </w:trPr>
              <w:tc>
                <w:tcPr>
                  <w:tcW w:w="960" w:type="dxa"/>
                  <w:tcBorders>
                    <w:top w:val="nil"/>
                    <w:left w:val="nil"/>
                    <w:bottom w:val="nil"/>
                    <w:right w:val="nil"/>
                  </w:tcBorders>
                  <w:shd w:val="clear" w:color="auto" w:fill="auto"/>
                  <w:noWrap/>
                  <w:vAlign w:val="bottom"/>
                  <w:hideMark/>
                </w:tcPr>
                <w:p w14:paraId="4B8594A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60C8DA4C" w14:textId="77777777" w:rsidTr="00263EC2">
              <w:trPr>
                <w:trHeight w:val="288"/>
              </w:trPr>
              <w:tc>
                <w:tcPr>
                  <w:tcW w:w="960" w:type="dxa"/>
                  <w:tcBorders>
                    <w:top w:val="nil"/>
                    <w:left w:val="nil"/>
                    <w:bottom w:val="nil"/>
                    <w:right w:val="nil"/>
                  </w:tcBorders>
                  <w:shd w:val="clear" w:color="auto" w:fill="auto"/>
                  <w:noWrap/>
                  <w:vAlign w:val="bottom"/>
                  <w:hideMark/>
                </w:tcPr>
                <w:p w14:paraId="50978B5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7CE96F0B" w14:textId="77777777" w:rsidTr="00263EC2">
              <w:trPr>
                <w:trHeight w:val="288"/>
              </w:trPr>
              <w:tc>
                <w:tcPr>
                  <w:tcW w:w="960" w:type="dxa"/>
                  <w:tcBorders>
                    <w:top w:val="nil"/>
                    <w:left w:val="nil"/>
                    <w:bottom w:val="nil"/>
                    <w:right w:val="nil"/>
                  </w:tcBorders>
                  <w:shd w:val="clear" w:color="auto" w:fill="auto"/>
                  <w:noWrap/>
                  <w:vAlign w:val="bottom"/>
                  <w:hideMark/>
                </w:tcPr>
                <w:p w14:paraId="146B8C1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5700EE60" w14:textId="77777777" w:rsidTr="00263EC2">
              <w:trPr>
                <w:trHeight w:val="288"/>
              </w:trPr>
              <w:tc>
                <w:tcPr>
                  <w:tcW w:w="960" w:type="dxa"/>
                  <w:tcBorders>
                    <w:top w:val="nil"/>
                    <w:left w:val="nil"/>
                    <w:bottom w:val="nil"/>
                    <w:right w:val="nil"/>
                  </w:tcBorders>
                  <w:shd w:val="clear" w:color="auto" w:fill="auto"/>
                  <w:noWrap/>
                  <w:vAlign w:val="bottom"/>
                  <w:hideMark/>
                </w:tcPr>
                <w:p w14:paraId="2255F76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44</w:t>
                  </w:r>
                </w:p>
              </w:tc>
            </w:tr>
            <w:tr w:rsidR="00263EC2" w:rsidRPr="00263EC2" w14:paraId="14B2D6A0" w14:textId="77777777" w:rsidTr="00263EC2">
              <w:trPr>
                <w:trHeight w:val="288"/>
              </w:trPr>
              <w:tc>
                <w:tcPr>
                  <w:tcW w:w="960" w:type="dxa"/>
                  <w:tcBorders>
                    <w:top w:val="nil"/>
                    <w:left w:val="nil"/>
                    <w:bottom w:val="nil"/>
                    <w:right w:val="nil"/>
                  </w:tcBorders>
                  <w:shd w:val="clear" w:color="auto" w:fill="auto"/>
                  <w:noWrap/>
                  <w:vAlign w:val="bottom"/>
                  <w:hideMark/>
                </w:tcPr>
                <w:p w14:paraId="59C5CF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AA9AED5" w14:textId="77777777" w:rsidTr="00263EC2">
              <w:trPr>
                <w:trHeight w:val="288"/>
              </w:trPr>
              <w:tc>
                <w:tcPr>
                  <w:tcW w:w="960" w:type="dxa"/>
                  <w:tcBorders>
                    <w:top w:val="nil"/>
                    <w:left w:val="nil"/>
                    <w:bottom w:val="nil"/>
                    <w:right w:val="nil"/>
                  </w:tcBorders>
                  <w:shd w:val="clear" w:color="auto" w:fill="auto"/>
                  <w:noWrap/>
                  <w:vAlign w:val="bottom"/>
                  <w:hideMark/>
                </w:tcPr>
                <w:p w14:paraId="2BE065A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6900E596" w14:textId="77777777" w:rsidTr="00263EC2">
              <w:trPr>
                <w:trHeight w:val="288"/>
              </w:trPr>
              <w:tc>
                <w:tcPr>
                  <w:tcW w:w="960" w:type="dxa"/>
                  <w:tcBorders>
                    <w:top w:val="nil"/>
                    <w:left w:val="nil"/>
                    <w:bottom w:val="nil"/>
                    <w:right w:val="nil"/>
                  </w:tcBorders>
                  <w:shd w:val="clear" w:color="auto" w:fill="auto"/>
                  <w:noWrap/>
                  <w:vAlign w:val="bottom"/>
                  <w:hideMark/>
                </w:tcPr>
                <w:p w14:paraId="3AA50D6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304204F8" w14:textId="77777777" w:rsidTr="00263EC2">
              <w:trPr>
                <w:trHeight w:val="288"/>
              </w:trPr>
              <w:tc>
                <w:tcPr>
                  <w:tcW w:w="960" w:type="dxa"/>
                  <w:tcBorders>
                    <w:top w:val="nil"/>
                    <w:left w:val="nil"/>
                    <w:bottom w:val="nil"/>
                    <w:right w:val="nil"/>
                  </w:tcBorders>
                  <w:shd w:val="clear" w:color="auto" w:fill="auto"/>
                  <w:noWrap/>
                  <w:vAlign w:val="bottom"/>
                  <w:hideMark/>
                </w:tcPr>
                <w:p w14:paraId="6274A74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01B72A1E" w14:textId="77777777" w:rsidTr="00263EC2">
              <w:trPr>
                <w:trHeight w:val="288"/>
              </w:trPr>
              <w:tc>
                <w:tcPr>
                  <w:tcW w:w="960" w:type="dxa"/>
                  <w:tcBorders>
                    <w:top w:val="nil"/>
                    <w:left w:val="nil"/>
                    <w:bottom w:val="nil"/>
                    <w:right w:val="nil"/>
                  </w:tcBorders>
                  <w:shd w:val="clear" w:color="auto" w:fill="auto"/>
                  <w:noWrap/>
                  <w:vAlign w:val="bottom"/>
                  <w:hideMark/>
                </w:tcPr>
                <w:p w14:paraId="6FC55E1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66E3152F" w14:textId="77777777" w:rsidTr="00263EC2">
              <w:trPr>
                <w:trHeight w:val="288"/>
              </w:trPr>
              <w:tc>
                <w:tcPr>
                  <w:tcW w:w="960" w:type="dxa"/>
                  <w:tcBorders>
                    <w:top w:val="nil"/>
                    <w:left w:val="nil"/>
                    <w:bottom w:val="nil"/>
                    <w:right w:val="nil"/>
                  </w:tcBorders>
                  <w:shd w:val="clear" w:color="auto" w:fill="auto"/>
                  <w:noWrap/>
                  <w:vAlign w:val="bottom"/>
                  <w:hideMark/>
                </w:tcPr>
                <w:p w14:paraId="6AD776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03A2FEEB" w14:textId="77777777" w:rsidTr="00263EC2">
              <w:trPr>
                <w:trHeight w:val="288"/>
              </w:trPr>
              <w:tc>
                <w:tcPr>
                  <w:tcW w:w="960" w:type="dxa"/>
                  <w:tcBorders>
                    <w:top w:val="nil"/>
                    <w:left w:val="nil"/>
                    <w:bottom w:val="nil"/>
                    <w:right w:val="nil"/>
                  </w:tcBorders>
                  <w:shd w:val="clear" w:color="auto" w:fill="auto"/>
                  <w:noWrap/>
                  <w:vAlign w:val="bottom"/>
                  <w:hideMark/>
                </w:tcPr>
                <w:p w14:paraId="30B0A47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4BBC7BE6" w14:textId="77777777" w:rsidTr="00263EC2">
              <w:trPr>
                <w:trHeight w:val="288"/>
              </w:trPr>
              <w:tc>
                <w:tcPr>
                  <w:tcW w:w="960" w:type="dxa"/>
                  <w:tcBorders>
                    <w:top w:val="nil"/>
                    <w:left w:val="nil"/>
                    <w:bottom w:val="nil"/>
                    <w:right w:val="nil"/>
                  </w:tcBorders>
                  <w:shd w:val="clear" w:color="auto" w:fill="auto"/>
                  <w:noWrap/>
                  <w:vAlign w:val="bottom"/>
                  <w:hideMark/>
                </w:tcPr>
                <w:p w14:paraId="1F1A36F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36</w:t>
                  </w:r>
                </w:p>
              </w:tc>
            </w:tr>
            <w:tr w:rsidR="00263EC2" w:rsidRPr="00263EC2" w14:paraId="65266877" w14:textId="77777777" w:rsidTr="00263EC2">
              <w:trPr>
                <w:trHeight w:val="288"/>
              </w:trPr>
              <w:tc>
                <w:tcPr>
                  <w:tcW w:w="960" w:type="dxa"/>
                  <w:tcBorders>
                    <w:top w:val="nil"/>
                    <w:left w:val="nil"/>
                    <w:bottom w:val="nil"/>
                    <w:right w:val="nil"/>
                  </w:tcBorders>
                  <w:shd w:val="clear" w:color="auto" w:fill="auto"/>
                  <w:noWrap/>
                  <w:vAlign w:val="bottom"/>
                  <w:hideMark/>
                </w:tcPr>
                <w:p w14:paraId="18EA074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37</w:t>
                  </w:r>
                </w:p>
              </w:tc>
            </w:tr>
            <w:tr w:rsidR="00263EC2" w:rsidRPr="00263EC2" w14:paraId="61B9F83A" w14:textId="77777777" w:rsidTr="00263EC2">
              <w:trPr>
                <w:trHeight w:val="288"/>
              </w:trPr>
              <w:tc>
                <w:tcPr>
                  <w:tcW w:w="960" w:type="dxa"/>
                  <w:tcBorders>
                    <w:top w:val="nil"/>
                    <w:left w:val="nil"/>
                    <w:bottom w:val="nil"/>
                    <w:right w:val="nil"/>
                  </w:tcBorders>
                  <w:shd w:val="clear" w:color="auto" w:fill="auto"/>
                  <w:noWrap/>
                  <w:vAlign w:val="bottom"/>
                  <w:hideMark/>
                </w:tcPr>
                <w:p w14:paraId="0D827B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39</w:t>
                  </w:r>
                </w:p>
              </w:tc>
            </w:tr>
            <w:tr w:rsidR="00263EC2" w:rsidRPr="00263EC2" w14:paraId="34AE89E7" w14:textId="77777777" w:rsidTr="00263EC2">
              <w:trPr>
                <w:trHeight w:val="288"/>
              </w:trPr>
              <w:tc>
                <w:tcPr>
                  <w:tcW w:w="960" w:type="dxa"/>
                  <w:tcBorders>
                    <w:top w:val="nil"/>
                    <w:left w:val="nil"/>
                    <w:bottom w:val="nil"/>
                    <w:right w:val="nil"/>
                  </w:tcBorders>
                  <w:shd w:val="clear" w:color="auto" w:fill="auto"/>
                  <w:noWrap/>
                  <w:vAlign w:val="bottom"/>
                  <w:hideMark/>
                </w:tcPr>
                <w:p w14:paraId="3674AA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7463859D" w14:textId="77777777" w:rsidTr="00263EC2">
              <w:trPr>
                <w:trHeight w:val="288"/>
              </w:trPr>
              <w:tc>
                <w:tcPr>
                  <w:tcW w:w="960" w:type="dxa"/>
                  <w:tcBorders>
                    <w:top w:val="nil"/>
                    <w:left w:val="nil"/>
                    <w:bottom w:val="nil"/>
                    <w:right w:val="nil"/>
                  </w:tcBorders>
                  <w:shd w:val="clear" w:color="auto" w:fill="auto"/>
                  <w:noWrap/>
                  <w:vAlign w:val="bottom"/>
                  <w:hideMark/>
                </w:tcPr>
                <w:p w14:paraId="26ED30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78B0F9CD" w14:textId="77777777" w:rsidTr="00263EC2">
              <w:trPr>
                <w:trHeight w:val="288"/>
              </w:trPr>
              <w:tc>
                <w:tcPr>
                  <w:tcW w:w="960" w:type="dxa"/>
                  <w:tcBorders>
                    <w:top w:val="nil"/>
                    <w:left w:val="nil"/>
                    <w:bottom w:val="nil"/>
                    <w:right w:val="nil"/>
                  </w:tcBorders>
                  <w:shd w:val="clear" w:color="auto" w:fill="auto"/>
                  <w:noWrap/>
                  <w:vAlign w:val="bottom"/>
                  <w:hideMark/>
                </w:tcPr>
                <w:p w14:paraId="2909D15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296EB42E" w14:textId="77777777" w:rsidTr="00263EC2">
              <w:trPr>
                <w:trHeight w:val="288"/>
              </w:trPr>
              <w:tc>
                <w:tcPr>
                  <w:tcW w:w="960" w:type="dxa"/>
                  <w:tcBorders>
                    <w:top w:val="nil"/>
                    <w:left w:val="nil"/>
                    <w:bottom w:val="nil"/>
                    <w:right w:val="nil"/>
                  </w:tcBorders>
                  <w:shd w:val="clear" w:color="auto" w:fill="auto"/>
                  <w:noWrap/>
                  <w:vAlign w:val="bottom"/>
                  <w:hideMark/>
                </w:tcPr>
                <w:p w14:paraId="386C2FB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6B29913C" w14:textId="77777777" w:rsidTr="00263EC2">
              <w:trPr>
                <w:trHeight w:val="288"/>
              </w:trPr>
              <w:tc>
                <w:tcPr>
                  <w:tcW w:w="960" w:type="dxa"/>
                  <w:tcBorders>
                    <w:top w:val="nil"/>
                    <w:left w:val="nil"/>
                    <w:bottom w:val="nil"/>
                    <w:right w:val="nil"/>
                  </w:tcBorders>
                  <w:shd w:val="clear" w:color="auto" w:fill="auto"/>
                  <w:noWrap/>
                  <w:vAlign w:val="bottom"/>
                  <w:hideMark/>
                </w:tcPr>
                <w:p w14:paraId="17030D7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33AE0761" w14:textId="77777777" w:rsidTr="00263EC2">
              <w:trPr>
                <w:trHeight w:val="288"/>
              </w:trPr>
              <w:tc>
                <w:tcPr>
                  <w:tcW w:w="960" w:type="dxa"/>
                  <w:tcBorders>
                    <w:top w:val="nil"/>
                    <w:left w:val="nil"/>
                    <w:bottom w:val="nil"/>
                    <w:right w:val="nil"/>
                  </w:tcBorders>
                  <w:shd w:val="clear" w:color="auto" w:fill="auto"/>
                  <w:noWrap/>
                  <w:vAlign w:val="bottom"/>
                  <w:hideMark/>
                </w:tcPr>
                <w:p w14:paraId="34B58B4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49390CD4" w14:textId="77777777" w:rsidTr="00263EC2">
              <w:trPr>
                <w:trHeight w:val="288"/>
              </w:trPr>
              <w:tc>
                <w:tcPr>
                  <w:tcW w:w="960" w:type="dxa"/>
                  <w:tcBorders>
                    <w:top w:val="nil"/>
                    <w:left w:val="nil"/>
                    <w:bottom w:val="nil"/>
                    <w:right w:val="nil"/>
                  </w:tcBorders>
                  <w:shd w:val="clear" w:color="auto" w:fill="auto"/>
                  <w:noWrap/>
                  <w:vAlign w:val="bottom"/>
                  <w:hideMark/>
                </w:tcPr>
                <w:p w14:paraId="365DD82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2C26B695" w14:textId="77777777" w:rsidTr="00263EC2">
              <w:trPr>
                <w:trHeight w:val="288"/>
              </w:trPr>
              <w:tc>
                <w:tcPr>
                  <w:tcW w:w="960" w:type="dxa"/>
                  <w:tcBorders>
                    <w:top w:val="nil"/>
                    <w:left w:val="nil"/>
                    <w:bottom w:val="nil"/>
                    <w:right w:val="nil"/>
                  </w:tcBorders>
                  <w:shd w:val="clear" w:color="auto" w:fill="auto"/>
                  <w:noWrap/>
                  <w:vAlign w:val="bottom"/>
                  <w:hideMark/>
                </w:tcPr>
                <w:p w14:paraId="2CAE0C9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40</w:t>
                  </w:r>
                </w:p>
              </w:tc>
            </w:tr>
            <w:tr w:rsidR="00263EC2" w:rsidRPr="00263EC2" w14:paraId="35B579EF" w14:textId="77777777" w:rsidTr="00263EC2">
              <w:trPr>
                <w:trHeight w:val="288"/>
              </w:trPr>
              <w:tc>
                <w:tcPr>
                  <w:tcW w:w="960" w:type="dxa"/>
                  <w:tcBorders>
                    <w:top w:val="nil"/>
                    <w:left w:val="nil"/>
                    <w:bottom w:val="nil"/>
                    <w:right w:val="nil"/>
                  </w:tcBorders>
                  <w:shd w:val="clear" w:color="auto" w:fill="auto"/>
                  <w:noWrap/>
                  <w:vAlign w:val="bottom"/>
                  <w:hideMark/>
                </w:tcPr>
                <w:p w14:paraId="643739E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40</w:t>
                  </w:r>
                </w:p>
              </w:tc>
            </w:tr>
            <w:tr w:rsidR="00263EC2" w:rsidRPr="00263EC2" w14:paraId="212BF694" w14:textId="77777777" w:rsidTr="00263EC2">
              <w:trPr>
                <w:trHeight w:val="288"/>
              </w:trPr>
              <w:tc>
                <w:tcPr>
                  <w:tcW w:w="960" w:type="dxa"/>
                  <w:tcBorders>
                    <w:top w:val="nil"/>
                    <w:left w:val="nil"/>
                    <w:bottom w:val="nil"/>
                    <w:right w:val="nil"/>
                  </w:tcBorders>
                  <w:shd w:val="clear" w:color="auto" w:fill="auto"/>
                  <w:noWrap/>
                  <w:vAlign w:val="bottom"/>
                  <w:hideMark/>
                </w:tcPr>
                <w:p w14:paraId="0E139AF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32A26D26" w14:textId="77777777" w:rsidTr="00263EC2">
              <w:trPr>
                <w:trHeight w:val="288"/>
              </w:trPr>
              <w:tc>
                <w:tcPr>
                  <w:tcW w:w="960" w:type="dxa"/>
                  <w:tcBorders>
                    <w:top w:val="nil"/>
                    <w:left w:val="nil"/>
                    <w:bottom w:val="nil"/>
                    <w:right w:val="nil"/>
                  </w:tcBorders>
                  <w:shd w:val="clear" w:color="auto" w:fill="auto"/>
                  <w:noWrap/>
                  <w:vAlign w:val="bottom"/>
                  <w:hideMark/>
                </w:tcPr>
                <w:p w14:paraId="2E9F5C3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D292648" w14:textId="77777777" w:rsidTr="00263EC2">
              <w:trPr>
                <w:trHeight w:val="288"/>
              </w:trPr>
              <w:tc>
                <w:tcPr>
                  <w:tcW w:w="960" w:type="dxa"/>
                  <w:tcBorders>
                    <w:top w:val="nil"/>
                    <w:left w:val="nil"/>
                    <w:bottom w:val="nil"/>
                    <w:right w:val="nil"/>
                  </w:tcBorders>
                  <w:shd w:val="clear" w:color="auto" w:fill="auto"/>
                  <w:noWrap/>
                  <w:vAlign w:val="bottom"/>
                  <w:hideMark/>
                </w:tcPr>
                <w:p w14:paraId="1C420E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25F62E33" w14:textId="77777777" w:rsidTr="00263EC2">
              <w:trPr>
                <w:trHeight w:val="288"/>
              </w:trPr>
              <w:tc>
                <w:tcPr>
                  <w:tcW w:w="960" w:type="dxa"/>
                  <w:tcBorders>
                    <w:top w:val="nil"/>
                    <w:left w:val="nil"/>
                    <w:bottom w:val="nil"/>
                    <w:right w:val="nil"/>
                  </w:tcBorders>
                  <w:shd w:val="clear" w:color="auto" w:fill="auto"/>
                  <w:noWrap/>
                  <w:vAlign w:val="bottom"/>
                  <w:hideMark/>
                </w:tcPr>
                <w:p w14:paraId="1EAE76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5736E8BB" w14:textId="77777777" w:rsidTr="00263EC2">
              <w:trPr>
                <w:trHeight w:val="288"/>
              </w:trPr>
              <w:tc>
                <w:tcPr>
                  <w:tcW w:w="960" w:type="dxa"/>
                  <w:tcBorders>
                    <w:top w:val="nil"/>
                    <w:left w:val="nil"/>
                    <w:bottom w:val="nil"/>
                    <w:right w:val="nil"/>
                  </w:tcBorders>
                  <w:shd w:val="clear" w:color="auto" w:fill="auto"/>
                  <w:noWrap/>
                  <w:vAlign w:val="bottom"/>
                  <w:hideMark/>
                </w:tcPr>
                <w:p w14:paraId="7057111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28E001CE" w14:textId="77777777" w:rsidTr="00263EC2">
              <w:trPr>
                <w:trHeight w:val="288"/>
              </w:trPr>
              <w:tc>
                <w:tcPr>
                  <w:tcW w:w="960" w:type="dxa"/>
                  <w:tcBorders>
                    <w:top w:val="nil"/>
                    <w:left w:val="nil"/>
                    <w:bottom w:val="nil"/>
                    <w:right w:val="nil"/>
                  </w:tcBorders>
                  <w:shd w:val="clear" w:color="auto" w:fill="auto"/>
                  <w:noWrap/>
                  <w:vAlign w:val="bottom"/>
                  <w:hideMark/>
                </w:tcPr>
                <w:p w14:paraId="708B3E4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2D9D6F0A" w14:textId="77777777" w:rsidTr="00263EC2">
              <w:trPr>
                <w:trHeight w:val="288"/>
              </w:trPr>
              <w:tc>
                <w:tcPr>
                  <w:tcW w:w="960" w:type="dxa"/>
                  <w:tcBorders>
                    <w:top w:val="nil"/>
                    <w:left w:val="nil"/>
                    <w:bottom w:val="nil"/>
                    <w:right w:val="nil"/>
                  </w:tcBorders>
                  <w:shd w:val="clear" w:color="auto" w:fill="auto"/>
                  <w:noWrap/>
                  <w:vAlign w:val="bottom"/>
                  <w:hideMark/>
                </w:tcPr>
                <w:p w14:paraId="34B20CA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6C6837A5" w14:textId="77777777" w:rsidTr="00263EC2">
              <w:trPr>
                <w:trHeight w:val="288"/>
              </w:trPr>
              <w:tc>
                <w:tcPr>
                  <w:tcW w:w="960" w:type="dxa"/>
                  <w:tcBorders>
                    <w:top w:val="nil"/>
                    <w:left w:val="nil"/>
                    <w:bottom w:val="nil"/>
                    <w:right w:val="nil"/>
                  </w:tcBorders>
                  <w:shd w:val="clear" w:color="auto" w:fill="auto"/>
                  <w:noWrap/>
                  <w:vAlign w:val="bottom"/>
                  <w:hideMark/>
                </w:tcPr>
                <w:p w14:paraId="0BB9A7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41</w:t>
                  </w:r>
                </w:p>
              </w:tc>
            </w:tr>
            <w:tr w:rsidR="00263EC2" w:rsidRPr="00263EC2" w14:paraId="26CBB578" w14:textId="77777777" w:rsidTr="00263EC2">
              <w:trPr>
                <w:trHeight w:val="288"/>
              </w:trPr>
              <w:tc>
                <w:tcPr>
                  <w:tcW w:w="960" w:type="dxa"/>
                  <w:tcBorders>
                    <w:top w:val="nil"/>
                    <w:left w:val="nil"/>
                    <w:bottom w:val="nil"/>
                    <w:right w:val="nil"/>
                  </w:tcBorders>
                  <w:shd w:val="clear" w:color="auto" w:fill="auto"/>
                  <w:noWrap/>
                  <w:vAlign w:val="bottom"/>
                  <w:hideMark/>
                </w:tcPr>
                <w:p w14:paraId="752BA7A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6BAC9295" w14:textId="77777777" w:rsidTr="00263EC2">
              <w:trPr>
                <w:trHeight w:val="288"/>
              </w:trPr>
              <w:tc>
                <w:tcPr>
                  <w:tcW w:w="960" w:type="dxa"/>
                  <w:tcBorders>
                    <w:top w:val="nil"/>
                    <w:left w:val="nil"/>
                    <w:bottom w:val="nil"/>
                    <w:right w:val="nil"/>
                  </w:tcBorders>
                  <w:shd w:val="clear" w:color="auto" w:fill="auto"/>
                  <w:noWrap/>
                  <w:vAlign w:val="bottom"/>
                  <w:hideMark/>
                </w:tcPr>
                <w:p w14:paraId="6FFD838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160BB07D" w14:textId="77777777" w:rsidTr="00263EC2">
              <w:trPr>
                <w:trHeight w:val="288"/>
              </w:trPr>
              <w:tc>
                <w:tcPr>
                  <w:tcW w:w="960" w:type="dxa"/>
                  <w:tcBorders>
                    <w:top w:val="nil"/>
                    <w:left w:val="nil"/>
                    <w:bottom w:val="nil"/>
                    <w:right w:val="nil"/>
                  </w:tcBorders>
                  <w:shd w:val="clear" w:color="auto" w:fill="auto"/>
                  <w:noWrap/>
                  <w:vAlign w:val="bottom"/>
                  <w:hideMark/>
                </w:tcPr>
                <w:p w14:paraId="568060B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6440EBA3" w14:textId="77777777" w:rsidTr="00263EC2">
              <w:trPr>
                <w:trHeight w:val="288"/>
              </w:trPr>
              <w:tc>
                <w:tcPr>
                  <w:tcW w:w="960" w:type="dxa"/>
                  <w:tcBorders>
                    <w:top w:val="nil"/>
                    <w:left w:val="nil"/>
                    <w:bottom w:val="nil"/>
                    <w:right w:val="nil"/>
                  </w:tcBorders>
                  <w:shd w:val="clear" w:color="auto" w:fill="auto"/>
                  <w:noWrap/>
                  <w:vAlign w:val="bottom"/>
                  <w:hideMark/>
                </w:tcPr>
                <w:p w14:paraId="597E7AF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7DA8EA11" w14:textId="77777777" w:rsidTr="00263EC2">
              <w:trPr>
                <w:trHeight w:val="288"/>
              </w:trPr>
              <w:tc>
                <w:tcPr>
                  <w:tcW w:w="960" w:type="dxa"/>
                  <w:tcBorders>
                    <w:top w:val="nil"/>
                    <w:left w:val="nil"/>
                    <w:bottom w:val="nil"/>
                    <w:right w:val="nil"/>
                  </w:tcBorders>
                  <w:shd w:val="clear" w:color="auto" w:fill="auto"/>
                  <w:noWrap/>
                  <w:vAlign w:val="bottom"/>
                  <w:hideMark/>
                </w:tcPr>
                <w:p w14:paraId="299CC11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47</w:t>
                  </w:r>
                </w:p>
              </w:tc>
            </w:tr>
            <w:tr w:rsidR="00263EC2" w:rsidRPr="00263EC2" w14:paraId="341E8339" w14:textId="77777777" w:rsidTr="00263EC2">
              <w:trPr>
                <w:trHeight w:val="288"/>
              </w:trPr>
              <w:tc>
                <w:tcPr>
                  <w:tcW w:w="960" w:type="dxa"/>
                  <w:tcBorders>
                    <w:top w:val="nil"/>
                    <w:left w:val="nil"/>
                    <w:bottom w:val="nil"/>
                    <w:right w:val="nil"/>
                  </w:tcBorders>
                  <w:shd w:val="clear" w:color="auto" w:fill="auto"/>
                  <w:noWrap/>
                  <w:vAlign w:val="bottom"/>
                  <w:hideMark/>
                </w:tcPr>
                <w:p w14:paraId="5428966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4D9924F9" w14:textId="77777777" w:rsidTr="00263EC2">
              <w:trPr>
                <w:trHeight w:val="288"/>
              </w:trPr>
              <w:tc>
                <w:tcPr>
                  <w:tcW w:w="960" w:type="dxa"/>
                  <w:tcBorders>
                    <w:top w:val="nil"/>
                    <w:left w:val="nil"/>
                    <w:bottom w:val="nil"/>
                    <w:right w:val="nil"/>
                  </w:tcBorders>
                  <w:shd w:val="clear" w:color="auto" w:fill="auto"/>
                  <w:noWrap/>
                  <w:vAlign w:val="bottom"/>
                  <w:hideMark/>
                </w:tcPr>
                <w:p w14:paraId="119CF61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4664A688" w14:textId="77777777" w:rsidTr="00263EC2">
              <w:trPr>
                <w:trHeight w:val="288"/>
              </w:trPr>
              <w:tc>
                <w:tcPr>
                  <w:tcW w:w="960" w:type="dxa"/>
                  <w:tcBorders>
                    <w:top w:val="nil"/>
                    <w:left w:val="nil"/>
                    <w:bottom w:val="nil"/>
                    <w:right w:val="nil"/>
                  </w:tcBorders>
                  <w:shd w:val="clear" w:color="auto" w:fill="auto"/>
                  <w:noWrap/>
                  <w:vAlign w:val="bottom"/>
                  <w:hideMark/>
                </w:tcPr>
                <w:p w14:paraId="072C37C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546A9171" w14:textId="77777777" w:rsidTr="00263EC2">
              <w:trPr>
                <w:trHeight w:val="288"/>
              </w:trPr>
              <w:tc>
                <w:tcPr>
                  <w:tcW w:w="960" w:type="dxa"/>
                  <w:tcBorders>
                    <w:top w:val="nil"/>
                    <w:left w:val="nil"/>
                    <w:bottom w:val="nil"/>
                    <w:right w:val="nil"/>
                  </w:tcBorders>
                  <w:shd w:val="clear" w:color="auto" w:fill="auto"/>
                  <w:noWrap/>
                  <w:vAlign w:val="bottom"/>
                  <w:hideMark/>
                </w:tcPr>
                <w:p w14:paraId="1E55960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07F8B482" w14:textId="77777777" w:rsidTr="00263EC2">
              <w:trPr>
                <w:trHeight w:val="288"/>
              </w:trPr>
              <w:tc>
                <w:tcPr>
                  <w:tcW w:w="960" w:type="dxa"/>
                  <w:tcBorders>
                    <w:top w:val="nil"/>
                    <w:left w:val="nil"/>
                    <w:bottom w:val="nil"/>
                    <w:right w:val="nil"/>
                  </w:tcBorders>
                  <w:shd w:val="clear" w:color="auto" w:fill="auto"/>
                  <w:noWrap/>
                  <w:vAlign w:val="bottom"/>
                  <w:hideMark/>
                </w:tcPr>
                <w:p w14:paraId="175A8DA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6776F954" w14:textId="77777777" w:rsidTr="00263EC2">
              <w:trPr>
                <w:trHeight w:val="288"/>
              </w:trPr>
              <w:tc>
                <w:tcPr>
                  <w:tcW w:w="960" w:type="dxa"/>
                  <w:tcBorders>
                    <w:top w:val="nil"/>
                    <w:left w:val="nil"/>
                    <w:bottom w:val="nil"/>
                    <w:right w:val="nil"/>
                  </w:tcBorders>
                  <w:shd w:val="clear" w:color="auto" w:fill="auto"/>
                  <w:noWrap/>
                  <w:vAlign w:val="bottom"/>
                  <w:hideMark/>
                </w:tcPr>
                <w:p w14:paraId="6B31903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164A424C" w14:textId="77777777" w:rsidTr="00263EC2">
              <w:trPr>
                <w:trHeight w:val="288"/>
              </w:trPr>
              <w:tc>
                <w:tcPr>
                  <w:tcW w:w="960" w:type="dxa"/>
                  <w:tcBorders>
                    <w:top w:val="nil"/>
                    <w:left w:val="nil"/>
                    <w:bottom w:val="nil"/>
                    <w:right w:val="nil"/>
                  </w:tcBorders>
                  <w:shd w:val="clear" w:color="auto" w:fill="auto"/>
                  <w:noWrap/>
                  <w:vAlign w:val="bottom"/>
                  <w:hideMark/>
                </w:tcPr>
                <w:p w14:paraId="5A47F9E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1A72A5F0" w14:textId="77777777" w:rsidTr="00263EC2">
              <w:trPr>
                <w:trHeight w:val="288"/>
              </w:trPr>
              <w:tc>
                <w:tcPr>
                  <w:tcW w:w="960" w:type="dxa"/>
                  <w:tcBorders>
                    <w:top w:val="nil"/>
                    <w:left w:val="nil"/>
                    <w:bottom w:val="nil"/>
                    <w:right w:val="nil"/>
                  </w:tcBorders>
                  <w:shd w:val="clear" w:color="auto" w:fill="auto"/>
                  <w:noWrap/>
                  <w:vAlign w:val="bottom"/>
                  <w:hideMark/>
                </w:tcPr>
                <w:p w14:paraId="39DE265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3AA7BA9E" w14:textId="77777777" w:rsidTr="00263EC2">
              <w:trPr>
                <w:trHeight w:val="288"/>
              </w:trPr>
              <w:tc>
                <w:tcPr>
                  <w:tcW w:w="960" w:type="dxa"/>
                  <w:tcBorders>
                    <w:top w:val="nil"/>
                    <w:left w:val="nil"/>
                    <w:bottom w:val="nil"/>
                    <w:right w:val="nil"/>
                  </w:tcBorders>
                  <w:shd w:val="clear" w:color="auto" w:fill="auto"/>
                  <w:noWrap/>
                  <w:vAlign w:val="bottom"/>
                  <w:hideMark/>
                </w:tcPr>
                <w:p w14:paraId="3B54AE1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08E427CE" w14:textId="77777777" w:rsidTr="00263EC2">
              <w:trPr>
                <w:trHeight w:val="288"/>
              </w:trPr>
              <w:tc>
                <w:tcPr>
                  <w:tcW w:w="960" w:type="dxa"/>
                  <w:tcBorders>
                    <w:top w:val="nil"/>
                    <w:left w:val="nil"/>
                    <w:bottom w:val="nil"/>
                    <w:right w:val="nil"/>
                  </w:tcBorders>
                  <w:shd w:val="clear" w:color="auto" w:fill="auto"/>
                  <w:noWrap/>
                  <w:vAlign w:val="bottom"/>
                  <w:hideMark/>
                </w:tcPr>
                <w:p w14:paraId="4FAF08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76D1345E" w14:textId="77777777" w:rsidTr="00263EC2">
              <w:trPr>
                <w:trHeight w:val="288"/>
              </w:trPr>
              <w:tc>
                <w:tcPr>
                  <w:tcW w:w="960" w:type="dxa"/>
                  <w:tcBorders>
                    <w:top w:val="nil"/>
                    <w:left w:val="nil"/>
                    <w:bottom w:val="nil"/>
                    <w:right w:val="nil"/>
                  </w:tcBorders>
                  <w:shd w:val="clear" w:color="auto" w:fill="auto"/>
                  <w:noWrap/>
                  <w:vAlign w:val="bottom"/>
                  <w:hideMark/>
                </w:tcPr>
                <w:p w14:paraId="33D7BF4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03FA9383" w14:textId="77777777" w:rsidTr="00263EC2">
              <w:trPr>
                <w:trHeight w:val="288"/>
              </w:trPr>
              <w:tc>
                <w:tcPr>
                  <w:tcW w:w="960" w:type="dxa"/>
                  <w:tcBorders>
                    <w:top w:val="nil"/>
                    <w:left w:val="nil"/>
                    <w:bottom w:val="nil"/>
                    <w:right w:val="nil"/>
                  </w:tcBorders>
                  <w:shd w:val="clear" w:color="auto" w:fill="auto"/>
                  <w:noWrap/>
                  <w:vAlign w:val="bottom"/>
                  <w:hideMark/>
                </w:tcPr>
                <w:p w14:paraId="52D301D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10262D87" w14:textId="77777777" w:rsidTr="00263EC2">
              <w:trPr>
                <w:trHeight w:val="288"/>
              </w:trPr>
              <w:tc>
                <w:tcPr>
                  <w:tcW w:w="960" w:type="dxa"/>
                  <w:tcBorders>
                    <w:top w:val="nil"/>
                    <w:left w:val="nil"/>
                    <w:bottom w:val="nil"/>
                    <w:right w:val="nil"/>
                  </w:tcBorders>
                  <w:shd w:val="clear" w:color="auto" w:fill="auto"/>
                  <w:noWrap/>
                  <w:vAlign w:val="bottom"/>
                  <w:hideMark/>
                </w:tcPr>
                <w:p w14:paraId="3EF9CC7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4C46CC56" w14:textId="77777777" w:rsidTr="00263EC2">
              <w:trPr>
                <w:trHeight w:val="288"/>
              </w:trPr>
              <w:tc>
                <w:tcPr>
                  <w:tcW w:w="960" w:type="dxa"/>
                  <w:tcBorders>
                    <w:top w:val="nil"/>
                    <w:left w:val="nil"/>
                    <w:bottom w:val="nil"/>
                    <w:right w:val="nil"/>
                  </w:tcBorders>
                  <w:shd w:val="clear" w:color="auto" w:fill="auto"/>
                  <w:noWrap/>
                  <w:vAlign w:val="bottom"/>
                  <w:hideMark/>
                </w:tcPr>
                <w:p w14:paraId="23AD594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24B4C941" w14:textId="77777777" w:rsidTr="00263EC2">
              <w:trPr>
                <w:trHeight w:val="288"/>
              </w:trPr>
              <w:tc>
                <w:tcPr>
                  <w:tcW w:w="960" w:type="dxa"/>
                  <w:tcBorders>
                    <w:top w:val="nil"/>
                    <w:left w:val="nil"/>
                    <w:bottom w:val="nil"/>
                    <w:right w:val="nil"/>
                  </w:tcBorders>
                  <w:shd w:val="clear" w:color="auto" w:fill="auto"/>
                  <w:noWrap/>
                  <w:vAlign w:val="bottom"/>
                  <w:hideMark/>
                </w:tcPr>
                <w:p w14:paraId="5319ED6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0D5EC7F7" w14:textId="77777777" w:rsidTr="00263EC2">
              <w:trPr>
                <w:trHeight w:val="288"/>
              </w:trPr>
              <w:tc>
                <w:tcPr>
                  <w:tcW w:w="960" w:type="dxa"/>
                  <w:tcBorders>
                    <w:top w:val="nil"/>
                    <w:left w:val="nil"/>
                    <w:bottom w:val="nil"/>
                    <w:right w:val="nil"/>
                  </w:tcBorders>
                  <w:shd w:val="clear" w:color="auto" w:fill="auto"/>
                  <w:noWrap/>
                  <w:vAlign w:val="bottom"/>
                  <w:hideMark/>
                </w:tcPr>
                <w:p w14:paraId="469997B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38</w:t>
                  </w:r>
                </w:p>
              </w:tc>
            </w:tr>
            <w:tr w:rsidR="00263EC2" w:rsidRPr="00263EC2" w14:paraId="4D3C2D17" w14:textId="77777777" w:rsidTr="00263EC2">
              <w:trPr>
                <w:trHeight w:val="288"/>
              </w:trPr>
              <w:tc>
                <w:tcPr>
                  <w:tcW w:w="960" w:type="dxa"/>
                  <w:tcBorders>
                    <w:top w:val="nil"/>
                    <w:left w:val="nil"/>
                    <w:bottom w:val="nil"/>
                    <w:right w:val="nil"/>
                  </w:tcBorders>
                  <w:shd w:val="clear" w:color="auto" w:fill="auto"/>
                  <w:noWrap/>
                  <w:vAlign w:val="bottom"/>
                  <w:hideMark/>
                </w:tcPr>
                <w:p w14:paraId="0829F8D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40</w:t>
                  </w:r>
                </w:p>
              </w:tc>
            </w:tr>
            <w:tr w:rsidR="00263EC2" w:rsidRPr="00263EC2" w14:paraId="0224854B" w14:textId="77777777" w:rsidTr="00263EC2">
              <w:trPr>
                <w:trHeight w:val="288"/>
              </w:trPr>
              <w:tc>
                <w:tcPr>
                  <w:tcW w:w="960" w:type="dxa"/>
                  <w:tcBorders>
                    <w:top w:val="nil"/>
                    <w:left w:val="nil"/>
                    <w:bottom w:val="nil"/>
                    <w:right w:val="nil"/>
                  </w:tcBorders>
                  <w:shd w:val="clear" w:color="auto" w:fill="auto"/>
                  <w:noWrap/>
                  <w:vAlign w:val="bottom"/>
                  <w:hideMark/>
                </w:tcPr>
                <w:p w14:paraId="189AB52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60F640C4" w14:textId="77777777" w:rsidTr="00263EC2">
              <w:trPr>
                <w:trHeight w:val="288"/>
              </w:trPr>
              <w:tc>
                <w:tcPr>
                  <w:tcW w:w="960" w:type="dxa"/>
                  <w:tcBorders>
                    <w:top w:val="nil"/>
                    <w:left w:val="nil"/>
                    <w:bottom w:val="nil"/>
                    <w:right w:val="nil"/>
                  </w:tcBorders>
                  <w:shd w:val="clear" w:color="auto" w:fill="auto"/>
                  <w:noWrap/>
                  <w:vAlign w:val="bottom"/>
                  <w:hideMark/>
                </w:tcPr>
                <w:p w14:paraId="4E1A45D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705BBFA9" w14:textId="77777777" w:rsidTr="00263EC2">
              <w:trPr>
                <w:trHeight w:val="288"/>
              </w:trPr>
              <w:tc>
                <w:tcPr>
                  <w:tcW w:w="960" w:type="dxa"/>
                  <w:tcBorders>
                    <w:top w:val="nil"/>
                    <w:left w:val="nil"/>
                    <w:bottom w:val="nil"/>
                    <w:right w:val="nil"/>
                  </w:tcBorders>
                  <w:shd w:val="clear" w:color="auto" w:fill="auto"/>
                  <w:noWrap/>
                  <w:vAlign w:val="bottom"/>
                  <w:hideMark/>
                </w:tcPr>
                <w:p w14:paraId="621F93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1B293775" w14:textId="77777777" w:rsidTr="00263EC2">
              <w:trPr>
                <w:trHeight w:val="288"/>
              </w:trPr>
              <w:tc>
                <w:tcPr>
                  <w:tcW w:w="960" w:type="dxa"/>
                  <w:tcBorders>
                    <w:top w:val="nil"/>
                    <w:left w:val="nil"/>
                    <w:bottom w:val="nil"/>
                    <w:right w:val="nil"/>
                  </w:tcBorders>
                  <w:shd w:val="clear" w:color="auto" w:fill="auto"/>
                  <w:noWrap/>
                  <w:vAlign w:val="bottom"/>
                  <w:hideMark/>
                </w:tcPr>
                <w:p w14:paraId="0AD4A77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3B267585" w14:textId="77777777" w:rsidTr="00263EC2">
              <w:trPr>
                <w:trHeight w:val="288"/>
              </w:trPr>
              <w:tc>
                <w:tcPr>
                  <w:tcW w:w="960" w:type="dxa"/>
                  <w:tcBorders>
                    <w:top w:val="nil"/>
                    <w:left w:val="nil"/>
                    <w:bottom w:val="nil"/>
                    <w:right w:val="nil"/>
                  </w:tcBorders>
                  <w:shd w:val="clear" w:color="auto" w:fill="auto"/>
                  <w:noWrap/>
                  <w:vAlign w:val="bottom"/>
                  <w:hideMark/>
                </w:tcPr>
                <w:p w14:paraId="174131F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754F68EA" w14:textId="77777777" w:rsidTr="00263EC2">
              <w:trPr>
                <w:trHeight w:val="288"/>
              </w:trPr>
              <w:tc>
                <w:tcPr>
                  <w:tcW w:w="960" w:type="dxa"/>
                  <w:tcBorders>
                    <w:top w:val="nil"/>
                    <w:left w:val="nil"/>
                    <w:bottom w:val="nil"/>
                    <w:right w:val="nil"/>
                  </w:tcBorders>
                  <w:shd w:val="clear" w:color="auto" w:fill="auto"/>
                  <w:noWrap/>
                  <w:vAlign w:val="bottom"/>
                  <w:hideMark/>
                </w:tcPr>
                <w:p w14:paraId="4D77504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6FF2ACA4" w14:textId="77777777" w:rsidTr="00263EC2">
              <w:trPr>
                <w:trHeight w:val="288"/>
              </w:trPr>
              <w:tc>
                <w:tcPr>
                  <w:tcW w:w="960" w:type="dxa"/>
                  <w:tcBorders>
                    <w:top w:val="nil"/>
                    <w:left w:val="nil"/>
                    <w:bottom w:val="nil"/>
                    <w:right w:val="nil"/>
                  </w:tcBorders>
                  <w:shd w:val="clear" w:color="auto" w:fill="auto"/>
                  <w:noWrap/>
                  <w:vAlign w:val="bottom"/>
                  <w:hideMark/>
                </w:tcPr>
                <w:p w14:paraId="0278D0E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6DA6FA39" w14:textId="77777777" w:rsidTr="00263EC2">
              <w:trPr>
                <w:trHeight w:val="288"/>
              </w:trPr>
              <w:tc>
                <w:tcPr>
                  <w:tcW w:w="960" w:type="dxa"/>
                  <w:tcBorders>
                    <w:top w:val="nil"/>
                    <w:left w:val="nil"/>
                    <w:bottom w:val="nil"/>
                    <w:right w:val="nil"/>
                  </w:tcBorders>
                  <w:shd w:val="clear" w:color="auto" w:fill="auto"/>
                  <w:noWrap/>
                  <w:vAlign w:val="bottom"/>
                  <w:hideMark/>
                </w:tcPr>
                <w:p w14:paraId="4BD60C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07D517B6" w14:textId="77777777" w:rsidTr="00263EC2">
              <w:trPr>
                <w:trHeight w:val="288"/>
              </w:trPr>
              <w:tc>
                <w:tcPr>
                  <w:tcW w:w="960" w:type="dxa"/>
                  <w:tcBorders>
                    <w:top w:val="nil"/>
                    <w:left w:val="nil"/>
                    <w:bottom w:val="nil"/>
                    <w:right w:val="nil"/>
                  </w:tcBorders>
                  <w:shd w:val="clear" w:color="auto" w:fill="auto"/>
                  <w:noWrap/>
                  <w:vAlign w:val="bottom"/>
                  <w:hideMark/>
                </w:tcPr>
                <w:p w14:paraId="39DA53F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0798CC07" w14:textId="77777777" w:rsidTr="00263EC2">
              <w:trPr>
                <w:trHeight w:val="288"/>
              </w:trPr>
              <w:tc>
                <w:tcPr>
                  <w:tcW w:w="960" w:type="dxa"/>
                  <w:tcBorders>
                    <w:top w:val="nil"/>
                    <w:left w:val="nil"/>
                    <w:bottom w:val="nil"/>
                    <w:right w:val="nil"/>
                  </w:tcBorders>
                  <w:shd w:val="clear" w:color="auto" w:fill="auto"/>
                  <w:noWrap/>
                  <w:vAlign w:val="bottom"/>
                  <w:hideMark/>
                </w:tcPr>
                <w:p w14:paraId="14FB4B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7093FAD8" w14:textId="77777777" w:rsidTr="00263EC2">
              <w:trPr>
                <w:trHeight w:val="288"/>
              </w:trPr>
              <w:tc>
                <w:tcPr>
                  <w:tcW w:w="960" w:type="dxa"/>
                  <w:tcBorders>
                    <w:top w:val="nil"/>
                    <w:left w:val="nil"/>
                    <w:bottom w:val="nil"/>
                    <w:right w:val="nil"/>
                  </w:tcBorders>
                  <w:shd w:val="clear" w:color="auto" w:fill="auto"/>
                  <w:noWrap/>
                  <w:vAlign w:val="bottom"/>
                  <w:hideMark/>
                </w:tcPr>
                <w:p w14:paraId="0BD7CB0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5CBC51D1" w14:textId="77777777" w:rsidTr="00263EC2">
              <w:trPr>
                <w:trHeight w:val="288"/>
              </w:trPr>
              <w:tc>
                <w:tcPr>
                  <w:tcW w:w="960" w:type="dxa"/>
                  <w:tcBorders>
                    <w:top w:val="nil"/>
                    <w:left w:val="nil"/>
                    <w:bottom w:val="nil"/>
                    <w:right w:val="nil"/>
                  </w:tcBorders>
                  <w:shd w:val="clear" w:color="auto" w:fill="auto"/>
                  <w:noWrap/>
                  <w:vAlign w:val="bottom"/>
                  <w:hideMark/>
                </w:tcPr>
                <w:p w14:paraId="780B189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540EB186" w14:textId="77777777" w:rsidTr="00263EC2">
              <w:trPr>
                <w:trHeight w:val="288"/>
              </w:trPr>
              <w:tc>
                <w:tcPr>
                  <w:tcW w:w="960" w:type="dxa"/>
                  <w:tcBorders>
                    <w:top w:val="nil"/>
                    <w:left w:val="nil"/>
                    <w:bottom w:val="nil"/>
                    <w:right w:val="nil"/>
                  </w:tcBorders>
                  <w:shd w:val="clear" w:color="auto" w:fill="auto"/>
                  <w:noWrap/>
                  <w:vAlign w:val="bottom"/>
                  <w:hideMark/>
                </w:tcPr>
                <w:p w14:paraId="3F9BB8D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40B26E36" w14:textId="77777777" w:rsidTr="00263EC2">
              <w:trPr>
                <w:trHeight w:val="288"/>
              </w:trPr>
              <w:tc>
                <w:tcPr>
                  <w:tcW w:w="960" w:type="dxa"/>
                  <w:tcBorders>
                    <w:top w:val="nil"/>
                    <w:left w:val="nil"/>
                    <w:bottom w:val="nil"/>
                    <w:right w:val="nil"/>
                  </w:tcBorders>
                  <w:shd w:val="clear" w:color="auto" w:fill="auto"/>
                  <w:noWrap/>
                  <w:vAlign w:val="bottom"/>
                  <w:hideMark/>
                </w:tcPr>
                <w:p w14:paraId="52BD3BF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42</w:t>
                  </w:r>
                </w:p>
              </w:tc>
            </w:tr>
            <w:tr w:rsidR="00263EC2" w:rsidRPr="00263EC2" w14:paraId="28C82E6B" w14:textId="77777777" w:rsidTr="00263EC2">
              <w:trPr>
                <w:trHeight w:val="288"/>
              </w:trPr>
              <w:tc>
                <w:tcPr>
                  <w:tcW w:w="960" w:type="dxa"/>
                  <w:tcBorders>
                    <w:top w:val="nil"/>
                    <w:left w:val="nil"/>
                    <w:bottom w:val="nil"/>
                    <w:right w:val="nil"/>
                  </w:tcBorders>
                  <w:shd w:val="clear" w:color="auto" w:fill="auto"/>
                  <w:noWrap/>
                  <w:vAlign w:val="bottom"/>
                  <w:hideMark/>
                </w:tcPr>
                <w:p w14:paraId="183AF4A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5A0D4C92" w14:textId="77777777" w:rsidTr="00263EC2">
              <w:trPr>
                <w:trHeight w:val="288"/>
              </w:trPr>
              <w:tc>
                <w:tcPr>
                  <w:tcW w:w="960" w:type="dxa"/>
                  <w:tcBorders>
                    <w:top w:val="nil"/>
                    <w:left w:val="nil"/>
                    <w:bottom w:val="nil"/>
                    <w:right w:val="nil"/>
                  </w:tcBorders>
                  <w:shd w:val="clear" w:color="auto" w:fill="auto"/>
                  <w:noWrap/>
                  <w:vAlign w:val="bottom"/>
                  <w:hideMark/>
                </w:tcPr>
                <w:p w14:paraId="22A9757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5AB227DA" w14:textId="77777777" w:rsidTr="00263EC2">
              <w:trPr>
                <w:trHeight w:val="288"/>
              </w:trPr>
              <w:tc>
                <w:tcPr>
                  <w:tcW w:w="960" w:type="dxa"/>
                  <w:tcBorders>
                    <w:top w:val="nil"/>
                    <w:left w:val="nil"/>
                    <w:bottom w:val="nil"/>
                    <w:right w:val="nil"/>
                  </w:tcBorders>
                  <w:shd w:val="clear" w:color="auto" w:fill="auto"/>
                  <w:noWrap/>
                  <w:vAlign w:val="bottom"/>
                  <w:hideMark/>
                </w:tcPr>
                <w:p w14:paraId="4B3F69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16792779" w14:textId="77777777" w:rsidTr="00263EC2">
              <w:trPr>
                <w:trHeight w:val="288"/>
              </w:trPr>
              <w:tc>
                <w:tcPr>
                  <w:tcW w:w="960" w:type="dxa"/>
                  <w:tcBorders>
                    <w:top w:val="nil"/>
                    <w:left w:val="nil"/>
                    <w:bottom w:val="nil"/>
                    <w:right w:val="nil"/>
                  </w:tcBorders>
                  <w:shd w:val="clear" w:color="auto" w:fill="auto"/>
                  <w:noWrap/>
                  <w:vAlign w:val="bottom"/>
                  <w:hideMark/>
                </w:tcPr>
                <w:p w14:paraId="7FAFCDD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47</w:t>
                  </w:r>
                </w:p>
              </w:tc>
            </w:tr>
            <w:tr w:rsidR="00263EC2" w:rsidRPr="00263EC2" w14:paraId="3A32647A" w14:textId="77777777" w:rsidTr="00263EC2">
              <w:trPr>
                <w:trHeight w:val="288"/>
              </w:trPr>
              <w:tc>
                <w:tcPr>
                  <w:tcW w:w="960" w:type="dxa"/>
                  <w:tcBorders>
                    <w:top w:val="nil"/>
                    <w:left w:val="nil"/>
                    <w:bottom w:val="nil"/>
                    <w:right w:val="nil"/>
                  </w:tcBorders>
                  <w:shd w:val="clear" w:color="auto" w:fill="auto"/>
                  <w:noWrap/>
                  <w:vAlign w:val="bottom"/>
                  <w:hideMark/>
                </w:tcPr>
                <w:p w14:paraId="40EC096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16628E1A" w14:textId="77777777" w:rsidTr="00263EC2">
              <w:trPr>
                <w:trHeight w:val="288"/>
              </w:trPr>
              <w:tc>
                <w:tcPr>
                  <w:tcW w:w="960" w:type="dxa"/>
                  <w:tcBorders>
                    <w:top w:val="nil"/>
                    <w:left w:val="nil"/>
                    <w:bottom w:val="nil"/>
                    <w:right w:val="nil"/>
                  </w:tcBorders>
                  <w:shd w:val="clear" w:color="auto" w:fill="auto"/>
                  <w:noWrap/>
                  <w:vAlign w:val="bottom"/>
                  <w:hideMark/>
                </w:tcPr>
                <w:p w14:paraId="3A4579E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328B3C8A" w14:textId="77777777" w:rsidTr="00263EC2">
              <w:trPr>
                <w:trHeight w:val="288"/>
              </w:trPr>
              <w:tc>
                <w:tcPr>
                  <w:tcW w:w="960" w:type="dxa"/>
                  <w:tcBorders>
                    <w:top w:val="nil"/>
                    <w:left w:val="nil"/>
                    <w:bottom w:val="nil"/>
                    <w:right w:val="nil"/>
                  </w:tcBorders>
                  <w:shd w:val="clear" w:color="auto" w:fill="auto"/>
                  <w:noWrap/>
                  <w:vAlign w:val="bottom"/>
                  <w:hideMark/>
                </w:tcPr>
                <w:p w14:paraId="5DF2469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w:t>
                  </w:r>
                </w:p>
              </w:tc>
            </w:tr>
            <w:tr w:rsidR="00263EC2" w:rsidRPr="00263EC2" w14:paraId="2F478649" w14:textId="77777777" w:rsidTr="00263EC2">
              <w:trPr>
                <w:trHeight w:val="288"/>
              </w:trPr>
              <w:tc>
                <w:tcPr>
                  <w:tcW w:w="960" w:type="dxa"/>
                  <w:tcBorders>
                    <w:top w:val="nil"/>
                    <w:left w:val="nil"/>
                    <w:bottom w:val="nil"/>
                    <w:right w:val="nil"/>
                  </w:tcBorders>
                  <w:shd w:val="clear" w:color="auto" w:fill="auto"/>
                  <w:noWrap/>
                  <w:vAlign w:val="bottom"/>
                  <w:hideMark/>
                </w:tcPr>
                <w:p w14:paraId="229E559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46</w:t>
                  </w:r>
                </w:p>
              </w:tc>
            </w:tr>
            <w:tr w:rsidR="00263EC2" w:rsidRPr="00263EC2" w14:paraId="5FA94BEC" w14:textId="77777777" w:rsidTr="00263EC2">
              <w:trPr>
                <w:trHeight w:val="288"/>
              </w:trPr>
              <w:tc>
                <w:tcPr>
                  <w:tcW w:w="960" w:type="dxa"/>
                  <w:tcBorders>
                    <w:top w:val="nil"/>
                    <w:left w:val="nil"/>
                    <w:bottom w:val="nil"/>
                    <w:right w:val="nil"/>
                  </w:tcBorders>
                  <w:shd w:val="clear" w:color="auto" w:fill="auto"/>
                  <w:noWrap/>
                  <w:vAlign w:val="bottom"/>
                  <w:hideMark/>
                </w:tcPr>
                <w:p w14:paraId="65F769F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34A24E78" w14:textId="77777777" w:rsidTr="00263EC2">
              <w:trPr>
                <w:trHeight w:val="288"/>
              </w:trPr>
              <w:tc>
                <w:tcPr>
                  <w:tcW w:w="960" w:type="dxa"/>
                  <w:tcBorders>
                    <w:top w:val="nil"/>
                    <w:left w:val="nil"/>
                    <w:bottom w:val="nil"/>
                    <w:right w:val="nil"/>
                  </w:tcBorders>
                  <w:shd w:val="clear" w:color="auto" w:fill="auto"/>
                  <w:noWrap/>
                  <w:vAlign w:val="bottom"/>
                  <w:hideMark/>
                </w:tcPr>
                <w:p w14:paraId="7CD28E1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DAFC423" w14:textId="77777777" w:rsidTr="00263EC2">
              <w:trPr>
                <w:trHeight w:val="288"/>
              </w:trPr>
              <w:tc>
                <w:tcPr>
                  <w:tcW w:w="960" w:type="dxa"/>
                  <w:tcBorders>
                    <w:top w:val="nil"/>
                    <w:left w:val="nil"/>
                    <w:bottom w:val="nil"/>
                    <w:right w:val="nil"/>
                  </w:tcBorders>
                  <w:shd w:val="clear" w:color="auto" w:fill="auto"/>
                  <w:noWrap/>
                  <w:vAlign w:val="bottom"/>
                  <w:hideMark/>
                </w:tcPr>
                <w:p w14:paraId="51A90EF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339FBFB8" w14:textId="77777777" w:rsidTr="00263EC2">
              <w:trPr>
                <w:trHeight w:val="288"/>
              </w:trPr>
              <w:tc>
                <w:tcPr>
                  <w:tcW w:w="960" w:type="dxa"/>
                  <w:tcBorders>
                    <w:top w:val="nil"/>
                    <w:left w:val="nil"/>
                    <w:bottom w:val="nil"/>
                    <w:right w:val="nil"/>
                  </w:tcBorders>
                  <w:shd w:val="clear" w:color="auto" w:fill="auto"/>
                  <w:noWrap/>
                  <w:vAlign w:val="bottom"/>
                  <w:hideMark/>
                </w:tcPr>
                <w:p w14:paraId="3B046B9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43</w:t>
                  </w:r>
                </w:p>
              </w:tc>
            </w:tr>
            <w:tr w:rsidR="00263EC2" w:rsidRPr="00263EC2" w14:paraId="6F855E51" w14:textId="77777777" w:rsidTr="00263EC2">
              <w:trPr>
                <w:trHeight w:val="288"/>
              </w:trPr>
              <w:tc>
                <w:tcPr>
                  <w:tcW w:w="960" w:type="dxa"/>
                  <w:tcBorders>
                    <w:top w:val="nil"/>
                    <w:left w:val="nil"/>
                    <w:bottom w:val="nil"/>
                    <w:right w:val="nil"/>
                  </w:tcBorders>
                  <w:shd w:val="clear" w:color="auto" w:fill="auto"/>
                  <w:noWrap/>
                  <w:vAlign w:val="bottom"/>
                  <w:hideMark/>
                </w:tcPr>
                <w:p w14:paraId="128ABD1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4734FCE" w14:textId="77777777" w:rsidTr="00263EC2">
              <w:trPr>
                <w:trHeight w:val="288"/>
              </w:trPr>
              <w:tc>
                <w:tcPr>
                  <w:tcW w:w="960" w:type="dxa"/>
                  <w:tcBorders>
                    <w:top w:val="nil"/>
                    <w:left w:val="nil"/>
                    <w:bottom w:val="nil"/>
                    <w:right w:val="nil"/>
                  </w:tcBorders>
                  <w:shd w:val="clear" w:color="auto" w:fill="auto"/>
                  <w:noWrap/>
                  <w:vAlign w:val="bottom"/>
                  <w:hideMark/>
                </w:tcPr>
                <w:p w14:paraId="6A803B6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44</w:t>
                  </w:r>
                </w:p>
              </w:tc>
            </w:tr>
            <w:tr w:rsidR="00263EC2" w:rsidRPr="00263EC2" w14:paraId="5B8A571C" w14:textId="77777777" w:rsidTr="00263EC2">
              <w:trPr>
                <w:trHeight w:val="288"/>
              </w:trPr>
              <w:tc>
                <w:tcPr>
                  <w:tcW w:w="960" w:type="dxa"/>
                  <w:tcBorders>
                    <w:top w:val="nil"/>
                    <w:left w:val="nil"/>
                    <w:bottom w:val="nil"/>
                    <w:right w:val="nil"/>
                  </w:tcBorders>
                  <w:shd w:val="clear" w:color="auto" w:fill="auto"/>
                  <w:noWrap/>
                  <w:vAlign w:val="bottom"/>
                  <w:hideMark/>
                </w:tcPr>
                <w:p w14:paraId="66C981E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5279</w:t>
                  </w:r>
                </w:p>
              </w:tc>
            </w:tr>
          </w:tbl>
          <w:p w14:paraId="0A088CE6" w14:textId="77777777" w:rsidR="00263EC2" w:rsidRPr="00DF6397" w:rsidRDefault="00263EC2" w:rsidP="00263EC2">
            <w:pPr>
              <w:pStyle w:val="IEEEParagraph"/>
              <w:rPr>
                <w:rFonts w:asciiTheme="majorBidi" w:hAnsiTheme="majorBidi" w:cstheme="majorBidi"/>
                <w:szCs w:val="20"/>
              </w:rPr>
            </w:pPr>
          </w:p>
        </w:tc>
        <w:tc>
          <w:tcPr>
            <w:tcW w:w="513" w:type="pct"/>
          </w:tcPr>
          <w:tbl>
            <w:tblPr>
              <w:tblW w:w="960" w:type="dxa"/>
              <w:tblLook w:val="04A0" w:firstRow="1" w:lastRow="0" w:firstColumn="1" w:lastColumn="0" w:noHBand="0" w:noVBand="1"/>
            </w:tblPr>
            <w:tblGrid>
              <w:gridCol w:w="817"/>
            </w:tblGrid>
            <w:tr w:rsidR="00263EC2" w:rsidRPr="00263EC2" w14:paraId="2CCB87ED" w14:textId="77777777" w:rsidTr="00263EC2">
              <w:trPr>
                <w:trHeight w:val="288"/>
              </w:trPr>
              <w:tc>
                <w:tcPr>
                  <w:tcW w:w="960" w:type="dxa"/>
                  <w:tcBorders>
                    <w:top w:val="nil"/>
                    <w:left w:val="nil"/>
                    <w:bottom w:val="nil"/>
                    <w:right w:val="nil"/>
                  </w:tcBorders>
                  <w:shd w:val="clear" w:color="auto" w:fill="auto"/>
                  <w:noWrap/>
                  <w:vAlign w:val="bottom"/>
                  <w:hideMark/>
                </w:tcPr>
                <w:p w14:paraId="3F8A0416" w14:textId="77777777" w:rsidR="00263EC2" w:rsidRPr="00263EC2" w:rsidRDefault="00263EC2" w:rsidP="00820228">
                  <w:pPr>
                    <w:jc w:val="both"/>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other</w:t>
                  </w:r>
                </w:p>
              </w:tc>
            </w:tr>
            <w:tr w:rsidR="00263EC2" w:rsidRPr="00263EC2" w14:paraId="4D70BA3E" w14:textId="77777777" w:rsidTr="00263EC2">
              <w:trPr>
                <w:trHeight w:val="288"/>
              </w:trPr>
              <w:tc>
                <w:tcPr>
                  <w:tcW w:w="960" w:type="dxa"/>
                  <w:tcBorders>
                    <w:top w:val="nil"/>
                    <w:left w:val="nil"/>
                    <w:bottom w:val="nil"/>
                    <w:right w:val="nil"/>
                  </w:tcBorders>
                  <w:shd w:val="clear" w:color="auto" w:fill="auto"/>
                  <w:noWrap/>
                  <w:vAlign w:val="bottom"/>
                  <w:hideMark/>
                </w:tcPr>
                <w:p w14:paraId="20F53DDA" w14:textId="77777777" w:rsidR="00001350" w:rsidRDefault="00001350" w:rsidP="00820228">
                  <w:pPr>
                    <w:rPr>
                      <w:rFonts w:asciiTheme="majorBidi" w:eastAsia="Times New Roman" w:hAnsiTheme="majorBidi" w:cstheme="majorBidi"/>
                      <w:color w:val="000000"/>
                      <w:sz w:val="20"/>
                      <w:szCs w:val="20"/>
                      <w:lang w:eastAsia="en-US"/>
                    </w:rPr>
                  </w:pPr>
                </w:p>
                <w:p w14:paraId="172A50F6" w14:textId="0EF67BBA"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0A688768" w14:textId="77777777" w:rsidTr="00263EC2">
              <w:trPr>
                <w:trHeight w:val="288"/>
              </w:trPr>
              <w:tc>
                <w:tcPr>
                  <w:tcW w:w="960" w:type="dxa"/>
                  <w:tcBorders>
                    <w:top w:val="nil"/>
                    <w:left w:val="nil"/>
                    <w:bottom w:val="nil"/>
                    <w:right w:val="nil"/>
                  </w:tcBorders>
                  <w:shd w:val="clear" w:color="auto" w:fill="auto"/>
                  <w:noWrap/>
                  <w:vAlign w:val="bottom"/>
                  <w:hideMark/>
                </w:tcPr>
                <w:p w14:paraId="78A5C4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7FBB922" w14:textId="77777777" w:rsidTr="00263EC2">
              <w:trPr>
                <w:trHeight w:val="288"/>
              </w:trPr>
              <w:tc>
                <w:tcPr>
                  <w:tcW w:w="960" w:type="dxa"/>
                  <w:tcBorders>
                    <w:top w:val="nil"/>
                    <w:left w:val="nil"/>
                    <w:bottom w:val="nil"/>
                    <w:right w:val="nil"/>
                  </w:tcBorders>
                  <w:shd w:val="clear" w:color="auto" w:fill="auto"/>
                  <w:noWrap/>
                  <w:vAlign w:val="bottom"/>
                  <w:hideMark/>
                </w:tcPr>
                <w:p w14:paraId="671F548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6B34B1B3" w14:textId="77777777" w:rsidTr="00263EC2">
              <w:trPr>
                <w:trHeight w:val="288"/>
              </w:trPr>
              <w:tc>
                <w:tcPr>
                  <w:tcW w:w="960" w:type="dxa"/>
                  <w:tcBorders>
                    <w:top w:val="nil"/>
                    <w:left w:val="nil"/>
                    <w:bottom w:val="nil"/>
                    <w:right w:val="nil"/>
                  </w:tcBorders>
                  <w:shd w:val="clear" w:color="auto" w:fill="auto"/>
                  <w:noWrap/>
                  <w:vAlign w:val="bottom"/>
                  <w:hideMark/>
                </w:tcPr>
                <w:p w14:paraId="4EFA164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7FB279CE" w14:textId="77777777" w:rsidTr="00263EC2">
              <w:trPr>
                <w:trHeight w:val="288"/>
              </w:trPr>
              <w:tc>
                <w:tcPr>
                  <w:tcW w:w="960" w:type="dxa"/>
                  <w:tcBorders>
                    <w:top w:val="nil"/>
                    <w:left w:val="nil"/>
                    <w:bottom w:val="nil"/>
                    <w:right w:val="nil"/>
                  </w:tcBorders>
                  <w:shd w:val="clear" w:color="auto" w:fill="auto"/>
                  <w:noWrap/>
                  <w:vAlign w:val="bottom"/>
                  <w:hideMark/>
                </w:tcPr>
                <w:p w14:paraId="5F92040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4807928D" w14:textId="77777777" w:rsidTr="00263EC2">
              <w:trPr>
                <w:trHeight w:val="288"/>
              </w:trPr>
              <w:tc>
                <w:tcPr>
                  <w:tcW w:w="960" w:type="dxa"/>
                  <w:tcBorders>
                    <w:top w:val="nil"/>
                    <w:left w:val="nil"/>
                    <w:bottom w:val="nil"/>
                    <w:right w:val="nil"/>
                  </w:tcBorders>
                  <w:shd w:val="clear" w:color="auto" w:fill="auto"/>
                  <w:noWrap/>
                  <w:vAlign w:val="bottom"/>
                  <w:hideMark/>
                </w:tcPr>
                <w:p w14:paraId="7CF7C3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176765D4" w14:textId="77777777" w:rsidTr="00263EC2">
              <w:trPr>
                <w:trHeight w:val="288"/>
              </w:trPr>
              <w:tc>
                <w:tcPr>
                  <w:tcW w:w="960" w:type="dxa"/>
                  <w:tcBorders>
                    <w:top w:val="nil"/>
                    <w:left w:val="nil"/>
                    <w:bottom w:val="nil"/>
                    <w:right w:val="nil"/>
                  </w:tcBorders>
                  <w:shd w:val="clear" w:color="auto" w:fill="auto"/>
                  <w:noWrap/>
                  <w:vAlign w:val="bottom"/>
                  <w:hideMark/>
                </w:tcPr>
                <w:p w14:paraId="658E192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25FBCB42" w14:textId="77777777" w:rsidTr="00263EC2">
              <w:trPr>
                <w:trHeight w:val="288"/>
              </w:trPr>
              <w:tc>
                <w:tcPr>
                  <w:tcW w:w="960" w:type="dxa"/>
                  <w:tcBorders>
                    <w:top w:val="nil"/>
                    <w:left w:val="nil"/>
                    <w:bottom w:val="nil"/>
                    <w:right w:val="nil"/>
                  </w:tcBorders>
                  <w:shd w:val="clear" w:color="auto" w:fill="auto"/>
                  <w:noWrap/>
                  <w:vAlign w:val="bottom"/>
                  <w:hideMark/>
                </w:tcPr>
                <w:p w14:paraId="74BA312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797C6FBD" w14:textId="77777777" w:rsidTr="00263EC2">
              <w:trPr>
                <w:trHeight w:val="288"/>
              </w:trPr>
              <w:tc>
                <w:tcPr>
                  <w:tcW w:w="960" w:type="dxa"/>
                  <w:tcBorders>
                    <w:top w:val="nil"/>
                    <w:left w:val="nil"/>
                    <w:bottom w:val="nil"/>
                    <w:right w:val="nil"/>
                  </w:tcBorders>
                  <w:shd w:val="clear" w:color="auto" w:fill="auto"/>
                  <w:noWrap/>
                  <w:vAlign w:val="bottom"/>
                  <w:hideMark/>
                </w:tcPr>
                <w:p w14:paraId="47B157A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2E8F8F30" w14:textId="77777777" w:rsidTr="00263EC2">
              <w:trPr>
                <w:trHeight w:val="288"/>
              </w:trPr>
              <w:tc>
                <w:tcPr>
                  <w:tcW w:w="960" w:type="dxa"/>
                  <w:tcBorders>
                    <w:top w:val="nil"/>
                    <w:left w:val="nil"/>
                    <w:bottom w:val="nil"/>
                    <w:right w:val="nil"/>
                  </w:tcBorders>
                  <w:shd w:val="clear" w:color="auto" w:fill="auto"/>
                  <w:noWrap/>
                  <w:vAlign w:val="bottom"/>
                  <w:hideMark/>
                </w:tcPr>
                <w:p w14:paraId="35D7B03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2388C6CB" w14:textId="77777777" w:rsidTr="00263EC2">
              <w:trPr>
                <w:trHeight w:val="288"/>
              </w:trPr>
              <w:tc>
                <w:tcPr>
                  <w:tcW w:w="960" w:type="dxa"/>
                  <w:tcBorders>
                    <w:top w:val="nil"/>
                    <w:left w:val="nil"/>
                    <w:bottom w:val="nil"/>
                    <w:right w:val="nil"/>
                  </w:tcBorders>
                  <w:shd w:val="clear" w:color="auto" w:fill="auto"/>
                  <w:noWrap/>
                  <w:vAlign w:val="bottom"/>
                  <w:hideMark/>
                </w:tcPr>
                <w:p w14:paraId="5474E5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7AC5B70F" w14:textId="77777777" w:rsidTr="00263EC2">
              <w:trPr>
                <w:trHeight w:val="288"/>
              </w:trPr>
              <w:tc>
                <w:tcPr>
                  <w:tcW w:w="960" w:type="dxa"/>
                  <w:tcBorders>
                    <w:top w:val="nil"/>
                    <w:left w:val="nil"/>
                    <w:bottom w:val="nil"/>
                    <w:right w:val="nil"/>
                  </w:tcBorders>
                  <w:shd w:val="clear" w:color="auto" w:fill="auto"/>
                  <w:noWrap/>
                  <w:vAlign w:val="bottom"/>
                  <w:hideMark/>
                </w:tcPr>
                <w:p w14:paraId="513F0C3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15D7F315" w14:textId="77777777" w:rsidTr="00263EC2">
              <w:trPr>
                <w:trHeight w:val="288"/>
              </w:trPr>
              <w:tc>
                <w:tcPr>
                  <w:tcW w:w="960" w:type="dxa"/>
                  <w:tcBorders>
                    <w:top w:val="nil"/>
                    <w:left w:val="nil"/>
                    <w:bottom w:val="nil"/>
                    <w:right w:val="nil"/>
                  </w:tcBorders>
                  <w:shd w:val="clear" w:color="auto" w:fill="auto"/>
                  <w:noWrap/>
                  <w:vAlign w:val="bottom"/>
                  <w:hideMark/>
                </w:tcPr>
                <w:p w14:paraId="0E0CA30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2AFDA8FE" w14:textId="77777777" w:rsidTr="00263EC2">
              <w:trPr>
                <w:trHeight w:val="288"/>
              </w:trPr>
              <w:tc>
                <w:tcPr>
                  <w:tcW w:w="960" w:type="dxa"/>
                  <w:tcBorders>
                    <w:top w:val="nil"/>
                    <w:left w:val="nil"/>
                    <w:bottom w:val="nil"/>
                    <w:right w:val="nil"/>
                  </w:tcBorders>
                  <w:shd w:val="clear" w:color="auto" w:fill="auto"/>
                  <w:noWrap/>
                  <w:vAlign w:val="bottom"/>
                  <w:hideMark/>
                </w:tcPr>
                <w:p w14:paraId="1895197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66E51214" w14:textId="77777777" w:rsidTr="00263EC2">
              <w:trPr>
                <w:trHeight w:val="288"/>
              </w:trPr>
              <w:tc>
                <w:tcPr>
                  <w:tcW w:w="960" w:type="dxa"/>
                  <w:tcBorders>
                    <w:top w:val="nil"/>
                    <w:left w:val="nil"/>
                    <w:bottom w:val="nil"/>
                    <w:right w:val="nil"/>
                  </w:tcBorders>
                  <w:shd w:val="clear" w:color="auto" w:fill="auto"/>
                  <w:noWrap/>
                  <w:vAlign w:val="bottom"/>
                  <w:hideMark/>
                </w:tcPr>
                <w:p w14:paraId="6048E0C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24CB3F54" w14:textId="77777777" w:rsidTr="00263EC2">
              <w:trPr>
                <w:trHeight w:val="288"/>
              </w:trPr>
              <w:tc>
                <w:tcPr>
                  <w:tcW w:w="960" w:type="dxa"/>
                  <w:tcBorders>
                    <w:top w:val="nil"/>
                    <w:left w:val="nil"/>
                    <w:bottom w:val="nil"/>
                    <w:right w:val="nil"/>
                  </w:tcBorders>
                  <w:shd w:val="clear" w:color="auto" w:fill="auto"/>
                  <w:noWrap/>
                  <w:vAlign w:val="bottom"/>
                  <w:hideMark/>
                </w:tcPr>
                <w:p w14:paraId="7CF381E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2B23E656" w14:textId="77777777" w:rsidTr="00263EC2">
              <w:trPr>
                <w:trHeight w:val="288"/>
              </w:trPr>
              <w:tc>
                <w:tcPr>
                  <w:tcW w:w="960" w:type="dxa"/>
                  <w:tcBorders>
                    <w:top w:val="nil"/>
                    <w:left w:val="nil"/>
                    <w:bottom w:val="nil"/>
                    <w:right w:val="nil"/>
                  </w:tcBorders>
                  <w:shd w:val="clear" w:color="auto" w:fill="auto"/>
                  <w:noWrap/>
                  <w:vAlign w:val="bottom"/>
                  <w:hideMark/>
                </w:tcPr>
                <w:p w14:paraId="24494D3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3E4A43C0" w14:textId="77777777" w:rsidTr="00263EC2">
              <w:trPr>
                <w:trHeight w:val="288"/>
              </w:trPr>
              <w:tc>
                <w:tcPr>
                  <w:tcW w:w="960" w:type="dxa"/>
                  <w:tcBorders>
                    <w:top w:val="nil"/>
                    <w:left w:val="nil"/>
                    <w:bottom w:val="nil"/>
                    <w:right w:val="nil"/>
                  </w:tcBorders>
                  <w:shd w:val="clear" w:color="auto" w:fill="auto"/>
                  <w:noWrap/>
                  <w:vAlign w:val="bottom"/>
                  <w:hideMark/>
                </w:tcPr>
                <w:p w14:paraId="1B4843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608D85EC" w14:textId="77777777" w:rsidTr="00263EC2">
              <w:trPr>
                <w:trHeight w:val="288"/>
              </w:trPr>
              <w:tc>
                <w:tcPr>
                  <w:tcW w:w="960" w:type="dxa"/>
                  <w:tcBorders>
                    <w:top w:val="nil"/>
                    <w:left w:val="nil"/>
                    <w:bottom w:val="nil"/>
                    <w:right w:val="nil"/>
                  </w:tcBorders>
                  <w:shd w:val="clear" w:color="auto" w:fill="auto"/>
                  <w:noWrap/>
                  <w:vAlign w:val="bottom"/>
                  <w:hideMark/>
                </w:tcPr>
                <w:p w14:paraId="4215FCB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2A27B52E" w14:textId="77777777" w:rsidTr="00263EC2">
              <w:trPr>
                <w:trHeight w:val="288"/>
              </w:trPr>
              <w:tc>
                <w:tcPr>
                  <w:tcW w:w="960" w:type="dxa"/>
                  <w:tcBorders>
                    <w:top w:val="nil"/>
                    <w:left w:val="nil"/>
                    <w:bottom w:val="nil"/>
                    <w:right w:val="nil"/>
                  </w:tcBorders>
                  <w:shd w:val="clear" w:color="auto" w:fill="auto"/>
                  <w:noWrap/>
                  <w:vAlign w:val="bottom"/>
                  <w:hideMark/>
                </w:tcPr>
                <w:p w14:paraId="30578F7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4F2B9120" w14:textId="77777777" w:rsidTr="00263EC2">
              <w:trPr>
                <w:trHeight w:val="288"/>
              </w:trPr>
              <w:tc>
                <w:tcPr>
                  <w:tcW w:w="960" w:type="dxa"/>
                  <w:tcBorders>
                    <w:top w:val="nil"/>
                    <w:left w:val="nil"/>
                    <w:bottom w:val="nil"/>
                    <w:right w:val="nil"/>
                  </w:tcBorders>
                  <w:shd w:val="clear" w:color="auto" w:fill="auto"/>
                  <w:noWrap/>
                  <w:vAlign w:val="bottom"/>
                  <w:hideMark/>
                </w:tcPr>
                <w:p w14:paraId="505E5D3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125B647D" w14:textId="77777777" w:rsidTr="00263EC2">
              <w:trPr>
                <w:trHeight w:val="288"/>
              </w:trPr>
              <w:tc>
                <w:tcPr>
                  <w:tcW w:w="960" w:type="dxa"/>
                  <w:tcBorders>
                    <w:top w:val="nil"/>
                    <w:left w:val="nil"/>
                    <w:bottom w:val="nil"/>
                    <w:right w:val="nil"/>
                  </w:tcBorders>
                  <w:shd w:val="clear" w:color="auto" w:fill="auto"/>
                  <w:noWrap/>
                  <w:vAlign w:val="bottom"/>
                  <w:hideMark/>
                </w:tcPr>
                <w:p w14:paraId="556B59A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2265E364" w14:textId="77777777" w:rsidTr="00263EC2">
              <w:trPr>
                <w:trHeight w:val="288"/>
              </w:trPr>
              <w:tc>
                <w:tcPr>
                  <w:tcW w:w="960" w:type="dxa"/>
                  <w:tcBorders>
                    <w:top w:val="nil"/>
                    <w:left w:val="nil"/>
                    <w:bottom w:val="nil"/>
                    <w:right w:val="nil"/>
                  </w:tcBorders>
                  <w:shd w:val="clear" w:color="auto" w:fill="auto"/>
                  <w:noWrap/>
                  <w:vAlign w:val="bottom"/>
                  <w:hideMark/>
                </w:tcPr>
                <w:p w14:paraId="572ADCC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2C81C831" w14:textId="77777777" w:rsidTr="00263EC2">
              <w:trPr>
                <w:trHeight w:val="288"/>
              </w:trPr>
              <w:tc>
                <w:tcPr>
                  <w:tcW w:w="960" w:type="dxa"/>
                  <w:tcBorders>
                    <w:top w:val="nil"/>
                    <w:left w:val="nil"/>
                    <w:bottom w:val="nil"/>
                    <w:right w:val="nil"/>
                  </w:tcBorders>
                  <w:shd w:val="clear" w:color="auto" w:fill="auto"/>
                  <w:noWrap/>
                  <w:vAlign w:val="bottom"/>
                  <w:hideMark/>
                </w:tcPr>
                <w:p w14:paraId="39D1464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6A9182C8" w14:textId="77777777" w:rsidTr="00263EC2">
              <w:trPr>
                <w:trHeight w:val="288"/>
              </w:trPr>
              <w:tc>
                <w:tcPr>
                  <w:tcW w:w="960" w:type="dxa"/>
                  <w:tcBorders>
                    <w:top w:val="nil"/>
                    <w:left w:val="nil"/>
                    <w:bottom w:val="nil"/>
                    <w:right w:val="nil"/>
                  </w:tcBorders>
                  <w:shd w:val="clear" w:color="auto" w:fill="auto"/>
                  <w:noWrap/>
                  <w:vAlign w:val="bottom"/>
                  <w:hideMark/>
                </w:tcPr>
                <w:p w14:paraId="09E9D4B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7245EE6B" w14:textId="77777777" w:rsidTr="00263EC2">
              <w:trPr>
                <w:trHeight w:val="288"/>
              </w:trPr>
              <w:tc>
                <w:tcPr>
                  <w:tcW w:w="960" w:type="dxa"/>
                  <w:tcBorders>
                    <w:top w:val="nil"/>
                    <w:left w:val="nil"/>
                    <w:bottom w:val="nil"/>
                    <w:right w:val="nil"/>
                  </w:tcBorders>
                  <w:shd w:val="clear" w:color="auto" w:fill="auto"/>
                  <w:noWrap/>
                  <w:vAlign w:val="bottom"/>
                  <w:hideMark/>
                </w:tcPr>
                <w:p w14:paraId="6B5335D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2DCF61D3" w14:textId="77777777" w:rsidTr="00263EC2">
              <w:trPr>
                <w:trHeight w:val="288"/>
              </w:trPr>
              <w:tc>
                <w:tcPr>
                  <w:tcW w:w="960" w:type="dxa"/>
                  <w:tcBorders>
                    <w:top w:val="nil"/>
                    <w:left w:val="nil"/>
                    <w:bottom w:val="nil"/>
                    <w:right w:val="nil"/>
                  </w:tcBorders>
                  <w:shd w:val="clear" w:color="auto" w:fill="auto"/>
                  <w:noWrap/>
                  <w:vAlign w:val="bottom"/>
                  <w:hideMark/>
                </w:tcPr>
                <w:p w14:paraId="7FD8736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051FF91B" w14:textId="77777777" w:rsidTr="00263EC2">
              <w:trPr>
                <w:trHeight w:val="288"/>
              </w:trPr>
              <w:tc>
                <w:tcPr>
                  <w:tcW w:w="960" w:type="dxa"/>
                  <w:tcBorders>
                    <w:top w:val="nil"/>
                    <w:left w:val="nil"/>
                    <w:bottom w:val="nil"/>
                    <w:right w:val="nil"/>
                  </w:tcBorders>
                  <w:shd w:val="clear" w:color="auto" w:fill="auto"/>
                  <w:noWrap/>
                  <w:vAlign w:val="bottom"/>
                  <w:hideMark/>
                </w:tcPr>
                <w:p w14:paraId="07E8B2C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53A1EFC3" w14:textId="77777777" w:rsidTr="00263EC2">
              <w:trPr>
                <w:trHeight w:val="288"/>
              </w:trPr>
              <w:tc>
                <w:tcPr>
                  <w:tcW w:w="960" w:type="dxa"/>
                  <w:tcBorders>
                    <w:top w:val="nil"/>
                    <w:left w:val="nil"/>
                    <w:bottom w:val="nil"/>
                    <w:right w:val="nil"/>
                  </w:tcBorders>
                  <w:shd w:val="clear" w:color="auto" w:fill="auto"/>
                  <w:noWrap/>
                  <w:vAlign w:val="bottom"/>
                  <w:hideMark/>
                </w:tcPr>
                <w:p w14:paraId="36A42EB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40571A06" w14:textId="77777777" w:rsidTr="00263EC2">
              <w:trPr>
                <w:trHeight w:val="288"/>
              </w:trPr>
              <w:tc>
                <w:tcPr>
                  <w:tcW w:w="960" w:type="dxa"/>
                  <w:tcBorders>
                    <w:top w:val="nil"/>
                    <w:left w:val="nil"/>
                    <w:bottom w:val="nil"/>
                    <w:right w:val="nil"/>
                  </w:tcBorders>
                  <w:shd w:val="clear" w:color="auto" w:fill="auto"/>
                  <w:noWrap/>
                  <w:vAlign w:val="bottom"/>
                  <w:hideMark/>
                </w:tcPr>
                <w:p w14:paraId="0677E34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2ED4A183" w14:textId="77777777" w:rsidTr="00263EC2">
              <w:trPr>
                <w:trHeight w:val="288"/>
              </w:trPr>
              <w:tc>
                <w:tcPr>
                  <w:tcW w:w="960" w:type="dxa"/>
                  <w:tcBorders>
                    <w:top w:val="nil"/>
                    <w:left w:val="nil"/>
                    <w:bottom w:val="nil"/>
                    <w:right w:val="nil"/>
                  </w:tcBorders>
                  <w:shd w:val="clear" w:color="auto" w:fill="auto"/>
                  <w:noWrap/>
                  <w:vAlign w:val="bottom"/>
                  <w:hideMark/>
                </w:tcPr>
                <w:p w14:paraId="688E1BF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24830216" w14:textId="77777777" w:rsidTr="00263EC2">
              <w:trPr>
                <w:trHeight w:val="288"/>
              </w:trPr>
              <w:tc>
                <w:tcPr>
                  <w:tcW w:w="960" w:type="dxa"/>
                  <w:tcBorders>
                    <w:top w:val="nil"/>
                    <w:left w:val="nil"/>
                    <w:bottom w:val="nil"/>
                    <w:right w:val="nil"/>
                  </w:tcBorders>
                  <w:shd w:val="clear" w:color="auto" w:fill="auto"/>
                  <w:noWrap/>
                  <w:vAlign w:val="bottom"/>
                  <w:hideMark/>
                </w:tcPr>
                <w:p w14:paraId="2E44E7F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34B11924" w14:textId="77777777" w:rsidTr="00263EC2">
              <w:trPr>
                <w:trHeight w:val="288"/>
              </w:trPr>
              <w:tc>
                <w:tcPr>
                  <w:tcW w:w="960" w:type="dxa"/>
                  <w:tcBorders>
                    <w:top w:val="nil"/>
                    <w:left w:val="nil"/>
                    <w:bottom w:val="nil"/>
                    <w:right w:val="nil"/>
                  </w:tcBorders>
                  <w:shd w:val="clear" w:color="auto" w:fill="auto"/>
                  <w:noWrap/>
                  <w:vAlign w:val="bottom"/>
                  <w:hideMark/>
                </w:tcPr>
                <w:p w14:paraId="50F3D1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6A893B6C" w14:textId="77777777" w:rsidTr="00263EC2">
              <w:trPr>
                <w:trHeight w:val="288"/>
              </w:trPr>
              <w:tc>
                <w:tcPr>
                  <w:tcW w:w="960" w:type="dxa"/>
                  <w:tcBorders>
                    <w:top w:val="nil"/>
                    <w:left w:val="nil"/>
                    <w:bottom w:val="nil"/>
                    <w:right w:val="nil"/>
                  </w:tcBorders>
                  <w:shd w:val="clear" w:color="auto" w:fill="auto"/>
                  <w:noWrap/>
                  <w:vAlign w:val="bottom"/>
                  <w:hideMark/>
                </w:tcPr>
                <w:p w14:paraId="091E4D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41C9E559" w14:textId="77777777" w:rsidTr="00263EC2">
              <w:trPr>
                <w:trHeight w:val="288"/>
              </w:trPr>
              <w:tc>
                <w:tcPr>
                  <w:tcW w:w="960" w:type="dxa"/>
                  <w:tcBorders>
                    <w:top w:val="nil"/>
                    <w:left w:val="nil"/>
                    <w:bottom w:val="nil"/>
                    <w:right w:val="nil"/>
                  </w:tcBorders>
                  <w:shd w:val="clear" w:color="auto" w:fill="auto"/>
                  <w:noWrap/>
                  <w:vAlign w:val="bottom"/>
                  <w:hideMark/>
                </w:tcPr>
                <w:p w14:paraId="2DB9890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65A339CB" w14:textId="77777777" w:rsidTr="00263EC2">
              <w:trPr>
                <w:trHeight w:val="288"/>
              </w:trPr>
              <w:tc>
                <w:tcPr>
                  <w:tcW w:w="960" w:type="dxa"/>
                  <w:tcBorders>
                    <w:top w:val="nil"/>
                    <w:left w:val="nil"/>
                    <w:bottom w:val="nil"/>
                    <w:right w:val="nil"/>
                  </w:tcBorders>
                  <w:shd w:val="clear" w:color="auto" w:fill="auto"/>
                  <w:noWrap/>
                  <w:vAlign w:val="bottom"/>
                  <w:hideMark/>
                </w:tcPr>
                <w:p w14:paraId="7970561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4074E331" w14:textId="77777777" w:rsidTr="00263EC2">
              <w:trPr>
                <w:trHeight w:val="288"/>
              </w:trPr>
              <w:tc>
                <w:tcPr>
                  <w:tcW w:w="960" w:type="dxa"/>
                  <w:tcBorders>
                    <w:top w:val="nil"/>
                    <w:left w:val="nil"/>
                    <w:bottom w:val="nil"/>
                    <w:right w:val="nil"/>
                  </w:tcBorders>
                  <w:shd w:val="clear" w:color="auto" w:fill="auto"/>
                  <w:noWrap/>
                  <w:vAlign w:val="bottom"/>
                  <w:hideMark/>
                </w:tcPr>
                <w:p w14:paraId="41ED1CC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35242CFE" w14:textId="77777777" w:rsidTr="00263EC2">
              <w:trPr>
                <w:trHeight w:val="288"/>
              </w:trPr>
              <w:tc>
                <w:tcPr>
                  <w:tcW w:w="960" w:type="dxa"/>
                  <w:tcBorders>
                    <w:top w:val="nil"/>
                    <w:left w:val="nil"/>
                    <w:bottom w:val="nil"/>
                    <w:right w:val="nil"/>
                  </w:tcBorders>
                  <w:shd w:val="clear" w:color="auto" w:fill="auto"/>
                  <w:noWrap/>
                  <w:vAlign w:val="bottom"/>
                  <w:hideMark/>
                </w:tcPr>
                <w:p w14:paraId="5F3CA8C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4BE14735" w14:textId="77777777" w:rsidTr="00263EC2">
              <w:trPr>
                <w:trHeight w:val="288"/>
              </w:trPr>
              <w:tc>
                <w:tcPr>
                  <w:tcW w:w="960" w:type="dxa"/>
                  <w:tcBorders>
                    <w:top w:val="nil"/>
                    <w:left w:val="nil"/>
                    <w:bottom w:val="nil"/>
                    <w:right w:val="nil"/>
                  </w:tcBorders>
                  <w:shd w:val="clear" w:color="auto" w:fill="auto"/>
                  <w:noWrap/>
                  <w:vAlign w:val="bottom"/>
                  <w:hideMark/>
                </w:tcPr>
                <w:p w14:paraId="47DEDD6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68A10AA5" w14:textId="77777777" w:rsidTr="00263EC2">
              <w:trPr>
                <w:trHeight w:val="288"/>
              </w:trPr>
              <w:tc>
                <w:tcPr>
                  <w:tcW w:w="960" w:type="dxa"/>
                  <w:tcBorders>
                    <w:top w:val="nil"/>
                    <w:left w:val="nil"/>
                    <w:bottom w:val="nil"/>
                    <w:right w:val="nil"/>
                  </w:tcBorders>
                  <w:shd w:val="clear" w:color="auto" w:fill="auto"/>
                  <w:noWrap/>
                  <w:vAlign w:val="bottom"/>
                  <w:hideMark/>
                </w:tcPr>
                <w:p w14:paraId="1C75A7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0E13F8B5" w14:textId="77777777" w:rsidTr="00263EC2">
              <w:trPr>
                <w:trHeight w:val="288"/>
              </w:trPr>
              <w:tc>
                <w:tcPr>
                  <w:tcW w:w="960" w:type="dxa"/>
                  <w:tcBorders>
                    <w:top w:val="nil"/>
                    <w:left w:val="nil"/>
                    <w:bottom w:val="nil"/>
                    <w:right w:val="nil"/>
                  </w:tcBorders>
                  <w:shd w:val="clear" w:color="auto" w:fill="auto"/>
                  <w:noWrap/>
                  <w:vAlign w:val="bottom"/>
                  <w:hideMark/>
                </w:tcPr>
                <w:p w14:paraId="0522409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38A1A5B5" w14:textId="77777777" w:rsidTr="00263EC2">
              <w:trPr>
                <w:trHeight w:val="288"/>
              </w:trPr>
              <w:tc>
                <w:tcPr>
                  <w:tcW w:w="960" w:type="dxa"/>
                  <w:tcBorders>
                    <w:top w:val="nil"/>
                    <w:left w:val="nil"/>
                    <w:bottom w:val="nil"/>
                    <w:right w:val="nil"/>
                  </w:tcBorders>
                  <w:shd w:val="clear" w:color="auto" w:fill="auto"/>
                  <w:noWrap/>
                  <w:vAlign w:val="bottom"/>
                  <w:hideMark/>
                </w:tcPr>
                <w:p w14:paraId="2F38FF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4CFC41B0" w14:textId="77777777" w:rsidTr="00263EC2">
              <w:trPr>
                <w:trHeight w:val="288"/>
              </w:trPr>
              <w:tc>
                <w:tcPr>
                  <w:tcW w:w="960" w:type="dxa"/>
                  <w:tcBorders>
                    <w:top w:val="nil"/>
                    <w:left w:val="nil"/>
                    <w:bottom w:val="nil"/>
                    <w:right w:val="nil"/>
                  </w:tcBorders>
                  <w:shd w:val="clear" w:color="auto" w:fill="auto"/>
                  <w:noWrap/>
                  <w:vAlign w:val="bottom"/>
                  <w:hideMark/>
                </w:tcPr>
                <w:p w14:paraId="2C5ED4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792893BC" w14:textId="77777777" w:rsidTr="00263EC2">
              <w:trPr>
                <w:trHeight w:val="288"/>
              </w:trPr>
              <w:tc>
                <w:tcPr>
                  <w:tcW w:w="960" w:type="dxa"/>
                  <w:tcBorders>
                    <w:top w:val="nil"/>
                    <w:left w:val="nil"/>
                    <w:bottom w:val="nil"/>
                    <w:right w:val="nil"/>
                  </w:tcBorders>
                  <w:shd w:val="clear" w:color="auto" w:fill="auto"/>
                  <w:noWrap/>
                  <w:vAlign w:val="bottom"/>
                  <w:hideMark/>
                </w:tcPr>
                <w:p w14:paraId="0470DF0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58FC5BDD" w14:textId="77777777" w:rsidTr="00263EC2">
              <w:trPr>
                <w:trHeight w:val="288"/>
              </w:trPr>
              <w:tc>
                <w:tcPr>
                  <w:tcW w:w="960" w:type="dxa"/>
                  <w:tcBorders>
                    <w:top w:val="nil"/>
                    <w:left w:val="nil"/>
                    <w:bottom w:val="nil"/>
                    <w:right w:val="nil"/>
                  </w:tcBorders>
                  <w:shd w:val="clear" w:color="auto" w:fill="auto"/>
                  <w:noWrap/>
                  <w:vAlign w:val="bottom"/>
                  <w:hideMark/>
                </w:tcPr>
                <w:p w14:paraId="24B89A1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640618D5" w14:textId="77777777" w:rsidTr="00263EC2">
              <w:trPr>
                <w:trHeight w:val="288"/>
              </w:trPr>
              <w:tc>
                <w:tcPr>
                  <w:tcW w:w="960" w:type="dxa"/>
                  <w:tcBorders>
                    <w:top w:val="nil"/>
                    <w:left w:val="nil"/>
                    <w:bottom w:val="nil"/>
                    <w:right w:val="nil"/>
                  </w:tcBorders>
                  <w:shd w:val="clear" w:color="auto" w:fill="auto"/>
                  <w:noWrap/>
                  <w:vAlign w:val="bottom"/>
                  <w:hideMark/>
                </w:tcPr>
                <w:p w14:paraId="645D229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0</w:t>
                  </w:r>
                </w:p>
              </w:tc>
            </w:tr>
            <w:tr w:rsidR="00263EC2" w:rsidRPr="00263EC2" w14:paraId="135659A5" w14:textId="77777777" w:rsidTr="00263EC2">
              <w:trPr>
                <w:trHeight w:val="288"/>
              </w:trPr>
              <w:tc>
                <w:tcPr>
                  <w:tcW w:w="960" w:type="dxa"/>
                  <w:tcBorders>
                    <w:top w:val="nil"/>
                    <w:left w:val="nil"/>
                    <w:bottom w:val="nil"/>
                    <w:right w:val="nil"/>
                  </w:tcBorders>
                  <w:shd w:val="clear" w:color="auto" w:fill="auto"/>
                  <w:noWrap/>
                  <w:vAlign w:val="bottom"/>
                  <w:hideMark/>
                </w:tcPr>
                <w:p w14:paraId="58F392D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5B10F84B" w14:textId="77777777" w:rsidTr="00263EC2">
              <w:trPr>
                <w:trHeight w:val="288"/>
              </w:trPr>
              <w:tc>
                <w:tcPr>
                  <w:tcW w:w="960" w:type="dxa"/>
                  <w:tcBorders>
                    <w:top w:val="nil"/>
                    <w:left w:val="nil"/>
                    <w:bottom w:val="nil"/>
                    <w:right w:val="nil"/>
                  </w:tcBorders>
                  <w:shd w:val="clear" w:color="auto" w:fill="auto"/>
                  <w:noWrap/>
                  <w:vAlign w:val="bottom"/>
                  <w:hideMark/>
                </w:tcPr>
                <w:p w14:paraId="72B9C0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164069AF" w14:textId="77777777" w:rsidTr="00263EC2">
              <w:trPr>
                <w:trHeight w:val="288"/>
              </w:trPr>
              <w:tc>
                <w:tcPr>
                  <w:tcW w:w="960" w:type="dxa"/>
                  <w:tcBorders>
                    <w:top w:val="nil"/>
                    <w:left w:val="nil"/>
                    <w:bottom w:val="nil"/>
                    <w:right w:val="nil"/>
                  </w:tcBorders>
                  <w:shd w:val="clear" w:color="auto" w:fill="auto"/>
                  <w:noWrap/>
                  <w:vAlign w:val="bottom"/>
                  <w:hideMark/>
                </w:tcPr>
                <w:p w14:paraId="3512332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1D8C41FB" w14:textId="77777777" w:rsidTr="00263EC2">
              <w:trPr>
                <w:trHeight w:val="288"/>
              </w:trPr>
              <w:tc>
                <w:tcPr>
                  <w:tcW w:w="960" w:type="dxa"/>
                  <w:tcBorders>
                    <w:top w:val="nil"/>
                    <w:left w:val="nil"/>
                    <w:bottom w:val="nil"/>
                    <w:right w:val="nil"/>
                  </w:tcBorders>
                  <w:shd w:val="clear" w:color="auto" w:fill="auto"/>
                  <w:noWrap/>
                  <w:vAlign w:val="bottom"/>
                  <w:hideMark/>
                </w:tcPr>
                <w:p w14:paraId="402319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364BD152" w14:textId="77777777" w:rsidTr="00263EC2">
              <w:trPr>
                <w:trHeight w:val="288"/>
              </w:trPr>
              <w:tc>
                <w:tcPr>
                  <w:tcW w:w="960" w:type="dxa"/>
                  <w:tcBorders>
                    <w:top w:val="nil"/>
                    <w:left w:val="nil"/>
                    <w:bottom w:val="nil"/>
                    <w:right w:val="nil"/>
                  </w:tcBorders>
                  <w:shd w:val="clear" w:color="auto" w:fill="auto"/>
                  <w:noWrap/>
                  <w:vAlign w:val="bottom"/>
                  <w:hideMark/>
                </w:tcPr>
                <w:p w14:paraId="28CC079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37444E0F" w14:textId="77777777" w:rsidTr="00263EC2">
              <w:trPr>
                <w:trHeight w:val="288"/>
              </w:trPr>
              <w:tc>
                <w:tcPr>
                  <w:tcW w:w="960" w:type="dxa"/>
                  <w:tcBorders>
                    <w:top w:val="nil"/>
                    <w:left w:val="nil"/>
                    <w:bottom w:val="nil"/>
                    <w:right w:val="nil"/>
                  </w:tcBorders>
                  <w:shd w:val="clear" w:color="auto" w:fill="auto"/>
                  <w:noWrap/>
                  <w:vAlign w:val="bottom"/>
                  <w:hideMark/>
                </w:tcPr>
                <w:p w14:paraId="15AA09B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30C38417" w14:textId="77777777" w:rsidTr="00263EC2">
              <w:trPr>
                <w:trHeight w:val="288"/>
              </w:trPr>
              <w:tc>
                <w:tcPr>
                  <w:tcW w:w="960" w:type="dxa"/>
                  <w:tcBorders>
                    <w:top w:val="nil"/>
                    <w:left w:val="nil"/>
                    <w:bottom w:val="nil"/>
                    <w:right w:val="nil"/>
                  </w:tcBorders>
                  <w:shd w:val="clear" w:color="auto" w:fill="auto"/>
                  <w:noWrap/>
                  <w:vAlign w:val="bottom"/>
                  <w:hideMark/>
                </w:tcPr>
                <w:p w14:paraId="52736A5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79B18AA9" w14:textId="77777777" w:rsidTr="00263EC2">
              <w:trPr>
                <w:trHeight w:val="288"/>
              </w:trPr>
              <w:tc>
                <w:tcPr>
                  <w:tcW w:w="960" w:type="dxa"/>
                  <w:tcBorders>
                    <w:top w:val="nil"/>
                    <w:left w:val="nil"/>
                    <w:bottom w:val="nil"/>
                    <w:right w:val="nil"/>
                  </w:tcBorders>
                  <w:shd w:val="clear" w:color="auto" w:fill="auto"/>
                  <w:noWrap/>
                  <w:vAlign w:val="bottom"/>
                  <w:hideMark/>
                </w:tcPr>
                <w:p w14:paraId="57AF433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3BE314C3" w14:textId="77777777" w:rsidTr="00263EC2">
              <w:trPr>
                <w:trHeight w:val="288"/>
              </w:trPr>
              <w:tc>
                <w:tcPr>
                  <w:tcW w:w="960" w:type="dxa"/>
                  <w:tcBorders>
                    <w:top w:val="nil"/>
                    <w:left w:val="nil"/>
                    <w:bottom w:val="nil"/>
                    <w:right w:val="nil"/>
                  </w:tcBorders>
                  <w:shd w:val="clear" w:color="auto" w:fill="auto"/>
                  <w:noWrap/>
                  <w:vAlign w:val="bottom"/>
                  <w:hideMark/>
                </w:tcPr>
                <w:p w14:paraId="2B2169C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4FFBF971" w14:textId="77777777" w:rsidTr="00263EC2">
              <w:trPr>
                <w:trHeight w:val="288"/>
              </w:trPr>
              <w:tc>
                <w:tcPr>
                  <w:tcW w:w="960" w:type="dxa"/>
                  <w:tcBorders>
                    <w:top w:val="nil"/>
                    <w:left w:val="nil"/>
                    <w:bottom w:val="nil"/>
                    <w:right w:val="nil"/>
                  </w:tcBorders>
                  <w:shd w:val="clear" w:color="auto" w:fill="auto"/>
                  <w:noWrap/>
                  <w:vAlign w:val="bottom"/>
                  <w:hideMark/>
                </w:tcPr>
                <w:p w14:paraId="11A05C2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7C33BBCC" w14:textId="77777777" w:rsidTr="00263EC2">
              <w:trPr>
                <w:trHeight w:val="288"/>
              </w:trPr>
              <w:tc>
                <w:tcPr>
                  <w:tcW w:w="960" w:type="dxa"/>
                  <w:tcBorders>
                    <w:top w:val="nil"/>
                    <w:left w:val="nil"/>
                    <w:bottom w:val="nil"/>
                    <w:right w:val="nil"/>
                  </w:tcBorders>
                  <w:shd w:val="clear" w:color="auto" w:fill="auto"/>
                  <w:noWrap/>
                  <w:vAlign w:val="bottom"/>
                  <w:hideMark/>
                </w:tcPr>
                <w:p w14:paraId="109D438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2BE11043" w14:textId="77777777" w:rsidTr="00263EC2">
              <w:trPr>
                <w:trHeight w:val="288"/>
              </w:trPr>
              <w:tc>
                <w:tcPr>
                  <w:tcW w:w="960" w:type="dxa"/>
                  <w:tcBorders>
                    <w:top w:val="nil"/>
                    <w:left w:val="nil"/>
                    <w:bottom w:val="nil"/>
                    <w:right w:val="nil"/>
                  </w:tcBorders>
                  <w:shd w:val="clear" w:color="auto" w:fill="auto"/>
                  <w:noWrap/>
                  <w:vAlign w:val="bottom"/>
                  <w:hideMark/>
                </w:tcPr>
                <w:p w14:paraId="67B87EB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634F4B10" w14:textId="77777777" w:rsidTr="00263EC2">
              <w:trPr>
                <w:trHeight w:val="288"/>
              </w:trPr>
              <w:tc>
                <w:tcPr>
                  <w:tcW w:w="960" w:type="dxa"/>
                  <w:tcBorders>
                    <w:top w:val="nil"/>
                    <w:left w:val="nil"/>
                    <w:bottom w:val="nil"/>
                    <w:right w:val="nil"/>
                  </w:tcBorders>
                  <w:shd w:val="clear" w:color="auto" w:fill="auto"/>
                  <w:noWrap/>
                  <w:vAlign w:val="bottom"/>
                  <w:hideMark/>
                </w:tcPr>
                <w:p w14:paraId="7439AA8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308A2637" w14:textId="77777777" w:rsidTr="00263EC2">
              <w:trPr>
                <w:trHeight w:val="288"/>
              </w:trPr>
              <w:tc>
                <w:tcPr>
                  <w:tcW w:w="960" w:type="dxa"/>
                  <w:tcBorders>
                    <w:top w:val="nil"/>
                    <w:left w:val="nil"/>
                    <w:bottom w:val="nil"/>
                    <w:right w:val="nil"/>
                  </w:tcBorders>
                  <w:shd w:val="clear" w:color="auto" w:fill="auto"/>
                  <w:noWrap/>
                  <w:vAlign w:val="bottom"/>
                  <w:hideMark/>
                </w:tcPr>
                <w:p w14:paraId="73FF9F2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042224DE" w14:textId="77777777" w:rsidTr="00263EC2">
              <w:trPr>
                <w:trHeight w:val="288"/>
              </w:trPr>
              <w:tc>
                <w:tcPr>
                  <w:tcW w:w="960" w:type="dxa"/>
                  <w:tcBorders>
                    <w:top w:val="nil"/>
                    <w:left w:val="nil"/>
                    <w:bottom w:val="nil"/>
                    <w:right w:val="nil"/>
                  </w:tcBorders>
                  <w:shd w:val="clear" w:color="auto" w:fill="auto"/>
                  <w:noWrap/>
                  <w:vAlign w:val="bottom"/>
                  <w:hideMark/>
                </w:tcPr>
                <w:p w14:paraId="3EE8CD8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1BC64702" w14:textId="77777777" w:rsidTr="00263EC2">
              <w:trPr>
                <w:trHeight w:val="288"/>
              </w:trPr>
              <w:tc>
                <w:tcPr>
                  <w:tcW w:w="960" w:type="dxa"/>
                  <w:tcBorders>
                    <w:top w:val="nil"/>
                    <w:left w:val="nil"/>
                    <w:bottom w:val="nil"/>
                    <w:right w:val="nil"/>
                  </w:tcBorders>
                  <w:shd w:val="clear" w:color="auto" w:fill="auto"/>
                  <w:noWrap/>
                  <w:vAlign w:val="bottom"/>
                  <w:hideMark/>
                </w:tcPr>
                <w:p w14:paraId="2CED042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090E42BC" w14:textId="77777777" w:rsidTr="00263EC2">
              <w:trPr>
                <w:trHeight w:val="288"/>
              </w:trPr>
              <w:tc>
                <w:tcPr>
                  <w:tcW w:w="960" w:type="dxa"/>
                  <w:tcBorders>
                    <w:top w:val="nil"/>
                    <w:left w:val="nil"/>
                    <w:bottom w:val="nil"/>
                    <w:right w:val="nil"/>
                  </w:tcBorders>
                  <w:shd w:val="clear" w:color="auto" w:fill="auto"/>
                  <w:noWrap/>
                  <w:vAlign w:val="bottom"/>
                  <w:hideMark/>
                </w:tcPr>
                <w:p w14:paraId="209ED99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6D1FFA8B" w14:textId="77777777" w:rsidTr="00263EC2">
              <w:trPr>
                <w:trHeight w:val="288"/>
              </w:trPr>
              <w:tc>
                <w:tcPr>
                  <w:tcW w:w="960" w:type="dxa"/>
                  <w:tcBorders>
                    <w:top w:val="nil"/>
                    <w:left w:val="nil"/>
                    <w:bottom w:val="nil"/>
                    <w:right w:val="nil"/>
                  </w:tcBorders>
                  <w:shd w:val="clear" w:color="auto" w:fill="auto"/>
                  <w:noWrap/>
                  <w:vAlign w:val="bottom"/>
                  <w:hideMark/>
                </w:tcPr>
                <w:p w14:paraId="0322E7B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4BA2892F" w14:textId="77777777" w:rsidTr="00263EC2">
              <w:trPr>
                <w:trHeight w:val="288"/>
              </w:trPr>
              <w:tc>
                <w:tcPr>
                  <w:tcW w:w="960" w:type="dxa"/>
                  <w:tcBorders>
                    <w:top w:val="nil"/>
                    <w:left w:val="nil"/>
                    <w:bottom w:val="nil"/>
                    <w:right w:val="nil"/>
                  </w:tcBorders>
                  <w:shd w:val="clear" w:color="auto" w:fill="auto"/>
                  <w:noWrap/>
                  <w:vAlign w:val="bottom"/>
                  <w:hideMark/>
                </w:tcPr>
                <w:p w14:paraId="7EDBA6F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7FE17235" w14:textId="77777777" w:rsidTr="00263EC2">
              <w:trPr>
                <w:trHeight w:val="288"/>
              </w:trPr>
              <w:tc>
                <w:tcPr>
                  <w:tcW w:w="960" w:type="dxa"/>
                  <w:tcBorders>
                    <w:top w:val="nil"/>
                    <w:left w:val="nil"/>
                    <w:bottom w:val="nil"/>
                    <w:right w:val="nil"/>
                  </w:tcBorders>
                  <w:shd w:val="clear" w:color="auto" w:fill="auto"/>
                  <w:noWrap/>
                  <w:vAlign w:val="bottom"/>
                  <w:hideMark/>
                </w:tcPr>
                <w:p w14:paraId="3575B65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75925EE7" w14:textId="77777777" w:rsidTr="00263EC2">
              <w:trPr>
                <w:trHeight w:val="288"/>
              </w:trPr>
              <w:tc>
                <w:tcPr>
                  <w:tcW w:w="960" w:type="dxa"/>
                  <w:tcBorders>
                    <w:top w:val="nil"/>
                    <w:left w:val="nil"/>
                    <w:bottom w:val="nil"/>
                    <w:right w:val="nil"/>
                  </w:tcBorders>
                  <w:shd w:val="clear" w:color="auto" w:fill="auto"/>
                  <w:noWrap/>
                  <w:vAlign w:val="bottom"/>
                  <w:hideMark/>
                </w:tcPr>
                <w:p w14:paraId="06E761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0BB3E727" w14:textId="77777777" w:rsidTr="00263EC2">
              <w:trPr>
                <w:trHeight w:val="288"/>
              </w:trPr>
              <w:tc>
                <w:tcPr>
                  <w:tcW w:w="960" w:type="dxa"/>
                  <w:tcBorders>
                    <w:top w:val="nil"/>
                    <w:left w:val="nil"/>
                    <w:bottom w:val="nil"/>
                    <w:right w:val="nil"/>
                  </w:tcBorders>
                  <w:shd w:val="clear" w:color="auto" w:fill="auto"/>
                  <w:noWrap/>
                  <w:vAlign w:val="bottom"/>
                  <w:hideMark/>
                </w:tcPr>
                <w:p w14:paraId="0B4FB3D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0A5E1FFD" w14:textId="77777777" w:rsidTr="00263EC2">
              <w:trPr>
                <w:trHeight w:val="288"/>
              </w:trPr>
              <w:tc>
                <w:tcPr>
                  <w:tcW w:w="960" w:type="dxa"/>
                  <w:tcBorders>
                    <w:top w:val="nil"/>
                    <w:left w:val="nil"/>
                    <w:bottom w:val="nil"/>
                    <w:right w:val="nil"/>
                  </w:tcBorders>
                  <w:shd w:val="clear" w:color="auto" w:fill="auto"/>
                  <w:noWrap/>
                  <w:vAlign w:val="bottom"/>
                  <w:hideMark/>
                </w:tcPr>
                <w:p w14:paraId="0FB769A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44E041BF" w14:textId="77777777" w:rsidTr="00263EC2">
              <w:trPr>
                <w:trHeight w:val="288"/>
              </w:trPr>
              <w:tc>
                <w:tcPr>
                  <w:tcW w:w="960" w:type="dxa"/>
                  <w:tcBorders>
                    <w:top w:val="nil"/>
                    <w:left w:val="nil"/>
                    <w:bottom w:val="nil"/>
                    <w:right w:val="nil"/>
                  </w:tcBorders>
                  <w:shd w:val="clear" w:color="auto" w:fill="auto"/>
                  <w:noWrap/>
                  <w:vAlign w:val="bottom"/>
                  <w:hideMark/>
                </w:tcPr>
                <w:p w14:paraId="57FDF65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4160C0F2" w14:textId="77777777" w:rsidTr="00263EC2">
              <w:trPr>
                <w:trHeight w:val="288"/>
              </w:trPr>
              <w:tc>
                <w:tcPr>
                  <w:tcW w:w="960" w:type="dxa"/>
                  <w:tcBorders>
                    <w:top w:val="nil"/>
                    <w:left w:val="nil"/>
                    <w:bottom w:val="nil"/>
                    <w:right w:val="nil"/>
                  </w:tcBorders>
                  <w:shd w:val="clear" w:color="auto" w:fill="auto"/>
                  <w:noWrap/>
                  <w:vAlign w:val="bottom"/>
                  <w:hideMark/>
                </w:tcPr>
                <w:p w14:paraId="6A47039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4781F83E" w14:textId="77777777" w:rsidTr="00263EC2">
              <w:trPr>
                <w:trHeight w:val="288"/>
              </w:trPr>
              <w:tc>
                <w:tcPr>
                  <w:tcW w:w="960" w:type="dxa"/>
                  <w:tcBorders>
                    <w:top w:val="nil"/>
                    <w:left w:val="nil"/>
                    <w:bottom w:val="nil"/>
                    <w:right w:val="nil"/>
                  </w:tcBorders>
                  <w:shd w:val="clear" w:color="auto" w:fill="auto"/>
                  <w:noWrap/>
                  <w:vAlign w:val="bottom"/>
                  <w:hideMark/>
                </w:tcPr>
                <w:p w14:paraId="37D6D3A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5F730CFF" w14:textId="77777777" w:rsidTr="00263EC2">
              <w:trPr>
                <w:trHeight w:val="288"/>
              </w:trPr>
              <w:tc>
                <w:tcPr>
                  <w:tcW w:w="960" w:type="dxa"/>
                  <w:tcBorders>
                    <w:top w:val="nil"/>
                    <w:left w:val="nil"/>
                    <w:bottom w:val="nil"/>
                    <w:right w:val="nil"/>
                  </w:tcBorders>
                  <w:shd w:val="clear" w:color="auto" w:fill="auto"/>
                  <w:noWrap/>
                  <w:vAlign w:val="bottom"/>
                  <w:hideMark/>
                </w:tcPr>
                <w:p w14:paraId="601D4F2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6661B44F" w14:textId="77777777" w:rsidTr="00263EC2">
              <w:trPr>
                <w:trHeight w:val="288"/>
              </w:trPr>
              <w:tc>
                <w:tcPr>
                  <w:tcW w:w="960" w:type="dxa"/>
                  <w:tcBorders>
                    <w:top w:val="nil"/>
                    <w:left w:val="nil"/>
                    <w:bottom w:val="nil"/>
                    <w:right w:val="nil"/>
                  </w:tcBorders>
                  <w:shd w:val="clear" w:color="auto" w:fill="auto"/>
                  <w:noWrap/>
                  <w:vAlign w:val="bottom"/>
                  <w:hideMark/>
                </w:tcPr>
                <w:p w14:paraId="5BC66D7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713ABC9E" w14:textId="77777777" w:rsidTr="00263EC2">
              <w:trPr>
                <w:trHeight w:val="288"/>
              </w:trPr>
              <w:tc>
                <w:tcPr>
                  <w:tcW w:w="960" w:type="dxa"/>
                  <w:tcBorders>
                    <w:top w:val="nil"/>
                    <w:left w:val="nil"/>
                    <w:bottom w:val="nil"/>
                    <w:right w:val="nil"/>
                  </w:tcBorders>
                  <w:shd w:val="clear" w:color="auto" w:fill="auto"/>
                  <w:noWrap/>
                  <w:vAlign w:val="bottom"/>
                  <w:hideMark/>
                </w:tcPr>
                <w:p w14:paraId="4D4F2B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6DD55FBB" w14:textId="77777777" w:rsidTr="00263EC2">
              <w:trPr>
                <w:trHeight w:val="288"/>
              </w:trPr>
              <w:tc>
                <w:tcPr>
                  <w:tcW w:w="960" w:type="dxa"/>
                  <w:tcBorders>
                    <w:top w:val="nil"/>
                    <w:left w:val="nil"/>
                    <w:bottom w:val="nil"/>
                    <w:right w:val="nil"/>
                  </w:tcBorders>
                  <w:shd w:val="clear" w:color="auto" w:fill="auto"/>
                  <w:noWrap/>
                  <w:vAlign w:val="bottom"/>
                  <w:hideMark/>
                </w:tcPr>
                <w:p w14:paraId="7562E41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37F615C" w14:textId="77777777" w:rsidTr="00263EC2">
              <w:trPr>
                <w:trHeight w:val="288"/>
              </w:trPr>
              <w:tc>
                <w:tcPr>
                  <w:tcW w:w="960" w:type="dxa"/>
                  <w:tcBorders>
                    <w:top w:val="nil"/>
                    <w:left w:val="nil"/>
                    <w:bottom w:val="nil"/>
                    <w:right w:val="nil"/>
                  </w:tcBorders>
                  <w:shd w:val="clear" w:color="auto" w:fill="auto"/>
                  <w:noWrap/>
                  <w:vAlign w:val="bottom"/>
                  <w:hideMark/>
                </w:tcPr>
                <w:p w14:paraId="2DC682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40E3D885" w14:textId="77777777" w:rsidTr="00263EC2">
              <w:trPr>
                <w:trHeight w:val="288"/>
              </w:trPr>
              <w:tc>
                <w:tcPr>
                  <w:tcW w:w="960" w:type="dxa"/>
                  <w:tcBorders>
                    <w:top w:val="nil"/>
                    <w:left w:val="nil"/>
                    <w:bottom w:val="nil"/>
                    <w:right w:val="nil"/>
                  </w:tcBorders>
                  <w:shd w:val="clear" w:color="auto" w:fill="auto"/>
                  <w:noWrap/>
                  <w:vAlign w:val="bottom"/>
                  <w:hideMark/>
                </w:tcPr>
                <w:p w14:paraId="38C6E24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25896A63" w14:textId="77777777" w:rsidTr="00263EC2">
              <w:trPr>
                <w:trHeight w:val="288"/>
              </w:trPr>
              <w:tc>
                <w:tcPr>
                  <w:tcW w:w="960" w:type="dxa"/>
                  <w:tcBorders>
                    <w:top w:val="nil"/>
                    <w:left w:val="nil"/>
                    <w:bottom w:val="nil"/>
                    <w:right w:val="nil"/>
                  </w:tcBorders>
                  <w:shd w:val="clear" w:color="auto" w:fill="auto"/>
                  <w:noWrap/>
                  <w:vAlign w:val="bottom"/>
                  <w:hideMark/>
                </w:tcPr>
                <w:p w14:paraId="7FF6438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0D80B561" w14:textId="77777777" w:rsidTr="00263EC2">
              <w:trPr>
                <w:trHeight w:val="288"/>
              </w:trPr>
              <w:tc>
                <w:tcPr>
                  <w:tcW w:w="960" w:type="dxa"/>
                  <w:tcBorders>
                    <w:top w:val="nil"/>
                    <w:left w:val="nil"/>
                    <w:bottom w:val="nil"/>
                    <w:right w:val="nil"/>
                  </w:tcBorders>
                  <w:shd w:val="clear" w:color="auto" w:fill="auto"/>
                  <w:noWrap/>
                  <w:vAlign w:val="bottom"/>
                  <w:hideMark/>
                </w:tcPr>
                <w:p w14:paraId="23C3117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2BE8CD08" w14:textId="77777777" w:rsidTr="00263EC2">
              <w:trPr>
                <w:trHeight w:val="288"/>
              </w:trPr>
              <w:tc>
                <w:tcPr>
                  <w:tcW w:w="960" w:type="dxa"/>
                  <w:tcBorders>
                    <w:top w:val="nil"/>
                    <w:left w:val="nil"/>
                    <w:bottom w:val="nil"/>
                    <w:right w:val="nil"/>
                  </w:tcBorders>
                  <w:shd w:val="clear" w:color="auto" w:fill="auto"/>
                  <w:noWrap/>
                  <w:vAlign w:val="bottom"/>
                  <w:hideMark/>
                </w:tcPr>
                <w:p w14:paraId="1DBB0CD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4D177122" w14:textId="77777777" w:rsidTr="00263EC2">
              <w:trPr>
                <w:trHeight w:val="288"/>
              </w:trPr>
              <w:tc>
                <w:tcPr>
                  <w:tcW w:w="960" w:type="dxa"/>
                  <w:tcBorders>
                    <w:top w:val="nil"/>
                    <w:left w:val="nil"/>
                    <w:bottom w:val="nil"/>
                    <w:right w:val="nil"/>
                  </w:tcBorders>
                  <w:shd w:val="clear" w:color="auto" w:fill="auto"/>
                  <w:noWrap/>
                  <w:vAlign w:val="bottom"/>
                  <w:hideMark/>
                </w:tcPr>
                <w:p w14:paraId="1D0E6A7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3FDE0686" w14:textId="77777777" w:rsidTr="00263EC2">
              <w:trPr>
                <w:trHeight w:val="288"/>
              </w:trPr>
              <w:tc>
                <w:tcPr>
                  <w:tcW w:w="960" w:type="dxa"/>
                  <w:tcBorders>
                    <w:top w:val="nil"/>
                    <w:left w:val="nil"/>
                    <w:bottom w:val="nil"/>
                    <w:right w:val="nil"/>
                  </w:tcBorders>
                  <w:shd w:val="clear" w:color="auto" w:fill="auto"/>
                  <w:noWrap/>
                  <w:vAlign w:val="bottom"/>
                  <w:hideMark/>
                </w:tcPr>
                <w:p w14:paraId="175C02A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6370E8E2" w14:textId="77777777" w:rsidTr="00263EC2">
              <w:trPr>
                <w:trHeight w:val="288"/>
              </w:trPr>
              <w:tc>
                <w:tcPr>
                  <w:tcW w:w="960" w:type="dxa"/>
                  <w:tcBorders>
                    <w:top w:val="nil"/>
                    <w:left w:val="nil"/>
                    <w:bottom w:val="nil"/>
                    <w:right w:val="nil"/>
                  </w:tcBorders>
                  <w:shd w:val="clear" w:color="auto" w:fill="auto"/>
                  <w:noWrap/>
                  <w:vAlign w:val="bottom"/>
                  <w:hideMark/>
                </w:tcPr>
                <w:p w14:paraId="43AD1E5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739D3710" w14:textId="77777777" w:rsidTr="00263EC2">
              <w:trPr>
                <w:trHeight w:val="288"/>
              </w:trPr>
              <w:tc>
                <w:tcPr>
                  <w:tcW w:w="960" w:type="dxa"/>
                  <w:tcBorders>
                    <w:top w:val="nil"/>
                    <w:left w:val="nil"/>
                    <w:bottom w:val="nil"/>
                    <w:right w:val="nil"/>
                  </w:tcBorders>
                  <w:shd w:val="clear" w:color="auto" w:fill="auto"/>
                  <w:noWrap/>
                  <w:vAlign w:val="bottom"/>
                  <w:hideMark/>
                </w:tcPr>
                <w:p w14:paraId="7DA30FA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168D4DF7" w14:textId="77777777" w:rsidTr="00263EC2">
              <w:trPr>
                <w:trHeight w:val="288"/>
              </w:trPr>
              <w:tc>
                <w:tcPr>
                  <w:tcW w:w="960" w:type="dxa"/>
                  <w:tcBorders>
                    <w:top w:val="nil"/>
                    <w:left w:val="nil"/>
                    <w:bottom w:val="nil"/>
                    <w:right w:val="nil"/>
                  </w:tcBorders>
                  <w:shd w:val="clear" w:color="auto" w:fill="auto"/>
                  <w:noWrap/>
                  <w:vAlign w:val="bottom"/>
                  <w:hideMark/>
                </w:tcPr>
                <w:p w14:paraId="71564B2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5A320F3B" w14:textId="77777777" w:rsidTr="00263EC2">
              <w:trPr>
                <w:trHeight w:val="288"/>
              </w:trPr>
              <w:tc>
                <w:tcPr>
                  <w:tcW w:w="960" w:type="dxa"/>
                  <w:tcBorders>
                    <w:top w:val="nil"/>
                    <w:left w:val="nil"/>
                    <w:bottom w:val="nil"/>
                    <w:right w:val="nil"/>
                  </w:tcBorders>
                  <w:shd w:val="clear" w:color="auto" w:fill="auto"/>
                  <w:noWrap/>
                  <w:vAlign w:val="bottom"/>
                  <w:hideMark/>
                </w:tcPr>
                <w:p w14:paraId="45F4C4E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23938C9A" w14:textId="77777777" w:rsidTr="00263EC2">
              <w:trPr>
                <w:trHeight w:val="288"/>
              </w:trPr>
              <w:tc>
                <w:tcPr>
                  <w:tcW w:w="960" w:type="dxa"/>
                  <w:tcBorders>
                    <w:top w:val="nil"/>
                    <w:left w:val="nil"/>
                    <w:bottom w:val="nil"/>
                    <w:right w:val="nil"/>
                  </w:tcBorders>
                  <w:shd w:val="clear" w:color="auto" w:fill="auto"/>
                  <w:noWrap/>
                  <w:vAlign w:val="bottom"/>
                  <w:hideMark/>
                </w:tcPr>
                <w:p w14:paraId="4D7F314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19902440" w14:textId="77777777" w:rsidTr="00263EC2">
              <w:trPr>
                <w:trHeight w:val="288"/>
              </w:trPr>
              <w:tc>
                <w:tcPr>
                  <w:tcW w:w="960" w:type="dxa"/>
                  <w:tcBorders>
                    <w:top w:val="nil"/>
                    <w:left w:val="nil"/>
                    <w:bottom w:val="nil"/>
                    <w:right w:val="nil"/>
                  </w:tcBorders>
                  <w:shd w:val="clear" w:color="auto" w:fill="auto"/>
                  <w:noWrap/>
                  <w:vAlign w:val="bottom"/>
                  <w:hideMark/>
                </w:tcPr>
                <w:p w14:paraId="6E85AEC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1DCF2B46" w14:textId="77777777" w:rsidTr="00263EC2">
              <w:trPr>
                <w:trHeight w:val="288"/>
              </w:trPr>
              <w:tc>
                <w:tcPr>
                  <w:tcW w:w="960" w:type="dxa"/>
                  <w:tcBorders>
                    <w:top w:val="nil"/>
                    <w:left w:val="nil"/>
                    <w:bottom w:val="nil"/>
                    <w:right w:val="nil"/>
                  </w:tcBorders>
                  <w:shd w:val="clear" w:color="auto" w:fill="auto"/>
                  <w:noWrap/>
                  <w:vAlign w:val="bottom"/>
                  <w:hideMark/>
                </w:tcPr>
                <w:p w14:paraId="49CB783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55CFEA2C" w14:textId="77777777" w:rsidTr="00263EC2">
              <w:trPr>
                <w:trHeight w:val="288"/>
              </w:trPr>
              <w:tc>
                <w:tcPr>
                  <w:tcW w:w="960" w:type="dxa"/>
                  <w:tcBorders>
                    <w:top w:val="nil"/>
                    <w:left w:val="nil"/>
                    <w:bottom w:val="nil"/>
                    <w:right w:val="nil"/>
                  </w:tcBorders>
                  <w:shd w:val="clear" w:color="auto" w:fill="auto"/>
                  <w:noWrap/>
                  <w:vAlign w:val="bottom"/>
                  <w:hideMark/>
                </w:tcPr>
                <w:p w14:paraId="2FBBE1B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4C701B64" w14:textId="77777777" w:rsidTr="00263EC2">
              <w:trPr>
                <w:trHeight w:val="288"/>
              </w:trPr>
              <w:tc>
                <w:tcPr>
                  <w:tcW w:w="960" w:type="dxa"/>
                  <w:tcBorders>
                    <w:top w:val="nil"/>
                    <w:left w:val="nil"/>
                    <w:bottom w:val="nil"/>
                    <w:right w:val="nil"/>
                  </w:tcBorders>
                  <w:shd w:val="clear" w:color="auto" w:fill="auto"/>
                  <w:noWrap/>
                  <w:vAlign w:val="bottom"/>
                  <w:hideMark/>
                </w:tcPr>
                <w:p w14:paraId="2457840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01AC0286" w14:textId="77777777" w:rsidTr="00263EC2">
              <w:trPr>
                <w:trHeight w:val="288"/>
              </w:trPr>
              <w:tc>
                <w:tcPr>
                  <w:tcW w:w="960" w:type="dxa"/>
                  <w:tcBorders>
                    <w:top w:val="nil"/>
                    <w:left w:val="nil"/>
                    <w:bottom w:val="nil"/>
                    <w:right w:val="nil"/>
                  </w:tcBorders>
                  <w:shd w:val="clear" w:color="auto" w:fill="auto"/>
                  <w:noWrap/>
                  <w:vAlign w:val="bottom"/>
                  <w:hideMark/>
                </w:tcPr>
                <w:p w14:paraId="03D79CE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1E139724" w14:textId="77777777" w:rsidTr="00263EC2">
              <w:trPr>
                <w:trHeight w:val="288"/>
              </w:trPr>
              <w:tc>
                <w:tcPr>
                  <w:tcW w:w="960" w:type="dxa"/>
                  <w:tcBorders>
                    <w:top w:val="nil"/>
                    <w:left w:val="nil"/>
                    <w:bottom w:val="nil"/>
                    <w:right w:val="nil"/>
                  </w:tcBorders>
                  <w:shd w:val="clear" w:color="auto" w:fill="auto"/>
                  <w:noWrap/>
                  <w:vAlign w:val="bottom"/>
                  <w:hideMark/>
                </w:tcPr>
                <w:p w14:paraId="3EE97AA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6</w:t>
                  </w:r>
                </w:p>
              </w:tc>
            </w:tr>
            <w:tr w:rsidR="00263EC2" w:rsidRPr="00263EC2" w14:paraId="5F072A66" w14:textId="77777777" w:rsidTr="00263EC2">
              <w:trPr>
                <w:trHeight w:val="288"/>
              </w:trPr>
              <w:tc>
                <w:tcPr>
                  <w:tcW w:w="960" w:type="dxa"/>
                  <w:tcBorders>
                    <w:top w:val="nil"/>
                    <w:left w:val="nil"/>
                    <w:bottom w:val="nil"/>
                    <w:right w:val="nil"/>
                  </w:tcBorders>
                  <w:shd w:val="clear" w:color="auto" w:fill="auto"/>
                  <w:noWrap/>
                  <w:vAlign w:val="bottom"/>
                  <w:hideMark/>
                </w:tcPr>
                <w:p w14:paraId="709A003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62E3BF83" w14:textId="77777777" w:rsidTr="00263EC2">
              <w:trPr>
                <w:trHeight w:val="288"/>
              </w:trPr>
              <w:tc>
                <w:tcPr>
                  <w:tcW w:w="960" w:type="dxa"/>
                  <w:tcBorders>
                    <w:top w:val="nil"/>
                    <w:left w:val="nil"/>
                    <w:bottom w:val="nil"/>
                    <w:right w:val="nil"/>
                  </w:tcBorders>
                  <w:shd w:val="clear" w:color="auto" w:fill="auto"/>
                  <w:noWrap/>
                  <w:vAlign w:val="bottom"/>
                  <w:hideMark/>
                </w:tcPr>
                <w:p w14:paraId="30F284F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121132DC" w14:textId="77777777" w:rsidTr="00263EC2">
              <w:trPr>
                <w:trHeight w:val="288"/>
              </w:trPr>
              <w:tc>
                <w:tcPr>
                  <w:tcW w:w="960" w:type="dxa"/>
                  <w:tcBorders>
                    <w:top w:val="nil"/>
                    <w:left w:val="nil"/>
                    <w:bottom w:val="nil"/>
                    <w:right w:val="nil"/>
                  </w:tcBorders>
                  <w:shd w:val="clear" w:color="auto" w:fill="auto"/>
                  <w:noWrap/>
                  <w:vAlign w:val="bottom"/>
                  <w:hideMark/>
                </w:tcPr>
                <w:p w14:paraId="5636DEE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737964F6" w14:textId="77777777" w:rsidTr="00263EC2">
              <w:trPr>
                <w:trHeight w:val="288"/>
              </w:trPr>
              <w:tc>
                <w:tcPr>
                  <w:tcW w:w="960" w:type="dxa"/>
                  <w:tcBorders>
                    <w:top w:val="nil"/>
                    <w:left w:val="nil"/>
                    <w:bottom w:val="nil"/>
                    <w:right w:val="nil"/>
                  </w:tcBorders>
                  <w:shd w:val="clear" w:color="auto" w:fill="auto"/>
                  <w:noWrap/>
                  <w:vAlign w:val="bottom"/>
                  <w:hideMark/>
                </w:tcPr>
                <w:p w14:paraId="38D8E29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48AA3A5B" w14:textId="77777777" w:rsidTr="00263EC2">
              <w:trPr>
                <w:trHeight w:val="288"/>
              </w:trPr>
              <w:tc>
                <w:tcPr>
                  <w:tcW w:w="960" w:type="dxa"/>
                  <w:tcBorders>
                    <w:top w:val="nil"/>
                    <w:left w:val="nil"/>
                    <w:bottom w:val="nil"/>
                    <w:right w:val="nil"/>
                  </w:tcBorders>
                  <w:shd w:val="clear" w:color="auto" w:fill="auto"/>
                  <w:noWrap/>
                  <w:vAlign w:val="bottom"/>
                  <w:hideMark/>
                </w:tcPr>
                <w:p w14:paraId="132334B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60B8D5DB" w14:textId="77777777" w:rsidTr="00263EC2">
              <w:trPr>
                <w:trHeight w:val="288"/>
              </w:trPr>
              <w:tc>
                <w:tcPr>
                  <w:tcW w:w="960" w:type="dxa"/>
                  <w:tcBorders>
                    <w:top w:val="nil"/>
                    <w:left w:val="nil"/>
                    <w:bottom w:val="nil"/>
                    <w:right w:val="nil"/>
                  </w:tcBorders>
                  <w:shd w:val="clear" w:color="auto" w:fill="auto"/>
                  <w:noWrap/>
                  <w:vAlign w:val="bottom"/>
                  <w:hideMark/>
                </w:tcPr>
                <w:p w14:paraId="458D81C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17FBE29C" w14:textId="77777777" w:rsidTr="00263EC2">
              <w:trPr>
                <w:trHeight w:val="288"/>
              </w:trPr>
              <w:tc>
                <w:tcPr>
                  <w:tcW w:w="960" w:type="dxa"/>
                  <w:tcBorders>
                    <w:top w:val="nil"/>
                    <w:left w:val="nil"/>
                    <w:bottom w:val="nil"/>
                    <w:right w:val="nil"/>
                  </w:tcBorders>
                  <w:shd w:val="clear" w:color="auto" w:fill="auto"/>
                  <w:noWrap/>
                  <w:vAlign w:val="bottom"/>
                  <w:hideMark/>
                </w:tcPr>
                <w:p w14:paraId="2DF12A9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3EC66B4F" w14:textId="77777777" w:rsidTr="00263EC2">
              <w:trPr>
                <w:trHeight w:val="288"/>
              </w:trPr>
              <w:tc>
                <w:tcPr>
                  <w:tcW w:w="960" w:type="dxa"/>
                  <w:tcBorders>
                    <w:top w:val="nil"/>
                    <w:left w:val="nil"/>
                    <w:bottom w:val="nil"/>
                    <w:right w:val="nil"/>
                  </w:tcBorders>
                  <w:shd w:val="clear" w:color="auto" w:fill="auto"/>
                  <w:noWrap/>
                  <w:vAlign w:val="bottom"/>
                  <w:hideMark/>
                </w:tcPr>
                <w:p w14:paraId="353148E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6EEAABB" w14:textId="77777777" w:rsidTr="00263EC2">
              <w:trPr>
                <w:trHeight w:val="288"/>
              </w:trPr>
              <w:tc>
                <w:tcPr>
                  <w:tcW w:w="960" w:type="dxa"/>
                  <w:tcBorders>
                    <w:top w:val="nil"/>
                    <w:left w:val="nil"/>
                    <w:bottom w:val="nil"/>
                    <w:right w:val="nil"/>
                  </w:tcBorders>
                  <w:shd w:val="clear" w:color="auto" w:fill="auto"/>
                  <w:noWrap/>
                  <w:vAlign w:val="bottom"/>
                  <w:hideMark/>
                </w:tcPr>
                <w:p w14:paraId="5D0F81A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436E3C9" w14:textId="77777777" w:rsidTr="00263EC2">
              <w:trPr>
                <w:trHeight w:val="288"/>
              </w:trPr>
              <w:tc>
                <w:tcPr>
                  <w:tcW w:w="960" w:type="dxa"/>
                  <w:tcBorders>
                    <w:top w:val="nil"/>
                    <w:left w:val="nil"/>
                    <w:bottom w:val="nil"/>
                    <w:right w:val="nil"/>
                  </w:tcBorders>
                  <w:shd w:val="clear" w:color="auto" w:fill="auto"/>
                  <w:noWrap/>
                  <w:vAlign w:val="bottom"/>
                  <w:hideMark/>
                </w:tcPr>
                <w:p w14:paraId="7D189C7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3A15B5F1" w14:textId="77777777" w:rsidTr="00263EC2">
              <w:trPr>
                <w:trHeight w:val="288"/>
              </w:trPr>
              <w:tc>
                <w:tcPr>
                  <w:tcW w:w="960" w:type="dxa"/>
                  <w:tcBorders>
                    <w:top w:val="nil"/>
                    <w:left w:val="nil"/>
                    <w:bottom w:val="nil"/>
                    <w:right w:val="nil"/>
                  </w:tcBorders>
                  <w:shd w:val="clear" w:color="auto" w:fill="auto"/>
                  <w:noWrap/>
                  <w:vAlign w:val="bottom"/>
                  <w:hideMark/>
                </w:tcPr>
                <w:p w14:paraId="38CD612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w:t>
                  </w:r>
                </w:p>
              </w:tc>
            </w:tr>
            <w:tr w:rsidR="00263EC2" w:rsidRPr="00263EC2" w14:paraId="6D7AE327" w14:textId="77777777" w:rsidTr="00263EC2">
              <w:trPr>
                <w:trHeight w:val="288"/>
              </w:trPr>
              <w:tc>
                <w:tcPr>
                  <w:tcW w:w="960" w:type="dxa"/>
                  <w:tcBorders>
                    <w:top w:val="nil"/>
                    <w:left w:val="nil"/>
                    <w:bottom w:val="nil"/>
                    <w:right w:val="nil"/>
                  </w:tcBorders>
                  <w:shd w:val="clear" w:color="auto" w:fill="auto"/>
                  <w:noWrap/>
                  <w:vAlign w:val="bottom"/>
                  <w:hideMark/>
                </w:tcPr>
                <w:p w14:paraId="6DF1BA0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46EEDA17" w14:textId="77777777" w:rsidTr="00263EC2">
              <w:trPr>
                <w:trHeight w:val="288"/>
              </w:trPr>
              <w:tc>
                <w:tcPr>
                  <w:tcW w:w="960" w:type="dxa"/>
                  <w:tcBorders>
                    <w:top w:val="nil"/>
                    <w:left w:val="nil"/>
                    <w:bottom w:val="nil"/>
                    <w:right w:val="nil"/>
                  </w:tcBorders>
                  <w:shd w:val="clear" w:color="auto" w:fill="auto"/>
                  <w:noWrap/>
                  <w:vAlign w:val="bottom"/>
                  <w:hideMark/>
                </w:tcPr>
                <w:p w14:paraId="1E6940F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0895436B" w14:textId="77777777" w:rsidTr="00263EC2">
              <w:trPr>
                <w:trHeight w:val="288"/>
              </w:trPr>
              <w:tc>
                <w:tcPr>
                  <w:tcW w:w="960" w:type="dxa"/>
                  <w:tcBorders>
                    <w:top w:val="nil"/>
                    <w:left w:val="nil"/>
                    <w:bottom w:val="nil"/>
                    <w:right w:val="nil"/>
                  </w:tcBorders>
                  <w:shd w:val="clear" w:color="auto" w:fill="auto"/>
                  <w:noWrap/>
                  <w:vAlign w:val="bottom"/>
                  <w:hideMark/>
                </w:tcPr>
                <w:p w14:paraId="5431765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w:t>
                  </w:r>
                </w:p>
              </w:tc>
            </w:tr>
            <w:tr w:rsidR="00263EC2" w:rsidRPr="00263EC2" w14:paraId="26A4DD4A" w14:textId="77777777" w:rsidTr="00263EC2">
              <w:trPr>
                <w:trHeight w:val="288"/>
              </w:trPr>
              <w:tc>
                <w:tcPr>
                  <w:tcW w:w="960" w:type="dxa"/>
                  <w:tcBorders>
                    <w:top w:val="nil"/>
                    <w:left w:val="nil"/>
                    <w:bottom w:val="nil"/>
                    <w:right w:val="nil"/>
                  </w:tcBorders>
                  <w:shd w:val="clear" w:color="auto" w:fill="auto"/>
                  <w:noWrap/>
                  <w:vAlign w:val="bottom"/>
                  <w:hideMark/>
                </w:tcPr>
                <w:p w14:paraId="61481D9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6DE5101D" w14:textId="77777777" w:rsidTr="00263EC2">
              <w:trPr>
                <w:trHeight w:val="288"/>
              </w:trPr>
              <w:tc>
                <w:tcPr>
                  <w:tcW w:w="960" w:type="dxa"/>
                  <w:tcBorders>
                    <w:top w:val="nil"/>
                    <w:left w:val="nil"/>
                    <w:bottom w:val="nil"/>
                    <w:right w:val="nil"/>
                  </w:tcBorders>
                  <w:shd w:val="clear" w:color="auto" w:fill="auto"/>
                  <w:noWrap/>
                  <w:vAlign w:val="bottom"/>
                  <w:hideMark/>
                </w:tcPr>
                <w:p w14:paraId="1DCA1DC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59830895" w14:textId="77777777" w:rsidTr="00263EC2">
              <w:trPr>
                <w:trHeight w:val="288"/>
              </w:trPr>
              <w:tc>
                <w:tcPr>
                  <w:tcW w:w="960" w:type="dxa"/>
                  <w:tcBorders>
                    <w:top w:val="nil"/>
                    <w:left w:val="nil"/>
                    <w:bottom w:val="nil"/>
                    <w:right w:val="nil"/>
                  </w:tcBorders>
                  <w:shd w:val="clear" w:color="auto" w:fill="auto"/>
                  <w:noWrap/>
                  <w:vAlign w:val="bottom"/>
                  <w:hideMark/>
                </w:tcPr>
                <w:p w14:paraId="07A82AE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2BB5C52C" w14:textId="77777777" w:rsidTr="00263EC2">
              <w:trPr>
                <w:trHeight w:val="288"/>
              </w:trPr>
              <w:tc>
                <w:tcPr>
                  <w:tcW w:w="960" w:type="dxa"/>
                  <w:tcBorders>
                    <w:top w:val="nil"/>
                    <w:left w:val="nil"/>
                    <w:bottom w:val="nil"/>
                    <w:right w:val="nil"/>
                  </w:tcBorders>
                  <w:shd w:val="clear" w:color="auto" w:fill="auto"/>
                  <w:noWrap/>
                  <w:vAlign w:val="bottom"/>
                  <w:hideMark/>
                </w:tcPr>
                <w:p w14:paraId="12ED11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53000C43" w14:textId="77777777" w:rsidTr="00263EC2">
              <w:trPr>
                <w:trHeight w:val="288"/>
              </w:trPr>
              <w:tc>
                <w:tcPr>
                  <w:tcW w:w="960" w:type="dxa"/>
                  <w:tcBorders>
                    <w:top w:val="nil"/>
                    <w:left w:val="nil"/>
                    <w:bottom w:val="nil"/>
                    <w:right w:val="nil"/>
                  </w:tcBorders>
                  <w:shd w:val="clear" w:color="auto" w:fill="auto"/>
                  <w:noWrap/>
                  <w:vAlign w:val="bottom"/>
                  <w:hideMark/>
                </w:tcPr>
                <w:p w14:paraId="775A01B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03974E8E" w14:textId="77777777" w:rsidTr="00263EC2">
              <w:trPr>
                <w:trHeight w:val="288"/>
              </w:trPr>
              <w:tc>
                <w:tcPr>
                  <w:tcW w:w="960" w:type="dxa"/>
                  <w:tcBorders>
                    <w:top w:val="nil"/>
                    <w:left w:val="nil"/>
                    <w:bottom w:val="nil"/>
                    <w:right w:val="nil"/>
                  </w:tcBorders>
                  <w:shd w:val="clear" w:color="auto" w:fill="auto"/>
                  <w:noWrap/>
                  <w:vAlign w:val="bottom"/>
                  <w:hideMark/>
                </w:tcPr>
                <w:p w14:paraId="43E3574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6</w:t>
                  </w:r>
                </w:p>
              </w:tc>
            </w:tr>
            <w:tr w:rsidR="00263EC2" w:rsidRPr="00263EC2" w14:paraId="397BEAF4" w14:textId="77777777" w:rsidTr="00263EC2">
              <w:trPr>
                <w:trHeight w:val="288"/>
              </w:trPr>
              <w:tc>
                <w:tcPr>
                  <w:tcW w:w="960" w:type="dxa"/>
                  <w:tcBorders>
                    <w:top w:val="nil"/>
                    <w:left w:val="nil"/>
                    <w:bottom w:val="nil"/>
                    <w:right w:val="nil"/>
                  </w:tcBorders>
                  <w:shd w:val="clear" w:color="auto" w:fill="auto"/>
                  <w:noWrap/>
                  <w:vAlign w:val="bottom"/>
                  <w:hideMark/>
                </w:tcPr>
                <w:p w14:paraId="5EAD4D5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022CA6C7" w14:textId="77777777" w:rsidTr="00263EC2">
              <w:trPr>
                <w:trHeight w:val="288"/>
              </w:trPr>
              <w:tc>
                <w:tcPr>
                  <w:tcW w:w="960" w:type="dxa"/>
                  <w:tcBorders>
                    <w:top w:val="nil"/>
                    <w:left w:val="nil"/>
                    <w:bottom w:val="nil"/>
                    <w:right w:val="nil"/>
                  </w:tcBorders>
                  <w:shd w:val="clear" w:color="auto" w:fill="auto"/>
                  <w:noWrap/>
                  <w:vAlign w:val="bottom"/>
                  <w:hideMark/>
                </w:tcPr>
                <w:p w14:paraId="61F153E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9</w:t>
                  </w:r>
                </w:p>
              </w:tc>
            </w:tr>
            <w:tr w:rsidR="00263EC2" w:rsidRPr="00263EC2" w14:paraId="503EAF7F" w14:textId="77777777" w:rsidTr="00263EC2">
              <w:trPr>
                <w:trHeight w:val="288"/>
              </w:trPr>
              <w:tc>
                <w:tcPr>
                  <w:tcW w:w="960" w:type="dxa"/>
                  <w:tcBorders>
                    <w:top w:val="nil"/>
                    <w:left w:val="nil"/>
                    <w:bottom w:val="nil"/>
                    <w:right w:val="nil"/>
                  </w:tcBorders>
                  <w:shd w:val="clear" w:color="auto" w:fill="auto"/>
                  <w:noWrap/>
                  <w:vAlign w:val="bottom"/>
                  <w:hideMark/>
                </w:tcPr>
                <w:p w14:paraId="0606DC5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0C8E19DA" w14:textId="77777777" w:rsidTr="00263EC2">
              <w:trPr>
                <w:trHeight w:val="288"/>
              </w:trPr>
              <w:tc>
                <w:tcPr>
                  <w:tcW w:w="960" w:type="dxa"/>
                  <w:tcBorders>
                    <w:top w:val="nil"/>
                    <w:left w:val="nil"/>
                    <w:bottom w:val="nil"/>
                    <w:right w:val="nil"/>
                  </w:tcBorders>
                  <w:shd w:val="clear" w:color="auto" w:fill="auto"/>
                  <w:noWrap/>
                  <w:vAlign w:val="bottom"/>
                  <w:hideMark/>
                </w:tcPr>
                <w:p w14:paraId="0FDF821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2262B63C" w14:textId="77777777" w:rsidTr="00263EC2">
              <w:trPr>
                <w:trHeight w:val="288"/>
              </w:trPr>
              <w:tc>
                <w:tcPr>
                  <w:tcW w:w="960" w:type="dxa"/>
                  <w:tcBorders>
                    <w:top w:val="nil"/>
                    <w:left w:val="nil"/>
                    <w:bottom w:val="nil"/>
                    <w:right w:val="nil"/>
                  </w:tcBorders>
                  <w:shd w:val="clear" w:color="auto" w:fill="auto"/>
                  <w:noWrap/>
                  <w:vAlign w:val="bottom"/>
                  <w:hideMark/>
                </w:tcPr>
                <w:p w14:paraId="428278D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0</w:t>
                  </w:r>
                </w:p>
              </w:tc>
            </w:tr>
            <w:tr w:rsidR="00263EC2" w:rsidRPr="00263EC2" w14:paraId="576D7BF3" w14:textId="77777777" w:rsidTr="00263EC2">
              <w:trPr>
                <w:trHeight w:val="288"/>
              </w:trPr>
              <w:tc>
                <w:tcPr>
                  <w:tcW w:w="960" w:type="dxa"/>
                  <w:tcBorders>
                    <w:top w:val="nil"/>
                    <w:left w:val="nil"/>
                    <w:bottom w:val="nil"/>
                    <w:right w:val="nil"/>
                  </w:tcBorders>
                  <w:shd w:val="clear" w:color="auto" w:fill="auto"/>
                  <w:noWrap/>
                  <w:vAlign w:val="bottom"/>
                  <w:hideMark/>
                </w:tcPr>
                <w:p w14:paraId="3FF5E56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0B8B63C9" w14:textId="77777777" w:rsidTr="00263EC2">
              <w:trPr>
                <w:trHeight w:val="288"/>
              </w:trPr>
              <w:tc>
                <w:tcPr>
                  <w:tcW w:w="960" w:type="dxa"/>
                  <w:tcBorders>
                    <w:top w:val="nil"/>
                    <w:left w:val="nil"/>
                    <w:bottom w:val="nil"/>
                    <w:right w:val="nil"/>
                  </w:tcBorders>
                  <w:shd w:val="clear" w:color="auto" w:fill="auto"/>
                  <w:noWrap/>
                  <w:vAlign w:val="bottom"/>
                  <w:hideMark/>
                </w:tcPr>
                <w:p w14:paraId="1E38FE9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2D8F5A36" w14:textId="77777777" w:rsidTr="00263EC2">
              <w:trPr>
                <w:trHeight w:val="288"/>
              </w:trPr>
              <w:tc>
                <w:tcPr>
                  <w:tcW w:w="960" w:type="dxa"/>
                  <w:tcBorders>
                    <w:top w:val="nil"/>
                    <w:left w:val="nil"/>
                    <w:bottom w:val="nil"/>
                    <w:right w:val="nil"/>
                  </w:tcBorders>
                  <w:shd w:val="clear" w:color="auto" w:fill="auto"/>
                  <w:noWrap/>
                  <w:vAlign w:val="bottom"/>
                  <w:hideMark/>
                </w:tcPr>
                <w:p w14:paraId="7D7FDEB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w:t>
                  </w:r>
                </w:p>
              </w:tc>
            </w:tr>
            <w:tr w:rsidR="00263EC2" w:rsidRPr="00263EC2" w14:paraId="4C23EC55" w14:textId="77777777" w:rsidTr="00263EC2">
              <w:trPr>
                <w:trHeight w:val="288"/>
              </w:trPr>
              <w:tc>
                <w:tcPr>
                  <w:tcW w:w="960" w:type="dxa"/>
                  <w:tcBorders>
                    <w:top w:val="nil"/>
                    <w:left w:val="nil"/>
                    <w:bottom w:val="nil"/>
                    <w:right w:val="nil"/>
                  </w:tcBorders>
                  <w:shd w:val="clear" w:color="auto" w:fill="auto"/>
                  <w:noWrap/>
                  <w:vAlign w:val="bottom"/>
                  <w:hideMark/>
                </w:tcPr>
                <w:p w14:paraId="6F8493B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452</w:t>
                  </w:r>
                </w:p>
              </w:tc>
            </w:tr>
          </w:tbl>
          <w:p w14:paraId="051205E9" w14:textId="77777777" w:rsidR="00263EC2" w:rsidRPr="00DF6397" w:rsidRDefault="00263EC2" w:rsidP="00263EC2">
            <w:pPr>
              <w:pStyle w:val="IEEEParagraph"/>
              <w:rPr>
                <w:rFonts w:asciiTheme="majorBidi" w:hAnsiTheme="majorBidi" w:cstheme="majorBidi"/>
                <w:szCs w:val="20"/>
              </w:rPr>
            </w:pPr>
          </w:p>
        </w:tc>
        <w:tc>
          <w:tcPr>
            <w:tcW w:w="640" w:type="pct"/>
          </w:tcPr>
          <w:tbl>
            <w:tblPr>
              <w:tblW w:w="1097" w:type="dxa"/>
              <w:tblLook w:val="04A0" w:firstRow="1" w:lastRow="0" w:firstColumn="1" w:lastColumn="0" w:noHBand="0" w:noVBand="1"/>
            </w:tblPr>
            <w:tblGrid>
              <w:gridCol w:w="961"/>
            </w:tblGrid>
            <w:tr w:rsidR="00263EC2" w:rsidRPr="00263EC2" w14:paraId="59113BA7" w14:textId="77777777" w:rsidTr="00263EC2">
              <w:trPr>
                <w:trHeight w:val="288"/>
              </w:trPr>
              <w:tc>
                <w:tcPr>
                  <w:tcW w:w="1097" w:type="dxa"/>
                  <w:noWrap/>
                  <w:hideMark/>
                </w:tcPr>
                <w:p w14:paraId="27AB80A4" w14:textId="77777777" w:rsidR="00263EC2" w:rsidRDefault="00263EC2" w:rsidP="00820228">
                  <w:pPr>
                    <w:rPr>
                      <w:rFonts w:asciiTheme="majorBidi" w:eastAsia="Times New Roman" w:hAnsiTheme="majorBidi" w:cstheme="majorBidi"/>
                      <w:color w:val="000000"/>
                      <w:sz w:val="20"/>
                      <w:szCs w:val="20"/>
                      <w:rtl/>
                      <w:lang w:eastAsia="en-US"/>
                    </w:rPr>
                  </w:pPr>
                  <w:proofErr w:type="spellStart"/>
                  <w:r w:rsidRPr="00263EC2">
                    <w:rPr>
                      <w:rFonts w:asciiTheme="majorBidi" w:eastAsia="Times New Roman" w:hAnsiTheme="majorBidi" w:cstheme="majorBidi"/>
                      <w:color w:val="000000"/>
                      <w:sz w:val="20"/>
                      <w:szCs w:val="20"/>
                      <w:lang w:eastAsia="en-US"/>
                    </w:rPr>
                    <w:lastRenderedPageBreak/>
                    <w:t>other_word</w:t>
                  </w:r>
                  <w:proofErr w:type="spellEnd"/>
                </w:p>
                <w:p w14:paraId="08B9C041" w14:textId="61557D0F" w:rsidR="00820228" w:rsidRPr="00263EC2" w:rsidRDefault="00820228" w:rsidP="00820228">
                  <w:pPr>
                    <w:rPr>
                      <w:rFonts w:asciiTheme="majorBidi" w:eastAsia="Times New Roman" w:hAnsiTheme="majorBidi" w:cstheme="majorBidi"/>
                      <w:color w:val="000000"/>
                      <w:sz w:val="20"/>
                      <w:szCs w:val="20"/>
                      <w:lang w:eastAsia="en-US"/>
                    </w:rPr>
                  </w:pPr>
                </w:p>
              </w:tc>
            </w:tr>
            <w:tr w:rsidR="00263EC2" w:rsidRPr="00263EC2" w14:paraId="45836584" w14:textId="77777777" w:rsidTr="00263EC2">
              <w:trPr>
                <w:trHeight w:val="288"/>
              </w:trPr>
              <w:tc>
                <w:tcPr>
                  <w:tcW w:w="1097" w:type="dxa"/>
                  <w:noWrap/>
                  <w:hideMark/>
                </w:tcPr>
                <w:p w14:paraId="052A5ECC" w14:textId="07E46DD0" w:rsidR="00820228"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3F144281" w14:textId="77777777" w:rsidTr="00263EC2">
              <w:trPr>
                <w:trHeight w:val="288"/>
              </w:trPr>
              <w:tc>
                <w:tcPr>
                  <w:tcW w:w="1097" w:type="dxa"/>
                  <w:noWrap/>
                  <w:hideMark/>
                </w:tcPr>
                <w:p w14:paraId="5CDA55A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75C45944" w14:textId="77777777" w:rsidTr="00263EC2">
              <w:trPr>
                <w:trHeight w:val="288"/>
              </w:trPr>
              <w:tc>
                <w:tcPr>
                  <w:tcW w:w="1097" w:type="dxa"/>
                  <w:noWrap/>
                  <w:hideMark/>
                </w:tcPr>
                <w:p w14:paraId="0748251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386F9D75" w14:textId="77777777" w:rsidTr="00263EC2">
              <w:trPr>
                <w:trHeight w:val="288"/>
              </w:trPr>
              <w:tc>
                <w:tcPr>
                  <w:tcW w:w="1097" w:type="dxa"/>
                  <w:noWrap/>
                  <w:hideMark/>
                </w:tcPr>
                <w:p w14:paraId="08A18B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27FB207" w14:textId="77777777" w:rsidTr="00263EC2">
              <w:trPr>
                <w:trHeight w:val="288"/>
              </w:trPr>
              <w:tc>
                <w:tcPr>
                  <w:tcW w:w="1097" w:type="dxa"/>
                  <w:noWrap/>
                  <w:hideMark/>
                </w:tcPr>
                <w:p w14:paraId="2CF873D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591B7B3B" w14:textId="77777777" w:rsidTr="00263EC2">
              <w:trPr>
                <w:trHeight w:val="288"/>
              </w:trPr>
              <w:tc>
                <w:tcPr>
                  <w:tcW w:w="1097" w:type="dxa"/>
                  <w:noWrap/>
                  <w:hideMark/>
                </w:tcPr>
                <w:p w14:paraId="07DD8A9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11F7DE7" w14:textId="77777777" w:rsidTr="00263EC2">
              <w:trPr>
                <w:trHeight w:val="288"/>
              </w:trPr>
              <w:tc>
                <w:tcPr>
                  <w:tcW w:w="1097" w:type="dxa"/>
                  <w:noWrap/>
                  <w:hideMark/>
                </w:tcPr>
                <w:p w14:paraId="0E536A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195C77F0" w14:textId="77777777" w:rsidTr="00263EC2">
              <w:trPr>
                <w:trHeight w:val="288"/>
              </w:trPr>
              <w:tc>
                <w:tcPr>
                  <w:tcW w:w="1097" w:type="dxa"/>
                  <w:noWrap/>
                  <w:hideMark/>
                </w:tcPr>
                <w:p w14:paraId="202DD5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2DF4405E" w14:textId="77777777" w:rsidTr="00263EC2">
              <w:trPr>
                <w:trHeight w:val="288"/>
              </w:trPr>
              <w:tc>
                <w:tcPr>
                  <w:tcW w:w="1097" w:type="dxa"/>
                  <w:noWrap/>
                  <w:hideMark/>
                </w:tcPr>
                <w:p w14:paraId="0B71F5E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19A183EC" w14:textId="77777777" w:rsidTr="00263EC2">
              <w:trPr>
                <w:trHeight w:val="288"/>
              </w:trPr>
              <w:tc>
                <w:tcPr>
                  <w:tcW w:w="1097" w:type="dxa"/>
                  <w:noWrap/>
                  <w:hideMark/>
                </w:tcPr>
                <w:p w14:paraId="0E5623A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3CB12216" w14:textId="77777777" w:rsidTr="00263EC2">
              <w:trPr>
                <w:trHeight w:val="288"/>
              </w:trPr>
              <w:tc>
                <w:tcPr>
                  <w:tcW w:w="1097" w:type="dxa"/>
                  <w:noWrap/>
                  <w:hideMark/>
                </w:tcPr>
                <w:p w14:paraId="644EC38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1F710EAB" w14:textId="77777777" w:rsidTr="00263EC2">
              <w:trPr>
                <w:trHeight w:val="288"/>
              </w:trPr>
              <w:tc>
                <w:tcPr>
                  <w:tcW w:w="1097" w:type="dxa"/>
                  <w:noWrap/>
                  <w:hideMark/>
                </w:tcPr>
                <w:p w14:paraId="7275775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42399BB8" w14:textId="77777777" w:rsidTr="00263EC2">
              <w:trPr>
                <w:trHeight w:val="288"/>
              </w:trPr>
              <w:tc>
                <w:tcPr>
                  <w:tcW w:w="1097" w:type="dxa"/>
                  <w:noWrap/>
                  <w:hideMark/>
                </w:tcPr>
                <w:p w14:paraId="4F4C6E8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3F280F9" w14:textId="77777777" w:rsidTr="00263EC2">
              <w:trPr>
                <w:trHeight w:val="288"/>
              </w:trPr>
              <w:tc>
                <w:tcPr>
                  <w:tcW w:w="1097" w:type="dxa"/>
                  <w:noWrap/>
                  <w:hideMark/>
                </w:tcPr>
                <w:p w14:paraId="3717B7C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E01537A" w14:textId="77777777" w:rsidTr="00263EC2">
              <w:trPr>
                <w:trHeight w:val="288"/>
              </w:trPr>
              <w:tc>
                <w:tcPr>
                  <w:tcW w:w="1097" w:type="dxa"/>
                  <w:noWrap/>
                  <w:hideMark/>
                </w:tcPr>
                <w:p w14:paraId="294A99F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1755A2E2" w14:textId="77777777" w:rsidTr="00263EC2">
              <w:trPr>
                <w:trHeight w:val="288"/>
              </w:trPr>
              <w:tc>
                <w:tcPr>
                  <w:tcW w:w="1097" w:type="dxa"/>
                  <w:noWrap/>
                  <w:hideMark/>
                </w:tcPr>
                <w:p w14:paraId="03EC326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511E73C2" w14:textId="77777777" w:rsidTr="00263EC2">
              <w:trPr>
                <w:trHeight w:val="288"/>
              </w:trPr>
              <w:tc>
                <w:tcPr>
                  <w:tcW w:w="1097" w:type="dxa"/>
                  <w:noWrap/>
                  <w:hideMark/>
                </w:tcPr>
                <w:p w14:paraId="4B56844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E445868" w14:textId="77777777" w:rsidTr="00263EC2">
              <w:trPr>
                <w:trHeight w:val="288"/>
              </w:trPr>
              <w:tc>
                <w:tcPr>
                  <w:tcW w:w="1097" w:type="dxa"/>
                  <w:noWrap/>
                  <w:hideMark/>
                </w:tcPr>
                <w:p w14:paraId="184BC80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9C87C26" w14:textId="77777777" w:rsidTr="00263EC2">
              <w:trPr>
                <w:trHeight w:val="288"/>
              </w:trPr>
              <w:tc>
                <w:tcPr>
                  <w:tcW w:w="1097" w:type="dxa"/>
                  <w:noWrap/>
                  <w:hideMark/>
                </w:tcPr>
                <w:p w14:paraId="0F004E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736E952B" w14:textId="77777777" w:rsidTr="00263EC2">
              <w:trPr>
                <w:trHeight w:val="288"/>
              </w:trPr>
              <w:tc>
                <w:tcPr>
                  <w:tcW w:w="1097" w:type="dxa"/>
                  <w:noWrap/>
                  <w:hideMark/>
                </w:tcPr>
                <w:p w14:paraId="3B4F7CA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42E250E7" w14:textId="77777777" w:rsidTr="00263EC2">
              <w:trPr>
                <w:trHeight w:val="288"/>
              </w:trPr>
              <w:tc>
                <w:tcPr>
                  <w:tcW w:w="1097" w:type="dxa"/>
                  <w:noWrap/>
                  <w:hideMark/>
                </w:tcPr>
                <w:p w14:paraId="745D85C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4F09B833" w14:textId="77777777" w:rsidTr="00263EC2">
              <w:trPr>
                <w:trHeight w:val="288"/>
              </w:trPr>
              <w:tc>
                <w:tcPr>
                  <w:tcW w:w="1097" w:type="dxa"/>
                  <w:noWrap/>
                  <w:hideMark/>
                </w:tcPr>
                <w:p w14:paraId="7F46828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2A58433" w14:textId="77777777" w:rsidTr="00263EC2">
              <w:trPr>
                <w:trHeight w:val="288"/>
              </w:trPr>
              <w:tc>
                <w:tcPr>
                  <w:tcW w:w="1097" w:type="dxa"/>
                  <w:noWrap/>
                  <w:hideMark/>
                </w:tcPr>
                <w:p w14:paraId="42EC69D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93FD029" w14:textId="77777777" w:rsidTr="00263EC2">
              <w:trPr>
                <w:trHeight w:val="288"/>
              </w:trPr>
              <w:tc>
                <w:tcPr>
                  <w:tcW w:w="1097" w:type="dxa"/>
                  <w:noWrap/>
                  <w:hideMark/>
                </w:tcPr>
                <w:p w14:paraId="22CD4E4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7EC75DFF" w14:textId="77777777" w:rsidTr="00263EC2">
              <w:trPr>
                <w:trHeight w:val="288"/>
              </w:trPr>
              <w:tc>
                <w:tcPr>
                  <w:tcW w:w="1097" w:type="dxa"/>
                  <w:noWrap/>
                  <w:hideMark/>
                </w:tcPr>
                <w:p w14:paraId="6021766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336A1360" w14:textId="77777777" w:rsidTr="00263EC2">
              <w:trPr>
                <w:trHeight w:val="288"/>
              </w:trPr>
              <w:tc>
                <w:tcPr>
                  <w:tcW w:w="1097" w:type="dxa"/>
                  <w:noWrap/>
                  <w:hideMark/>
                </w:tcPr>
                <w:p w14:paraId="416DFC0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7343875" w14:textId="77777777" w:rsidTr="00263EC2">
              <w:trPr>
                <w:trHeight w:val="288"/>
              </w:trPr>
              <w:tc>
                <w:tcPr>
                  <w:tcW w:w="1097" w:type="dxa"/>
                  <w:noWrap/>
                  <w:hideMark/>
                </w:tcPr>
                <w:p w14:paraId="07760F4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46D65ED2" w14:textId="77777777" w:rsidTr="00263EC2">
              <w:trPr>
                <w:trHeight w:val="288"/>
              </w:trPr>
              <w:tc>
                <w:tcPr>
                  <w:tcW w:w="1097" w:type="dxa"/>
                  <w:noWrap/>
                  <w:hideMark/>
                </w:tcPr>
                <w:p w14:paraId="0966C6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104A0FF8" w14:textId="77777777" w:rsidTr="00263EC2">
              <w:trPr>
                <w:trHeight w:val="288"/>
              </w:trPr>
              <w:tc>
                <w:tcPr>
                  <w:tcW w:w="1097" w:type="dxa"/>
                  <w:noWrap/>
                  <w:hideMark/>
                </w:tcPr>
                <w:p w14:paraId="29006C5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0A6F2C6A" w14:textId="77777777" w:rsidTr="00263EC2">
              <w:trPr>
                <w:trHeight w:val="288"/>
              </w:trPr>
              <w:tc>
                <w:tcPr>
                  <w:tcW w:w="1097" w:type="dxa"/>
                  <w:noWrap/>
                  <w:hideMark/>
                </w:tcPr>
                <w:p w14:paraId="04534AF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BBA5F3E" w14:textId="77777777" w:rsidTr="00263EC2">
              <w:trPr>
                <w:trHeight w:val="288"/>
              </w:trPr>
              <w:tc>
                <w:tcPr>
                  <w:tcW w:w="1097" w:type="dxa"/>
                  <w:noWrap/>
                  <w:hideMark/>
                </w:tcPr>
                <w:p w14:paraId="660793B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CEF2A30" w14:textId="77777777" w:rsidTr="00263EC2">
              <w:trPr>
                <w:trHeight w:val="288"/>
              </w:trPr>
              <w:tc>
                <w:tcPr>
                  <w:tcW w:w="1097" w:type="dxa"/>
                  <w:noWrap/>
                  <w:hideMark/>
                </w:tcPr>
                <w:p w14:paraId="47E4BB3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180B2E27" w14:textId="77777777" w:rsidTr="00263EC2">
              <w:trPr>
                <w:trHeight w:val="288"/>
              </w:trPr>
              <w:tc>
                <w:tcPr>
                  <w:tcW w:w="1097" w:type="dxa"/>
                  <w:noWrap/>
                  <w:hideMark/>
                </w:tcPr>
                <w:p w14:paraId="6E323AE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707542E" w14:textId="77777777" w:rsidTr="00263EC2">
              <w:trPr>
                <w:trHeight w:val="288"/>
              </w:trPr>
              <w:tc>
                <w:tcPr>
                  <w:tcW w:w="1097" w:type="dxa"/>
                  <w:noWrap/>
                  <w:hideMark/>
                </w:tcPr>
                <w:p w14:paraId="7FF64D7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195DEBDD" w14:textId="77777777" w:rsidTr="00263EC2">
              <w:trPr>
                <w:trHeight w:val="288"/>
              </w:trPr>
              <w:tc>
                <w:tcPr>
                  <w:tcW w:w="1097" w:type="dxa"/>
                  <w:noWrap/>
                  <w:hideMark/>
                </w:tcPr>
                <w:p w14:paraId="5F35432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5ECF31FA" w14:textId="77777777" w:rsidTr="00263EC2">
              <w:trPr>
                <w:trHeight w:val="288"/>
              </w:trPr>
              <w:tc>
                <w:tcPr>
                  <w:tcW w:w="1097" w:type="dxa"/>
                  <w:noWrap/>
                  <w:hideMark/>
                </w:tcPr>
                <w:p w14:paraId="432E35B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6A9234CA" w14:textId="77777777" w:rsidTr="00263EC2">
              <w:trPr>
                <w:trHeight w:val="288"/>
              </w:trPr>
              <w:tc>
                <w:tcPr>
                  <w:tcW w:w="1097" w:type="dxa"/>
                  <w:noWrap/>
                  <w:hideMark/>
                </w:tcPr>
                <w:p w14:paraId="4DBD19C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4CD58D5B" w14:textId="77777777" w:rsidTr="00263EC2">
              <w:trPr>
                <w:trHeight w:val="288"/>
              </w:trPr>
              <w:tc>
                <w:tcPr>
                  <w:tcW w:w="1097" w:type="dxa"/>
                  <w:noWrap/>
                  <w:hideMark/>
                </w:tcPr>
                <w:p w14:paraId="0600194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450EF54" w14:textId="77777777" w:rsidTr="00263EC2">
              <w:trPr>
                <w:trHeight w:val="288"/>
              </w:trPr>
              <w:tc>
                <w:tcPr>
                  <w:tcW w:w="1097" w:type="dxa"/>
                  <w:noWrap/>
                  <w:hideMark/>
                </w:tcPr>
                <w:p w14:paraId="379CC57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3CEBA345" w14:textId="77777777" w:rsidTr="00263EC2">
              <w:trPr>
                <w:trHeight w:val="288"/>
              </w:trPr>
              <w:tc>
                <w:tcPr>
                  <w:tcW w:w="1097" w:type="dxa"/>
                  <w:noWrap/>
                  <w:hideMark/>
                </w:tcPr>
                <w:p w14:paraId="7FFA35B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4A6F9F79" w14:textId="77777777" w:rsidTr="00263EC2">
              <w:trPr>
                <w:trHeight w:val="288"/>
              </w:trPr>
              <w:tc>
                <w:tcPr>
                  <w:tcW w:w="1097" w:type="dxa"/>
                  <w:noWrap/>
                  <w:hideMark/>
                </w:tcPr>
                <w:p w14:paraId="36E3563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BA99348" w14:textId="77777777" w:rsidTr="00263EC2">
              <w:trPr>
                <w:trHeight w:val="288"/>
              </w:trPr>
              <w:tc>
                <w:tcPr>
                  <w:tcW w:w="1097" w:type="dxa"/>
                  <w:noWrap/>
                  <w:hideMark/>
                </w:tcPr>
                <w:p w14:paraId="3745CBD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779BD8DD" w14:textId="77777777" w:rsidTr="00263EC2">
              <w:trPr>
                <w:trHeight w:val="288"/>
              </w:trPr>
              <w:tc>
                <w:tcPr>
                  <w:tcW w:w="1097" w:type="dxa"/>
                  <w:noWrap/>
                  <w:hideMark/>
                </w:tcPr>
                <w:p w14:paraId="0383F00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7134E1A8" w14:textId="77777777" w:rsidTr="00263EC2">
              <w:trPr>
                <w:trHeight w:val="288"/>
              </w:trPr>
              <w:tc>
                <w:tcPr>
                  <w:tcW w:w="1097" w:type="dxa"/>
                  <w:noWrap/>
                  <w:hideMark/>
                </w:tcPr>
                <w:p w14:paraId="30DB89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6D77BAA6" w14:textId="77777777" w:rsidTr="00263EC2">
              <w:trPr>
                <w:trHeight w:val="288"/>
              </w:trPr>
              <w:tc>
                <w:tcPr>
                  <w:tcW w:w="1097" w:type="dxa"/>
                  <w:noWrap/>
                  <w:hideMark/>
                </w:tcPr>
                <w:p w14:paraId="14C1E4E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23F7087" w14:textId="77777777" w:rsidTr="00263EC2">
              <w:trPr>
                <w:trHeight w:val="288"/>
              </w:trPr>
              <w:tc>
                <w:tcPr>
                  <w:tcW w:w="1097" w:type="dxa"/>
                  <w:noWrap/>
                  <w:hideMark/>
                </w:tcPr>
                <w:p w14:paraId="254063C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21</w:t>
                  </w:r>
                </w:p>
              </w:tc>
            </w:tr>
            <w:tr w:rsidR="00263EC2" w:rsidRPr="00263EC2" w14:paraId="35DE23FA" w14:textId="77777777" w:rsidTr="00263EC2">
              <w:trPr>
                <w:trHeight w:val="288"/>
              </w:trPr>
              <w:tc>
                <w:tcPr>
                  <w:tcW w:w="1097" w:type="dxa"/>
                  <w:noWrap/>
                  <w:hideMark/>
                </w:tcPr>
                <w:p w14:paraId="46CCB23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5B09A186" w14:textId="77777777" w:rsidTr="00263EC2">
              <w:trPr>
                <w:trHeight w:val="288"/>
              </w:trPr>
              <w:tc>
                <w:tcPr>
                  <w:tcW w:w="1097" w:type="dxa"/>
                  <w:noWrap/>
                  <w:hideMark/>
                </w:tcPr>
                <w:p w14:paraId="2616FD8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11A91E88" w14:textId="77777777" w:rsidTr="00263EC2">
              <w:trPr>
                <w:trHeight w:val="288"/>
              </w:trPr>
              <w:tc>
                <w:tcPr>
                  <w:tcW w:w="1097" w:type="dxa"/>
                  <w:noWrap/>
                  <w:hideMark/>
                </w:tcPr>
                <w:p w14:paraId="1B867E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A3EE017" w14:textId="77777777" w:rsidTr="00263EC2">
              <w:trPr>
                <w:trHeight w:val="288"/>
              </w:trPr>
              <w:tc>
                <w:tcPr>
                  <w:tcW w:w="1097" w:type="dxa"/>
                  <w:noWrap/>
                  <w:hideMark/>
                </w:tcPr>
                <w:p w14:paraId="2004FBD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656CC4CC" w14:textId="77777777" w:rsidTr="00263EC2">
              <w:trPr>
                <w:trHeight w:val="288"/>
              </w:trPr>
              <w:tc>
                <w:tcPr>
                  <w:tcW w:w="1097" w:type="dxa"/>
                  <w:noWrap/>
                  <w:hideMark/>
                </w:tcPr>
                <w:p w14:paraId="5927C2E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1B9069CC" w14:textId="77777777" w:rsidTr="00263EC2">
              <w:trPr>
                <w:trHeight w:val="288"/>
              </w:trPr>
              <w:tc>
                <w:tcPr>
                  <w:tcW w:w="1097" w:type="dxa"/>
                  <w:noWrap/>
                  <w:hideMark/>
                </w:tcPr>
                <w:p w14:paraId="18C6BEB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03D1F6B0" w14:textId="77777777" w:rsidTr="00263EC2">
              <w:trPr>
                <w:trHeight w:val="288"/>
              </w:trPr>
              <w:tc>
                <w:tcPr>
                  <w:tcW w:w="1097" w:type="dxa"/>
                  <w:noWrap/>
                  <w:hideMark/>
                </w:tcPr>
                <w:p w14:paraId="0E378AB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510BE784" w14:textId="77777777" w:rsidTr="00263EC2">
              <w:trPr>
                <w:trHeight w:val="288"/>
              </w:trPr>
              <w:tc>
                <w:tcPr>
                  <w:tcW w:w="1097" w:type="dxa"/>
                  <w:noWrap/>
                  <w:hideMark/>
                </w:tcPr>
                <w:p w14:paraId="28F16DB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1441E8BD" w14:textId="77777777" w:rsidTr="00263EC2">
              <w:trPr>
                <w:trHeight w:val="288"/>
              </w:trPr>
              <w:tc>
                <w:tcPr>
                  <w:tcW w:w="1097" w:type="dxa"/>
                  <w:noWrap/>
                  <w:hideMark/>
                </w:tcPr>
                <w:p w14:paraId="50BD967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38A4FDB9" w14:textId="77777777" w:rsidTr="00263EC2">
              <w:trPr>
                <w:trHeight w:val="288"/>
              </w:trPr>
              <w:tc>
                <w:tcPr>
                  <w:tcW w:w="1097" w:type="dxa"/>
                  <w:noWrap/>
                  <w:hideMark/>
                </w:tcPr>
                <w:p w14:paraId="3F8A532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08BE17DF" w14:textId="77777777" w:rsidTr="00263EC2">
              <w:trPr>
                <w:trHeight w:val="288"/>
              </w:trPr>
              <w:tc>
                <w:tcPr>
                  <w:tcW w:w="1097" w:type="dxa"/>
                  <w:noWrap/>
                  <w:hideMark/>
                </w:tcPr>
                <w:p w14:paraId="2CA6740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33558224" w14:textId="77777777" w:rsidTr="00263EC2">
              <w:trPr>
                <w:trHeight w:val="288"/>
              </w:trPr>
              <w:tc>
                <w:tcPr>
                  <w:tcW w:w="1097" w:type="dxa"/>
                  <w:noWrap/>
                  <w:hideMark/>
                </w:tcPr>
                <w:p w14:paraId="7FA68BF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10028500" w14:textId="77777777" w:rsidTr="00263EC2">
              <w:trPr>
                <w:trHeight w:val="288"/>
              </w:trPr>
              <w:tc>
                <w:tcPr>
                  <w:tcW w:w="1097" w:type="dxa"/>
                  <w:noWrap/>
                  <w:hideMark/>
                </w:tcPr>
                <w:p w14:paraId="726E641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799F17D1" w14:textId="77777777" w:rsidTr="00263EC2">
              <w:trPr>
                <w:trHeight w:val="288"/>
              </w:trPr>
              <w:tc>
                <w:tcPr>
                  <w:tcW w:w="1097" w:type="dxa"/>
                  <w:noWrap/>
                  <w:hideMark/>
                </w:tcPr>
                <w:p w14:paraId="4BB4FEC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A1BD2A6" w14:textId="77777777" w:rsidTr="00263EC2">
              <w:trPr>
                <w:trHeight w:val="288"/>
              </w:trPr>
              <w:tc>
                <w:tcPr>
                  <w:tcW w:w="1097" w:type="dxa"/>
                  <w:noWrap/>
                  <w:hideMark/>
                </w:tcPr>
                <w:p w14:paraId="6761B2F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58113EF3" w14:textId="77777777" w:rsidTr="00263EC2">
              <w:trPr>
                <w:trHeight w:val="288"/>
              </w:trPr>
              <w:tc>
                <w:tcPr>
                  <w:tcW w:w="1097" w:type="dxa"/>
                  <w:noWrap/>
                  <w:hideMark/>
                </w:tcPr>
                <w:p w14:paraId="086CFC2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7124B2A0" w14:textId="77777777" w:rsidTr="00263EC2">
              <w:trPr>
                <w:trHeight w:val="288"/>
              </w:trPr>
              <w:tc>
                <w:tcPr>
                  <w:tcW w:w="1097" w:type="dxa"/>
                  <w:noWrap/>
                  <w:hideMark/>
                </w:tcPr>
                <w:p w14:paraId="28A8DCA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2CBC0045" w14:textId="77777777" w:rsidTr="00263EC2">
              <w:trPr>
                <w:trHeight w:val="288"/>
              </w:trPr>
              <w:tc>
                <w:tcPr>
                  <w:tcW w:w="1097" w:type="dxa"/>
                  <w:noWrap/>
                  <w:hideMark/>
                </w:tcPr>
                <w:p w14:paraId="27E58F6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4F1BA8AB" w14:textId="77777777" w:rsidTr="00263EC2">
              <w:trPr>
                <w:trHeight w:val="288"/>
              </w:trPr>
              <w:tc>
                <w:tcPr>
                  <w:tcW w:w="1097" w:type="dxa"/>
                  <w:noWrap/>
                  <w:hideMark/>
                </w:tcPr>
                <w:p w14:paraId="43632F5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0F47DBE0" w14:textId="77777777" w:rsidTr="00263EC2">
              <w:trPr>
                <w:trHeight w:val="288"/>
              </w:trPr>
              <w:tc>
                <w:tcPr>
                  <w:tcW w:w="1097" w:type="dxa"/>
                  <w:noWrap/>
                  <w:hideMark/>
                </w:tcPr>
                <w:p w14:paraId="73228B5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4D69FE9F" w14:textId="77777777" w:rsidTr="00263EC2">
              <w:trPr>
                <w:trHeight w:val="288"/>
              </w:trPr>
              <w:tc>
                <w:tcPr>
                  <w:tcW w:w="1097" w:type="dxa"/>
                  <w:noWrap/>
                  <w:hideMark/>
                </w:tcPr>
                <w:p w14:paraId="52CAE96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742DE940" w14:textId="77777777" w:rsidTr="00263EC2">
              <w:trPr>
                <w:trHeight w:val="288"/>
              </w:trPr>
              <w:tc>
                <w:tcPr>
                  <w:tcW w:w="1097" w:type="dxa"/>
                  <w:noWrap/>
                  <w:hideMark/>
                </w:tcPr>
                <w:p w14:paraId="7659F58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41ED72F4" w14:textId="77777777" w:rsidTr="00263EC2">
              <w:trPr>
                <w:trHeight w:val="288"/>
              </w:trPr>
              <w:tc>
                <w:tcPr>
                  <w:tcW w:w="1097" w:type="dxa"/>
                  <w:noWrap/>
                  <w:hideMark/>
                </w:tcPr>
                <w:p w14:paraId="205A43F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2DCC808" w14:textId="77777777" w:rsidTr="00263EC2">
              <w:trPr>
                <w:trHeight w:val="288"/>
              </w:trPr>
              <w:tc>
                <w:tcPr>
                  <w:tcW w:w="1097" w:type="dxa"/>
                  <w:noWrap/>
                  <w:hideMark/>
                </w:tcPr>
                <w:p w14:paraId="4D5FE4E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6EB61668" w14:textId="77777777" w:rsidTr="00263EC2">
              <w:trPr>
                <w:trHeight w:val="288"/>
              </w:trPr>
              <w:tc>
                <w:tcPr>
                  <w:tcW w:w="1097" w:type="dxa"/>
                  <w:noWrap/>
                  <w:hideMark/>
                </w:tcPr>
                <w:p w14:paraId="1AF2C68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75333B88" w14:textId="77777777" w:rsidTr="00263EC2">
              <w:trPr>
                <w:trHeight w:val="288"/>
              </w:trPr>
              <w:tc>
                <w:tcPr>
                  <w:tcW w:w="1097" w:type="dxa"/>
                  <w:noWrap/>
                  <w:hideMark/>
                </w:tcPr>
                <w:p w14:paraId="5A8681E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48D45296" w14:textId="77777777" w:rsidTr="00263EC2">
              <w:trPr>
                <w:trHeight w:val="288"/>
              </w:trPr>
              <w:tc>
                <w:tcPr>
                  <w:tcW w:w="1097" w:type="dxa"/>
                  <w:noWrap/>
                  <w:hideMark/>
                </w:tcPr>
                <w:p w14:paraId="497FD9D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53718B5E" w14:textId="77777777" w:rsidTr="00263EC2">
              <w:trPr>
                <w:trHeight w:val="288"/>
              </w:trPr>
              <w:tc>
                <w:tcPr>
                  <w:tcW w:w="1097" w:type="dxa"/>
                  <w:noWrap/>
                  <w:hideMark/>
                </w:tcPr>
                <w:p w14:paraId="147123A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024E79A9" w14:textId="77777777" w:rsidTr="00263EC2">
              <w:trPr>
                <w:trHeight w:val="288"/>
              </w:trPr>
              <w:tc>
                <w:tcPr>
                  <w:tcW w:w="1097" w:type="dxa"/>
                  <w:noWrap/>
                  <w:hideMark/>
                </w:tcPr>
                <w:p w14:paraId="45FC7CD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237E040F" w14:textId="77777777" w:rsidTr="00263EC2">
              <w:trPr>
                <w:trHeight w:val="288"/>
              </w:trPr>
              <w:tc>
                <w:tcPr>
                  <w:tcW w:w="1097" w:type="dxa"/>
                  <w:noWrap/>
                  <w:hideMark/>
                </w:tcPr>
                <w:p w14:paraId="179E00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0BDF5338" w14:textId="77777777" w:rsidTr="00263EC2">
              <w:trPr>
                <w:trHeight w:val="288"/>
              </w:trPr>
              <w:tc>
                <w:tcPr>
                  <w:tcW w:w="1097" w:type="dxa"/>
                  <w:noWrap/>
                  <w:hideMark/>
                </w:tcPr>
                <w:p w14:paraId="346E708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343D802F" w14:textId="77777777" w:rsidTr="00263EC2">
              <w:trPr>
                <w:trHeight w:val="288"/>
              </w:trPr>
              <w:tc>
                <w:tcPr>
                  <w:tcW w:w="1097" w:type="dxa"/>
                  <w:noWrap/>
                  <w:hideMark/>
                </w:tcPr>
                <w:p w14:paraId="118847F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505EBE70" w14:textId="77777777" w:rsidTr="00263EC2">
              <w:trPr>
                <w:trHeight w:val="288"/>
              </w:trPr>
              <w:tc>
                <w:tcPr>
                  <w:tcW w:w="1097" w:type="dxa"/>
                  <w:noWrap/>
                  <w:hideMark/>
                </w:tcPr>
                <w:p w14:paraId="366B606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2C183802" w14:textId="77777777" w:rsidTr="00263EC2">
              <w:trPr>
                <w:trHeight w:val="288"/>
              </w:trPr>
              <w:tc>
                <w:tcPr>
                  <w:tcW w:w="1097" w:type="dxa"/>
                  <w:noWrap/>
                  <w:hideMark/>
                </w:tcPr>
                <w:p w14:paraId="5DBCB9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25F88B41" w14:textId="77777777" w:rsidTr="00263EC2">
              <w:trPr>
                <w:trHeight w:val="288"/>
              </w:trPr>
              <w:tc>
                <w:tcPr>
                  <w:tcW w:w="1097" w:type="dxa"/>
                  <w:noWrap/>
                  <w:hideMark/>
                </w:tcPr>
                <w:p w14:paraId="38295D9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4C372337" w14:textId="77777777" w:rsidTr="00263EC2">
              <w:trPr>
                <w:trHeight w:val="288"/>
              </w:trPr>
              <w:tc>
                <w:tcPr>
                  <w:tcW w:w="1097" w:type="dxa"/>
                  <w:noWrap/>
                  <w:hideMark/>
                </w:tcPr>
                <w:p w14:paraId="4B02F9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C839E69" w14:textId="77777777" w:rsidTr="00263EC2">
              <w:trPr>
                <w:trHeight w:val="288"/>
              </w:trPr>
              <w:tc>
                <w:tcPr>
                  <w:tcW w:w="1097" w:type="dxa"/>
                  <w:noWrap/>
                  <w:hideMark/>
                </w:tcPr>
                <w:p w14:paraId="7A4ECFB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41FAD7E0" w14:textId="77777777" w:rsidTr="00263EC2">
              <w:trPr>
                <w:trHeight w:val="288"/>
              </w:trPr>
              <w:tc>
                <w:tcPr>
                  <w:tcW w:w="1097" w:type="dxa"/>
                  <w:noWrap/>
                  <w:hideMark/>
                </w:tcPr>
                <w:p w14:paraId="2060F09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485368B4" w14:textId="77777777" w:rsidTr="00263EC2">
              <w:trPr>
                <w:trHeight w:val="288"/>
              </w:trPr>
              <w:tc>
                <w:tcPr>
                  <w:tcW w:w="1097" w:type="dxa"/>
                  <w:noWrap/>
                  <w:hideMark/>
                </w:tcPr>
                <w:p w14:paraId="4F38925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54C29386" w14:textId="77777777" w:rsidTr="00263EC2">
              <w:trPr>
                <w:trHeight w:val="288"/>
              </w:trPr>
              <w:tc>
                <w:tcPr>
                  <w:tcW w:w="1097" w:type="dxa"/>
                  <w:noWrap/>
                  <w:hideMark/>
                </w:tcPr>
                <w:p w14:paraId="42E48B5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3858F0C4" w14:textId="77777777" w:rsidTr="00263EC2">
              <w:trPr>
                <w:trHeight w:val="288"/>
              </w:trPr>
              <w:tc>
                <w:tcPr>
                  <w:tcW w:w="1097" w:type="dxa"/>
                  <w:noWrap/>
                  <w:hideMark/>
                </w:tcPr>
                <w:p w14:paraId="47A24C6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5699676" w14:textId="77777777" w:rsidTr="00263EC2">
              <w:trPr>
                <w:trHeight w:val="288"/>
              </w:trPr>
              <w:tc>
                <w:tcPr>
                  <w:tcW w:w="1097" w:type="dxa"/>
                  <w:noWrap/>
                  <w:hideMark/>
                </w:tcPr>
                <w:p w14:paraId="47196CA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4A1CEA8C" w14:textId="77777777" w:rsidTr="00263EC2">
              <w:trPr>
                <w:trHeight w:val="288"/>
              </w:trPr>
              <w:tc>
                <w:tcPr>
                  <w:tcW w:w="1097" w:type="dxa"/>
                  <w:noWrap/>
                  <w:hideMark/>
                </w:tcPr>
                <w:p w14:paraId="2EBE004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1CACD3B3" w14:textId="77777777" w:rsidTr="00263EC2">
              <w:trPr>
                <w:trHeight w:val="288"/>
              </w:trPr>
              <w:tc>
                <w:tcPr>
                  <w:tcW w:w="1097" w:type="dxa"/>
                  <w:noWrap/>
                  <w:hideMark/>
                </w:tcPr>
                <w:p w14:paraId="525EDF6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61E09C9E" w14:textId="77777777" w:rsidTr="00263EC2">
              <w:trPr>
                <w:trHeight w:val="288"/>
              </w:trPr>
              <w:tc>
                <w:tcPr>
                  <w:tcW w:w="1097" w:type="dxa"/>
                  <w:noWrap/>
                  <w:hideMark/>
                </w:tcPr>
                <w:p w14:paraId="2D4241B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9</w:t>
                  </w:r>
                </w:p>
              </w:tc>
            </w:tr>
            <w:tr w:rsidR="00263EC2" w:rsidRPr="00263EC2" w14:paraId="73D47DDD" w14:textId="77777777" w:rsidTr="00263EC2">
              <w:trPr>
                <w:trHeight w:val="288"/>
              </w:trPr>
              <w:tc>
                <w:tcPr>
                  <w:tcW w:w="1097" w:type="dxa"/>
                  <w:noWrap/>
                  <w:hideMark/>
                </w:tcPr>
                <w:p w14:paraId="00E532A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67936DC8" w14:textId="77777777" w:rsidTr="00263EC2">
              <w:trPr>
                <w:trHeight w:val="288"/>
              </w:trPr>
              <w:tc>
                <w:tcPr>
                  <w:tcW w:w="1097" w:type="dxa"/>
                  <w:noWrap/>
                  <w:hideMark/>
                </w:tcPr>
                <w:p w14:paraId="39ED81A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55133647" w14:textId="77777777" w:rsidTr="00263EC2">
              <w:trPr>
                <w:trHeight w:val="288"/>
              </w:trPr>
              <w:tc>
                <w:tcPr>
                  <w:tcW w:w="1097" w:type="dxa"/>
                  <w:noWrap/>
                  <w:hideMark/>
                </w:tcPr>
                <w:p w14:paraId="1DE77F8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6</w:t>
                  </w:r>
                </w:p>
              </w:tc>
            </w:tr>
            <w:tr w:rsidR="00263EC2" w:rsidRPr="00263EC2" w14:paraId="35F23338" w14:textId="77777777" w:rsidTr="00263EC2">
              <w:trPr>
                <w:trHeight w:val="288"/>
              </w:trPr>
              <w:tc>
                <w:tcPr>
                  <w:tcW w:w="1097" w:type="dxa"/>
                  <w:noWrap/>
                  <w:hideMark/>
                </w:tcPr>
                <w:p w14:paraId="5D16276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9</w:t>
                  </w:r>
                </w:p>
              </w:tc>
            </w:tr>
            <w:tr w:rsidR="00263EC2" w:rsidRPr="00263EC2" w14:paraId="51858599" w14:textId="77777777" w:rsidTr="00263EC2">
              <w:trPr>
                <w:trHeight w:val="288"/>
              </w:trPr>
              <w:tc>
                <w:tcPr>
                  <w:tcW w:w="1097" w:type="dxa"/>
                  <w:noWrap/>
                  <w:hideMark/>
                </w:tcPr>
                <w:p w14:paraId="27A3C9E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17F18A4C" w14:textId="77777777" w:rsidTr="00263EC2">
              <w:trPr>
                <w:trHeight w:val="288"/>
              </w:trPr>
              <w:tc>
                <w:tcPr>
                  <w:tcW w:w="1097" w:type="dxa"/>
                  <w:noWrap/>
                  <w:hideMark/>
                </w:tcPr>
                <w:p w14:paraId="0A6320E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1AE47CA0" w14:textId="77777777" w:rsidTr="00263EC2">
              <w:trPr>
                <w:trHeight w:val="288"/>
              </w:trPr>
              <w:tc>
                <w:tcPr>
                  <w:tcW w:w="1097" w:type="dxa"/>
                  <w:noWrap/>
                  <w:hideMark/>
                </w:tcPr>
                <w:p w14:paraId="2853335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5</w:t>
                  </w:r>
                </w:p>
              </w:tc>
            </w:tr>
            <w:tr w:rsidR="00263EC2" w:rsidRPr="00263EC2" w14:paraId="3B94696B" w14:textId="77777777" w:rsidTr="00263EC2">
              <w:trPr>
                <w:trHeight w:val="288"/>
              </w:trPr>
              <w:tc>
                <w:tcPr>
                  <w:tcW w:w="1097" w:type="dxa"/>
                  <w:noWrap/>
                  <w:hideMark/>
                </w:tcPr>
                <w:p w14:paraId="4A8DC39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6C85D693" w14:textId="77777777" w:rsidTr="00263EC2">
              <w:trPr>
                <w:trHeight w:val="288"/>
              </w:trPr>
              <w:tc>
                <w:tcPr>
                  <w:tcW w:w="1097" w:type="dxa"/>
                  <w:noWrap/>
                  <w:hideMark/>
                </w:tcPr>
                <w:p w14:paraId="479CFC3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54AAA321" w14:textId="77777777" w:rsidTr="00263EC2">
              <w:trPr>
                <w:trHeight w:val="288"/>
              </w:trPr>
              <w:tc>
                <w:tcPr>
                  <w:tcW w:w="1097" w:type="dxa"/>
                  <w:noWrap/>
                  <w:hideMark/>
                </w:tcPr>
                <w:p w14:paraId="6585AF8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9FBC3D0" w14:textId="77777777" w:rsidTr="00263EC2">
              <w:trPr>
                <w:trHeight w:val="288"/>
              </w:trPr>
              <w:tc>
                <w:tcPr>
                  <w:tcW w:w="1097" w:type="dxa"/>
                  <w:noWrap/>
                  <w:hideMark/>
                </w:tcPr>
                <w:p w14:paraId="31411C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3D4A01A" w14:textId="77777777" w:rsidTr="00263EC2">
              <w:trPr>
                <w:trHeight w:val="288"/>
              </w:trPr>
              <w:tc>
                <w:tcPr>
                  <w:tcW w:w="1097" w:type="dxa"/>
                  <w:noWrap/>
                  <w:hideMark/>
                </w:tcPr>
                <w:p w14:paraId="3A93D16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1753F3CF" w14:textId="77777777" w:rsidTr="00263EC2">
              <w:trPr>
                <w:trHeight w:val="288"/>
              </w:trPr>
              <w:tc>
                <w:tcPr>
                  <w:tcW w:w="1097" w:type="dxa"/>
                  <w:noWrap/>
                  <w:hideMark/>
                </w:tcPr>
                <w:p w14:paraId="1F0ED6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1064391E" w14:textId="77777777" w:rsidTr="00263EC2">
              <w:trPr>
                <w:trHeight w:val="288"/>
              </w:trPr>
              <w:tc>
                <w:tcPr>
                  <w:tcW w:w="1097" w:type="dxa"/>
                  <w:noWrap/>
                  <w:hideMark/>
                </w:tcPr>
                <w:p w14:paraId="0ABD048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6194BF28" w14:textId="77777777" w:rsidTr="00263EC2">
              <w:trPr>
                <w:trHeight w:val="288"/>
              </w:trPr>
              <w:tc>
                <w:tcPr>
                  <w:tcW w:w="1097" w:type="dxa"/>
                  <w:noWrap/>
                  <w:hideMark/>
                </w:tcPr>
                <w:p w14:paraId="6FEFE79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30A790F5" w14:textId="77777777" w:rsidTr="00263EC2">
              <w:trPr>
                <w:trHeight w:val="288"/>
              </w:trPr>
              <w:tc>
                <w:tcPr>
                  <w:tcW w:w="1097" w:type="dxa"/>
                  <w:noWrap/>
                  <w:hideMark/>
                </w:tcPr>
                <w:p w14:paraId="227654F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2C1EC1CE" w14:textId="77777777" w:rsidTr="00263EC2">
              <w:trPr>
                <w:trHeight w:val="288"/>
              </w:trPr>
              <w:tc>
                <w:tcPr>
                  <w:tcW w:w="1097" w:type="dxa"/>
                  <w:noWrap/>
                  <w:hideMark/>
                </w:tcPr>
                <w:p w14:paraId="2770C41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A9A11F5" w14:textId="77777777" w:rsidTr="00263EC2">
              <w:trPr>
                <w:trHeight w:val="288"/>
              </w:trPr>
              <w:tc>
                <w:tcPr>
                  <w:tcW w:w="1097" w:type="dxa"/>
                  <w:noWrap/>
                  <w:hideMark/>
                </w:tcPr>
                <w:p w14:paraId="32FDB8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576660E6" w14:textId="77777777" w:rsidTr="00263EC2">
              <w:trPr>
                <w:trHeight w:val="288"/>
              </w:trPr>
              <w:tc>
                <w:tcPr>
                  <w:tcW w:w="1097" w:type="dxa"/>
                  <w:noWrap/>
                  <w:hideMark/>
                </w:tcPr>
                <w:p w14:paraId="13AFB95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5811E4A7" w14:textId="77777777" w:rsidTr="00263EC2">
              <w:trPr>
                <w:trHeight w:val="288"/>
              </w:trPr>
              <w:tc>
                <w:tcPr>
                  <w:tcW w:w="1097" w:type="dxa"/>
                  <w:noWrap/>
                  <w:hideMark/>
                </w:tcPr>
                <w:p w14:paraId="0DA0420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F51A797" w14:textId="77777777" w:rsidTr="00263EC2">
              <w:trPr>
                <w:trHeight w:val="288"/>
              </w:trPr>
              <w:tc>
                <w:tcPr>
                  <w:tcW w:w="1097" w:type="dxa"/>
                  <w:noWrap/>
                  <w:hideMark/>
                </w:tcPr>
                <w:p w14:paraId="417DB9E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1F43E0BE" w14:textId="77777777" w:rsidTr="00263EC2">
              <w:trPr>
                <w:trHeight w:val="288"/>
              </w:trPr>
              <w:tc>
                <w:tcPr>
                  <w:tcW w:w="1097" w:type="dxa"/>
                  <w:noWrap/>
                  <w:hideMark/>
                </w:tcPr>
                <w:p w14:paraId="4A97091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5E6A5A9E" w14:textId="77777777" w:rsidTr="00263EC2">
              <w:trPr>
                <w:trHeight w:val="288"/>
              </w:trPr>
              <w:tc>
                <w:tcPr>
                  <w:tcW w:w="1097" w:type="dxa"/>
                  <w:noWrap/>
                  <w:hideMark/>
                </w:tcPr>
                <w:p w14:paraId="0A118D6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35CBC89" w14:textId="77777777" w:rsidTr="00263EC2">
              <w:trPr>
                <w:trHeight w:val="288"/>
              </w:trPr>
              <w:tc>
                <w:tcPr>
                  <w:tcW w:w="1097" w:type="dxa"/>
                  <w:noWrap/>
                  <w:hideMark/>
                </w:tcPr>
                <w:p w14:paraId="3123541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76942A61" w14:textId="77777777" w:rsidTr="00263EC2">
              <w:trPr>
                <w:trHeight w:val="288"/>
              </w:trPr>
              <w:tc>
                <w:tcPr>
                  <w:tcW w:w="1097" w:type="dxa"/>
                  <w:noWrap/>
                  <w:hideMark/>
                </w:tcPr>
                <w:p w14:paraId="07B99BA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5C784F0E" w14:textId="77777777" w:rsidTr="00263EC2">
              <w:trPr>
                <w:trHeight w:val="288"/>
              </w:trPr>
              <w:tc>
                <w:tcPr>
                  <w:tcW w:w="1097" w:type="dxa"/>
                  <w:noWrap/>
                  <w:hideMark/>
                </w:tcPr>
                <w:p w14:paraId="2D2AC29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0A2FEEC6" w14:textId="77777777" w:rsidTr="00263EC2">
              <w:trPr>
                <w:trHeight w:val="288"/>
              </w:trPr>
              <w:tc>
                <w:tcPr>
                  <w:tcW w:w="1097" w:type="dxa"/>
                  <w:noWrap/>
                  <w:hideMark/>
                </w:tcPr>
                <w:p w14:paraId="0E7DC65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3AAD4907" w14:textId="77777777" w:rsidTr="00263EC2">
              <w:trPr>
                <w:trHeight w:val="288"/>
              </w:trPr>
              <w:tc>
                <w:tcPr>
                  <w:tcW w:w="1097" w:type="dxa"/>
                  <w:noWrap/>
                  <w:hideMark/>
                </w:tcPr>
                <w:p w14:paraId="6BE7E79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7698A7C5" w14:textId="77777777" w:rsidTr="00263EC2">
              <w:trPr>
                <w:trHeight w:val="288"/>
              </w:trPr>
              <w:tc>
                <w:tcPr>
                  <w:tcW w:w="1097" w:type="dxa"/>
                  <w:noWrap/>
                  <w:hideMark/>
                </w:tcPr>
                <w:p w14:paraId="24D7670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4C2B8D4" w14:textId="77777777" w:rsidTr="00263EC2">
              <w:trPr>
                <w:trHeight w:val="288"/>
              </w:trPr>
              <w:tc>
                <w:tcPr>
                  <w:tcW w:w="1097" w:type="dxa"/>
                  <w:noWrap/>
                  <w:hideMark/>
                </w:tcPr>
                <w:p w14:paraId="5969392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115D980D" w14:textId="77777777" w:rsidTr="00263EC2">
              <w:trPr>
                <w:trHeight w:val="288"/>
              </w:trPr>
              <w:tc>
                <w:tcPr>
                  <w:tcW w:w="1097" w:type="dxa"/>
                  <w:noWrap/>
                  <w:hideMark/>
                </w:tcPr>
                <w:p w14:paraId="2D397C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1D2E446" w14:textId="77777777" w:rsidTr="00263EC2">
              <w:trPr>
                <w:trHeight w:val="288"/>
              </w:trPr>
              <w:tc>
                <w:tcPr>
                  <w:tcW w:w="1097" w:type="dxa"/>
                  <w:noWrap/>
                  <w:hideMark/>
                </w:tcPr>
                <w:p w14:paraId="4E9EEC0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2020</w:t>
                  </w:r>
                </w:p>
              </w:tc>
            </w:tr>
          </w:tbl>
          <w:p w14:paraId="1F797185" w14:textId="77777777" w:rsidR="00263EC2" w:rsidRPr="00DF6397" w:rsidRDefault="00263EC2" w:rsidP="00263EC2">
            <w:pPr>
              <w:pStyle w:val="IEEEParagraph"/>
              <w:rPr>
                <w:rFonts w:asciiTheme="majorBidi" w:hAnsiTheme="majorBidi" w:cstheme="majorBidi"/>
                <w:szCs w:val="20"/>
              </w:rPr>
            </w:pPr>
          </w:p>
        </w:tc>
        <w:tc>
          <w:tcPr>
            <w:tcW w:w="513" w:type="pct"/>
          </w:tcPr>
          <w:tbl>
            <w:tblPr>
              <w:tblW w:w="960" w:type="dxa"/>
              <w:tblLook w:val="04A0" w:firstRow="1" w:lastRow="0" w:firstColumn="1" w:lastColumn="0" w:noHBand="0" w:noVBand="1"/>
            </w:tblPr>
            <w:tblGrid>
              <w:gridCol w:w="817"/>
            </w:tblGrid>
            <w:tr w:rsidR="00263EC2" w:rsidRPr="00263EC2" w14:paraId="3E616762" w14:textId="77777777" w:rsidTr="00263EC2">
              <w:trPr>
                <w:trHeight w:val="288"/>
              </w:trPr>
              <w:tc>
                <w:tcPr>
                  <w:tcW w:w="960" w:type="dxa"/>
                  <w:noWrap/>
                  <w:hideMark/>
                </w:tcPr>
                <w:p w14:paraId="014E92C6" w14:textId="77777777" w:rsidR="00263EC2" w:rsidRPr="00263EC2" w:rsidRDefault="00263EC2" w:rsidP="00820228">
                  <w:pPr>
                    <w:jc w:val="both"/>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correct</w:t>
                  </w:r>
                </w:p>
              </w:tc>
            </w:tr>
            <w:tr w:rsidR="00263EC2" w:rsidRPr="00263EC2" w14:paraId="464CF7F2" w14:textId="77777777" w:rsidTr="00263EC2">
              <w:trPr>
                <w:trHeight w:val="288"/>
              </w:trPr>
              <w:tc>
                <w:tcPr>
                  <w:tcW w:w="960" w:type="dxa"/>
                  <w:noWrap/>
                  <w:hideMark/>
                </w:tcPr>
                <w:p w14:paraId="65CE132C" w14:textId="77777777" w:rsidR="00001350" w:rsidRDefault="00001350" w:rsidP="00820228">
                  <w:pPr>
                    <w:rPr>
                      <w:rFonts w:asciiTheme="majorBidi" w:eastAsia="Times New Roman" w:hAnsiTheme="majorBidi" w:cstheme="majorBidi"/>
                      <w:color w:val="000000"/>
                      <w:sz w:val="20"/>
                      <w:szCs w:val="20"/>
                      <w:lang w:eastAsia="en-US"/>
                    </w:rPr>
                  </w:pPr>
                </w:p>
                <w:p w14:paraId="39C7EFF2" w14:textId="7E60E214"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562C6EA" w14:textId="77777777" w:rsidTr="00263EC2">
              <w:trPr>
                <w:trHeight w:val="288"/>
              </w:trPr>
              <w:tc>
                <w:tcPr>
                  <w:tcW w:w="960" w:type="dxa"/>
                  <w:noWrap/>
                  <w:hideMark/>
                </w:tcPr>
                <w:p w14:paraId="11D0E15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6F346B1" w14:textId="77777777" w:rsidTr="00263EC2">
              <w:trPr>
                <w:trHeight w:val="288"/>
              </w:trPr>
              <w:tc>
                <w:tcPr>
                  <w:tcW w:w="960" w:type="dxa"/>
                  <w:noWrap/>
                  <w:hideMark/>
                </w:tcPr>
                <w:p w14:paraId="0975CAD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50069ED" w14:textId="77777777" w:rsidTr="00263EC2">
              <w:trPr>
                <w:trHeight w:val="288"/>
              </w:trPr>
              <w:tc>
                <w:tcPr>
                  <w:tcW w:w="960" w:type="dxa"/>
                  <w:noWrap/>
                  <w:hideMark/>
                </w:tcPr>
                <w:p w14:paraId="3DEBAAB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44803265" w14:textId="77777777" w:rsidTr="00263EC2">
              <w:trPr>
                <w:trHeight w:val="288"/>
              </w:trPr>
              <w:tc>
                <w:tcPr>
                  <w:tcW w:w="960" w:type="dxa"/>
                  <w:noWrap/>
                  <w:hideMark/>
                </w:tcPr>
                <w:p w14:paraId="4BEC54D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57929D96" w14:textId="77777777" w:rsidTr="00263EC2">
              <w:trPr>
                <w:trHeight w:val="288"/>
              </w:trPr>
              <w:tc>
                <w:tcPr>
                  <w:tcW w:w="960" w:type="dxa"/>
                  <w:noWrap/>
                  <w:hideMark/>
                </w:tcPr>
                <w:p w14:paraId="051A288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8EEB1BB" w14:textId="77777777" w:rsidTr="00263EC2">
              <w:trPr>
                <w:trHeight w:val="288"/>
              </w:trPr>
              <w:tc>
                <w:tcPr>
                  <w:tcW w:w="960" w:type="dxa"/>
                  <w:noWrap/>
                  <w:hideMark/>
                </w:tcPr>
                <w:p w14:paraId="2EB460B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6168F63" w14:textId="77777777" w:rsidTr="00263EC2">
              <w:trPr>
                <w:trHeight w:val="288"/>
              </w:trPr>
              <w:tc>
                <w:tcPr>
                  <w:tcW w:w="960" w:type="dxa"/>
                  <w:noWrap/>
                  <w:hideMark/>
                </w:tcPr>
                <w:p w14:paraId="582532B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DA08B7C" w14:textId="77777777" w:rsidTr="00263EC2">
              <w:trPr>
                <w:trHeight w:val="288"/>
              </w:trPr>
              <w:tc>
                <w:tcPr>
                  <w:tcW w:w="960" w:type="dxa"/>
                  <w:noWrap/>
                  <w:hideMark/>
                </w:tcPr>
                <w:p w14:paraId="4A878FB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0CA75EB" w14:textId="77777777" w:rsidTr="00263EC2">
              <w:trPr>
                <w:trHeight w:val="288"/>
              </w:trPr>
              <w:tc>
                <w:tcPr>
                  <w:tcW w:w="960" w:type="dxa"/>
                  <w:noWrap/>
                  <w:hideMark/>
                </w:tcPr>
                <w:p w14:paraId="2313FC8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50A45093" w14:textId="77777777" w:rsidTr="00263EC2">
              <w:trPr>
                <w:trHeight w:val="288"/>
              </w:trPr>
              <w:tc>
                <w:tcPr>
                  <w:tcW w:w="960" w:type="dxa"/>
                  <w:noWrap/>
                  <w:hideMark/>
                </w:tcPr>
                <w:p w14:paraId="021A93C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2B0F1EA" w14:textId="77777777" w:rsidTr="00263EC2">
              <w:trPr>
                <w:trHeight w:val="288"/>
              </w:trPr>
              <w:tc>
                <w:tcPr>
                  <w:tcW w:w="960" w:type="dxa"/>
                  <w:noWrap/>
                  <w:hideMark/>
                </w:tcPr>
                <w:p w14:paraId="4AB3E6F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8DD728B" w14:textId="77777777" w:rsidTr="00263EC2">
              <w:trPr>
                <w:trHeight w:val="288"/>
              </w:trPr>
              <w:tc>
                <w:tcPr>
                  <w:tcW w:w="960" w:type="dxa"/>
                  <w:noWrap/>
                  <w:hideMark/>
                </w:tcPr>
                <w:p w14:paraId="093D89D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3AEB566" w14:textId="77777777" w:rsidTr="00263EC2">
              <w:trPr>
                <w:trHeight w:val="288"/>
              </w:trPr>
              <w:tc>
                <w:tcPr>
                  <w:tcW w:w="960" w:type="dxa"/>
                  <w:noWrap/>
                  <w:hideMark/>
                </w:tcPr>
                <w:p w14:paraId="028000E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444ECD0" w14:textId="77777777" w:rsidTr="00263EC2">
              <w:trPr>
                <w:trHeight w:val="288"/>
              </w:trPr>
              <w:tc>
                <w:tcPr>
                  <w:tcW w:w="960" w:type="dxa"/>
                  <w:noWrap/>
                  <w:hideMark/>
                </w:tcPr>
                <w:p w14:paraId="6071AE9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BE4F227" w14:textId="77777777" w:rsidTr="00263EC2">
              <w:trPr>
                <w:trHeight w:val="288"/>
              </w:trPr>
              <w:tc>
                <w:tcPr>
                  <w:tcW w:w="960" w:type="dxa"/>
                  <w:noWrap/>
                  <w:hideMark/>
                </w:tcPr>
                <w:p w14:paraId="633D90B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619BD6D0" w14:textId="77777777" w:rsidTr="00263EC2">
              <w:trPr>
                <w:trHeight w:val="288"/>
              </w:trPr>
              <w:tc>
                <w:tcPr>
                  <w:tcW w:w="960" w:type="dxa"/>
                  <w:noWrap/>
                  <w:hideMark/>
                </w:tcPr>
                <w:p w14:paraId="292A94D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5EEBC42C" w14:textId="77777777" w:rsidTr="00263EC2">
              <w:trPr>
                <w:trHeight w:val="288"/>
              </w:trPr>
              <w:tc>
                <w:tcPr>
                  <w:tcW w:w="960" w:type="dxa"/>
                  <w:noWrap/>
                  <w:hideMark/>
                </w:tcPr>
                <w:p w14:paraId="328CCEF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962C3D7" w14:textId="77777777" w:rsidTr="00263EC2">
              <w:trPr>
                <w:trHeight w:val="288"/>
              </w:trPr>
              <w:tc>
                <w:tcPr>
                  <w:tcW w:w="960" w:type="dxa"/>
                  <w:noWrap/>
                  <w:hideMark/>
                </w:tcPr>
                <w:p w14:paraId="15D1B6E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0DB2BEF5" w14:textId="77777777" w:rsidTr="00263EC2">
              <w:trPr>
                <w:trHeight w:val="288"/>
              </w:trPr>
              <w:tc>
                <w:tcPr>
                  <w:tcW w:w="960" w:type="dxa"/>
                  <w:noWrap/>
                  <w:hideMark/>
                </w:tcPr>
                <w:p w14:paraId="4CFFD59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9B70403" w14:textId="77777777" w:rsidTr="00263EC2">
              <w:trPr>
                <w:trHeight w:val="288"/>
              </w:trPr>
              <w:tc>
                <w:tcPr>
                  <w:tcW w:w="960" w:type="dxa"/>
                  <w:noWrap/>
                  <w:hideMark/>
                </w:tcPr>
                <w:p w14:paraId="1D54651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64C4E72E" w14:textId="77777777" w:rsidTr="00263EC2">
              <w:trPr>
                <w:trHeight w:val="288"/>
              </w:trPr>
              <w:tc>
                <w:tcPr>
                  <w:tcW w:w="960" w:type="dxa"/>
                  <w:noWrap/>
                  <w:hideMark/>
                </w:tcPr>
                <w:p w14:paraId="0D21CD1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904B119" w14:textId="77777777" w:rsidTr="00263EC2">
              <w:trPr>
                <w:trHeight w:val="288"/>
              </w:trPr>
              <w:tc>
                <w:tcPr>
                  <w:tcW w:w="960" w:type="dxa"/>
                  <w:noWrap/>
                  <w:hideMark/>
                </w:tcPr>
                <w:p w14:paraId="70E5C00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2FCA6FED" w14:textId="77777777" w:rsidTr="00263EC2">
              <w:trPr>
                <w:trHeight w:val="288"/>
              </w:trPr>
              <w:tc>
                <w:tcPr>
                  <w:tcW w:w="960" w:type="dxa"/>
                  <w:noWrap/>
                  <w:hideMark/>
                </w:tcPr>
                <w:p w14:paraId="040ADCE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73C280E0" w14:textId="77777777" w:rsidTr="00263EC2">
              <w:trPr>
                <w:trHeight w:val="288"/>
              </w:trPr>
              <w:tc>
                <w:tcPr>
                  <w:tcW w:w="960" w:type="dxa"/>
                  <w:noWrap/>
                  <w:hideMark/>
                </w:tcPr>
                <w:p w14:paraId="0434AC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5EC4C3CA" w14:textId="77777777" w:rsidTr="00263EC2">
              <w:trPr>
                <w:trHeight w:val="288"/>
              </w:trPr>
              <w:tc>
                <w:tcPr>
                  <w:tcW w:w="960" w:type="dxa"/>
                  <w:noWrap/>
                  <w:hideMark/>
                </w:tcPr>
                <w:p w14:paraId="07D7041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0CB638E3" w14:textId="77777777" w:rsidTr="00263EC2">
              <w:trPr>
                <w:trHeight w:val="288"/>
              </w:trPr>
              <w:tc>
                <w:tcPr>
                  <w:tcW w:w="960" w:type="dxa"/>
                  <w:noWrap/>
                  <w:hideMark/>
                </w:tcPr>
                <w:p w14:paraId="3D9809A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5B1B73B" w14:textId="77777777" w:rsidTr="00263EC2">
              <w:trPr>
                <w:trHeight w:val="288"/>
              </w:trPr>
              <w:tc>
                <w:tcPr>
                  <w:tcW w:w="960" w:type="dxa"/>
                  <w:noWrap/>
                  <w:hideMark/>
                </w:tcPr>
                <w:p w14:paraId="45B1164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F10748C" w14:textId="77777777" w:rsidTr="00263EC2">
              <w:trPr>
                <w:trHeight w:val="288"/>
              </w:trPr>
              <w:tc>
                <w:tcPr>
                  <w:tcW w:w="960" w:type="dxa"/>
                  <w:noWrap/>
                  <w:hideMark/>
                </w:tcPr>
                <w:p w14:paraId="7DCF26C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AC1CA08" w14:textId="77777777" w:rsidTr="00263EC2">
              <w:trPr>
                <w:trHeight w:val="288"/>
              </w:trPr>
              <w:tc>
                <w:tcPr>
                  <w:tcW w:w="960" w:type="dxa"/>
                  <w:noWrap/>
                  <w:hideMark/>
                </w:tcPr>
                <w:p w14:paraId="0553CBE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366295EB" w14:textId="77777777" w:rsidTr="00263EC2">
              <w:trPr>
                <w:trHeight w:val="288"/>
              </w:trPr>
              <w:tc>
                <w:tcPr>
                  <w:tcW w:w="960" w:type="dxa"/>
                  <w:noWrap/>
                  <w:hideMark/>
                </w:tcPr>
                <w:p w14:paraId="77709DC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42CFA66E" w14:textId="77777777" w:rsidTr="00263EC2">
              <w:trPr>
                <w:trHeight w:val="288"/>
              </w:trPr>
              <w:tc>
                <w:tcPr>
                  <w:tcW w:w="960" w:type="dxa"/>
                  <w:noWrap/>
                  <w:hideMark/>
                </w:tcPr>
                <w:p w14:paraId="7F1E27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6B67C862" w14:textId="77777777" w:rsidTr="00263EC2">
              <w:trPr>
                <w:trHeight w:val="288"/>
              </w:trPr>
              <w:tc>
                <w:tcPr>
                  <w:tcW w:w="960" w:type="dxa"/>
                  <w:noWrap/>
                  <w:hideMark/>
                </w:tcPr>
                <w:p w14:paraId="33309F9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3B5E0B53" w14:textId="77777777" w:rsidTr="00263EC2">
              <w:trPr>
                <w:trHeight w:val="288"/>
              </w:trPr>
              <w:tc>
                <w:tcPr>
                  <w:tcW w:w="960" w:type="dxa"/>
                  <w:noWrap/>
                  <w:hideMark/>
                </w:tcPr>
                <w:p w14:paraId="077F57F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3EBECEB" w14:textId="77777777" w:rsidTr="00263EC2">
              <w:trPr>
                <w:trHeight w:val="288"/>
              </w:trPr>
              <w:tc>
                <w:tcPr>
                  <w:tcW w:w="960" w:type="dxa"/>
                  <w:noWrap/>
                  <w:hideMark/>
                </w:tcPr>
                <w:p w14:paraId="21E5474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662CE40C" w14:textId="77777777" w:rsidTr="00263EC2">
              <w:trPr>
                <w:trHeight w:val="288"/>
              </w:trPr>
              <w:tc>
                <w:tcPr>
                  <w:tcW w:w="960" w:type="dxa"/>
                  <w:noWrap/>
                  <w:hideMark/>
                </w:tcPr>
                <w:p w14:paraId="3CECDE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163BE117" w14:textId="77777777" w:rsidTr="00263EC2">
              <w:trPr>
                <w:trHeight w:val="288"/>
              </w:trPr>
              <w:tc>
                <w:tcPr>
                  <w:tcW w:w="960" w:type="dxa"/>
                  <w:noWrap/>
                  <w:hideMark/>
                </w:tcPr>
                <w:p w14:paraId="63357E5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5F1EB1BF" w14:textId="77777777" w:rsidTr="00263EC2">
              <w:trPr>
                <w:trHeight w:val="288"/>
              </w:trPr>
              <w:tc>
                <w:tcPr>
                  <w:tcW w:w="960" w:type="dxa"/>
                  <w:noWrap/>
                  <w:hideMark/>
                </w:tcPr>
                <w:p w14:paraId="1236E5E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0B3DEA14" w14:textId="77777777" w:rsidTr="00263EC2">
              <w:trPr>
                <w:trHeight w:val="288"/>
              </w:trPr>
              <w:tc>
                <w:tcPr>
                  <w:tcW w:w="960" w:type="dxa"/>
                  <w:noWrap/>
                  <w:hideMark/>
                </w:tcPr>
                <w:p w14:paraId="3795DCA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62E7175C" w14:textId="77777777" w:rsidTr="00263EC2">
              <w:trPr>
                <w:trHeight w:val="288"/>
              </w:trPr>
              <w:tc>
                <w:tcPr>
                  <w:tcW w:w="960" w:type="dxa"/>
                  <w:noWrap/>
                  <w:hideMark/>
                </w:tcPr>
                <w:p w14:paraId="6149AFB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57335BA" w14:textId="77777777" w:rsidTr="00263EC2">
              <w:trPr>
                <w:trHeight w:val="288"/>
              </w:trPr>
              <w:tc>
                <w:tcPr>
                  <w:tcW w:w="960" w:type="dxa"/>
                  <w:noWrap/>
                  <w:hideMark/>
                </w:tcPr>
                <w:p w14:paraId="5678056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3B44E2C" w14:textId="77777777" w:rsidTr="00263EC2">
              <w:trPr>
                <w:trHeight w:val="288"/>
              </w:trPr>
              <w:tc>
                <w:tcPr>
                  <w:tcW w:w="960" w:type="dxa"/>
                  <w:noWrap/>
                  <w:hideMark/>
                </w:tcPr>
                <w:p w14:paraId="3FE0F21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BA86125" w14:textId="77777777" w:rsidTr="00263EC2">
              <w:trPr>
                <w:trHeight w:val="288"/>
              </w:trPr>
              <w:tc>
                <w:tcPr>
                  <w:tcW w:w="960" w:type="dxa"/>
                  <w:noWrap/>
                  <w:hideMark/>
                </w:tcPr>
                <w:p w14:paraId="2727C47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308FE199" w14:textId="77777777" w:rsidTr="00263EC2">
              <w:trPr>
                <w:trHeight w:val="288"/>
              </w:trPr>
              <w:tc>
                <w:tcPr>
                  <w:tcW w:w="960" w:type="dxa"/>
                  <w:noWrap/>
                  <w:hideMark/>
                </w:tcPr>
                <w:p w14:paraId="45A39B7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7E5F248D" w14:textId="77777777" w:rsidTr="00263EC2">
              <w:trPr>
                <w:trHeight w:val="288"/>
              </w:trPr>
              <w:tc>
                <w:tcPr>
                  <w:tcW w:w="960" w:type="dxa"/>
                  <w:noWrap/>
                  <w:hideMark/>
                </w:tcPr>
                <w:p w14:paraId="1ACE7B5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599C492C" w14:textId="77777777" w:rsidTr="00263EC2">
              <w:trPr>
                <w:trHeight w:val="288"/>
              </w:trPr>
              <w:tc>
                <w:tcPr>
                  <w:tcW w:w="960" w:type="dxa"/>
                  <w:noWrap/>
                  <w:hideMark/>
                </w:tcPr>
                <w:p w14:paraId="230A34E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23</w:t>
                  </w:r>
                </w:p>
              </w:tc>
            </w:tr>
            <w:tr w:rsidR="00263EC2" w:rsidRPr="00263EC2" w14:paraId="0CDE3D50" w14:textId="77777777" w:rsidTr="00263EC2">
              <w:trPr>
                <w:trHeight w:val="288"/>
              </w:trPr>
              <w:tc>
                <w:tcPr>
                  <w:tcW w:w="960" w:type="dxa"/>
                  <w:noWrap/>
                  <w:hideMark/>
                </w:tcPr>
                <w:p w14:paraId="5BB0133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F55A292" w14:textId="77777777" w:rsidTr="00263EC2">
              <w:trPr>
                <w:trHeight w:val="288"/>
              </w:trPr>
              <w:tc>
                <w:tcPr>
                  <w:tcW w:w="960" w:type="dxa"/>
                  <w:noWrap/>
                  <w:hideMark/>
                </w:tcPr>
                <w:p w14:paraId="44E2E4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E5577E2" w14:textId="77777777" w:rsidTr="00263EC2">
              <w:trPr>
                <w:trHeight w:val="288"/>
              </w:trPr>
              <w:tc>
                <w:tcPr>
                  <w:tcW w:w="960" w:type="dxa"/>
                  <w:noWrap/>
                  <w:hideMark/>
                </w:tcPr>
                <w:p w14:paraId="234A8ED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013F8B93" w14:textId="77777777" w:rsidTr="00263EC2">
              <w:trPr>
                <w:trHeight w:val="288"/>
              </w:trPr>
              <w:tc>
                <w:tcPr>
                  <w:tcW w:w="960" w:type="dxa"/>
                  <w:noWrap/>
                  <w:hideMark/>
                </w:tcPr>
                <w:p w14:paraId="2FE50D6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384FD9E3" w14:textId="77777777" w:rsidTr="00263EC2">
              <w:trPr>
                <w:trHeight w:val="288"/>
              </w:trPr>
              <w:tc>
                <w:tcPr>
                  <w:tcW w:w="960" w:type="dxa"/>
                  <w:noWrap/>
                  <w:hideMark/>
                </w:tcPr>
                <w:p w14:paraId="7DDA3C7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E47A80B" w14:textId="77777777" w:rsidTr="00263EC2">
              <w:trPr>
                <w:trHeight w:val="288"/>
              </w:trPr>
              <w:tc>
                <w:tcPr>
                  <w:tcW w:w="960" w:type="dxa"/>
                  <w:noWrap/>
                  <w:hideMark/>
                </w:tcPr>
                <w:p w14:paraId="6A66A1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0027B8A" w14:textId="77777777" w:rsidTr="00263EC2">
              <w:trPr>
                <w:trHeight w:val="288"/>
              </w:trPr>
              <w:tc>
                <w:tcPr>
                  <w:tcW w:w="960" w:type="dxa"/>
                  <w:noWrap/>
                  <w:hideMark/>
                </w:tcPr>
                <w:p w14:paraId="1E06A55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588EC91" w14:textId="77777777" w:rsidTr="00263EC2">
              <w:trPr>
                <w:trHeight w:val="288"/>
              </w:trPr>
              <w:tc>
                <w:tcPr>
                  <w:tcW w:w="960" w:type="dxa"/>
                  <w:noWrap/>
                  <w:hideMark/>
                </w:tcPr>
                <w:p w14:paraId="7A4A0AB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14B476B5" w14:textId="77777777" w:rsidTr="00263EC2">
              <w:trPr>
                <w:trHeight w:val="288"/>
              </w:trPr>
              <w:tc>
                <w:tcPr>
                  <w:tcW w:w="960" w:type="dxa"/>
                  <w:noWrap/>
                  <w:hideMark/>
                </w:tcPr>
                <w:p w14:paraId="70E823D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68C4F512" w14:textId="77777777" w:rsidTr="00263EC2">
              <w:trPr>
                <w:trHeight w:val="288"/>
              </w:trPr>
              <w:tc>
                <w:tcPr>
                  <w:tcW w:w="960" w:type="dxa"/>
                  <w:noWrap/>
                  <w:hideMark/>
                </w:tcPr>
                <w:p w14:paraId="6A3AB1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35CC4B60" w14:textId="77777777" w:rsidTr="00263EC2">
              <w:trPr>
                <w:trHeight w:val="288"/>
              </w:trPr>
              <w:tc>
                <w:tcPr>
                  <w:tcW w:w="960" w:type="dxa"/>
                  <w:noWrap/>
                  <w:hideMark/>
                </w:tcPr>
                <w:p w14:paraId="66FA92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042573E2" w14:textId="77777777" w:rsidTr="00263EC2">
              <w:trPr>
                <w:trHeight w:val="288"/>
              </w:trPr>
              <w:tc>
                <w:tcPr>
                  <w:tcW w:w="960" w:type="dxa"/>
                  <w:noWrap/>
                  <w:hideMark/>
                </w:tcPr>
                <w:p w14:paraId="797477D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16751360" w14:textId="77777777" w:rsidTr="00263EC2">
              <w:trPr>
                <w:trHeight w:val="288"/>
              </w:trPr>
              <w:tc>
                <w:tcPr>
                  <w:tcW w:w="960" w:type="dxa"/>
                  <w:noWrap/>
                  <w:hideMark/>
                </w:tcPr>
                <w:p w14:paraId="2BDB486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841EAB2" w14:textId="77777777" w:rsidTr="00263EC2">
              <w:trPr>
                <w:trHeight w:val="288"/>
              </w:trPr>
              <w:tc>
                <w:tcPr>
                  <w:tcW w:w="960" w:type="dxa"/>
                  <w:noWrap/>
                  <w:hideMark/>
                </w:tcPr>
                <w:p w14:paraId="247504B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EC9323B" w14:textId="77777777" w:rsidTr="00263EC2">
              <w:trPr>
                <w:trHeight w:val="288"/>
              </w:trPr>
              <w:tc>
                <w:tcPr>
                  <w:tcW w:w="960" w:type="dxa"/>
                  <w:noWrap/>
                  <w:hideMark/>
                </w:tcPr>
                <w:p w14:paraId="53D573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C0A3628" w14:textId="77777777" w:rsidTr="00263EC2">
              <w:trPr>
                <w:trHeight w:val="288"/>
              </w:trPr>
              <w:tc>
                <w:tcPr>
                  <w:tcW w:w="960" w:type="dxa"/>
                  <w:noWrap/>
                  <w:hideMark/>
                </w:tcPr>
                <w:p w14:paraId="4798CD5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4B7EE41" w14:textId="77777777" w:rsidTr="00263EC2">
              <w:trPr>
                <w:trHeight w:val="288"/>
              </w:trPr>
              <w:tc>
                <w:tcPr>
                  <w:tcW w:w="960" w:type="dxa"/>
                  <w:noWrap/>
                  <w:hideMark/>
                </w:tcPr>
                <w:p w14:paraId="3ECC752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13</w:t>
                  </w:r>
                </w:p>
              </w:tc>
            </w:tr>
            <w:tr w:rsidR="00263EC2" w:rsidRPr="00263EC2" w14:paraId="1C2DC037" w14:textId="77777777" w:rsidTr="00263EC2">
              <w:trPr>
                <w:trHeight w:val="288"/>
              </w:trPr>
              <w:tc>
                <w:tcPr>
                  <w:tcW w:w="960" w:type="dxa"/>
                  <w:noWrap/>
                  <w:hideMark/>
                </w:tcPr>
                <w:p w14:paraId="5F3C023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34C12074" w14:textId="77777777" w:rsidTr="00263EC2">
              <w:trPr>
                <w:trHeight w:val="288"/>
              </w:trPr>
              <w:tc>
                <w:tcPr>
                  <w:tcW w:w="960" w:type="dxa"/>
                  <w:noWrap/>
                  <w:hideMark/>
                </w:tcPr>
                <w:p w14:paraId="2233B55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4EC2656E" w14:textId="77777777" w:rsidTr="00263EC2">
              <w:trPr>
                <w:trHeight w:val="288"/>
              </w:trPr>
              <w:tc>
                <w:tcPr>
                  <w:tcW w:w="960" w:type="dxa"/>
                  <w:noWrap/>
                  <w:hideMark/>
                </w:tcPr>
                <w:p w14:paraId="7006C50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04D4C176" w14:textId="77777777" w:rsidTr="00263EC2">
              <w:trPr>
                <w:trHeight w:val="288"/>
              </w:trPr>
              <w:tc>
                <w:tcPr>
                  <w:tcW w:w="960" w:type="dxa"/>
                  <w:noWrap/>
                  <w:hideMark/>
                </w:tcPr>
                <w:p w14:paraId="12BA01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529FF701" w14:textId="77777777" w:rsidTr="00263EC2">
              <w:trPr>
                <w:trHeight w:val="288"/>
              </w:trPr>
              <w:tc>
                <w:tcPr>
                  <w:tcW w:w="960" w:type="dxa"/>
                  <w:noWrap/>
                  <w:hideMark/>
                </w:tcPr>
                <w:p w14:paraId="710E74B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2025FB87" w14:textId="77777777" w:rsidTr="00263EC2">
              <w:trPr>
                <w:trHeight w:val="288"/>
              </w:trPr>
              <w:tc>
                <w:tcPr>
                  <w:tcW w:w="960" w:type="dxa"/>
                  <w:noWrap/>
                  <w:hideMark/>
                </w:tcPr>
                <w:p w14:paraId="5DD3C47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6A635CC2" w14:textId="77777777" w:rsidTr="00263EC2">
              <w:trPr>
                <w:trHeight w:val="288"/>
              </w:trPr>
              <w:tc>
                <w:tcPr>
                  <w:tcW w:w="960" w:type="dxa"/>
                  <w:noWrap/>
                  <w:hideMark/>
                </w:tcPr>
                <w:p w14:paraId="6C2F372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ABADC8B" w14:textId="77777777" w:rsidTr="00263EC2">
              <w:trPr>
                <w:trHeight w:val="288"/>
              </w:trPr>
              <w:tc>
                <w:tcPr>
                  <w:tcW w:w="960" w:type="dxa"/>
                  <w:noWrap/>
                  <w:hideMark/>
                </w:tcPr>
                <w:p w14:paraId="00EA61E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2CAB629A" w14:textId="77777777" w:rsidTr="00263EC2">
              <w:trPr>
                <w:trHeight w:val="288"/>
              </w:trPr>
              <w:tc>
                <w:tcPr>
                  <w:tcW w:w="960" w:type="dxa"/>
                  <w:noWrap/>
                  <w:hideMark/>
                </w:tcPr>
                <w:p w14:paraId="2DABA37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26FF14B" w14:textId="77777777" w:rsidTr="00263EC2">
              <w:trPr>
                <w:trHeight w:val="288"/>
              </w:trPr>
              <w:tc>
                <w:tcPr>
                  <w:tcW w:w="960" w:type="dxa"/>
                  <w:noWrap/>
                  <w:hideMark/>
                </w:tcPr>
                <w:p w14:paraId="45F27B4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DE198AA" w14:textId="77777777" w:rsidTr="00263EC2">
              <w:trPr>
                <w:trHeight w:val="288"/>
              </w:trPr>
              <w:tc>
                <w:tcPr>
                  <w:tcW w:w="960" w:type="dxa"/>
                  <w:noWrap/>
                  <w:hideMark/>
                </w:tcPr>
                <w:p w14:paraId="1B887AF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56F61902" w14:textId="77777777" w:rsidTr="00263EC2">
              <w:trPr>
                <w:trHeight w:val="288"/>
              </w:trPr>
              <w:tc>
                <w:tcPr>
                  <w:tcW w:w="960" w:type="dxa"/>
                  <w:noWrap/>
                  <w:hideMark/>
                </w:tcPr>
                <w:p w14:paraId="32AAA1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186B7FD" w14:textId="77777777" w:rsidTr="00263EC2">
              <w:trPr>
                <w:trHeight w:val="288"/>
              </w:trPr>
              <w:tc>
                <w:tcPr>
                  <w:tcW w:w="960" w:type="dxa"/>
                  <w:noWrap/>
                  <w:hideMark/>
                </w:tcPr>
                <w:p w14:paraId="3A2A3D8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31CCD2B5" w14:textId="77777777" w:rsidTr="00263EC2">
              <w:trPr>
                <w:trHeight w:val="288"/>
              </w:trPr>
              <w:tc>
                <w:tcPr>
                  <w:tcW w:w="960" w:type="dxa"/>
                  <w:noWrap/>
                  <w:hideMark/>
                </w:tcPr>
                <w:p w14:paraId="284D1FE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33</w:t>
                  </w:r>
                </w:p>
              </w:tc>
            </w:tr>
            <w:tr w:rsidR="00263EC2" w:rsidRPr="00263EC2" w14:paraId="63DD9DF5" w14:textId="77777777" w:rsidTr="00263EC2">
              <w:trPr>
                <w:trHeight w:val="288"/>
              </w:trPr>
              <w:tc>
                <w:tcPr>
                  <w:tcW w:w="960" w:type="dxa"/>
                  <w:noWrap/>
                  <w:hideMark/>
                </w:tcPr>
                <w:p w14:paraId="19BC32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3227678" w14:textId="77777777" w:rsidTr="00263EC2">
              <w:trPr>
                <w:trHeight w:val="288"/>
              </w:trPr>
              <w:tc>
                <w:tcPr>
                  <w:tcW w:w="960" w:type="dxa"/>
                  <w:noWrap/>
                  <w:hideMark/>
                </w:tcPr>
                <w:p w14:paraId="4801ABA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71DD99EC" w14:textId="77777777" w:rsidTr="00263EC2">
              <w:trPr>
                <w:trHeight w:val="288"/>
              </w:trPr>
              <w:tc>
                <w:tcPr>
                  <w:tcW w:w="960" w:type="dxa"/>
                  <w:noWrap/>
                  <w:hideMark/>
                </w:tcPr>
                <w:p w14:paraId="5C277C6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4E43F862" w14:textId="77777777" w:rsidTr="00263EC2">
              <w:trPr>
                <w:trHeight w:val="288"/>
              </w:trPr>
              <w:tc>
                <w:tcPr>
                  <w:tcW w:w="960" w:type="dxa"/>
                  <w:noWrap/>
                  <w:hideMark/>
                </w:tcPr>
                <w:p w14:paraId="5D66DD4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631C378" w14:textId="77777777" w:rsidTr="00263EC2">
              <w:trPr>
                <w:trHeight w:val="288"/>
              </w:trPr>
              <w:tc>
                <w:tcPr>
                  <w:tcW w:w="960" w:type="dxa"/>
                  <w:noWrap/>
                  <w:hideMark/>
                </w:tcPr>
                <w:p w14:paraId="209CB0A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10343F8" w14:textId="77777777" w:rsidTr="00263EC2">
              <w:trPr>
                <w:trHeight w:val="288"/>
              </w:trPr>
              <w:tc>
                <w:tcPr>
                  <w:tcW w:w="960" w:type="dxa"/>
                  <w:noWrap/>
                  <w:hideMark/>
                </w:tcPr>
                <w:p w14:paraId="2E24B36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69D174A0" w14:textId="77777777" w:rsidTr="00263EC2">
              <w:trPr>
                <w:trHeight w:val="288"/>
              </w:trPr>
              <w:tc>
                <w:tcPr>
                  <w:tcW w:w="960" w:type="dxa"/>
                  <w:noWrap/>
                  <w:hideMark/>
                </w:tcPr>
                <w:p w14:paraId="05535AD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3896A11" w14:textId="77777777" w:rsidTr="00263EC2">
              <w:trPr>
                <w:trHeight w:val="288"/>
              </w:trPr>
              <w:tc>
                <w:tcPr>
                  <w:tcW w:w="960" w:type="dxa"/>
                  <w:noWrap/>
                  <w:hideMark/>
                </w:tcPr>
                <w:p w14:paraId="2373FBA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375A655C" w14:textId="77777777" w:rsidTr="00263EC2">
              <w:trPr>
                <w:trHeight w:val="288"/>
              </w:trPr>
              <w:tc>
                <w:tcPr>
                  <w:tcW w:w="960" w:type="dxa"/>
                  <w:noWrap/>
                  <w:hideMark/>
                </w:tcPr>
                <w:p w14:paraId="39B6DD7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7646B716" w14:textId="77777777" w:rsidTr="00263EC2">
              <w:trPr>
                <w:trHeight w:val="288"/>
              </w:trPr>
              <w:tc>
                <w:tcPr>
                  <w:tcW w:w="960" w:type="dxa"/>
                  <w:noWrap/>
                  <w:hideMark/>
                </w:tcPr>
                <w:p w14:paraId="21EF596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39</w:t>
                  </w:r>
                </w:p>
              </w:tc>
            </w:tr>
            <w:tr w:rsidR="00263EC2" w:rsidRPr="00263EC2" w14:paraId="7478D70C" w14:textId="77777777" w:rsidTr="00263EC2">
              <w:trPr>
                <w:trHeight w:val="288"/>
              </w:trPr>
              <w:tc>
                <w:tcPr>
                  <w:tcW w:w="960" w:type="dxa"/>
                  <w:noWrap/>
                  <w:hideMark/>
                </w:tcPr>
                <w:p w14:paraId="11EAB6F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w:t>
                  </w:r>
                </w:p>
              </w:tc>
            </w:tr>
            <w:tr w:rsidR="00263EC2" w:rsidRPr="00263EC2" w14:paraId="32750782" w14:textId="77777777" w:rsidTr="00263EC2">
              <w:trPr>
                <w:trHeight w:val="288"/>
              </w:trPr>
              <w:tc>
                <w:tcPr>
                  <w:tcW w:w="960" w:type="dxa"/>
                  <w:noWrap/>
                  <w:hideMark/>
                </w:tcPr>
                <w:p w14:paraId="5ADEDA9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7F1AE21D" w14:textId="77777777" w:rsidTr="00263EC2">
              <w:trPr>
                <w:trHeight w:val="288"/>
              </w:trPr>
              <w:tc>
                <w:tcPr>
                  <w:tcW w:w="960" w:type="dxa"/>
                  <w:noWrap/>
                  <w:hideMark/>
                </w:tcPr>
                <w:p w14:paraId="4EADDD9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35</w:t>
                  </w:r>
                </w:p>
              </w:tc>
            </w:tr>
            <w:tr w:rsidR="00263EC2" w:rsidRPr="00263EC2" w14:paraId="43CC8D3E" w14:textId="77777777" w:rsidTr="00263EC2">
              <w:trPr>
                <w:trHeight w:val="288"/>
              </w:trPr>
              <w:tc>
                <w:tcPr>
                  <w:tcW w:w="960" w:type="dxa"/>
                  <w:noWrap/>
                  <w:hideMark/>
                </w:tcPr>
                <w:p w14:paraId="456160D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34</w:t>
                  </w:r>
                </w:p>
              </w:tc>
            </w:tr>
            <w:tr w:rsidR="00263EC2" w:rsidRPr="00263EC2" w14:paraId="2C4040D5" w14:textId="77777777" w:rsidTr="00263EC2">
              <w:trPr>
                <w:trHeight w:val="288"/>
              </w:trPr>
              <w:tc>
                <w:tcPr>
                  <w:tcW w:w="960" w:type="dxa"/>
                  <w:noWrap/>
                  <w:hideMark/>
                </w:tcPr>
                <w:p w14:paraId="1953506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0AD38357" w14:textId="77777777" w:rsidTr="00263EC2">
              <w:trPr>
                <w:trHeight w:val="288"/>
              </w:trPr>
              <w:tc>
                <w:tcPr>
                  <w:tcW w:w="960" w:type="dxa"/>
                  <w:noWrap/>
                  <w:hideMark/>
                </w:tcPr>
                <w:p w14:paraId="3803F4C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D34794A" w14:textId="77777777" w:rsidTr="00263EC2">
              <w:trPr>
                <w:trHeight w:val="288"/>
              </w:trPr>
              <w:tc>
                <w:tcPr>
                  <w:tcW w:w="960" w:type="dxa"/>
                  <w:noWrap/>
                  <w:hideMark/>
                </w:tcPr>
                <w:p w14:paraId="6F6267C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28</w:t>
                  </w:r>
                </w:p>
              </w:tc>
            </w:tr>
            <w:tr w:rsidR="00263EC2" w:rsidRPr="00263EC2" w14:paraId="01818D36" w14:textId="77777777" w:rsidTr="00263EC2">
              <w:trPr>
                <w:trHeight w:val="288"/>
              </w:trPr>
              <w:tc>
                <w:tcPr>
                  <w:tcW w:w="960" w:type="dxa"/>
                  <w:noWrap/>
                  <w:hideMark/>
                </w:tcPr>
                <w:p w14:paraId="511DDBA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32</w:t>
                  </w:r>
                </w:p>
              </w:tc>
            </w:tr>
            <w:tr w:rsidR="00263EC2" w:rsidRPr="00263EC2" w14:paraId="10C4450C" w14:textId="77777777" w:rsidTr="00263EC2">
              <w:trPr>
                <w:trHeight w:val="288"/>
              </w:trPr>
              <w:tc>
                <w:tcPr>
                  <w:tcW w:w="960" w:type="dxa"/>
                  <w:noWrap/>
                  <w:hideMark/>
                </w:tcPr>
                <w:p w14:paraId="621312C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23AC4407" w14:textId="77777777" w:rsidTr="00263EC2">
              <w:trPr>
                <w:trHeight w:val="288"/>
              </w:trPr>
              <w:tc>
                <w:tcPr>
                  <w:tcW w:w="960" w:type="dxa"/>
                  <w:noWrap/>
                  <w:hideMark/>
                </w:tcPr>
                <w:p w14:paraId="549999C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34</w:t>
                  </w:r>
                </w:p>
              </w:tc>
            </w:tr>
            <w:tr w:rsidR="00263EC2" w:rsidRPr="00263EC2" w14:paraId="672F87E8" w14:textId="77777777" w:rsidTr="00263EC2">
              <w:trPr>
                <w:trHeight w:val="288"/>
              </w:trPr>
              <w:tc>
                <w:tcPr>
                  <w:tcW w:w="960" w:type="dxa"/>
                  <w:noWrap/>
                  <w:hideMark/>
                </w:tcPr>
                <w:p w14:paraId="22BA7BE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32</w:t>
                  </w:r>
                </w:p>
              </w:tc>
            </w:tr>
            <w:tr w:rsidR="00263EC2" w:rsidRPr="00263EC2" w14:paraId="64E14CFD" w14:textId="77777777" w:rsidTr="00263EC2">
              <w:trPr>
                <w:trHeight w:val="288"/>
              </w:trPr>
              <w:tc>
                <w:tcPr>
                  <w:tcW w:w="960" w:type="dxa"/>
                  <w:noWrap/>
                  <w:hideMark/>
                </w:tcPr>
                <w:p w14:paraId="257DC4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w:t>
                  </w:r>
                </w:p>
              </w:tc>
            </w:tr>
            <w:tr w:rsidR="00263EC2" w:rsidRPr="00263EC2" w14:paraId="43847ACF" w14:textId="77777777" w:rsidTr="00263EC2">
              <w:trPr>
                <w:trHeight w:val="288"/>
              </w:trPr>
              <w:tc>
                <w:tcPr>
                  <w:tcW w:w="960" w:type="dxa"/>
                  <w:noWrap/>
                  <w:hideMark/>
                </w:tcPr>
                <w:p w14:paraId="32535F8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55F729BE" w14:textId="77777777" w:rsidTr="00263EC2">
              <w:trPr>
                <w:trHeight w:val="288"/>
              </w:trPr>
              <w:tc>
                <w:tcPr>
                  <w:tcW w:w="960" w:type="dxa"/>
                  <w:noWrap/>
                  <w:hideMark/>
                </w:tcPr>
                <w:p w14:paraId="4C683CF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A29D109" w14:textId="77777777" w:rsidTr="00263EC2">
              <w:trPr>
                <w:trHeight w:val="288"/>
              </w:trPr>
              <w:tc>
                <w:tcPr>
                  <w:tcW w:w="960" w:type="dxa"/>
                  <w:noWrap/>
                  <w:hideMark/>
                </w:tcPr>
                <w:p w14:paraId="0609345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74244162" w14:textId="77777777" w:rsidTr="00263EC2">
              <w:trPr>
                <w:trHeight w:val="288"/>
              </w:trPr>
              <w:tc>
                <w:tcPr>
                  <w:tcW w:w="960" w:type="dxa"/>
                  <w:noWrap/>
                  <w:hideMark/>
                </w:tcPr>
                <w:p w14:paraId="2145218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035AB001" w14:textId="77777777" w:rsidTr="00263EC2">
              <w:trPr>
                <w:trHeight w:val="288"/>
              </w:trPr>
              <w:tc>
                <w:tcPr>
                  <w:tcW w:w="960" w:type="dxa"/>
                  <w:noWrap/>
                  <w:hideMark/>
                </w:tcPr>
                <w:p w14:paraId="2DED4AC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C8E3626" w14:textId="77777777" w:rsidTr="00263EC2">
              <w:trPr>
                <w:trHeight w:val="288"/>
              </w:trPr>
              <w:tc>
                <w:tcPr>
                  <w:tcW w:w="960" w:type="dxa"/>
                  <w:noWrap/>
                  <w:hideMark/>
                </w:tcPr>
                <w:p w14:paraId="491EC59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05AE493F" w14:textId="77777777" w:rsidTr="00263EC2">
              <w:trPr>
                <w:trHeight w:val="288"/>
              </w:trPr>
              <w:tc>
                <w:tcPr>
                  <w:tcW w:w="960" w:type="dxa"/>
                  <w:noWrap/>
                  <w:hideMark/>
                </w:tcPr>
                <w:p w14:paraId="36C02DE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5373CF61" w14:textId="77777777" w:rsidTr="00263EC2">
              <w:trPr>
                <w:trHeight w:val="288"/>
              </w:trPr>
              <w:tc>
                <w:tcPr>
                  <w:tcW w:w="960" w:type="dxa"/>
                  <w:noWrap/>
                  <w:hideMark/>
                </w:tcPr>
                <w:p w14:paraId="0A3CA43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7DC2946C" w14:textId="77777777" w:rsidTr="00263EC2">
              <w:trPr>
                <w:trHeight w:val="288"/>
              </w:trPr>
              <w:tc>
                <w:tcPr>
                  <w:tcW w:w="960" w:type="dxa"/>
                  <w:noWrap/>
                  <w:hideMark/>
                </w:tcPr>
                <w:p w14:paraId="1CE7A57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1A8B03B6" w14:textId="77777777" w:rsidTr="00263EC2">
              <w:trPr>
                <w:trHeight w:val="288"/>
              </w:trPr>
              <w:tc>
                <w:tcPr>
                  <w:tcW w:w="960" w:type="dxa"/>
                  <w:noWrap/>
                  <w:hideMark/>
                </w:tcPr>
                <w:p w14:paraId="2CC4F22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1E00FD20" w14:textId="77777777" w:rsidTr="00263EC2">
              <w:trPr>
                <w:trHeight w:val="288"/>
              </w:trPr>
              <w:tc>
                <w:tcPr>
                  <w:tcW w:w="960" w:type="dxa"/>
                  <w:noWrap/>
                  <w:hideMark/>
                </w:tcPr>
                <w:p w14:paraId="621A17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70ED106" w14:textId="77777777" w:rsidTr="00263EC2">
              <w:trPr>
                <w:trHeight w:val="288"/>
              </w:trPr>
              <w:tc>
                <w:tcPr>
                  <w:tcW w:w="960" w:type="dxa"/>
                  <w:noWrap/>
                  <w:hideMark/>
                </w:tcPr>
                <w:p w14:paraId="26FB704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6F56BA35" w14:textId="77777777" w:rsidTr="00263EC2">
              <w:trPr>
                <w:trHeight w:val="288"/>
              </w:trPr>
              <w:tc>
                <w:tcPr>
                  <w:tcW w:w="960" w:type="dxa"/>
                  <w:noWrap/>
                  <w:hideMark/>
                </w:tcPr>
                <w:p w14:paraId="2E75915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43C4E9E1" w14:textId="77777777" w:rsidTr="00263EC2">
              <w:trPr>
                <w:trHeight w:val="288"/>
              </w:trPr>
              <w:tc>
                <w:tcPr>
                  <w:tcW w:w="960" w:type="dxa"/>
                  <w:noWrap/>
                  <w:hideMark/>
                </w:tcPr>
                <w:p w14:paraId="6D32752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E5F3E07" w14:textId="77777777" w:rsidTr="00263EC2">
              <w:trPr>
                <w:trHeight w:val="288"/>
              </w:trPr>
              <w:tc>
                <w:tcPr>
                  <w:tcW w:w="960" w:type="dxa"/>
                  <w:noWrap/>
                  <w:hideMark/>
                </w:tcPr>
                <w:p w14:paraId="744D23B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B35B923" w14:textId="77777777" w:rsidTr="00263EC2">
              <w:trPr>
                <w:trHeight w:val="288"/>
              </w:trPr>
              <w:tc>
                <w:tcPr>
                  <w:tcW w:w="960" w:type="dxa"/>
                  <w:noWrap/>
                  <w:hideMark/>
                </w:tcPr>
                <w:p w14:paraId="36DB6EC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29</w:t>
                  </w:r>
                </w:p>
              </w:tc>
            </w:tr>
            <w:tr w:rsidR="00263EC2" w:rsidRPr="00263EC2" w14:paraId="2B72F001" w14:textId="77777777" w:rsidTr="00263EC2">
              <w:trPr>
                <w:trHeight w:val="288"/>
              </w:trPr>
              <w:tc>
                <w:tcPr>
                  <w:tcW w:w="960" w:type="dxa"/>
                  <w:noWrap/>
                  <w:hideMark/>
                </w:tcPr>
                <w:p w14:paraId="770C3C5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637BA0BC" w14:textId="77777777" w:rsidTr="00263EC2">
              <w:trPr>
                <w:trHeight w:val="288"/>
              </w:trPr>
              <w:tc>
                <w:tcPr>
                  <w:tcW w:w="960" w:type="dxa"/>
                  <w:noWrap/>
                  <w:hideMark/>
                </w:tcPr>
                <w:p w14:paraId="736E248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555DACB9" w14:textId="77777777" w:rsidTr="00263EC2">
              <w:trPr>
                <w:trHeight w:val="288"/>
              </w:trPr>
              <w:tc>
                <w:tcPr>
                  <w:tcW w:w="960" w:type="dxa"/>
                  <w:noWrap/>
                  <w:hideMark/>
                </w:tcPr>
                <w:p w14:paraId="18D242E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564A026" w14:textId="77777777" w:rsidTr="00263EC2">
              <w:trPr>
                <w:trHeight w:val="288"/>
              </w:trPr>
              <w:tc>
                <w:tcPr>
                  <w:tcW w:w="960" w:type="dxa"/>
                  <w:noWrap/>
                  <w:hideMark/>
                </w:tcPr>
                <w:p w14:paraId="05B82B5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36</w:t>
                  </w:r>
                </w:p>
              </w:tc>
            </w:tr>
            <w:tr w:rsidR="00263EC2" w:rsidRPr="00263EC2" w14:paraId="1419537C" w14:textId="77777777" w:rsidTr="00263EC2">
              <w:trPr>
                <w:trHeight w:val="288"/>
              </w:trPr>
              <w:tc>
                <w:tcPr>
                  <w:tcW w:w="960" w:type="dxa"/>
                  <w:noWrap/>
                  <w:hideMark/>
                </w:tcPr>
                <w:p w14:paraId="006093F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0F58C1F" w14:textId="77777777" w:rsidTr="00263EC2">
              <w:trPr>
                <w:trHeight w:val="288"/>
              </w:trPr>
              <w:tc>
                <w:tcPr>
                  <w:tcW w:w="960" w:type="dxa"/>
                  <w:noWrap/>
                  <w:hideMark/>
                </w:tcPr>
                <w:p w14:paraId="2AA46CF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7F11FAD3" w14:textId="77777777" w:rsidTr="00263EC2">
              <w:trPr>
                <w:trHeight w:val="288"/>
              </w:trPr>
              <w:tc>
                <w:tcPr>
                  <w:tcW w:w="960" w:type="dxa"/>
                  <w:noWrap/>
                  <w:hideMark/>
                </w:tcPr>
                <w:p w14:paraId="670D2A0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2880EA96" w14:textId="77777777" w:rsidTr="00263EC2">
              <w:trPr>
                <w:trHeight w:val="288"/>
              </w:trPr>
              <w:tc>
                <w:tcPr>
                  <w:tcW w:w="960" w:type="dxa"/>
                  <w:noWrap/>
                  <w:hideMark/>
                </w:tcPr>
                <w:p w14:paraId="6FD0635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2807</w:t>
                  </w:r>
                </w:p>
              </w:tc>
            </w:tr>
          </w:tbl>
          <w:p w14:paraId="1104C5CC" w14:textId="77777777" w:rsidR="00263EC2" w:rsidRPr="00DF6397" w:rsidRDefault="00263EC2" w:rsidP="00263EC2">
            <w:pPr>
              <w:pStyle w:val="IEEEParagraph"/>
              <w:rPr>
                <w:rFonts w:asciiTheme="majorBidi" w:hAnsiTheme="majorBidi" w:cstheme="majorBidi"/>
                <w:szCs w:val="20"/>
              </w:rPr>
            </w:pPr>
          </w:p>
        </w:tc>
        <w:tc>
          <w:tcPr>
            <w:tcW w:w="513" w:type="pct"/>
          </w:tcPr>
          <w:tbl>
            <w:tblPr>
              <w:tblW w:w="960" w:type="dxa"/>
              <w:tblLook w:val="04A0" w:firstRow="1" w:lastRow="0" w:firstColumn="1" w:lastColumn="0" w:noHBand="0" w:noVBand="1"/>
            </w:tblPr>
            <w:tblGrid>
              <w:gridCol w:w="817"/>
            </w:tblGrid>
            <w:tr w:rsidR="00263EC2" w:rsidRPr="00263EC2" w14:paraId="47F6BDC8" w14:textId="77777777" w:rsidTr="00263EC2">
              <w:trPr>
                <w:trHeight w:val="288"/>
              </w:trPr>
              <w:tc>
                <w:tcPr>
                  <w:tcW w:w="960" w:type="dxa"/>
                  <w:tcBorders>
                    <w:top w:val="nil"/>
                    <w:left w:val="nil"/>
                    <w:bottom w:val="nil"/>
                    <w:right w:val="nil"/>
                  </w:tcBorders>
                  <w:shd w:val="clear" w:color="auto" w:fill="auto"/>
                  <w:noWrap/>
                  <w:vAlign w:val="bottom"/>
                  <w:hideMark/>
                </w:tcPr>
                <w:p w14:paraId="2F6EC7E1" w14:textId="77777777" w:rsidR="00263EC2" w:rsidRPr="00263EC2" w:rsidRDefault="00263EC2" w:rsidP="00820228">
                  <w:pPr>
                    <w:jc w:val="both"/>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wrong</w:t>
                  </w:r>
                </w:p>
              </w:tc>
            </w:tr>
            <w:tr w:rsidR="00263EC2" w:rsidRPr="00263EC2" w14:paraId="02E10005" w14:textId="77777777" w:rsidTr="00263EC2">
              <w:trPr>
                <w:trHeight w:val="288"/>
              </w:trPr>
              <w:tc>
                <w:tcPr>
                  <w:tcW w:w="960" w:type="dxa"/>
                  <w:tcBorders>
                    <w:top w:val="nil"/>
                    <w:left w:val="nil"/>
                    <w:bottom w:val="nil"/>
                    <w:right w:val="nil"/>
                  </w:tcBorders>
                  <w:shd w:val="clear" w:color="auto" w:fill="auto"/>
                  <w:noWrap/>
                  <w:vAlign w:val="bottom"/>
                  <w:hideMark/>
                </w:tcPr>
                <w:p w14:paraId="16E44526" w14:textId="77777777" w:rsidR="00001350" w:rsidRDefault="00001350" w:rsidP="00820228">
                  <w:pPr>
                    <w:rPr>
                      <w:rFonts w:asciiTheme="majorBidi" w:eastAsia="Times New Roman" w:hAnsiTheme="majorBidi" w:cstheme="majorBidi"/>
                      <w:color w:val="000000"/>
                      <w:sz w:val="20"/>
                      <w:szCs w:val="20"/>
                      <w:lang w:eastAsia="en-US"/>
                    </w:rPr>
                  </w:pPr>
                </w:p>
                <w:p w14:paraId="5FDB8097" w14:textId="2DC26D35"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4BE42ADF" w14:textId="77777777" w:rsidTr="00263EC2">
              <w:trPr>
                <w:trHeight w:val="288"/>
              </w:trPr>
              <w:tc>
                <w:tcPr>
                  <w:tcW w:w="960" w:type="dxa"/>
                  <w:tcBorders>
                    <w:top w:val="nil"/>
                    <w:left w:val="nil"/>
                    <w:bottom w:val="nil"/>
                    <w:right w:val="nil"/>
                  </w:tcBorders>
                  <w:shd w:val="clear" w:color="auto" w:fill="auto"/>
                  <w:noWrap/>
                  <w:vAlign w:val="bottom"/>
                  <w:hideMark/>
                </w:tcPr>
                <w:p w14:paraId="0CCA672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82C6F81" w14:textId="77777777" w:rsidTr="00263EC2">
              <w:trPr>
                <w:trHeight w:val="288"/>
              </w:trPr>
              <w:tc>
                <w:tcPr>
                  <w:tcW w:w="960" w:type="dxa"/>
                  <w:tcBorders>
                    <w:top w:val="nil"/>
                    <w:left w:val="nil"/>
                    <w:bottom w:val="nil"/>
                    <w:right w:val="nil"/>
                  </w:tcBorders>
                  <w:shd w:val="clear" w:color="auto" w:fill="auto"/>
                  <w:noWrap/>
                  <w:vAlign w:val="bottom"/>
                  <w:hideMark/>
                </w:tcPr>
                <w:p w14:paraId="0B4D867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7377AB1B" w14:textId="77777777" w:rsidTr="00263EC2">
              <w:trPr>
                <w:trHeight w:val="288"/>
              </w:trPr>
              <w:tc>
                <w:tcPr>
                  <w:tcW w:w="960" w:type="dxa"/>
                  <w:tcBorders>
                    <w:top w:val="nil"/>
                    <w:left w:val="nil"/>
                    <w:bottom w:val="nil"/>
                    <w:right w:val="nil"/>
                  </w:tcBorders>
                  <w:shd w:val="clear" w:color="auto" w:fill="auto"/>
                  <w:noWrap/>
                  <w:vAlign w:val="bottom"/>
                  <w:hideMark/>
                </w:tcPr>
                <w:p w14:paraId="1BBE6D6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0FCD7D52" w14:textId="77777777" w:rsidTr="00263EC2">
              <w:trPr>
                <w:trHeight w:val="288"/>
              </w:trPr>
              <w:tc>
                <w:tcPr>
                  <w:tcW w:w="960" w:type="dxa"/>
                  <w:tcBorders>
                    <w:top w:val="nil"/>
                    <w:left w:val="nil"/>
                    <w:bottom w:val="nil"/>
                    <w:right w:val="nil"/>
                  </w:tcBorders>
                  <w:shd w:val="clear" w:color="auto" w:fill="auto"/>
                  <w:noWrap/>
                  <w:vAlign w:val="bottom"/>
                  <w:hideMark/>
                </w:tcPr>
                <w:p w14:paraId="50EC2ED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089E38C9" w14:textId="77777777" w:rsidTr="00263EC2">
              <w:trPr>
                <w:trHeight w:val="288"/>
              </w:trPr>
              <w:tc>
                <w:tcPr>
                  <w:tcW w:w="960" w:type="dxa"/>
                  <w:tcBorders>
                    <w:top w:val="nil"/>
                    <w:left w:val="nil"/>
                    <w:bottom w:val="nil"/>
                    <w:right w:val="nil"/>
                  </w:tcBorders>
                  <w:shd w:val="clear" w:color="auto" w:fill="auto"/>
                  <w:noWrap/>
                  <w:vAlign w:val="bottom"/>
                  <w:hideMark/>
                </w:tcPr>
                <w:p w14:paraId="594D616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040FDC0" w14:textId="77777777" w:rsidTr="00263EC2">
              <w:trPr>
                <w:trHeight w:val="288"/>
              </w:trPr>
              <w:tc>
                <w:tcPr>
                  <w:tcW w:w="960" w:type="dxa"/>
                  <w:tcBorders>
                    <w:top w:val="nil"/>
                    <w:left w:val="nil"/>
                    <w:bottom w:val="nil"/>
                    <w:right w:val="nil"/>
                  </w:tcBorders>
                  <w:shd w:val="clear" w:color="auto" w:fill="auto"/>
                  <w:noWrap/>
                  <w:vAlign w:val="bottom"/>
                  <w:hideMark/>
                </w:tcPr>
                <w:p w14:paraId="38F5295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55E950A" w14:textId="77777777" w:rsidTr="00263EC2">
              <w:trPr>
                <w:trHeight w:val="288"/>
              </w:trPr>
              <w:tc>
                <w:tcPr>
                  <w:tcW w:w="960" w:type="dxa"/>
                  <w:tcBorders>
                    <w:top w:val="nil"/>
                    <w:left w:val="nil"/>
                    <w:bottom w:val="nil"/>
                    <w:right w:val="nil"/>
                  </w:tcBorders>
                  <w:shd w:val="clear" w:color="auto" w:fill="auto"/>
                  <w:noWrap/>
                  <w:vAlign w:val="bottom"/>
                  <w:hideMark/>
                </w:tcPr>
                <w:p w14:paraId="4853793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06DDA4FC" w14:textId="77777777" w:rsidTr="00263EC2">
              <w:trPr>
                <w:trHeight w:val="288"/>
              </w:trPr>
              <w:tc>
                <w:tcPr>
                  <w:tcW w:w="960" w:type="dxa"/>
                  <w:tcBorders>
                    <w:top w:val="nil"/>
                    <w:left w:val="nil"/>
                    <w:bottom w:val="nil"/>
                    <w:right w:val="nil"/>
                  </w:tcBorders>
                  <w:shd w:val="clear" w:color="auto" w:fill="auto"/>
                  <w:noWrap/>
                  <w:vAlign w:val="bottom"/>
                  <w:hideMark/>
                </w:tcPr>
                <w:p w14:paraId="58887AD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5EBEB8FA" w14:textId="77777777" w:rsidTr="00263EC2">
              <w:trPr>
                <w:trHeight w:val="288"/>
              </w:trPr>
              <w:tc>
                <w:tcPr>
                  <w:tcW w:w="960" w:type="dxa"/>
                  <w:tcBorders>
                    <w:top w:val="nil"/>
                    <w:left w:val="nil"/>
                    <w:bottom w:val="nil"/>
                    <w:right w:val="nil"/>
                  </w:tcBorders>
                  <w:shd w:val="clear" w:color="auto" w:fill="auto"/>
                  <w:noWrap/>
                  <w:vAlign w:val="bottom"/>
                  <w:hideMark/>
                </w:tcPr>
                <w:p w14:paraId="000F1C5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6EE38F31" w14:textId="77777777" w:rsidTr="00263EC2">
              <w:trPr>
                <w:trHeight w:val="288"/>
              </w:trPr>
              <w:tc>
                <w:tcPr>
                  <w:tcW w:w="960" w:type="dxa"/>
                  <w:tcBorders>
                    <w:top w:val="nil"/>
                    <w:left w:val="nil"/>
                    <w:bottom w:val="nil"/>
                    <w:right w:val="nil"/>
                  </w:tcBorders>
                  <w:shd w:val="clear" w:color="auto" w:fill="auto"/>
                  <w:noWrap/>
                  <w:vAlign w:val="bottom"/>
                  <w:hideMark/>
                </w:tcPr>
                <w:p w14:paraId="55CB2F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35CB390C" w14:textId="77777777" w:rsidTr="00263EC2">
              <w:trPr>
                <w:trHeight w:val="288"/>
              </w:trPr>
              <w:tc>
                <w:tcPr>
                  <w:tcW w:w="960" w:type="dxa"/>
                  <w:tcBorders>
                    <w:top w:val="nil"/>
                    <w:left w:val="nil"/>
                    <w:bottom w:val="nil"/>
                    <w:right w:val="nil"/>
                  </w:tcBorders>
                  <w:shd w:val="clear" w:color="auto" w:fill="auto"/>
                  <w:noWrap/>
                  <w:vAlign w:val="bottom"/>
                  <w:hideMark/>
                </w:tcPr>
                <w:p w14:paraId="2AF937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6A11154A" w14:textId="77777777" w:rsidTr="00263EC2">
              <w:trPr>
                <w:trHeight w:val="288"/>
              </w:trPr>
              <w:tc>
                <w:tcPr>
                  <w:tcW w:w="960" w:type="dxa"/>
                  <w:tcBorders>
                    <w:top w:val="nil"/>
                    <w:left w:val="nil"/>
                    <w:bottom w:val="nil"/>
                    <w:right w:val="nil"/>
                  </w:tcBorders>
                  <w:shd w:val="clear" w:color="auto" w:fill="auto"/>
                  <w:noWrap/>
                  <w:vAlign w:val="bottom"/>
                  <w:hideMark/>
                </w:tcPr>
                <w:p w14:paraId="5058646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3DA648A" w14:textId="77777777" w:rsidTr="00263EC2">
              <w:trPr>
                <w:trHeight w:val="288"/>
              </w:trPr>
              <w:tc>
                <w:tcPr>
                  <w:tcW w:w="960" w:type="dxa"/>
                  <w:tcBorders>
                    <w:top w:val="nil"/>
                    <w:left w:val="nil"/>
                    <w:bottom w:val="nil"/>
                    <w:right w:val="nil"/>
                  </w:tcBorders>
                  <w:shd w:val="clear" w:color="auto" w:fill="auto"/>
                  <w:noWrap/>
                  <w:vAlign w:val="bottom"/>
                  <w:hideMark/>
                </w:tcPr>
                <w:p w14:paraId="2C6AAF7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5AEDFCB6" w14:textId="77777777" w:rsidTr="00263EC2">
              <w:trPr>
                <w:trHeight w:val="288"/>
              </w:trPr>
              <w:tc>
                <w:tcPr>
                  <w:tcW w:w="960" w:type="dxa"/>
                  <w:tcBorders>
                    <w:top w:val="nil"/>
                    <w:left w:val="nil"/>
                    <w:bottom w:val="nil"/>
                    <w:right w:val="nil"/>
                  </w:tcBorders>
                  <w:shd w:val="clear" w:color="auto" w:fill="auto"/>
                  <w:noWrap/>
                  <w:vAlign w:val="bottom"/>
                  <w:hideMark/>
                </w:tcPr>
                <w:p w14:paraId="3C4FC2B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A5C7B22" w14:textId="77777777" w:rsidTr="00263EC2">
              <w:trPr>
                <w:trHeight w:val="288"/>
              </w:trPr>
              <w:tc>
                <w:tcPr>
                  <w:tcW w:w="960" w:type="dxa"/>
                  <w:tcBorders>
                    <w:top w:val="nil"/>
                    <w:left w:val="nil"/>
                    <w:bottom w:val="nil"/>
                    <w:right w:val="nil"/>
                  </w:tcBorders>
                  <w:shd w:val="clear" w:color="auto" w:fill="auto"/>
                  <w:noWrap/>
                  <w:vAlign w:val="bottom"/>
                  <w:hideMark/>
                </w:tcPr>
                <w:p w14:paraId="7704B33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467842ED" w14:textId="77777777" w:rsidTr="00263EC2">
              <w:trPr>
                <w:trHeight w:val="288"/>
              </w:trPr>
              <w:tc>
                <w:tcPr>
                  <w:tcW w:w="960" w:type="dxa"/>
                  <w:tcBorders>
                    <w:top w:val="nil"/>
                    <w:left w:val="nil"/>
                    <w:bottom w:val="nil"/>
                    <w:right w:val="nil"/>
                  </w:tcBorders>
                  <w:shd w:val="clear" w:color="auto" w:fill="auto"/>
                  <w:noWrap/>
                  <w:vAlign w:val="bottom"/>
                  <w:hideMark/>
                </w:tcPr>
                <w:p w14:paraId="18EC90B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0288BCF4" w14:textId="77777777" w:rsidTr="00263EC2">
              <w:trPr>
                <w:trHeight w:val="288"/>
              </w:trPr>
              <w:tc>
                <w:tcPr>
                  <w:tcW w:w="960" w:type="dxa"/>
                  <w:tcBorders>
                    <w:top w:val="nil"/>
                    <w:left w:val="nil"/>
                    <w:bottom w:val="nil"/>
                    <w:right w:val="nil"/>
                  </w:tcBorders>
                  <w:shd w:val="clear" w:color="auto" w:fill="auto"/>
                  <w:noWrap/>
                  <w:vAlign w:val="bottom"/>
                  <w:hideMark/>
                </w:tcPr>
                <w:p w14:paraId="0EAC496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7F39ABF3" w14:textId="77777777" w:rsidTr="00263EC2">
              <w:trPr>
                <w:trHeight w:val="288"/>
              </w:trPr>
              <w:tc>
                <w:tcPr>
                  <w:tcW w:w="960" w:type="dxa"/>
                  <w:tcBorders>
                    <w:top w:val="nil"/>
                    <w:left w:val="nil"/>
                    <w:bottom w:val="nil"/>
                    <w:right w:val="nil"/>
                  </w:tcBorders>
                  <w:shd w:val="clear" w:color="auto" w:fill="auto"/>
                  <w:noWrap/>
                  <w:vAlign w:val="bottom"/>
                  <w:hideMark/>
                </w:tcPr>
                <w:p w14:paraId="52C5898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5E9162A3" w14:textId="77777777" w:rsidTr="00263EC2">
              <w:trPr>
                <w:trHeight w:val="288"/>
              </w:trPr>
              <w:tc>
                <w:tcPr>
                  <w:tcW w:w="960" w:type="dxa"/>
                  <w:tcBorders>
                    <w:top w:val="nil"/>
                    <w:left w:val="nil"/>
                    <w:bottom w:val="nil"/>
                    <w:right w:val="nil"/>
                  </w:tcBorders>
                  <w:shd w:val="clear" w:color="auto" w:fill="auto"/>
                  <w:noWrap/>
                  <w:vAlign w:val="bottom"/>
                  <w:hideMark/>
                </w:tcPr>
                <w:p w14:paraId="62868B0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7D99743" w14:textId="77777777" w:rsidTr="00263EC2">
              <w:trPr>
                <w:trHeight w:val="288"/>
              </w:trPr>
              <w:tc>
                <w:tcPr>
                  <w:tcW w:w="960" w:type="dxa"/>
                  <w:tcBorders>
                    <w:top w:val="nil"/>
                    <w:left w:val="nil"/>
                    <w:bottom w:val="nil"/>
                    <w:right w:val="nil"/>
                  </w:tcBorders>
                  <w:shd w:val="clear" w:color="auto" w:fill="auto"/>
                  <w:noWrap/>
                  <w:vAlign w:val="bottom"/>
                  <w:hideMark/>
                </w:tcPr>
                <w:p w14:paraId="0A81FD2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DDD0CE8" w14:textId="77777777" w:rsidTr="00263EC2">
              <w:trPr>
                <w:trHeight w:val="288"/>
              </w:trPr>
              <w:tc>
                <w:tcPr>
                  <w:tcW w:w="960" w:type="dxa"/>
                  <w:tcBorders>
                    <w:top w:val="nil"/>
                    <w:left w:val="nil"/>
                    <w:bottom w:val="nil"/>
                    <w:right w:val="nil"/>
                  </w:tcBorders>
                  <w:shd w:val="clear" w:color="auto" w:fill="auto"/>
                  <w:noWrap/>
                  <w:vAlign w:val="bottom"/>
                  <w:hideMark/>
                </w:tcPr>
                <w:p w14:paraId="318CB3D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0C2F9909" w14:textId="77777777" w:rsidTr="00263EC2">
              <w:trPr>
                <w:trHeight w:val="288"/>
              </w:trPr>
              <w:tc>
                <w:tcPr>
                  <w:tcW w:w="960" w:type="dxa"/>
                  <w:tcBorders>
                    <w:top w:val="nil"/>
                    <w:left w:val="nil"/>
                    <w:bottom w:val="nil"/>
                    <w:right w:val="nil"/>
                  </w:tcBorders>
                  <w:shd w:val="clear" w:color="auto" w:fill="auto"/>
                  <w:noWrap/>
                  <w:vAlign w:val="bottom"/>
                  <w:hideMark/>
                </w:tcPr>
                <w:p w14:paraId="2445288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608E177F" w14:textId="77777777" w:rsidTr="00263EC2">
              <w:trPr>
                <w:trHeight w:val="288"/>
              </w:trPr>
              <w:tc>
                <w:tcPr>
                  <w:tcW w:w="960" w:type="dxa"/>
                  <w:tcBorders>
                    <w:top w:val="nil"/>
                    <w:left w:val="nil"/>
                    <w:bottom w:val="nil"/>
                    <w:right w:val="nil"/>
                  </w:tcBorders>
                  <w:shd w:val="clear" w:color="auto" w:fill="auto"/>
                  <w:noWrap/>
                  <w:vAlign w:val="bottom"/>
                  <w:hideMark/>
                </w:tcPr>
                <w:p w14:paraId="190E9C4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157DBD88" w14:textId="77777777" w:rsidTr="00263EC2">
              <w:trPr>
                <w:trHeight w:val="288"/>
              </w:trPr>
              <w:tc>
                <w:tcPr>
                  <w:tcW w:w="960" w:type="dxa"/>
                  <w:tcBorders>
                    <w:top w:val="nil"/>
                    <w:left w:val="nil"/>
                    <w:bottom w:val="nil"/>
                    <w:right w:val="nil"/>
                  </w:tcBorders>
                  <w:shd w:val="clear" w:color="auto" w:fill="auto"/>
                  <w:noWrap/>
                  <w:vAlign w:val="bottom"/>
                  <w:hideMark/>
                </w:tcPr>
                <w:p w14:paraId="46285C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858E2A9" w14:textId="77777777" w:rsidTr="00263EC2">
              <w:trPr>
                <w:trHeight w:val="288"/>
              </w:trPr>
              <w:tc>
                <w:tcPr>
                  <w:tcW w:w="960" w:type="dxa"/>
                  <w:tcBorders>
                    <w:top w:val="nil"/>
                    <w:left w:val="nil"/>
                    <w:bottom w:val="nil"/>
                    <w:right w:val="nil"/>
                  </w:tcBorders>
                  <w:shd w:val="clear" w:color="auto" w:fill="auto"/>
                  <w:noWrap/>
                  <w:vAlign w:val="bottom"/>
                  <w:hideMark/>
                </w:tcPr>
                <w:p w14:paraId="13DCCAB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7B1513AF" w14:textId="77777777" w:rsidTr="00263EC2">
              <w:trPr>
                <w:trHeight w:val="288"/>
              </w:trPr>
              <w:tc>
                <w:tcPr>
                  <w:tcW w:w="960" w:type="dxa"/>
                  <w:tcBorders>
                    <w:top w:val="nil"/>
                    <w:left w:val="nil"/>
                    <w:bottom w:val="nil"/>
                    <w:right w:val="nil"/>
                  </w:tcBorders>
                  <w:shd w:val="clear" w:color="auto" w:fill="auto"/>
                  <w:noWrap/>
                  <w:vAlign w:val="bottom"/>
                  <w:hideMark/>
                </w:tcPr>
                <w:p w14:paraId="24FC38A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2A146862" w14:textId="77777777" w:rsidTr="00263EC2">
              <w:trPr>
                <w:trHeight w:val="288"/>
              </w:trPr>
              <w:tc>
                <w:tcPr>
                  <w:tcW w:w="960" w:type="dxa"/>
                  <w:tcBorders>
                    <w:top w:val="nil"/>
                    <w:left w:val="nil"/>
                    <w:bottom w:val="nil"/>
                    <w:right w:val="nil"/>
                  </w:tcBorders>
                  <w:shd w:val="clear" w:color="auto" w:fill="auto"/>
                  <w:noWrap/>
                  <w:vAlign w:val="bottom"/>
                  <w:hideMark/>
                </w:tcPr>
                <w:p w14:paraId="72A11E4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CACB473" w14:textId="77777777" w:rsidTr="00263EC2">
              <w:trPr>
                <w:trHeight w:val="288"/>
              </w:trPr>
              <w:tc>
                <w:tcPr>
                  <w:tcW w:w="960" w:type="dxa"/>
                  <w:tcBorders>
                    <w:top w:val="nil"/>
                    <w:left w:val="nil"/>
                    <w:bottom w:val="nil"/>
                    <w:right w:val="nil"/>
                  </w:tcBorders>
                  <w:shd w:val="clear" w:color="auto" w:fill="auto"/>
                  <w:noWrap/>
                  <w:vAlign w:val="bottom"/>
                  <w:hideMark/>
                </w:tcPr>
                <w:p w14:paraId="6BF54D8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5A409001" w14:textId="77777777" w:rsidTr="00263EC2">
              <w:trPr>
                <w:trHeight w:val="288"/>
              </w:trPr>
              <w:tc>
                <w:tcPr>
                  <w:tcW w:w="960" w:type="dxa"/>
                  <w:tcBorders>
                    <w:top w:val="nil"/>
                    <w:left w:val="nil"/>
                    <w:bottom w:val="nil"/>
                    <w:right w:val="nil"/>
                  </w:tcBorders>
                  <w:shd w:val="clear" w:color="auto" w:fill="auto"/>
                  <w:noWrap/>
                  <w:vAlign w:val="bottom"/>
                  <w:hideMark/>
                </w:tcPr>
                <w:p w14:paraId="4893696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54E85FE3" w14:textId="77777777" w:rsidTr="00263EC2">
              <w:trPr>
                <w:trHeight w:val="288"/>
              </w:trPr>
              <w:tc>
                <w:tcPr>
                  <w:tcW w:w="960" w:type="dxa"/>
                  <w:tcBorders>
                    <w:top w:val="nil"/>
                    <w:left w:val="nil"/>
                    <w:bottom w:val="nil"/>
                    <w:right w:val="nil"/>
                  </w:tcBorders>
                  <w:shd w:val="clear" w:color="auto" w:fill="auto"/>
                  <w:noWrap/>
                  <w:vAlign w:val="bottom"/>
                  <w:hideMark/>
                </w:tcPr>
                <w:p w14:paraId="79E1578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0C4F207E" w14:textId="77777777" w:rsidTr="00263EC2">
              <w:trPr>
                <w:trHeight w:val="288"/>
              </w:trPr>
              <w:tc>
                <w:tcPr>
                  <w:tcW w:w="960" w:type="dxa"/>
                  <w:tcBorders>
                    <w:top w:val="nil"/>
                    <w:left w:val="nil"/>
                    <w:bottom w:val="nil"/>
                    <w:right w:val="nil"/>
                  </w:tcBorders>
                  <w:shd w:val="clear" w:color="auto" w:fill="auto"/>
                  <w:noWrap/>
                  <w:vAlign w:val="bottom"/>
                  <w:hideMark/>
                </w:tcPr>
                <w:p w14:paraId="71B372F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31</w:t>
                  </w:r>
                </w:p>
              </w:tc>
            </w:tr>
            <w:tr w:rsidR="00263EC2" w:rsidRPr="00263EC2" w14:paraId="185CC1B8" w14:textId="77777777" w:rsidTr="00263EC2">
              <w:trPr>
                <w:trHeight w:val="288"/>
              </w:trPr>
              <w:tc>
                <w:tcPr>
                  <w:tcW w:w="960" w:type="dxa"/>
                  <w:tcBorders>
                    <w:top w:val="nil"/>
                    <w:left w:val="nil"/>
                    <w:bottom w:val="nil"/>
                    <w:right w:val="nil"/>
                  </w:tcBorders>
                  <w:shd w:val="clear" w:color="auto" w:fill="auto"/>
                  <w:noWrap/>
                  <w:vAlign w:val="bottom"/>
                  <w:hideMark/>
                </w:tcPr>
                <w:p w14:paraId="529E277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1C4A08B" w14:textId="77777777" w:rsidTr="00263EC2">
              <w:trPr>
                <w:trHeight w:val="288"/>
              </w:trPr>
              <w:tc>
                <w:tcPr>
                  <w:tcW w:w="960" w:type="dxa"/>
                  <w:tcBorders>
                    <w:top w:val="nil"/>
                    <w:left w:val="nil"/>
                    <w:bottom w:val="nil"/>
                    <w:right w:val="nil"/>
                  </w:tcBorders>
                  <w:shd w:val="clear" w:color="auto" w:fill="auto"/>
                  <w:noWrap/>
                  <w:vAlign w:val="bottom"/>
                  <w:hideMark/>
                </w:tcPr>
                <w:p w14:paraId="398080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0EE2A78" w14:textId="77777777" w:rsidTr="00263EC2">
              <w:trPr>
                <w:trHeight w:val="288"/>
              </w:trPr>
              <w:tc>
                <w:tcPr>
                  <w:tcW w:w="960" w:type="dxa"/>
                  <w:tcBorders>
                    <w:top w:val="nil"/>
                    <w:left w:val="nil"/>
                    <w:bottom w:val="nil"/>
                    <w:right w:val="nil"/>
                  </w:tcBorders>
                  <w:shd w:val="clear" w:color="auto" w:fill="auto"/>
                  <w:noWrap/>
                  <w:vAlign w:val="bottom"/>
                  <w:hideMark/>
                </w:tcPr>
                <w:p w14:paraId="3F4FBC0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601501E1" w14:textId="77777777" w:rsidTr="00263EC2">
              <w:trPr>
                <w:trHeight w:val="288"/>
              </w:trPr>
              <w:tc>
                <w:tcPr>
                  <w:tcW w:w="960" w:type="dxa"/>
                  <w:tcBorders>
                    <w:top w:val="nil"/>
                    <w:left w:val="nil"/>
                    <w:bottom w:val="nil"/>
                    <w:right w:val="nil"/>
                  </w:tcBorders>
                  <w:shd w:val="clear" w:color="auto" w:fill="auto"/>
                  <w:noWrap/>
                  <w:vAlign w:val="bottom"/>
                  <w:hideMark/>
                </w:tcPr>
                <w:p w14:paraId="7BE01F1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70AA737" w14:textId="77777777" w:rsidTr="00263EC2">
              <w:trPr>
                <w:trHeight w:val="288"/>
              </w:trPr>
              <w:tc>
                <w:tcPr>
                  <w:tcW w:w="960" w:type="dxa"/>
                  <w:tcBorders>
                    <w:top w:val="nil"/>
                    <w:left w:val="nil"/>
                    <w:bottom w:val="nil"/>
                    <w:right w:val="nil"/>
                  </w:tcBorders>
                  <w:shd w:val="clear" w:color="auto" w:fill="auto"/>
                  <w:noWrap/>
                  <w:vAlign w:val="bottom"/>
                  <w:hideMark/>
                </w:tcPr>
                <w:p w14:paraId="20F5F6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1C24FACC" w14:textId="77777777" w:rsidTr="00263EC2">
              <w:trPr>
                <w:trHeight w:val="288"/>
              </w:trPr>
              <w:tc>
                <w:tcPr>
                  <w:tcW w:w="960" w:type="dxa"/>
                  <w:tcBorders>
                    <w:top w:val="nil"/>
                    <w:left w:val="nil"/>
                    <w:bottom w:val="nil"/>
                    <w:right w:val="nil"/>
                  </w:tcBorders>
                  <w:shd w:val="clear" w:color="auto" w:fill="auto"/>
                  <w:noWrap/>
                  <w:vAlign w:val="bottom"/>
                  <w:hideMark/>
                </w:tcPr>
                <w:p w14:paraId="0EBDA30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54C743BA" w14:textId="77777777" w:rsidTr="00263EC2">
              <w:trPr>
                <w:trHeight w:val="288"/>
              </w:trPr>
              <w:tc>
                <w:tcPr>
                  <w:tcW w:w="960" w:type="dxa"/>
                  <w:tcBorders>
                    <w:top w:val="nil"/>
                    <w:left w:val="nil"/>
                    <w:bottom w:val="nil"/>
                    <w:right w:val="nil"/>
                  </w:tcBorders>
                  <w:shd w:val="clear" w:color="auto" w:fill="auto"/>
                  <w:noWrap/>
                  <w:vAlign w:val="bottom"/>
                  <w:hideMark/>
                </w:tcPr>
                <w:p w14:paraId="51B62C1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178B917" w14:textId="77777777" w:rsidTr="00263EC2">
              <w:trPr>
                <w:trHeight w:val="288"/>
              </w:trPr>
              <w:tc>
                <w:tcPr>
                  <w:tcW w:w="960" w:type="dxa"/>
                  <w:tcBorders>
                    <w:top w:val="nil"/>
                    <w:left w:val="nil"/>
                    <w:bottom w:val="nil"/>
                    <w:right w:val="nil"/>
                  </w:tcBorders>
                  <w:shd w:val="clear" w:color="auto" w:fill="auto"/>
                  <w:noWrap/>
                  <w:vAlign w:val="bottom"/>
                  <w:hideMark/>
                </w:tcPr>
                <w:p w14:paraId="7B7E25B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57AF4EFA" w14:textId="77777777" w:rsidTr="00263EC2">
              <w:trPr>
                <w:trHeight w:val="288"/>
              </w:trPr>
              <w:tc>
                <w:tcPr>
                  <w:tcW w:w="960" w:type="dxa"/>
                  <w:tcBorders>
                    <w:top w:val="nil"/>
                    <w:left w:val="nil"/>
                    <w:bottom w:val="nil"/>
                    <w:right w:val="nil"/>
                  </w:tcBorders>
                  <w:shd w:val="clear" w:color="auto" w:fill="auto"/>
                  <w:noWrap/>
                  <w:vAlign w:val="bottom"/>
                  <w:hideMark/>
                </w:tcPr>
                <w:p w14:paraId="7F616D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6D8CDBC9" w14:textId="77777777" w:rsidTr="00263EC2">
              <w:trPr>
                <w:trHeight w:val="288"/>
              </w:trPr>
              <w:tc>
                <w:tcPr>
                  <w:tcW w:w="960" w:type="dxa"/>
                  <w:tcBorders>
                    <w:top w:val="nil"/>
                    <w:left w:val="nil"/>
                    <w:bottom w:val="nil"/>
                    <w:right w:val="nil"/>
                  </w:tcBorders>
                  <w:shd w:val="clear" w:color="auto" w:fill="auto"/>
                  <w:noWrap/>
                  <w:vAlign w:val="bottom"/>
                  <w:hideMark/>
                </w:tcPr>
                <w:p w14:paraId="7B75B42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44A6A937" w14:textId="77777777" w:rsidTr="00263EC2">
              <w:trPr>
                <w:trHeight w:val="288"/>
              </w:trPr>
              <w:tc>
                <w:tcPr>
                  <w:tcW w:w="960" w:type="dxa"/>
                  <w:tcBorders>
                    <w:top w:val="nil"/>
                    <w:left w:val="nil"/>
                    <w:bottom w:val="nil"/>
                    <w:right w:val="nil"/>
                  </w:tcBorders>
                  <w:shd w:val="clear" w:color="auto" w:fill="auto"/>
                  <w:noWrap/>
                  <w:vAlign w:val="bottom"/>
                  <w:hideMark/>
                </w:tcPr>
                <w:p w14:paraId="4FD8A10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1C4F70EB" w14:textId="77777777" w:rsidTr="00263EC2">
              <w:trPr>
                <w:trHeight w:val="288"/>
              </w:trPr>
              <w:tc>
                <w:tcPr>
                  <w:tcW w:w="960" w:type="dxa"/>
                  <w:tcBorders>
                    <w:top w:val="nil"/>
                    <w:left w:val="nil"/>
                    <w:bottom w:val="nil"/>
                    <w:right w:val="nil"/>
                  </w:tcBorders>
                  <w:shd w:val="clear" w:color="auto" w:fill="auto"/>
                  <w:noWrap/>
                  <w:vAlign w:val="bottom"/>
                  <w:hideMark/>
                </w:tcPr>
                <w:p w14:paraId="48B67FB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0CF7F39D" w14:textId="77777777" w:rsidTr="00263EC2">
              <w:trPr>
                <w:trHeight w:val="288"/>
              </w:trPr>
              <w:tc>
                <w:tcPr>
                  <w:tcW w:w="960" w:type="dxa"/>
                  <w:tcBorders>
                    <w:top w:val="nil"/>
                    <w:left w:val="nil"/>
                    <w:bottom w:val="nil"/>
                    <w:right w:val="nil"/>
                  </w:tcBorders>
                  <w:shd w:val="clear" w:color="auto" w:fill="auto"/>
                  <w:noWrap/>
                  <w:vAlign w:val="bottom"/>
                  <w:hideMark/>
                </w:tcPr>
                <w:p w14:paraId="2EABB97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6247ECC5" w14:textId="77777777" w:rsidTr="00263EC2">
              <w:trPr>
                <w:trHeight w:val="288"/>
              </w:trPr>
              <w:tc>
                <w:tcPr>
                  <w:tcW w:w="960" w:type="dxa"/>
                  <w:tcBorders>
                    <w:top w:val="nil"/>
                    <w:left w:val="nil"/>
                    <w:bottom w:val="nil"/>
                    <w:right w:val="nil"/>
                  </w:tcBorders>
                  <w:shd w:val="clear" w:color="auto" w:fill="auto"/>
                  <w:noWrap/>
                  <w:vAlign w:val="bottom"/>
                  <w:hideMark/>
                </w:tcPr>
                <w:p w14:paraId="1F49838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21</w:t>
                  </w:r>
                </w:p>
              </w:tc>
            </w:tr>
            <w:tr w:rsidR="00263EC2" w:rsidRPr="00263EC2" w14:paraId="1BD090A3" w14:textId="77777777" w:rsidTr="00263EC2">
              <w:trPr>
                <w:trHeight w:val="288"/>
              </w:trPr>
              <w:tc>
                <w:tcPr>
                  <w:tcW w:w="960" w:type="dxa"/>
                  <w:tcBorders>
                    <w:top w:val="nil"/>
                    <w:left w:val="nil"/>
                    <w:bottom w:val="nil"/>
                    <w:right w:val="nil"/>
                  </w:tcBorders>
                  <w:shd w:val="clear" w:color="auto" w:fill="auto"/>
                  <w:noWrap/>
                  <w:vAlign w:val="bottom"/>
                  <w:hideMark/>
                </w:tcPr>
                <w:p w14:paraId="7C531EC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C5AFDA1" w14:textId="77777777" w:rsidTr="00263EC2">
              <w:trPr>
                <w:trHeight w:val="288"/>
              </w:trPr>
              <w:tc>
                <w:tcPr>
                  <w:tcW w:w="960" w:type="dxa"/>
                  <w:tcBorders>
                    <w:top w:val="nil"/>
                    <w:left w:val="nil"/>
                    <w:bottom w:val="nil"/>
                    <w:right w:val="nil"/>
                  </w:tcBorders>
                  <w:shd w:val="clear" w:color="auto" w:fill="auto"/>
                  <w:noWrap/>
                  <w:vAlign w:val="bottom"/>
                  <w:hideMark/>
                </w:tcPr>
                <w:p w14:paraId="2B4976B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4462C747" w14:textId="77777777" w:rsidTr="00263EC2">
              <w:trPr>
                <w:trHeight w:val="288"/>
              </w:trPr>
              <w:tc>
                <w:tcPr>
                  <w:tcW w:w="960" w:type="dxa"/>
                  <w:tcBorders>
                    <w:top w:val="nil"/>
                    <w:left w:val="nil"/>
                    <w:bottom w:val="nil"/>
                    <w:right w:val="nil"/>
                  </w:tcBorders>
                  <w:shd w:val="clear" w:color="auto" w:fill="auto"/>
                  <w:noWrap/>
                  <w:vAlign w:val="bottom"/>
                  <w:hideMark/>
                </w:tcPr>
                <w:p w14:paraId="09C0CC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85E2D63" w14:textId="77777777" w:rsidTr="00263EC2">
              <w:trPr>
                <w:trHeight w:val="288"/>
              </w:trPr>
              <w:tc>
                <w:tcPr>
                  <w:tcW w:w="960" w:type="dxa"/>
                  <w:tcBorders>
                    <w:top w:val="nil"/>
                    <w:left w:val="nil"/>
                    <w:bottom w:val="nil"/>
                    <w:right w:val="nil"/>
                  </w:tcBorders>
                  <w:shd w:val="clear" w:color="auto" w:fill="auto"/>
                  <w:noWrap/>
                  <w:vAlign w:val="bottom"/>
                  <w:hideMark/>
                </w:tcPr>
                <w:p w14:paraId="1C83D3B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372314C6" w14:textId="77777777" w:rsidTr="00263EC2">
              <w:trPr>
                <w:trHeight w:val="288"/>
              </w:trPr>
              <w:tc>
                <w:tcPr>
                  <w:tcW w:w="960" w:type="dxa"/>
                  <w:tcBorders>
                    <w:top w:val="nil"/>
                    <w:left w:val="nil"/>
                    <w:bottom w:val="nil"/>
                    <w:right w:val="nil"/>
                  </w:tcBorders>
                  <w:shd w:val="clear" w:color="auto" w:fill="auto"/>
                  <w:noWrap/>
                  <w:vAlign w:val="bottom"/>
                  <w:hideMark/>
                </w:tcPr>
                <w:p w14:paraId="1FFFE5E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65EE5922" w14:textId="77777777" w:rsidTr="00263EC2">
              <w:trPr>
                <w:trHeight w:val="288"/>
              </w:trPr>
              <w:tc>
                <w:tcPr>
                  <w:tcW w:w="960" w:type="dxa"/>
                  <w:tcBorders>
                    <w:top w:val="nil"/>
                    <w:left w:val="nil"/>
                    <w:bottom w:val="nil"/>
                    <w:right w:val="nil"/>
                  </w:tcBorders>
                  <w:shd w:val="clear" w:color="auto" w:fill="auto"/>
                  <w:noWrap/>
                  <w:vAlign w:val="bottom"/>
                  <w:hideMark/>
                </w:tcPr>
                <w:p w14:paraId="57E0CB9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3B99951" w14:textId="77777777" w:rsidTr="00263EC2">
              <w:trPr>
                <w:trHeight w:val="288"/>
              </w:trPr>
              <w:tc>
                <w:tcPr>
                  <w:tcW w:w="960" w:type="dxa"/>
                  <w:tcBorders>
                    <w:top w:val="nil"/>
                    <w:left w:val="nil"/>
                    <w:bottom w:val="nil"/>
                    <w:right w:val="nil"/>
                  </w:tcBorders>
                  <w:shd w:val="clear" w:color="auto" w:fill="auto"/>
                  <w:noWrap/>
                  <w:vAlign w:val="bottom"/>
                  <w:hideMark/>
                </w:tcPr>
                <w:p w14:paraId="03DE56E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3F1FB223" w14:textId="77777777" w:rsidTr="00263EC2">
              <w:trPr>
                <w:trHeight w:val="288"/>
              </w:trPr>
              <w:tc>
                <w:tcPr>
                  <w:tcW w:w="960" w:type="dxa"/>
                  <w:tcBorders>
                    <w:top w:val="nil"/>
                    <w:left w:val="nil"/>
                    <w:bottom w:val="nil"/>
                    <w:right w:val="nil"/>
                  </w:tcBorders>
                  <w:shd w:val="clear" w:color="auto" w:fill="auto"/>
                  <w:noWrap/>
                  <w:vAlign w:val="bottom"/>
                  <w:hideMark/>
                </w:tcPr>
                <w:p w14:paraId="023B7C6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669CD2B9" w14:textId="77777777" w:rsidTr="00263EC2">
              <w:trPr>
                <w:trHeight w:val="288"/>
              </w:trPr>
              <w:tc>
                <w:tcPr>
                  <w:tcW w:w="960" w:type="dxa"/>
                  <w:tcBorders>
                    <w:top w:val="nil"/>
                    <w:left w:val="nil"/>
                    <w:bottom w:val="nil"/>
                    <w:right w:val="nil"/>
                  </w:tcBorders>
                  <w:shd w:val="clear" w:color="auto" w:fill="auto"/>
                  <w:noWrap/>
                  <w:vAlign w:val="bottom"/>
                  <w:hideMark/>
                </w:tcPr>
                <w:p w14:paraId="3E01D03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05F0F9B7" w14:textId="77777777" w:rsidTr="00263EC2">
              <w:trPr>
                <w:trHeight w:val="288"/>
              </w:trPr>
              <w:tc>
                <w:tcPr>
                  <w:tcW w:w="960" w:type="dxa"/>
                  <w:tcBorders>
                    <w:top w:val="nil"/>
                    <w:left w:val="nil"/>
                    <w:bottom w:val="nil"/>
                    <w:right w:val="nil"/>
                  </w:tcBorders>
                  <w:shd w:val="clear" w:color="auto" w:fill="auto"/>
                  <w:noWrap/>
                  <w:vAlign w:val="bottom"/>
                  <w:hideMark/>
                </w:tcPr>
                <w:p w14:paraId="294CE4C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45F731B8" w14:textId="77777777" w:rsidTr="00263EC2">
              <w:trPr>
                <w:trHeight w:val="288"/>
              </w:trPr>
              <w:tc>
                <w:tcPr>
                  <w:tcW w:w="960" w:type="dxa"/>
                  <w:tcBorders>
                    <w:top w:val="nil"/>
                    <w:left w:val="nil"/>
                    <w:bottom w:val="nil"/>
                    <w:right w:val="nil"/>
                  </w:tcBorders>
                  <w:shd w:val="clear" w:color="auto" w:fill="auto"/>
                  <w:noWrap/>
                  <w:vAlign w:val="bottom"/>
                  <w:hideMark/>
                </w:tcPr>
                <w:p w14:paraId="08A8920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77265479" w14:textId="77777777" w:rsidTr="00263EC2">
              <w:trPr>
                <w:trHeight w:val="288"/>
              </w:trPr>
              <w:tc>
                <w:tcPr>
                  <w:tcW w:w="960" w:type="dxa"/>
                  <w:tcBorders>
                    <w:top w:val="nil"/>
                    <w:left w:val="nil"/>
                    <w:bottom w:val="nil"/>
                    <w:right w:val="nil"/>
                  </w:tcBorders>
                  <w:shd w:val="clear" w:color="auto" w:fill="auto"/>
                  <w:noWrap/>
                  <w:vAlign w:val="bottom"/>
                  <w:hideMark/>
                </w:tcPr>
                <w:p w14:paraId="373B408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AC39679" w14:textId="77777777" w:rsidTr="00263EC2">
              <w:trPr>
                <w:trHeight w:val="288"/>
              </w:trPr>
              <w:tc>
                <w:tcPr>
                  <w:tcW w:w="960" w:type="dxa"/>
                  <w:tcBorders>
                    <w:top w:val="nil"/>
                    <w:left w:val="nil"/>
                    <w:bottom w:val="nil"/>
                    <w:right w:val="nil"/>
                  </w:tcBorders>
                  <w:shd w:val="clear" w:color="auto" w:fill="auto"/>
                  <w:noWrap/>
                  <w:vAlign w:val="bottom"/>
                  <w:hideMark/>
                </w:tcPr>
                <w:p w14:paraId="1483AE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5DD8A880" w14:textId="77777777" w:rsidTr="00263EC2">
              <w:trPr>
                <w:trHeight w:val="288"/>
              </w:trPr>
              <w:tc>
                <w:tcPr>
                  <w:tcW w:w="960" w:type="dxa"/>
                  <w:tcBorders>
                    <w:top w:val="nil"/>
                    <w:left w:val="nil"/>
                    <w:bottom w:val="nil"/>
                    <w:right w:val="nil"/>
                  </w:tcBorders>
                  <w:shd w:val="clear" w:color="auto" w:fill="auto"/>
                  <w:noWrap/>
                  <w:vAlign w:val="bottom"/>
                  <w:hideMark/>
                </w:tcPr>
                <w:p w14:paraId="5C705E2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5AB61C4" w14:textId="77777777" w:rsidTr="00263EC2">
              <w:trPr>
                <w:trHeight w:val="288"/>
              </w:trPr>
              <w:tc>
                <w:tcPr>
                  <w:tcW w:w="960" w:type="dxa"/>
                  <w:tcBorders>
                    <w:top w:val="nil"/>
                    <w:left w:val="nil"/>
                    <w:bottom w:val="nil"/>
                    <w:right w:val="nil"/>
                  </w:tcBorders>
                  <w:shd w:val="clear" w:color="auto" w:fill="auto"/>
                  <w:noWrap/>
                  <w:vAlign w:val="bottom"/>
                  <w:hideMark/>
                </w:tcPr>
                <w:p w14:paraId="5BC5286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44301663" w14:textId="77777777" w:rsidTr="00263EC2">
              <w:trPr>
                <w:trHeight w:val="288"/>
              </w:trPr>
              <w:tc>
                <w:tcPr>
                  <w:tcW w:w="960" w:type="dxa"/>
                  <w:tcBorders>
                    <w:top w:val="nil"/>
                    <w:left w:val="nil"/>
                    <w:bottom w:val="nil"/>
                    <w:right w:val="nil"/>
                  </w:tcBorders>
                  <w:shd w:val="clear" w:color="auto" w:fill="auto"/>
                  <w:noWrap/>
                  <w:vAlign w:val="bottom"/>
                  <w:hideMark/>
                </w:tcPr>
                <w:p w14:paraId="0AD2631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527DE85" w14:textId="77777777" w:rsidTr="00263EC2">
              <w:trPr>
                <w:trHeight w:val="288"/>
              </w:trPr>
              <w:tc>
                <w:tcPr>
                  <w:tcW w:w="960" w:type="dxa"/>
                  <w:tcBorders>
                    <w:top w:val="nil"/>
                    <w:left w:val="nil"/>
                    <w:bottom w:val="nil"/>
                    <w:right w:val="nil"/>
                  </w:tcBorders>
                  <w:shd w:val="clear" w:color="auto" w:fill="auto"/>
                  <w:noWrap/>
                  <w:vAlign w:val="bottom"/>
                  <w:hideMark/>
                </w:tcPr>
                <w:p w14:paraId="03D7B42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6A4D31DB" w14:textId="77777777" w:rsidTr="00263EC2">
              <w:trPr>
                <w:trHeight w:val="288"/>
              </w:trPr>
              <w:tc>
                <w:tcPr>
                  <w:tcW w:w="960" w:type="dxa"/>
                  <w:tcBorders>
                    <w:top w:val="nil"/>
                    <w:left w:val="nil"/>
                    <w:bottom w:val="nil"/>
                    <w:right w:val="nil"/>
                  </w:tcBorders>
                  <w:shd w:val="clear" w:color="auto" w:fill="auto"/>
                  <w:noWrap/>
                  <w:vAlign w:val="bottom"/>
                  <w:hideMark/>
                </w:tcPr>
                <w:p w14:paraId="6590425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49A35BC3" w14:textId="77777777" w:rsidTr="00263EC2">
              <w:trPr>
                <w:trHeight w:val="288"/>
              </w:trPr>
              <w:tc>
                <w:tcPr>
                  <w:tcW w:w="960" w:type="dxa"/>
                  <w:tcBorders>
                    <w:top w:val="nil"/>
                    <w:left w:val="nil"/>
                    <w:bottom w:val="nil"/>
                    <w:right w:val="nil"/>
                  </w:tcBorders>
                  <w:shd w:val="clear" w:color="auto" w:fill="auto"/>
                  <w:noWrap/>
                  <w:vAlign w:val="bottom"/>
                  <w:hideMark/>
                </w:tcPr>
                <w:p w14:paraId="2E7E983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0A786BC6" w14:textId="77777777" w:rsidTr="00263EC2">
              <w:trPr>
                <w:trHeight w:val="288"/>
              </w:trPr>
              <w:tc>
                <w:tcPr>
                  <w:tcW w:w="960" w:type="dxa"/>
                  <w:tcBorders>
                    <w:top w:val="nil"/>
                    <w:left w:val="nil"/>
                    <w:bottom w:val="nil"/>
                    <w:right w:val="nil"/>
                  </w:tcBorders>
                  <w:shd w:val="clear" w:color="auto" w:fill="auto"/>
                  <w:noWrap/>
                  <w:vAlign w:val="bottom"/>
                  <w:hideMark/>
                </w:tcPr>
                <w:p w14:paraId="1B042E7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15</w:t>
                  </w:r>
                </w:p>
              </w:tc>
            </w:tr>
            <w:tr w:rsidR="00263EC2" w:rsidRPr="00263EC2" w14:paraId="35F566AC" w14:textId="77777777" w:rsidTr="00263EC2">
              <w:trPr>
                <w:trHeight w:val="288"/>
              </w:trPr>
              <w:tc>
                <w:tcPr>
                  <w:tcW w:w="960" w:type="dxa"/>
                  <w:tcBorders>
                    <w:top w:val="nil"/>
                    <w:left w:val="nil"/>
                    <w:bottom w:val="nil"/>
                    <w:right w:val="nil"/>
                  </w:tcBorders>
                  <w:shd w:val="clear" w:color="auto" w:fill="auto"/>
                  <w:noWrap/>
                  <w:vAlign w:val="bottom"/>
                  <w:hideMark/>
                </w:tcPr>
                <w:p w14:paraId="48CB2FC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577D9C17" w14:textId="77777777" w:rsidTr="00263EC2">
              <w:trPr>
                <w:trHeight w:val="288"/>
              </w:trPr>
              <w:tc>
                <w:tcPr>
                  <w:tcW w:w="960" w:type="dxa"/>
                  <w:tcBorders>
                    <w:top w:val="nil"/>
                    <w:left w:val="nil"/>
                    <w:bottom w:val="nil"/>
                    <w:right w:val="nil"/>
                  </w:tcBorders>
                  <w:shd w:val="clear" w:color="auto" w:fill="auto"/>
                  <w:noWrap/>
                  <w:vAlign w:val="bottom"/>
                  <w:hideMark/>
                </w:tcPr>
                <w:p w14:paraId="2270ABD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30242488" w14:textId="77777777" w:rsidTr="00263EC2">
              <w:trPr>
                <w:trHeight w:val="288"/>
              </w:trPr>
              <w:tc>
                <w:tcPr>
                  <w:tcW w:w="960" w:type="dxa"/>
                  <w:tcBorders>
                    <w:top w:val="nil"/>
                    <w:left w:val="nil"/>
                    <w:bottom w:val="nil"/>
                    <w:right w:val="nil"/>
                  </w:tcBorders>
                  <w:shd w:val="clear" w:color="auto" w:fill="auto"/>
                  <w:noWrap/>
                  <w:vAlign w:val="bottom"/>
                  <w:hideMark/>
                </w:tcPr>
                <w:p w14:paraId="08DA0CA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9EDABEF" w14:textId="77777777" w:rsidTr="00263EC2">
              <w:trPr>
                <w:trHeight w:val="288"/>
              </w:trPr>
              <w:tc>
                <w:tcPr>
                  <w:tcW w:w="960" w:type="dxa"/>
                  <w:tcBorders>
                    <w:top w:val="nil"/>
                    <w:left w:val="nil"/>
                    <w:bottom w:val="nil"/>
                    <w:right w:val="nil"/>
                  </w:tcBorders>
                  <w:shd w:val="clear" w:color="auto" w:fill="auto"/>
                  <w:noWrap/>
                  <w:vAlign w:val="bottom"/>
                  <w:hideMark/>
                </w:tcPr>
                <w:p w14:paraId="759A424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3A77ACA0" w14:textId="77777777" w:rsidTr="00263EC2">
              <w:trPr>
                <w:trHeight w:val="288"/>
              </w:trPr>
              <w:tc>
                <w:tcPr>
                  <w:tcW w:w="960" w:type="dxa"/>
                  <w:tcBorders>
                    <w:top w:val="nil"/>
                    <w:left w:val="nil"/>
                    <w:bottom w:val="nil"/>
                    <w:right w:val="nil"/>
                  </w:tcBorders>
                  <w:shd w:val="clear" w:color="auto" w:fill="auto"/>
                  <w:noWrap/>
                  <w:vAlign w:val="bottom"/>
                  <w:hideMark/>
                </w:tcPr>
                <w:p w14:paraId="6DE9B95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16CAFB9" w14:textId="77777777" w:rsidTr="00263EC2">
              <w:trPr>
                <w:trHeight w:val="288"/>
              </w:trPr>
              <w:tc>
                <w:tcPr>
                  <w:tcW w:w="960" w:type="dxa"/>
                  <w:tcBorders>
                    <w:top w:val="nil"/>
                    <w:left w:val="nil"/>
                    <w:bottom w:val="nil"/>
                    <w:right w:val="nil"/>
                  </w:tcBorders>
                  <w:shd w:val="clear" w:color="auto" w:fill="auto"/>
                  <w:noWrap/>
                  <w:vAlign w:val="bottom"/>
                  <w:hideMark/>
                </w:tcPr>
                <w:p w14:paraId="1C26393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635B85C8" w14:textId="77777777" w:rsidTr="00263EC2">
              <w:trPr>
                <w:trHeight w:val="288"/>
              </w:trPr>
              <w:tc>
                <w:tcPr>
                  <w:tcW w:w="960" w:type="dxa"/>
                  <w:tcBorders>
                    <w:top w:val="nil"/>
                    <w:left w:val="nil"/>
                    <w:bottom w:val="nil"/>
                    <w:right w:val="nil"/>
                  </w:tcBorders>
                  <w:shd w:val="clear" w:color="auto" w:fill="auto"/>
                  <w:noWrap/>
                  <w:vAlign w:val="bottom"/>
                  <w:hideMark/>
                </w:tcPr>
                <w:p w14:paraId="419DF20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8B7B954" w14:textId="77777777" w:rsidTr="00263EC2">
              <w:trPr>
                <w:trHeight w:val="288"/>
              </w:trPr>
              <w:tc>
                <w:tcPr>
                  <w:tcW w:w="960" w:type="dxa"/>
                  <w:tcBorders>
                    <w:top w:val="nil"/>
                    <w:left w:val="nil"/>
                    <w:bottom w:val="nil"/>
                    <w:right w:val="nil"/>
                  </w:tcBorders>
                  <w:shd w:val="clear" w:color="auto" w:fill="auto"/>
                  <w:noWrap/>
                  <w:vAlign w:val="bottom"/>
                  <w:hideMark/>
                </w:tcPr>
                <w:p w14:paraId="492843A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5C408C11" w14:textId="77777777" w:rsidTr="00263EC2">
              <w:trPr>
                <w:trHeight w:val="288"/>
              </w:trPr>
              <w:tc>
                <w:tcPr>
                  <w:tcW w:w="960" w:type="dxa"/>
                  <w:tcBorders>
                    <w:top w:val="nil"/>
                    <w:left w:val="nil"/>
                    <w:bottom w:val="nil"/>
                    <w:right w:val="nil"/>
                  </w:tcBorders>
                  <w:shd w:val="clear" w:color="auto" w:fill="auto"/>
                  <w:noWrap/>
                  <w:vAlign w:val="bottom"/>
                  <w:hideMark/>
                </w:tcPr>
                <w:p w14:paraId="2B4DA1A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44463471" w14:textId="77777777" w:rsidTr="00263EC2">
              <w:trPr>
                <w:trHeight w:val="288"/>
              </w:trPr>
              <w:tc>
                <w:tcPr>
                  <w:tcW w:w="960" w:type="dxa"/>
                  <w:tcBorders>
                    <w:top w:val="nil"/>
                    <w:left w:val="nil"/>
                    <w:bottom w:val="nil"/>
                    <w:right w:val="nil"/>
                  </w:tcBorders>
                  <w:shd w:val="clear" w:color="auto" w:fill="auto"/>
                  <w:noWrap/>
                  <w:vAlign w:val="bottom"/>
                  <w:hideMark/>
                </w:tcPr>
                <w:p w14:paraId="334A4BA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1CF40FD6" w14:textId="77777777" w:rsidTr="00263EC2">
              <w:trPr>
                <w:trHeight w:val="288"/>
              </w:trPr>
              <w:tc>
                <w:tcPr>
                  <w:tcW w:w="960" w:type="dxa"/>
                  <w:tcBorders>
                    <w:top w:val="nil"/>
                    <w:left w:val="nil"/>
                    <w:bottom w:val="nil"/>
                    <w:right w:val="nil"/>
                  </w:tcBorders>
                  <w:shd w:val="clear" w:color="auto" w:fill="auto"/>
                  <w:noWrap/>
                  <w:vAlign w:val="bottom"/>
                  <w:hideMark/>
                </w:tcPr>
                <w:p w14:paraId="5456B1E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3FD5B9A4" w14:textId="77777777" w:rsidTr="00263EC2">
              <w:trPr>
                <w:trHeight w:val="288"/>
              </w:trPr>
              <w:tc>
                <w:tcPr>
                  <w:tcW w:w="960" w:type="dxa"/>
                  <w:tcBorders>
                    <w:top w:val="nil"/>
                    <w:left w:val="nil"/>
                    <w:bottom w:val="nil"/>
                    <w:right w:val="nil"/>
                  </w:tcBorders>
                  <w:shd w:val="clear" w:color="auto" w:fill="auto"/>
                  <w:noWrap/>
                  <w:vAlign w:val="bottom"/>
                  <w:hideMark/>
                </w:tcPr>
                <w:p w14:paraId="5A10569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724CF6D0" w14:textId="77777777" w:rsidTr="00263EC2">
              <w:trPr>
                <w:trHeight w:val="288"/>
              </w:trPr>
              <w:tc>
                <w:tcPr>
                  <w:tcW w:w="960" w:type="dxa"/>
                  <w:tcBorders>
                    <w:top w:val="nil"/>
                    <w:left w:val="nil"/>
                    <w:bottom w:val="nil"/>
                    <w:right w:val="nil"/>
                  </w:tcBorders>
                  <w:shd w:val="clear" w:color="auto" w:fill="auto"/>
                  <w:noWrap/>
                  <w:vAlign w:val="bottom"/>
                  <w:hideMark/>
                </w:tcPr>
                <w:p w14:paraId="053F8E9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1F80F9F6" w14:textId="77777777" w:rsidTr="00263EC2">
              <w:trPr>
                <w:trHeight w:val="288"/>
              </w:trPr>
              <w:tc>
                <w:tcPr>
                  <w:tcW w:w="960" w:type="dxa"/>
                  <w:tcBorders>
                    <w:top w:val="nil"/>
                    <w:left w:val="nil"/>
                    <w:bottom w:val="nil"/>
                    <w:right w:val="nil"/>
                  </w:tcBorders>
                  <w:shd w:val="clear" w:color="auto" w:fill="auto"/>
                  <w:noWrap/>
                  <w:vAlign w:val="bottom"/>
                  <w:hideMark/>
                </w:tcPr>
                <w:p w14:paraId="0DA574D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26AA3DC" w14:textId="77777777" w:rsidTr="00263EC2">
              <w:trPr>
                <w:trHeight w:val="288"/>
              </w:trPr>
              <w:tc>
                <w:tcPr>
                  <w:tcW w:w="960" w:type="dxa"/>
                  <w:tcBorders>
                    <w:top w:val="nil"/>
                    <w:left w:val="nil"/>
                    <w:bottom w:val="nil"/>
                    <w:right w:val="nil"/>
                  </w:tcBorders>
                  <w:shd w:val="clear" w:color="auto" w:fill="auto"/>
                  <w:noWrap/>
                  <w:vAlign w:val="bottom"/>
                  <w:hideMark/>
                </w:tcPr>
                <w:p w14:paraId="32020445"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108D8490" w14:textId="77777777" w:rsidTr="00263EC2">
              <w:trPr>
                <w:trHeight w:val="288"/>
              </w:trPr>
              <w:tc>
                <w:tcPr>
                  <w:tcW w:w="960" w:type="dxa"/>
                  <w:tcBorders>
                    <w:top w:val="nil"/>
                    <w:left w:val="nil"/>
                    <w:bottom w:val="nil"/>
                    <w:right w:val="nil"/>
                  </w:tcBorders>
                  <w:shd w:val="clear" w:color="auto" w:fill="auto"/>
                  <w:noWrap/>
                  <w:vAlign w:val="bottom"/>
                  <w:hideMark/>
                </w:tcPr>
                <w:p w14:paraId="201CEBC4"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05F280F1" w14:textId="77777777" w:rsidTr="00263EC2">
              <w:trPr>
                <w:trHeight w:val="288"/>
              </w:trPr>
              <w:tc>
                <w:tcPr>
                  <w:tcW w:w="960" w:type="dxa"/>
                  <w:tcBorders>
                    <w:top w:val="nil"/>
                    <w:left w:val="nil"/>
                    <w:bottom w:val="nil"/>
                    <w:right w:val="nil"/>
                  </w:tcBorders>
                  <w:shd w:val="clear" w:color="auto" w:fill="auto"/>
                  <w:noWrap/>
                  <w:vAlign w:val="bottom"/>
                  <w:hideMark/>
                </w:tcPr>
                <w:p w14:paraId="2023514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6F9F20BD" w14:textId="77777777" w:rsidTr="00263EC2">
              <w:trPr>
                <w:trHeight w:val="288"/>
              </w:trPr>
              <w:tc>
                <w:tcPr>
                  <w:tcW w:w="960" w:type="dxa"/>
                  <w:tcBorders>
                    <w:top w:val="nil"/>
                    <w:left w:val="nil"/>
                    <w:bottom w:val="nil"/>
                    <w:right w:val="nil"/>
                  </w:tcBorders>
                  <w:shd w:val="clear" w:color="auto" w:fill="auto"/>
                  <w:noWrap/>
                  <w:vAlign w:val="bottom"/>
                  <w:hideMark/>
                </w:tcPr>
                <w:p w14:paraId="4349571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15D3A950" w14:textId="77777777" w:rsidTr="00263EC2">
              <w:trPr>
                <w:trHeight w:val="288"/>
              </w:trPr>
              <w:tc>
                <w:tcPr>
                  <w:tcW w:w="960" w:type="dxa"/>
                  <w:tcBorders>
                    <w:top w:val="nil"/>
                    <w:left w:val="nil"/>
                    <w:bottom w:val="nil"/>
                    <w:right w:val="nil"/>
                  </w:tcBorders>
                  <w:shd w:val="clear" w:color="auto" w:fill="auto"/>
                  <w:noWrap/>
                  <w:vAlign w:val="bottom"/>
                  <w:hideMark/>
                </w:tcPr>
                <w:p w14:paraId="46B7D78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1E671BB1" w14:textId="77777777" w:rsidTr="00263EC2">
              <w:trPr>
                <w:trHeight w:val="288"/>
              </w:trPr>
              <w:tc>
                <w:tcPr>
                  <w:tcW w:w="960" w:type="dxa"/>
                  <w:tcBorders>
                    <w:top w:val="nil"/>
                    <w:left w:val="nil"/>
                    <w:bottom w:val="nil"/>
                    <w:right w:val="nil"/>
                  </w:tcBorders>
                  <w:shd w:val="clear" w:color="auto" w:fill="auto"/>
                  <w:noWrap/>
                  <w:vAlign w:val="bottom"/>
                  <w:hideMark/>
                </w:tcPr>
                <w:p w14:paraId="74132B0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6EAF415C" w14:textId="77777777" w:rsidTr="00263EC2">
              <w:trPr>
                <w:trHeight w:val="288"/>
              </w:trPr>
              <w:tc>
                <w:tcPr>
                  <w:tcW w:w="960" w:type="dxa"/>
                  <w:tcBorders>
                    <w:top w:val="nil"/>
                    <w:left w:val="nil"/>
                    <w:bottom w:val="nil"/>
                    <w:right w:val="nil"/>
                  </w:tcBorders>
                  <w:shd w:val="clear" w:color="auto" w:fill="auto"/>
                  <w:noWrap/>
                  <w:vAlign w:val="bottom"/>
                  <w:hideMark/>
                </w:tcPr>
                <w:p w14:paraId="749E0EE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4</w:t>
                  </w:r>
                </w:p>
              </w:tc>
            </w:tr>
            <w:tr w:rsidR="00263EC2" w:rsidRPr="00263EC2" w14:paraId="32959031" w14:textId="77777777" w:rsidTr="00263EC2">
              <w:trPr>
                <w:trHeight w:val="288"/>
              </w:trPr>
              <w:tc>
                <w:tcPr>
                  <w:tcW w:w="960" w:type="dxa"/>
                  <w:tcBorders>
                    <w:top w:val="nil"/>
                    <w:left w:val="nil"/>
                    <w:bottom w:val="nil"/>
                    <w:right w:val="nil"/>
                  </w:tcBorders>
                  <w:shd w:val="clear" w:color="auto" w:fill="auto"/>
                  <w:noWrap/>
                  <w:vAlign w:val="bottom"/>
                  <w:hideMark/>
                </w:tcPr>
                <w:p w14:paraId="546B472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7F661173" w14:textId="77777777" w:rsidTr="00263EC2">
              <w:trPr>
                <w:trHeight w:val="288"/>
              </w:trPr>
              <w:tc>
                <w:tcPr>
                  <w:tcW w:w="960" w:type="dxa"/>
                  <w:tcBorders>
                    <w:top w:val="nil"/>
                    <w:left w:val="nil"/>
                    <w:bottom w:val="nil"/>
                    <w:right w:val="nil"/>
                  </w:tcBorders>
                  <w:shd w:val="clear" w:color="auto" w:fill="auto"/>
                  <w:noWrap/>
                  <w:vAlign w:val="bottom"/>
                  <w:hideMark/>
                </w:tcPr>
                <w:p w14:paraId="2EC966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03C289CC" w14:textId="77777777" w:rsidTr="00263EC2">
              <w:trPr>
                <w:trHeight w:val="288"/>
              </w:trPr>
              <w:tc>
                <w:tcPr>
                  <w:tcW w:w="960" w:type="dxa"/>
                  <w:tcBorders>
                    <w:top w:val="nil"/>
                    <w:left w:val="nil"/>
                    <w:bottom w:val="nil"/>
                    <w:right w:val="nil"/>
                  </w:tcBorders>
                  <w:shd w:val="clear" w:color="auto" w:fill="auto"/>
                  <w:noWrap/>
                  <w:vAlign w:val="bottom"/>
                  <w:hideMark/>
                </w:tcPr>
                <w:p w14:paraId="09B8708D"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8</w:t>
                  </w:r>
                </w:p>
              </w:tc>
            </w:tr>
            <w:tr w:rsidR="00263EC2" w:rsidRPr="00263EC2" w14:paraId="30C804FC" w14:textId="77777777" w:rsidTr="00263EC2">
              <w:trPr>
                <w:trHeight w:val="288"/>
              </w:trPr>
              <w:tc>
                <w:tcPr>
                  <w:tcW w:w="960" w:type="dxa"/>
                  <w:tcBorders>
                    <w:top w:val="nil"/>
                    <w:left w:val="nil"/>
                    <w:bottom w:val="nil"/>
                    <w:right w:val="nil"/>
                  </w:tcBorders>
                  <w:shd w:val="clear" w:color="auto" w:fill="auto"/>
                  <w:noWrap/>
                  <w:vAlign w:val="bottom"/>
                  <w:hideMark/>
                </w:tcPr>
                <w:p w14:paraId="592D0FE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701FDEEC" w14:textId="77777777" w:rsidTr="00263EC2">
              <w:trPr>
                <w:trHeight w:val="288"/>
              </w:trPr>
              <w:tc>
                <w:tcPr>
                  <w:tcW w:w="960" w:type="dxa"/>
                  <w:tcBorders>
                    <w:top w:val="nil"/>
                    <w:left w:val="nil"/>
                    <w:bottom w:val="nil"/>
                    <w:right w:val="nil"/>
                  </w:tcBorders>
                  <w:shd w:val="clear" w:color="auto" w:fill="auto"/>
                  <w:noWrap/>
                  <w:vAlign w:val="bottom"/>
                  <w:hideMark/>
                </w:tcPr>
                <w:p w14:paraId="0473F8E3"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30</w:t>
                  </w:r>
                </w:p>
              </w:tc>
            </w:tr>
            <w:tr w:rsidR="00263EC2" w:rsidRPr="00263EC2" w14:paraId="5C257861" w14:textId="77777777" w:rsidTr="00263EC2">
              <w:trPr>
                <w:trHeight w:val="288"/>
              </w:trPr>
              <w:tc>
                <w:tcPr>
                  <w:tcW w:w="960" w:type="dxa"/>
                  <w:tcBorders>
                    <w:top w:val="nil"/>
                    <w:left w:val="nil"/>
                    <w:bottom w:val="nil"/>
                    <w:right w:val="nil"/>
                  </w:tcBorders>
                  <w:shd w:val="clear" w:color="auto" w:fill="auto"/>
                  <w:noWrap/>
                  <w:vAlign w:val="bottom"/>
                  <w:hideMark/>
                </w:tcPr>
                <w:p w14:paraId="11B8085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FCC1F09" w14:textId="77777777" w:rsidTr="00263EC2">
              <w:trPr>
                <w:trHeight w:val="288"/>
              </w:trPr>
              <w:tc>
                <w:tcPr>
                  <w:tcW w:w="960" w:type="dxa"/>
                  <w:tcBorders>
                    <w:top w:val="nil"/>
                    <w:left w:val="nil"/>
                    <w:bottom w:val="nil"/>
                    <w:right w:val="nil"/>
                  </w:tcBorders>
                  <w:shd w:val="clear" w:color="auto" w:fill="auto"/>
                  <w:noWrap/>
                  <w:vAlign w:val="bottom"/>
                  <w:hideMark/>
                </w:tcPr>
                <w:p w14:paraId="2487FB9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lastRenderedPageBreak/>
                    <w:t>12</w:t>
                  </w:r>
                </w:p>
              </w:tc>
            </w:tr>
            <w:tr w:rsidR="00263EC2" w:rsidRPr="00263EC2" w14:paraId="418EF469" w14:textId="77777777" w:rsidTr="00263EC2">
              <w:trPr>
                <w:trHeight w:val="288"/>
              </w:trPr>
              <w:tc>
                <w:tcPr>
                  <w:tcW w:w="960" w:type="dxa"/>
                  <w:tcBorders>
                    <w:top w:val="nil"/>
                    <w:left w:val="nil"/>
                    <w:bottom w:val="nil"/>
                    <w:right w:val="nil"/>
                  </w:tcBorders>
                  <w:shd w:val="clear" w:color="auto" w:fill="auto"/>
                  <w:noWrap/>
                  <w:vAlign w:val="bottom"/>
                  <w:hideMark/>
                </w:tcPr>
                <w:p w14:paraId="24CF58D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11</w:t>
                  </w:r>
                </w:p>
              </w:tc>
            </w:tr>
            <w:tr w:rsidR="00263EC2" w:rsidRPr="00263EC2" w14:paraId="4205EADE" w14:textId="77777777" w:rsidTr="00263EC2">
              <w:trPr>
                <w:trHeight w:val="288"/>
              </w:trPr>
              <w:tc>
                <w:tcPr>
                  <w:tcW w:w="960" w:type="dxa"/>
                  <w:tcBorders>
                    <w:top w:val="nil"/>
                    <w:left w:val="nil"/>
                    <w:bottom w:val="nil"/>
                    <w:right w:val="nil"/>
                  </w:tcBorders>
                  <w:shd w:val="clear" w:color="auto" w:fill="auto"/>
                  <w:noWrap/>
                  <w:vAlign w:val="bottom"/>
                  <w:hideMark/>
                </w:tcPr>
                <w:p w14:paraId="2443399C"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1B00AC83" w14:textId="77777777" w:rsidTr="00263EC2">
              <w:trPr>
                <w:trHeight w:val="288"/>
              </w:trPr>
              <w:tc>
                <w:tcPr>
                  <w:tcW w:w="960" w:type="dxa"/>
                  <w:tcBorders>
                    <w:top w:val="nil"/>
                    <w:left w:val="nil"/>
                    <w:bottom w:val="nil"/>
                    <w:right w:val="nil"/>
                  </w:tcBorders>
                  <w:shd w:val="clear" w:color="auto" w:fill="auto"/>
                  <w:noWrap/>
                  <w:vAlign w:val="bottom"/>
                  <w:hideMark/>
                </w:tcPr>
                <w:p w14:paraId="78100E4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10</w:t>
                  </w:r>
                </w:p>
              </w:tc>
            </w:tr>
            <w:tr w:rsidR="00263EC2" w:rsidRPr="00263EC2" w14:paraId="497944A4" w14:textId="77777777" w:rsidTr="00263EC2">
              <w:trPr>
                <w:trHeight w:val="288"/>
              </w:trPr>
              <w:tc>
                <w:tcPr>
                  <w:tcW w:w="960" w:type="dxa"/>
                  <w:tcBorders>
                    <w:top w:val="nil"/>
                    <w:left w:val="nil"/>
                    <w:bottom w:val="nil"/>
                    <w:right w:val="nil"/>
                  </w:tcBorders>
                  <w:shd w:val="clear" w:color="auto" w:fill="auto"/>
                  <w:noWrap/>
                  <w:vAlign w:val="bottom"/>
                  <w:hideMark/>
                </w:tcPr>
                <w:p w14:paraId="03E6D4A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12</w:t>
                  </w:r>
                </w:p>
              </w:tc>
            </w:tr>
            <w:tr w:rsidR="00263EC2" w:rsidRPr="00263EC2" w14:paraId="7856A2A9" w14:textId="77777777" w:rsidTr="00263EC2">
              <w:trPr>
                <w:trHeight w:val="288"/>
              </w:trPr>
              <w:tc>
                <w:tcPr>
                  <w:tcW w:w="960" w:type="dxa"/>
                  <w:tcBorders>
                    <w:top w:val="nil"/>
                    <w:left w:val="nil"/>
                    <w:bottom w:val="nil"/>
                    <w:right w:val="nil"/>
                  </w:tcBorders>
                  <w:shd w:val="clear" w:color="auto" w:fill="auto"/>
                  <w:noWrap/>
                  <w:vAlign w:val="bottom"/>
                  <w:hideMark/>
                </w:tcPr>
                <w:p w14:paraId="4C4B1AF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794E8953" w14:textId="77777777" w:rsidTr="00263EC2">
              <w:trPr>
                <w:trHeight w:val="288"/>
              </w:trPr>
              <w:tc>
                <w:tcPr>
                  <w:tcW w:w="960" w:type="dxa"/>
                  <w:tcBorders>
                    <w:top w:val="nil"/>
                    <w:left w:val="nil"/>
                    <w:bottom w:val="nil"/>
                    <w:right w:val="nil"/>
                  </w:tcBorders>
                  <w:shd w:val="clear" w:color="auto" w:fill="auto"/>
                  <w:noWrap/>
                  <w:vAlign w:val="bottom"/>
                  <w:hideMark/>
                </w:tcPr>
                <w:p w14:paraId="2EAB364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291A6927" w14:textId="77777777" w:rsidTr="00263EC2">
              <w:trPr>
                <w:trHeight w:val="288"/>
              </w:trPr>
              <w:tc>
                <w:tcPr>
                  <w:tcW w:w="960" w:type="dxa"/>
                  <w:tcBorders>
                    <w:top w:val="nil"/>
                    <w:left w:val="nil"/>
                    <w:bottom w:val="nil"/>
                    <w:right w:val="nil"/>
                  </w:tcBorders>
                  <w:shd w:val="clear" w:color="auto" w:fill="auto"/>
                  <w:noWrap/>
                  <w:vAlign w:val="bottom"/>
                  <w:hideMark/>
                </w:tcPr>
                <w:p w14:paraId="54F72A3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4FD383F2" w14:textId="77777777" w:rsidTr="00263EC2">
              <w:trPr>
                <w:trHeight w:val="288"/>
              </w:trPr>
              <w:tc>
                <w:tcPr>
                  <w:tcW w:w="960" w:type="dxa"/>
                  <w:tcBorders>
                    <w:top w:val="nil"/>
                    <w:left w:val="nil"/>
                    <w:bottom w:val="nil"/>
                    <w:right w:val="nil"/>
                  </w:tcBorders>
                  <w:shd w:val="clear" w:color="auto" w:fill="auto"/>
                  <w:noWrap/>
                  <w:vAlign w:val="bottom"/>
                  <w:hideMark/>
                </w:tcPr>
                <w:p w14:paraId="7540BE5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27</w:t>
                  </w:r>
                </w:p>
              </w:tc>
            </w:tr>
            <w:tr w:rsidR="00263EC2" w:rsidRPr="00263EC2" w14:paraId="5A00CBCC" w14:textId="77777777" w:rsidTr="00263EC2">
              <w:trPr>
                <w:trHeight w:val="288"/>
              </w:trPr>
              <w:tc>
                <w:tcPr>
                  <w:tcW w:w="960" w:type="dxa"/>
                  <w:tcBorders>
                    <w:top w:val="nil"/>
                    <w:left w:val="nil"/>
                    <w:bottom w:val="nil"/>
                    <w:right w:val="nil"/>
                  </w:tcBorders>
                  <w:shd w:val="clear" w:color="auto" w:fill="auto"/>
                  <w:noWrap/>
                  <w:vAlign w:val="bottom"/>
                  <w:hideMark/>
                </w:tcPr>
                <w:p w14:paraId="0079C17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14</w:t>
                  </w:r>
                </w:p>
              </w:tc>
            </w:tr>
            <w:tr w:rsidR="00263EC2" w:rsidRPr="00263EC2" w14:paraId="2584D94E" w14:textId="77777777" w:rsidTr="00263EC2">
              <w:trPr>
                <w:trHeight w:val="288"/>
              </w:trPr>
              <w:tc>
                <w:tcPr>
                  <w:tcW w:w="960" w:type="dxa"/>
                  <w:tcBorders>
                    <w:top w:val="nil"/>
                    <w:left w:val="nil"/>
                    <w:bottom w:val="nil"/>
                    <w:right w:val="nil"/>
                  </w:tcBorders>
                  <w:shd w:val="clear" w:color="auto" w:fill="auto"/>
                  <w:noWrap/>
                  <w:vAlign w:val="bottom"/>
                  <w:hideMark/>
                </w:tcPr>
                <w:p w14:paraId="6B9746D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06F49EEC" w14:textId="77777777" w:rsidTr="00263EC2">
              <w:trPr>
                <w:trHeight w:val="288"/>
              </w:trPr>
              <w:tc>
                <w:tcPr>
                  <w:tcW w:w="960" w:type="dxa"/>
                  <w:tcBorders>
                    <w:top w:val="nil"/>
                    <w:left w:val="nil"/>
                    <w:bottom w:val="nil"/>
                    <w:right w:val="nil"/>
                  </w:tcBorders>
                  <w:shd w:val="clear" w:color="auto" w:fill="auto"/>
                  <w:noWrap/>
                  <w:vAlign w:val="bottom"/>
                  <w:hideMark/>
                </w:tcPr>
                <w:p w14:paraId="7491584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19</w:t>
                  </w:r>
                </w:p>
              </w:tc>
            </w:tr>
            <w:tr w:rsidR="00263EC2" w:rsidRPr="00263EC2" w14:paraId="0E0F2C92" w14:textId="77777777" w:rsidTr="00263EC2">
              <w:trPr>
                <w:trHeight w:val="288"/>
              </w:trPr>
              <w:tc>
                <w:tcPr>
                  <w:tcW w:w="960" w:type="dxa"/>
                  <w:tcBorders>
                    <w:top w:val="nil"/>
                    <w:left w:val="nil"/>
                    <w:bottom w:val="nil"/>
                    <w:right w:val="nil"/>
                  </w:tcBorders>
                  <w:shd w:val="clear" w:color="auto" w:fill="auto"/>
                  <w:noWrap/>
                  <w:vAlign w:val="bottom"/>
                  <w:hideMark/>
                </w:tcPr>
                <w:p w14:paraId="71817269"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294A726C" w14:textId="77777777" w:rsidTr="00263EC2">
              <w:trPr>
                <w:trHeight w:val="288"/>
              </w:trPr>
              <w:tc>
                <w:tcPr>
                  <w:tcW w:w="960" w:type="dxa"/>
                  <w:tcBorders>
                    <w:top w:val="nil"/>
                    <w:left w:val="nil"/>
                    <w:bottom w:val="nil"/>
                    <w:right w:val="nil"/>
                  </w:tcBorders>
                  <w:shd w:val="clear" w:color="auto" w:fill="auto"/>
                  <w:noWrap/>
                  <w:vAlign w:val="bottom"/>
                  <w:hideMark/>
                </w:tcPr>
                <w:p w14:paraId="772D8B6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2F84A022" w14:textId="77777777" w:rsidTr="00263EC2">
              <w:trPr>
                <w:trHeight w:val="288"/>
              </w:trPr>
              <w:tc>
                <w:tcPr>
                  <w:tcW w:w="960" w:type="dxa"/>
                  <w:tcBorders>
                    <w:top w:val="nil"/>
                    <w:left w:val="nil"/>
                    <w:bottom w:val="nil"/>
                    <w:right w:val="nil"/>
                  </w:tcBorders>
                  <w:shd w:val="clear" w:color="auto" w:fill="auto"/>
                  <w:noWrap/>
                  <w:vAlign w:val="bottom"/>
                  <w:hideMark/>
                </w:tcPr>
                <w:p w14:paraId="2814581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31D289FA" w14:textId="77777777" w:rsidTr="00263EC2">
              <w:trPr>
                <w:trHeight w:val="288"/>
              </w:trPr>
              <w:tc>
                <w:tcPr>
                  <w:tcW w:w="960" w:type="dxa"/>
                  <w:tcBorders>
                    <w:top w:val="nil"/>
                    <w:left w:val="nil"/>
                    <w:bottom w:val="nil"/>
                    <w:right w:val="nil"/>
                  </w:tcBorders>
                  <w:shd w:val="clear" w:color="auto" w:fill="auto"/>
                  <w:noWrap/>
                  <w:vAlign w:val="bottom"/>
                  <w:hideMark/>
                </w:tcPr>
                <w:p w14:paraId="0E00052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36E85B47" w14:textId="77777777" w:rsidTr="00263EC2">
              <w:trPr>
                <w:trHeight w:val="288"/>
              </w:trPr>
              <w:tc>
                <w:tcPr>
                  <w:tcW w:w="960" w:type="dxa"/>
                  <w:tcBorders>
                    <w:top w:val="nil"/>
                    <w:left w:val="nil"/>
                    <w:bottom w:val="nil"/>
                    <w:right w:val="nil"/>
                  </w:tcBorders>
                  <w:shd w:val="clear" w:color="auto" w:fill="auto"/>
                  <w:noWrap/>
                  <w:vAlign w:val="bottom"/>
                  <w:hideMark/>
                </w:tcPr>
                <w:p w14:paraId="7504095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w:t>
                  </w:r>
                </w:p>
              </w:tc>
            </w:tr>
            <w:tr w:rsidR="00263EC2" w:rsidRPr="00263EC2" w14:paraId="799B0E63" w14:textId="77777777" w:rsidTr="00263EC2">
              <w:trPr>
                <w:trHeight w:val="288"/>
              </w:trPr>
              <w:tc>
                <w:tcPr>
                  <w:tcW w:w="960" w:type="dxa"/>
                  <w:tcBorders>
                    <w:top w:val="nil"/>
                    <w:left w:val="nil"/>
                    <w:bottom w:val="nil"/>
                    <w:right w:val="nil"/>
                  </w:tcBorders>
                  <w:shd w:val="clear" w:color="auto" w:fill="auto"/>
                  <w:noWrap/>
                  <w:vAlign w:val="bottom"/>
                  <w:hideMark/>
                </w:tcPr>
                <w:p w14:paraId="0B027DA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78FFE248" w14:textId="77777777" w:rsidTr="00263EC2">
              <w:trPr>
                <w:trHeight w:val="288"/>
              </w:trPr>
              <w:tc>
                <w:tcPr>
                  <w:tcW w:w="960" w:type="dxa"/>
                  <w:tcBorders>
                    <w:top w:val="nil"/>
                    <w:left w:val="nil"/>
                    <w:bottom w:val="nil"/>
                    <w:right w:val="nil"/>
                  </w:tcBorders>
                  <w:shd w:val="clear" w:color="auto" w:fill="auto"/>
                  <w:noWrap/>
                  <w:vAlign w:val="bottom"/>
                  <w:hideMark/>
                </w:tcPr>
                <w:p w14:paraId="4C83D7F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18</w:t>
                  </w:r>
                </w:p>
              </w:tc>
            </w:tr>
            <w:tr w:rsidR="00263EC2" w:rsidRPr="00263EC2" w14:paraId="047D4396" w14:textId="77777777" w:rsidTr="00263EC2">
              <w:trPr>
                <w:trHeight w:val="288"/>
              </w:trPr>
              <w:tc>
                <w:tcPr>
                  <w:tcW w:w="960" w:type="dxa"/>
                  <w:tcBorders>
                    <w:top w:val="nil"/>
                    <w:left w:val="nil"/>
                    <w:bottom w:val="nil"/>
                    <w:right w:val="nil"/>
                  </w:tcBorders>
                  <w:shd w:val="clear" w:color="auto" w:fill="auto"/>
                  <w:noWrap/>
                  <w:vAlign w:val="bottom"/>
                  <w:hideMark/>
                </w:tcPr>
                <w:p w14:paraId="0B98EB08"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21</w:t>
                  </w:r>
                </w:p>
              </w:tc>
            </w:tr>
            <w:tr w:rsidR="00263EC2" w:rsidRPr="00263EC2" w14:paraId="2FED7372" w14:textId="77777777" w:rsidTr="00263EC2">
              <w:trPr>
                <w:trHeight w:val="288"/>
              </w:trPr>
              <w:tc>
                <w:tcPr>
                  <w:tcW w:w="960" w:type="dxa"/>
                  <w:tcBorders>
                    <w:top w:val="nil"/>
                    <w:left w:val="nil"/>
                    <w:bottom w:val="nil"/>
                    <w:right w:val="nil"/>
                  </w:tcBorders>
                  <w:shd w:val="clear" w:color="auto" w:fill="auto"/>
                  <w:noWrap/>
                  <w:vAlign w:val="bottom"/>
                  <w:hideMark/>
                </w:tcPr>
                <w:p w14:paraId="54969560"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1FB030DA" w14:textId="77777777" w:rsidTr="00263EC2">
              <w:trPr>
                <w:trHeight w:val="288"/>
              </w:trPr>
              <w:tc>
                <w:tcPr>
                  <w:tcW w:w="960" w:type="dxa"/>
                  <w:tcBorders>
                    <w:top w:val="nil"/>
                    <w:left w:val="nil"/>
                    <w:bottom w:val="nil"/>
                    <w:right w:val="nil"/>
                  </w:tcBorders>
                  <w:shd w:val="clear" w:color="auto" w:fill="auto"/>
                  <w:noWrap/>
                  <w:vAlign w:val="bottom"/>
                  <w:hideMark/>
                </w:tcPr>
                <w:p w14:paraId="4372A1A6"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16</w:t>
                  </w:r>
                </w:p>
              </w:tc>
            </w:tr>
            <w:tr w:rsidR="00263EC2" w:rsidRPr="00263EC2" w14:paraId="7E666B1B" w14:textId="77777777" w:rsidTr="00263EC2">
              <w:trPr>
                <w:trHeight w:val="288"/>
              </w:trPr>
              <w:tc>
                <w:tcPr>
                  <w:tcW w:w="960" w:type="dxa"/>
                  <w:tcBorders>
                    <w:top w:val="nil"/>
                    <w:left w:val="nil"/>
                    <w:bottom w:val="nil"/>
                    <w:right w:val="nil"/>
                  </w:tcBorders>
                  <w:shd w:val="clear" w:color="auto" w:fill="auto"/>
                  <w:noWrap/>
                  <w:vAlign w:val="bottom"/>
                  <w:hideMark/>
                </w:tcPr>
                <w:p w14:paraId="454EE2FA"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23</w:t>
                  </w:r>
                </w:p>
              </w:tc>
            </w:tr>
            <w:tr w:rsidR="00263EC2" w:rsidRPr="00263EC2" w14:paraId="27BA8BE9" w14:textId="77777777" w:rsidTr="00263EC2">
              <w:trPr>
                <w:trHeight w:val="288"/>
              </w:trPr>
              <w:tc>
                <w:tcPr>
                  <w:tcW w:w="960" w:type="dxa"/>
                  <w:tcBorders>
                    <w:top w:val="nil"/>
                    <w:left w:val="nil"/>
                    <w:bottom w:val="nil"/>
                    <w:right w:val="nil"/>
                  </w:tcBorders>
                  <w:shd w:val="clear" w:color="auto" w:fill="auto"/>
                  <w:noWrap/>
                  <w:vAlign w:val="bottom"/>
                  <w:hideMark/>
                </w:tcPr>
                <w:p w14:paraId="3A27E64B"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17</w:t>
                  </w:r>
                </w:p>
              </w:tc>
            </w:tr>
            <w:tr w:rsidR="00263EC2" w:rsidRPr="00263EC2" w14:paraId="30406DE3" w14:textId="77777777" w:rsidTr="00263EC2">
              <w:trPr>
                <w:trHeight w:val="288"/>
              </w:trPr>
              <w:tc>
                <w:tcPr>
                  <w:tcW w:w="960" w:type="dxa"/>
                  <w:tcBorders>
                    <w:top w:val="nil"/>
                    <w:left w:val="nil"/>
                    <w:bottom w:val="nil"/>
                    <w:right w:val="nil"/>
                  </w:tcBorders>
                  <w:shd w:val="clear" w:color="auto" w:fill="auto"/>
                  <w:noWrap/>
                  <w:vAlign w:val="bottom"/>
                  <w:hideMark/>
                </w:tcPr>
                <w:p w14:paraId="3A963A1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22</w:t>
                  </w:r>
                </w:p>
              </w:tc>
            </w:tr>
            <w:tr w:rsidR="00263EC2" w:rsidRPr="00263EC2" w14:paraId="32C643AD" w14:textId="77777777" w:rsidTr="00263EC2">
              <w:trPr>
                <w:trHeight w:val="288"/>
              </w:trPr>
              <w:tc>
                <w:tcPr>
                  <w:tcW w:w="960" w:type="dxa"/>
                  <w:tcBorders>
                    <w:top w:val="nil"/>
                    <w:left w:val="nil"/>
                    <w:bottom w:val="nil"/>
                    <w:right w:val="nil"/>
                  </w:tcBorders>
                  <w:shd w:val="clear" w:color="auto" w:fill="auto"/>
                  <w:noWrap/>
                  <w:vAlign w:val="bottom"/>
                  <w:hideMark/>
                </w:tcPr>
                <w:p w14:paraId="32C460E7"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7</w:t>
                  </w:r>
                </w:p>
              </w:tc>
            </w:tr>
            <w:tr w:rsidR="00263EC2" w:rsidRPr="00263EC2" w14:paraId="7460D37E" w14:textId="77777777" w:rsidTr="00263EC2">
              <w:trPr>
                <w:trHeight w:val="288"/>
              </w:trPr>
              <w:tc>
                <w:tcPr>
                  <w:tcW w:w="960" w:type="dxa"/>
                  <w:tcBorders>
                    <w:top w:val="nil"/>
                    <w:left w:val="nil"/>
                    <w:bottom w:val="nil"/>
                    <w:right w:val="nil"/>
                  </w:tcBorders>
                  <w:shd w:val="clear" w:color="auto" w:fill="auto"/>
                  <w:noWrap/>
                  <w:vAlign w:val="bottom"/>
                  <w:hideMark/>
                </w:tcPr>
                <w:p w14:paraId="7B1F21CE"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25</w:t>
                  </w:r>
                </w:p>
              </w:tc>
            </w:tr>
            <w:tr w:rsidR="00263EC2" w:rsidRPr="00263EC2" w14:paraId="7A726B22" w14:textId="77777777" w:rsidTr="00263EC2">
              <w:trPr>
                <w:trHeight w:val="288"/>
              </w:trPr>
              <w:tc>
                <w:tcPr>
                  <w:tcW w:w="960" w:type="dxa"/>
                  <w:tcBorders>
                    <w:top w:val="nil"/>
                    <w:left w:val="nil"/>
                    <w:bottom w:val="nil"/>
                    <w:right w:val="nil"/>
                  </w:tcBorders>
                  <w:shd w:val="clear" w:color="auto" w:fill="auto"/>
                  <w:noWrap/>
                  <w:vAlign w:val="bottom"/>
                  <w:hideMark/>
                </w:tcPr>
                <w:p w14:paraId="419E8C1F"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20</w:t>
                  </w:r>
                </w:p>
              </w:tc>
            </w:tr>
            <w:tr w:rsidR="00263EC2" w:rsidRPr="00263EC2" w14:paraId="1022CAE5" w14:textId="77777777" w:rsidTr="00263EC2">
              <w:trPr>
                <w:trHeight w:val="288"/>
              </w:trPr>
              <w:tc>
                <w:tcPr>
                  <w:tcW w:w="960" w:type="dxa"/>
                  <w:tcBorders>
                    <w:top w:val="nil"/>
                    <w:left w:val="nil"/>
                    <w:bottom w:val="nil"/>
                    <w:right w:val="nil"/>
                  </w:tcBorders>
                  <w:shd w:val="clear" w:color="auto" w:fill="auto"/>
                  <w:noWrap/>
                  <w:vAlign w:val="bottom"/>
                  <w:hideMark/>
                </w:tcPr>
                <w:p w14:paraId="1284EA72"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26</w:t>
                  </w:r>
                </w:p>
              </w:tc>
            </w:tr>
            <w:tr w:rsidR="00263EC2" w:rsidRPr="00263EC2" w14:paraId="050C2DE5" w14:textId="77777777" w:rsidTr="00263EC2">
              <w:trPr>
                <w:trHeight w:val="288"/>
              </w:trPr>
              <w:tc>
                <w:tcPr>
                  <w:tcW w:w="960" w:type="dxa"/>
                  <w:tcBorders>
                    <w:top w:val="nil"/>
                    <w:left w:val="nil"/>
                    <w:bottom w:val="nil"/>
                    <w:right w:val="nil"/>
                  </w:tcBorders>
                  <w:shd w:val="clear" w:color="auto" w:fill="auto"/>
                  <w:noWrap/>
                  <w:vAlign w:val="bottom"/>
                  <w:hideMark/>
                </w:tcPr>
                <w:p w14:paraId="21CE5E81" w14:textId="77777777" w:rsidR="00263EC2" w:rsidRPr="00263EC2" w:rsidRDefault="00263EC2" w:rsidP="00820228">
                  <w:pPr>
                    <w:rPr>
                      <w:rFonts w:asciiTheme="majorBidi" w:eastAsia="Times New Roman" w:hAnsiTheme="majorBidi" w:cstheme="majorBidi"/>
                      <w:color w:val="000000"/>
                      <w:sz w:val="20"/>
                      <w:szCs w:val="20"/>
                      <w:lang w:eastAsia="en-US"/>
                    </w:rPr>
                  </w:pPr>
                  <w:r w:rsidRPr="00263EC2">
                    <w:rPr>
                      <w:rFonts w:asciiTheme="majorBidi" w:eastAsia="Times New Roman" w:hAnsiTheme="majorBidi" w:cstheme="majorBidi"/>
                      <w:color w:val="000000"/>
                      <w:sz w:val="20"/>
                      <w:szCs w:val="20"/>
                      <w:lang w:eastAsia="en-US"/>
                    </w:rPr>
                    <w:t>2472</w:t>
                  </w:r>
                </w:p>
              </w:tc>
            </w:tr>
          </w:tbl>
          <w:p w14:paraId="7F24EBB6" w14:textId="77777777" w:rsidR="00263EC2" w:rsidRPr="00DF6397" w:rsidRDefault="00263EC2" w:rsidP="00263EC2">
            <w:pPr>
              <w:pStyle w:val="IEEEParagraph"/>
              <w:rPr>
                <w:rFonts w:asciiTheme="majorBidi" w:hAnsiTheme="majorBidi" w:cstheme="majorBidi"/>
                <w:szCs w:val="20"/>
              </w:rPr>
            </w:pPr>
          </w:p>
        </w:tc>
      </w:tr>
    </w:tbl>
    <w:p w14:paraId="2237F1D2" w14:textId="5744D310" w:rsidR="00F032B3" w:rsidRDefault="00F032B3" w:rsidP="00F032B3">
      <w:pPr>
        <w:pStyle w:val="IEEEParagraph"/>
      </w:pPr>
    </w:p>
    <w:p w14:paraId="0661FB7C" w14:textId="77F98262" w:rsidR="00F032B3" w:rsidRDefault="00F032B3" w:rsidP="00F032B3">
      <w:pPr>
        <w:pStyle w:val="IEEEParagraph"/>
      </w:pPr>
    </w:p>
    <w:p w14:paraId="3A0BEE9A" w14:textId="76CD4D4E" w:rsidR="00F032B3" w:rsidRDefault="00F032B3" w:rsidP="00F032B3">
      <w:pPr>
        <w:pStyle w:val="IEEEParagraph"/>
      </w:pPr>
    </w:p>
    <w:p w14:paraId="3D1B8E7D" w14:textId="653633A4" w:rsidR="00F032B3" w:rsidRDefault="00F032B3" w:rsidP="00F032B3">
      <w:pPr>
        <w:pStyle w:val="IEEEParagraph"/>
      </w:pPr>
    </w:p>
    <w:p w14:paraId="6B67F96F" w14:textId="0ED915E2" w:rsidR="00F032B3" w:rsidRDefault="00F032B3" w:rsidP="00F032B3">
      <w:pPr>
        <w:pStyle w:val="IEEEParagraph"/>
      </w:pPr>
    </w:p>
    <w:p w14:paraId="39292AA3" w14:textId="7B557725" w:rsidR="00F032B3" w:rsidRDefault="00F032B3" w:rsidP="00F032B3">
      <w:pPr>
        <w:pStyle w:val="IEEEParagraph"/>
      </w:pPr>
    </w:p>
    <w:p w14:paraId="18C8AEAB" w14:textId="65E1A312" w:rsidR="00F032B3" w:rsidRDefault="00F032B3" w:rsidP="00F032B3">
      <w:pPr>
        <w:pStyle w:val="IEEEParagraph"/>
      </w:pPr>
    </w:p>
    <w:p w14:paraId="1C39D849" w14:textId="722B2DD3" w:rsidR="00F032B3" w:rsidRDefault="00F032B3" w:rsidP="00F032B3">
      <w:pPr>
        <w:pStyle w:val="IEEEParagraph"/>
      </w:pPr>
    </w:p>
    <w:p w14:paraId="7D89F887" w14:textId="31103D11" w:rsidR="00F032B3" w:rsidRDefault="00F032B3" w:rsidP="00F032B3">
      <w:pPr>
        <w:pStyle w:val="IEEEParagraph"/>
      </w:pPr>
    </w:p>
    <w:p w14:paraId="57038FEA" w14:textId="3EB4DC93" w:rsidR="00F032B3" w:rsidRDefault="00F032B3" w:rsidP="00F032B3">
      <w:pPr>
        <w:pStyle w:val="IEEEParagraph"/>
      </w:pPr>
    </w:p>
    <w:p w14:paraId="3B7EC1B4" w14:textId="08D9E91D" w:rsidR="00F032B3" w:rsidRDefault="00F032B3" w:rsidP="00F032B3">
      <w:pPr>
        <w:pStyle w:val="IEEEParagraph"/>
      </w:pPr>
    </w:p>
    <w:p w14:paraId="2AD0C565" w14:textId="26316E96" w:rsidR="00F032B3" w:rsidRDefault="00F032B3" w:rsidP="00F032B3">
      <w:pPr>
        <w:pStyle w:val="IEEEParagraph"/>
      </w:pPr>
    </w:p>
    <w:p w14:paraId="516C417D" w14:textId="41193FD0" w:rsidR="00F032B3" w:rsidRDefault="00F032B3" w:rsidP="00F032B3">
      <w:pPr>
        <w:pStyle w:val="IEEEParagraph"/>
      </w:pPr>
    </w:p>
    <w:p w14:paraId="00B1DB85" w14:textId="423F1F56" w:rsidR="00F032B3" w:rsidRDefault="00F032B3" w:rsidP="00F032B3">
      <w:pPr>
        <w:pStyle w:val="IEEEParagraph"/>
      </w:pPr>
    </w:p>
    <w:p w14:paraId="0AA1EB8E" w14:textId="00D66634" w:rsidR="00F032B3" w:rsidRDefault="00F032B3" w:rsidP="00F032B3">
      <w:pPr>
        <w:pStyle w:val="IEEEParagraph"/>
      </w:pPr>
    </w:p>
    <w:p w14:paraId="3C1B9489" w14:textId="091E15BB" w:rsidR="00F032B3" w:rsidRDefault="00F032B3" w:rsidP="00F032B3">
      <w:pPr>
        <w:pStyle w:val="IEEEParagraph"/>
      </w:pPr>
    </w:p>
    <w:p w14:paraId="62344A39" w14:textId="0B105BC1" w:rsidR="00F032B3" w:rsidRDefault="00F032B3" w:rsidP="00F032B3">
      <w:pPr>
        <w:pStyle w:val="IEEEParagraph"/>
      </w:pPr>
    </w:p>
    <w:p w14:paraId="0D9CB5EF" w14:textId="4FFC5BDA" w:rsidR="00F032B3" w:rsidRDefault="00F032B3" w:rsidP="00F032B3">
      <w:pPr>
        <w:pStyle w:val="IEEEParagraph"/>
      </w:pPr>
    </w:p>
    <w:p w14:paraId="1F5CA5B8" w14:textId="404E506C" w:rsidR="00F032B3" w:rsidRDefault="00F032B3" w:rsidP="00F032B3">
      <w:pPr>
        <w:pStyle w:val="IEEEParagraph"/>
      </w:pPr>
    </w:p>
    <w:p w14:paraId="17700B24" w14:textId="406817A1" w:rsidR="00F032B3" w:rsidRDefault="00F032B3" w:rsidP="00F032B3">
      <w:pPr>
        <w:pStyle w:val="IEEEParagraph"/>
      </w:pPr>
    </w:p>
    <w:p w14:paraId="745F5420" w14:textId="082B4B43" w:rsidR="00F032B3" w:rsidRDefault="00F032B3" w:rsidP="00F032B3">
      <w:pPr>
        <w:pStyle w:val="IEEEParagraph"/>
      </w:pPr>
    </w:p>
    <w:p w14:paraId="1D8F5DFD" w14:textId="10D5C1F2" w:rsidR="00DF6397" w:rsidRPr="00DF6397" w:rsidRDefault="00DF6397" w:rsidP="00DF6397">
      <w:pPr>
        <w:adjustRightInd w:val="0"/>
        <w:snapToGrid w:val="0"/>
        <w:ind w:firstLine="216"/>
        <w:jc w:val="center"/>
        <w:rPr>
          <w:sz w:val="20"/>
          <w:rtl/>
          <w:lang w:bidi="ar-EG"/>
        </w:rPr>
      </w:pPr>
      <w:r w:rsidRPr="00DF6397">
        <w:rPr>
          <w:sz w:val="20"/>
        </w:rPr>
        <w:lastRenderedPageBreak/>
        <w:t xml:space="preserve">Table </w:t>
      </w:r>
      <w:r w:rsidR="00820228" w:rsidRPr="00820228">
        <w:rPr>
          <w:rFonts w:hint="cs"/>
          <w:sz w:val="20"/>
          <w:szCs w:val="20"/>
          <w:rtl/>
        </w:rPr>
        <w:t>3</w:t>
      </w:r>
      <w:r w:rsidRPr="00DF6397">
        <w:rPr>
          <w:sz w:val="20"/>
        </w:rPr>
        <w:t xml:space="preserve"> </w:t>
      </w:r>
      <w:r w:rsidR="00820228">
        <w:rPr>
          <w:sz w:val="20"/>
        </w:rPr>
        <w:t>Children</w:t>
      </w:r>
      <w:r w:rsidRPr="00DF6397">
        <w:rPr>
          <w:sz w:val="20"/>
        </w:rPr>
        <w:t xml:space="preserve"> Statistics</w:t>
      </w:r>
    </w:p>
    <w:p w14:paraId="7FF2F1B9" w14:textId="263042BD" w:rsidR="00F032B3" w:rsidRDefault="00F032B3" w:rsidP="00F032B3">
      <w:pPr>
        <w:pStyle w:val="IEEEParagraph"/>
      </w:pPr>
    </w:p>
    <w:p w14:paraId="247D224E" w14:textId="6F99D569" w:rsidR="00F032B3" w:rsidRDefault="00F032B3" w:rsidP="00001350">
      <w:pPr>
        <w:pStyle w:val="IEEEParagraph"/>
        <w:jc w:val="left"/>
      </w:pPr>
    </w:p>
    <w:tbl>
      <w:tblPr>
        <w:tblStyle w:val="TableGridLight"/>
        <w:tblW w:w="0" w:type="auto"/>
        <w:tblLook w:val="04A0" w:firstRow="1" w:lastRow="0" w:firstColumn="1" w:lastColumn="0" w:noHBand="0" w:noVBand="1"/>
      </w:tblPr>
      <w:tblGrid>
        <w:gridCol w:w="1177"/>
        <w:gridCol w:w="1410"/>
        <w:gridCol w:w="1033"/>
        <w:gridCol w:w="1033"/>
        <w:gridCol w:w="1033"/>
        <w:gridCol w:w="1033"/>
        <w:gridCol w:w="1177"/>
        <w:gridCol w:w="1033"/>
        <w:gridCol w:w="1033"/>
      </w:tblGrid>
      <w:tr w:rsidR="00820228" w:rsidRPr="00820228" w14:paraId="2F2C7BEC" w14:textId="77777777" w:rsidTr="00820228">
        <w:tc>
          <w:tcPr>
            <w:tcW w:w="1248" w:type="dxa"/>
          </w:tcPr>
          <w:tbl>
            <w:tblPr>
              <w:tblW w:w="1139" w:type="dxa"/>
              <w:tblLook w:val="04A0" w:firstRow="1" w:lastRow="0" w:firstColumn="1" w:lastColumn="0" w:noHBand="0" w:noVBand="1"/>
            </w:tblPr>
            <w:tblGrid>
              <w:gridCol w:w="961"/>
            </w:tblGrid>
            <w:tr w:rsidR="00820228" w:rsidRPr="00DF6397" w14:paraId="0BF92D3E" w14:textId="77777777" w:rsidTr="00263EC2">
              <w:trPr>
                <w:trHeight w:val="288"/>
              </w:trPr>
              <w:tc>
                <w:tcPr>
                  <w:tcW w:w="1139" w:type="dxa"/>
                  <w:tcBorders>
                    <w:top w:val="nil"/>
                    <w:left w:val="nil"/>
                    <w:bottom w:val="nil"/>
                    <w:right w:val="nil"/>
                  </w:tcBorders>
                  <w:shd w:val="clear" w:color="auto" w:fill="auto"/>
                  <w:noWrap/>
                  <w:vAlign w:val="bottom"/>
                  <w:hideMark/>
                </w:tcPr>
                <w:p w14:paraId="01329134" w14:textId="35CF75C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pair</w:t>
                  </w:r>
                </w:p>
              </w:tc>
            </w:tr>
            <w:tr w:rsidR="00820228" w:rsidRPr="00DF6397" w14:paraId="277E6273" w14:textId="77777777" w:rsidTr="00263EC2">
              <w:trPr>
                <w:trHeight w:val="288"/>
              </w:trPr>
              <w:tc>
                <w:tcPr>
                  <w:tcW w:w="1139" w:type="dxa"/>
                  <w:tcBorders>
                    <w:top w:val="nil"/>
                    <w:left w:val="nil"/>
                    <w:bottom w:val="nil"/>
                    <w:right w:val="nil"/>
                  </w:tcBorders>
                  <w:shd w:val="clear" w:color="auto" w:fill="auto"/>
                  <w:noWrap/>
                  <w:vAlign w:val="bottom"/>
                  <w:hideMark/>
                </w:tcPr>
                <w:p w14:paraId="52943AE5" w14:textId="77777777" w:rsidR="00001350" w:rsidRDefault="00001350" w:rsidP="00001350">
                  <w:pPr>
                    <w:pStyle w:val="IEEEParagraph"/>
                    <w:jc w:val="left"/>
                    <w:rPr>
                      <w:rFonts w:asciiTheme="majorBidi" w:eastAsia="Times New Roman" w:hAnsiTheme="majorBidi" w:cstheme="majorBidi"/>
                      <w:color w:val="000000"/>
                      <w:szCs w:val="20"/>
                      <w:lang w:eastAsia="en-US"/>
                    </w:rPr>
                  </w:pPr>
                </w:p>
                <w:p w14:paraId="71496396" w14:textId="04808C5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w:t>
                  </w:r>
                </w:p>
              </w:tc>
            </w:tr>
            <w:tr w:rsidR="00820228" w:rsidRPr="00DF6397" w14:paraId="56E27ED1" w14:textId="77777777" w:rsidTr="00263EC2">
              <w:trPr>
                <w:trHeight w:val="288"/>
              </w:trPr>
              <w:tc>
                <w:tcPr>
                  <w:tcW w:w="1139" w:type="dxa"/>
                  <w:tcBorders>
                    <w:top w:val="nil"/>
                    <w:left w:val="nil"/>
                    <w:bottom w:val="nil"/>
                    <w:right w:val="nil"/>
                  </w:tcBorders>
                  <w:shd w:val="clear" w:color="auto" w:fill="auto"/>
                  <w:noWrap/>
                  <w:vAlign w:val="bottom"/>
                  <w:hideMark/>
                </w:tcPr>
                <w:p w14:paraId="369395B1" w14:textId="38ED9D1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w:t>
                  </w:r>
                </w:p>
              </w:tc>
            </w:tr>
            <w:tr w:rsidR="00820228" w:rsidRPr="00DF6397" w14:paraId="7A58B387" w14:textId="77777777" w:rsidTr="00263EC2">
              <w:trPr>
                <w:trHeight w:val="288"/>
              </w:trPr>
              <w:tc>
                <w:tcPr>
                  <w:tcW w:w="1139" w:type="dxa"/>
                  <w:tcBorders>
                    <w:top w:val="nil"/>
                    <w:left w:val="nil"/>
                    <w:bottom w:val="nil"/>
                    <w:right w:val="nil"/>
                  </w:tcBorders>
                  <w:shd w:val="clear" w:color="auto" w:fill="auto"/>
                  <w:noWrap/>
                  <w:vAlign w:val="bottom"/>
                  <w:hideMark/>
                </w:tcPr>
                <w:p w14:paraId="4A27F7C2" w14:textId="09575BF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w:t>
                  </w:r>
                </w:p>
              </w:tc>
            </w:tr>
            <w:tr w:rsidR="00820228" w:rsidRPr="00DF6397" w14:paraId="7A3B24B9" w14:textId="77777777" w:rsidTr="00263EC2">
              <w:trPr>
                <w:trHeight w:val="288"/>
              </w:trPr>
              <w:tc>
                <w:tcPr>
                  <w:tcW w:w="1139" w:type="dxa"/>
                  <w:tcBorders>
                    <w:top w:val="nil"/>
                    <w:left w:val="nil"/>
                    <w:bottom w:val="nil"/>
                    <w:right w:val="nil"/>
                  </w:tcBorders>
                  <w:shd w:val="clear" w:color="auto" w:fill="auto"/>
                  <w:noWrap/>
                  <w:vAlign w:val="bottom"/>
                  <w:hideMark/>
                </w:tcPr>
                <w:p w14:paraId="37EC2B05" w14:textId="067264F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w:t>
                  </w:r>
                </w:p>
              </w:tc>
            </w:tr>
            <w:tr w:rsidR="00820228" w:rsidRPr="00DF6397" w14:paraId="7F5609DC" w14:textId="77777777" w:rsidTr="00263EC2">
              <w:trPr>
                <w:trHeight w:val="288"/>
              </w:trPr>
              <w:tc>
                <w:tcPr>
                  <w:tcW w:w="1139" w:type="dxa"/>
                  <w:tcBorders>
                    <w:top w:val="nil"/>
                    <w:left w:val="nil"/>
                    <w:bottom w:val="nil"/>
                    <w:right w:val="nil"/>
                  </w:tcBorders>
                  <w:shd w:val="clear" w:color="auto" w:fill="auto"/>
                  <w:noWrap/>
                  <w:vAlign w:val="bottom"/>
                  <w:hideMark/>
                </w:tcPr>
                <w:p w14:paraId="49FCB91A" w14:textId="68F6282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w:t>
                  </w:r>
                </w:p>
              </w:tc>
            </w:tr>
            <w:tr w:rsidR="00820228" w:rsidRPr="00DF6397" w14:paraId="04595FDB" w14:textId="77777777" w:rsidTr="00263EC2">
              <w:trPr>
                <w:trHeight w:val="288"/>
              </w:trPr>
              <w:tc>
                <w:tcPr>
                  <w:tcW w:w="1139" w:type="dxa"/>
                  <w:tcBorders>
                    <w:top w:val="nil"/>
                    <w:left w:val="nil"/>
                    <w:bottom w:val="nil"/>
                    <w:right w:val="nil"/>
                  </w:tcBorders>
                  <w:shd w:val="clear" w:color="auto" w:fill="auto"/>
                  <w:noWrap/>
                  <w:vAlign w:val="bottom"/>
                  <w:hideMark/>
                </w:tcPr>
                <w:p w14:paraId="22C540F3" w14:textId="0CFDF27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w:t>
                  </w:r>
                </w:p>
              </w:tc>
            </w:tr>
            <w:tr w:rsidR="00820228" w:rsidRPr="00DF6397" w14:paraId="01E93B5A" w14:textId="77777777" w:rsidTr="00263EC2">
              <w:trPr>
                <w:trHeight w:val="288"/>
              </w:trPr>
              <w:tc>
                <w:tcPr>
                  <w:tcW w:w="1139" w:type="dxa"/>
                  <w:tcBorders>
                    <w:top w:val="nil"/>
                    <w:left w:val="nil"/>
                    <w:bottom w:val="nil"/>
                    <w:right w:val="nil"/>
                  </w:tcBorders>
                  <w:shd w:val="clear" w:color="auto" w:fill="auto"/>
                  <w:noWrap/>
                  <w:vAlign w:val="bottom"/>
                  <w:hideMark/>
                </w:tcPr>
                <w:p w14:paraId="73BF0329" w14:textId="2DEEAC0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w:t>
                  </w:r>
                </w:p>
              </w:tc>
            </w:tr>
            <w:tr w:rsidR="00820228" w:rsidRPr="00DF6397" w14:paraId="0C3CEE79" w14:textId="77777777" w:rsidTr="00263EC2">
              <w:trPr>
                <w:trHeight w:val="288"/>
              </w:trPr>
              <w:tc>
                <w:tcPr>
                  <w:tcW w:w="1139" w:type="dxa"/>
                  <w:tcBorders>
                    <w:top w:val="nil"/>
                    <w:left w:val="nil"/>
                    <w:bottom w:val="nil"/>
                    <w:right w:val="nil"/>
                  </w:tcBorders>
                  <w:shd w:val="clear" w:color="auto" w:fill="auto"/>
                  <w:noWrap/>
                  <w:vAlign w:val="bottom"/>
                  <w:hideMark/>
                </w:tcPr>
                <w:p w14:paraId="6B969E1F" w14:textId="022C9E7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w:t>
                  </w:r>
                </w:p>
              </w:tc>
            </w:tr>
            <w:tr w:rsidR="00820228" w:rsidRPr="00DF6397" w14:paraId="3305ACCA" w14:textId="77777777" w:rsidTr="00263EC2">
              <w:trPr>
                <w:trHeight w:val="288"/>
              </w:trPr>
              <w:tc>
                <w:tcPr>
                  <w:tcW w:w="1139" w:type="dxa"/>
                  <w:tcBorders>
                    <w:top w:val="nil"/>
                    <w:left w:val="nil"/>
                    <w:bottom w:val="nil"/>
                    <w:right w:val="nil"/>
                  </w:tcBorders>
                  <w:shd w:val="clear" w:color="auto" w:fill="auto"/>
                  <w:noWrap/>
                  <w:vAlign w:val="bottom"/>
                  <w:hideMark/>
                </w:tcPr>
                <w:p w14:paraId="18954F08" w14:textId="69DFE12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w:t>
                  </w:r>
                </w:p>
              </w:tc>
            </w:tr>
            <w:tr w:rsidR="00820228" w:rsidRPr="00DF6397" w14:paraId="72D27680" w14:textId="77777777" w:rsidTr="00263EC2">
              <w:trPr>
                <w:trHeight w:val="288"/>
              </w:trPr>
              <w:tc>
                <w:tcPr>
                  <w:tcW w:w="1139" w:type="dxa"/>
                  <w:tcBorders>
                    <w:top w:val="nil"/>
                    <w:left w:val="nil"/>
                    <w:bottom w:val="nil"/>
                    <w:right w:val="nil"/>
                  </w:tcBorders>
                  <w:shd w:val="clear" w:color="auto" w:fill="auto"/>
                  <w:noWrap/>
                  <w:vAlign w:val="bottom"/>
                  <w:hideMark/>
                </w:tcPr>
                <w:p w14:paraId="7BC294C6" w14:textId="1E035D8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w:t>
                  </w:r>
                </w:p>
              </w:tc>
            </w:tr>
            <w:tr w:rsidR="00820228" w:rsidRPr="00DF6397" w14:paraId="4A96DA5A" w14:textId="77777777" w:rsidTr="00263EC2">
              <w:trPr>
                <w:trHeight w:val="288"/>
              </w:trPr>
              <w:tc>
                <w:tcPr>
                  <w:tcW w:w="1139" w:type="dxa"/>
                  <w:tcBorders>
                    <w:top w:val="nil"/>
                    <w:left w:val="nil"/>
                    <w:bottom w:val="nil"/>
                    <w:right w:val="nil"/>
                  </w:tcBorders>
                  <w:shd w:val="clear" w:color="auto" w:fill="auto"/>
                  <w:noWrap/>
                  <w:vAlign w:val="bottom"/>
                  <w:hideMark/>
                </w:tcPr>
                <w:p w14:paraId="0F18EF09" w14:textId="3371101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w:t>
                  </w:r>
                </w:p>
              </w:tc>
            </w:tr>
            <w:tr w:rsidR="00820228" w:rsidRPr="00DF6397" w14:paraId="702D74B5" w14:textId="77777777" w:rsidTr="00263EC2">
              <w:trPr>
                <w:trHeight w:val="288"/>
              </w:trPr>
              <w:tc>
                <w:tcPr>
                  <w:tcW w:w="1139" w:type="dxa"/>
                  <w:tcBorders>
                    <w:top w:val="nil"/>
                    <w:left w:val="nil"/>
                    <w:bottom w:val="nil"/>
                    <w:right w:val="nil"/>
                  </w:tcBorders>
                  <w:shd w:val="clear" w:color="auto" w:fill="auto"/>
                  <w:noWrap/>
                  <w:vAlign w:val="bottom"/>
                  <w:hideMark/>
                </w:tcPr>
                <w:p w14:paraId="18437D5F" w14:textId="7D0D1FF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w:t>
                  </w:r>
                </w:p>
              </w:tc>
            </w:tr>
            <w:tr w:rsidR="00820228" w:rsidRPr="00DF6397" w14:paraId="1BAA4011" w14:textId="77777777" w:rsidTr="00263EC2">
              <w:trPr>
                <w:trHeight w:val="288"/>
              </w:trPr>
              <w:tc>
                <w:tcPr>
                  <w:tcW w:w="1139" w:type="dxa"/>
                  <w:tcBorders>
                    <w:top w:val="nil"/>
                    <w:left w:val="nil"/>
                    <w:bottom w:val="nil"/>
                    <w:right w:val="nil"/>
                  </w:tcBorders>
                  <w:shd w:val="clear" w:color="auto" w:fill="auto"/>
                  <w:noWrap/>
                  <w:vAlign w:val="bottom"/>
                  <w:hideMark/>
                </w:tcPr>
                <w:p w14:paraId="1AE343BC" w14:textId="59C43FF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7</w:t>
                  </w:r>
                </w:p>
              </w:tc>
            </w:tr>
            <w:tr w:rsidR="00820228" w:rsidRPr="00DF6397" w14:paraId="5EBF06C7" w14:textId="77777777" w:rsidTr="00263EC2">
              <w:trPr>
                <w:trHeight w:val="288"/>
              </w:trPr>
              <w:tc>
                <w:tcPr>
                  <w:tcW w:w="1139" w:type="dxa"/>
                  <w:tcBorders>
                    <w:top w:val="nil"/>
                    <w:left w:val="nil"/>
                    <w:bottom w:val="nil"/>
                    <w:right w:val="nil"/>
                  </w:tcBorders>
                  <w:shd w:val="clear" w:color="auto" w:fill="auto"/>
                  <w:noWrap/>
                  <w:vAlign w:val="bottom"/>
                  <w:hideMark/>
                </w:tcPr>
                <w:p w14:paraId="6D688B90" w14:textId="1876CD1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7</w:t>
                  </w:r>
                </w:p>
              </w:tc>
            </w:tr>
            <w:tr w:rsidR="00820228" w:rsidRPr="00DF6397" w14:paraId="33FFE1F9" w14:textId="77777777" w:rsidTr="00263EC2">
              <w:trPr>
                <w:trHeight w:val="288"/>
              </w:trPr>
              <w:tc>
                <w:tcPr>
                  <w:tcW w:w="1139" w:type="dxa"/>
                  <w:tcBorders>
                    <w:top w:val="nil"/>
                    <w:left w:val="nil"/>
                    <w:bottom w:val="nil"/>
                    <w:right w:val="nil"/>
                  </w:tcBorders>
                  <w:shd w:val="clear" w:color="auto" w:fill="auto"/>
                  <w:noWrap/>
                  <w:vAlign w:val="bottom"/>
                  <w:hideMark/>
                </w:tcPr>
                <w:p w14:paraId="6173D6AF" w14:textId="27B9E6B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8</w:t>
                  </w:r>
                </w:p>
              </w:tc>
            </w:tr>
            <w:tr w:rsidR="00820228" w:rsidRPr="00DF6397" w14:paraId="0A2AA4F1" w14:textId="77777777" w:rsidTr="00263EC2">
              <w:trPr>
                <w:trHeight w:val="288"/>
              </w:trPr>
              <w:tc>
                <w:tcPr>
                  <w:tcW w:w="1139" w:type="dxa"/>
                  <w:tcBorders>
                    <w:top w:val="nil"/>
                    <w:left w:val="nil"/>
                    <w:bottom w:val="nil"/>
                    <w:right w:val="nil"/>
                  </w:tcBorders>
                  <w:shd w:val="clear" w:color="auto" w:fill="auto"/>
                  <w:noWrap/>
                  <w:vAlign w:val="bottom"/>
                  <w:hideMark/>
                </w:tcPr>
                <w:p w14:paraId="7A8CE498" w14:textId="6D9CCF5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8</w:t>
                  </w:r>
                </w:p>
              </w:tc>
            </w:tr>
            <w:tr w:rsidR="00820228" w:rsidRPr="00DF6397" w14:paraId="0C8F9888" w14:textId="77777777" w:rsidTr="00263EC2">
              <w:trPr>
                <w:trHeight w:val="288"/>
              </w:trPr>
              <w:tc>
                <w:tcPr>
                  <w:tcW w:w="1139" w:type="dxa"/>
                  <w:tcBorders>
                    <w:top w:val="nil"/>
                    <w:left w:val="nil"/>
                    <w:bottom w:val="nil"/>
                    <w:right w:val="nil"/>
                  </w:tcBorders>
                  <w:shd w:val="clear" w:color="auto" w:fill="auto"/>
                  <w:noWrap/>
                  <w:vAlign w:val="bottom"/>
                  <w:hideMark/>
                </w:tcPr>
                <w:p w14:paraId="21065FA2" w14:textId="17615D8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9</w:t>
                  </w:r>
                </w:p>
              </w:tc>
            </w:tr>
            <w:tr w:rsidR="00820228" w:rsidRPr="00DF6397" w14:paraId="25891E24" w14:textId="77777777" w:rsidTr="00263EC2">
              <w:trPr>
                <w:trHeight w:val="288"/>
              </w:trPr>
              <w:tc>
                <w:tcPr>
                  <w:tcW w:w="1139" w:type="dxa"/>
                  <w:tcBorders>
                    <w:top w:val="nil"/>
                    <w:left w:val="nil"/>
                    <w:bottom w:val="nil"/>
                    <w:right w:val="nil"/>
                  </w:tcBorders>
                  <w:shd w:val="clear" w:color="auto" w:fill="auto"/>
                  <w:noWrap/>
                  <w:vAlign w:val="bottom"/>
                  <w:hideMark/>
                </w:tcPr>
                <w:p w14:paraId="7BDB423D" w14:textId="6C0FB60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9</w:t>
                  </w:r>
                </w:p>
              </w:tc>
            </w:tr>
            <w:tr w:rsidR="00820228" w:rsidRPr="00DF6397" w14:paraId="3777CF39" w14:textId="77777777" w:rsidTr="00263EC2">
              <w:trPr>
                <w:trHeight w:val="288"/>
              </w:trPr>
              <w:tc>
                <w:tcPr>
                  <w:tcW w:w="1139" w:type="dxa"/>
                  <w:tcBorders>
                    <w:top w:val="nil"/>
                    <w:left w:val="nil"/>
                    <w:bottom w:val="nil"/>
                    <w:right w:val="nil"/>
                  </w:tcBorders>
                  <w:shd w:val="clear" w:color="auto" w:fill="auto"/>
                  <w:noWrap/>
                  <w:vAlign w:val="bottom"/>
                  <w:hideMark/>
                </w:tcPr>
                <w:p w14:paraId="185607D9" w14:textId="5C45163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10</w:t>
                  </w:r>
                </w:p>
              </w:tc>
            </w:tr>
            <w:tr w:rsidR="00820228" w:rsidRPr="00DF6397" w14:paraId="0EBAFD85" w14:textId="77777777" w:rsidTr="00263EC2">
              <w:trPr>
                <w:trHeight w:val="288"/>
              </w:trPr>
              <w:tc>
                <w:tcPr>
                  <w:tcW w:w="1139" w:type="dxa"/>
                  <w:tcBorders>
                    <w:top w:val="nil"/>
                    <w:left w:val="nil"/>
                    <w:bottom w:val="nil"/>
                    <w:right w:val="nil"/>
                  </w:tcBorders>
                  <w:shd w:val="clear" w:color="auto" w:fill="auto"/>
                  <w:noWrap/>
                  <w:vAlign w:val="bottom"/>
                  <w:hideMark/>
                </w:tcPr>
                <w:p w14:paraId="0A558AD0" w14:textId="0813FE1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10</w:t>
                  </w:r>
                </w:p>
              </w:tc>
            </w:tr>
            <w:tr w:rsidR="00820228" w:rsidRPr="00DF6397" w14:paraId="2FF54EDE" w14:textId="77777777" w:rsidTr="00263EC2">
              <w:trPr>
                <w:trHeight w:val="288"/>
              </w:trPr>
              <w:tc>
                <w:tcPr>
                  <w:tcW w:w="1139" w:type="dxa"/>
                  <w:tcBorders>
                    <w:top w:val="nil"/>
                    <w:left w:val="nil"/>
                    <w:bottom w:val="nil"/>
                    <w:right w:val="nil"/>
                  </w:tcBorders>
                  <w:shd w:val="clear" w:color="auto" w:fill="auto"/>
                  <w:noWrap/>
                  <w:vAlign w:val="bottom"/>
                  <w:hideMark/>
                </w:tcPr>
                <w:p w14:paraId="369C9462" w14:textId="7B490E4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11</w:t>
                  </w:r>
                </w:p>
              </w:tc>
            </w:tr>
            <w:tr w:rsidR="00820228" w:rsidRPr="00DF6397" w14:paraId="4323A385" w14:textId="77777777" w:rsidTr="00263EC2">
              <w:trPr>
                <w:trHeight w:val="288"/>
              </w:trPr>
              <w:tc>
                <w:tcPr>
                  <w:tcW w:w="1139" w:type="dxa"/>
                  <w:tcBorders>
                    <w:top w:val="nil"/>
                    <w:left w:val="nil"/>
                    <w:bottom w:val="nil"/>
                    <w:right w:val="nil"/>
                  </w:tcBorders>
                  <w:shd w:val="clear" w:color="auto" w:fill="auto"/>
                  <w:noWrap/>
                  <w:vAlign w:val="bottom"/>
                  <w:hideMark/>
                </w:tcPr>
                <w:p w14:paraId="70DF5743" w14:textId="7935D1F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11</w:t>
                  </w:r>
                </w:p>
              </w:tc>
            </w:tr>
            <w:tr w:rsidR="00820228" w:rsidRPr="00DF6397" w14:paraId="7650FAF6" w14:textId="77777777" w:rsidTr="00263EC2">
              <w:trPr>
                <w:trHeight w:val="288"/>
              </w:trPr>
              <w:tc>
                <w:tcPr>
                  <w:tcW w:w="1139" w:type="dxa"/>
                  <w:tcBorders>
                    <w:top w:val="nil"/>
                    <w:left w:val="nil"/>
                    <w:bottom w:val="nil"/>
                    <w:right w:val="nil"/>
                  </w:tcBorders>
                  <w:shd w:val="clear" w:color="auto" w:fill="auto"/>
                  <w:noWrap/>
                  <w:vAlign w:val="bottom"/>
                  <w:hideMark/>
                </w:tcPr>
                <w:p w14:paraId="4944FAA9" w14:textId="590C7F1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12</w:t>
                  </w:r>
                </w:p>
              </w:tc>
            </w:tr>
            <w:tr w:rsidR="00820228" w:rsidRPr="00DF6397" w14:paraId="13F2AB4B" w14:textId="77777777" w:rsidTr="00263EC2">
              <w:trPr>
                <w:trHeight w:val="288"/>
              </w:trPr>
              <w:tc>
                <w:tcPr>
                  <w:tcW w:w="1139" w:type="dxa"/>
                  <w:tcBorders>
                    <w:top w:val="nil"/>
                    <w:left w:val="nil"/>
                    <w:bottom w:val="nil"/>
                    <w:right w:val="nil"/>
                  </w:tcBorders>
                  <w:shd w:val="clear" w:color="auto" w:fill="auto"/>
                  <w:noWrap/>
                  <w:vAlign w:val="bottom"/>
                  <w:hideMark/>
                </w:tcPr>
                <w:p w14:paraId="1BB899D8" w14:textId="3ED25A3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12</w:t>
                  </w:r>
                </w:p>
              </w:tc>
            </w:tr>
            <w:tr w:rsidR="00820228" w:rsidRPr="00DF6397" w14:paraId="691C488A" w14:textId="77777777" w:rsidTr="00263EC2">
              <w:trPr>
                <w:trHeight w:val="288"/>
              </w:trPr>
              <w:tc>
                <w:tcPr>
                  <w:tcW w:w="1139" w:type="dxa"/>
                  <w:tcBorders>
                    <w:top w:val="nil"/>
                    <w:left w:val="nil"/>
                    <w:bottom w:val="nil"/>
                    <w:right w:val="nil"/>
                  </w:tcBorders>
                  <w:shd w:val="clear" w:color="auto" w:fill="auto"/>
                  <w:noWrap/>
                  <w:vAlign w:val="bottom"/>
                  <w:hideMark/>
                </w:tcPr>
                <w:p w14:paraId="5FA21C15" w14:textId="0393C2E1"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13</w:t>
                  </w:r>
                </w:p>
              </w:tc>
            </w:tr>
            <w:tr w:rsidR="00820228" w:rsidRPr="00DF6397" w14:paraId="124AC3AC" w14:textId="77777777" w:rsidTr="00263EC2">
              <w:trPr>
                <w:trHeight w:val="288"/>
              </w:trPr>
              <w:tc>
                <w:tcPr>
                  <w:tcW w:w="1139" w:type="dxa"/>
                  <w:tcBorders>
                    <w:top w:val="nil"/>
                    <w:left w:val="nil"/>
                    <w:bottom w:val="nil"/>
                    <w:right w:val="nil"/>
                  </w:tcBorders>
                  <w:shd w:val="clear" w:color="auto" w:fill="auto"/>
                  <w:noWrap/>
                  <w:vAlign w:val="bottom"/>
                  <w:hideMark/>
                </w:tcPr>
                <w:p w14:paraId="7D17BA15" w14:textId="037E503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13</w:t>
                  </w:r>
                </w:p>
              </w:tc>
            </w:tr>
            <w:tr w:rsidR="00820228" w:rsidRPr="00DF6397" w14:paraId="3C9A5EB5" w14:textId="77777777" w:rsidTr="00263EC2">
              <w:trPr>
                <w:trHeight w:val="288"/>
              </w:trPr>
              <w:tc>
                <w:tcPr>
                  <w:tcW w:w="1139" w:type="dxa"/>
                  <w:tcBorders>
                    <w:top w:val="nil"/>
                    <w:left w:val="nil"/>
                    <w:bottom w:val="nil"/>
                    <w:right w:val="nil"/>
                  </w:tcBorders>
                  <w:shd w:val="clear" w:color="auto" w:fill="auto"/>
                  <w:noWrap/>
                  <w:vAlign w:val="bottom"/>
                  <w:hideMark/>
                </w:tcPr>
                <w:p w14:paraId="594163B1" w14:textId="55B8776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14</w:t>
                  </w:r>
                </w:p>
              </w:tc>
            </w:tr>
            <w:tr w:rsidR="00820228" w:rsidRPr="00DF6397" w14:paraId="16FC5319" w14:textId="77777777" w:rsidTr="00263EC2">
              <w:trPr>
                <w:trHeight w:val="288"/>
              </w:trPr>
              <w:tc>
                <w:tcPr>
                  <w:tcW w:w="1139" w:type="dxa"/>
                  <w:tcBorders>
                    <w:top w:val="nil"/>
                    <w:left w:val="nil"/>
                    <w:bottom w:val="nil"/>
                    <w:right w:val="nil"/>
                  </w:tcBorders>
                  <w:shd w:val="clear" w:color="auto" w:fill="auto"/>
                  <w:noWrap/>
                  <w:vAlign w:val="bottom"/>
                  <w:hideMark/>
                </w:tcPr>
                <w:p w14:paraId="093024B1" w14:textId="103CBE0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14</w:t>
                  </w:r>
                </w:p>
              </w:tc>
            </w:tr>
            <w:tr w:rsidR="00820228" w:rsidRPr="00DF6397" w14:paraId="2759E75C" w14:textId="77777777" w:rsidTr="00263EC2">
              <w:trPr>
                <w:trHeight w:val="288"/>
              </w:trPr>
              <w:tc>
                <w:tcPr>
                  <w:tcW w:w="1139" w:type="dxa"/>
                  <w:tcBorders>
                    <w:top w:val="nil"/>
                    <w:left w:val="nil"/>
                    <w:bottom w:val="nil"/>
                    <w:right w:val="nil"/>
                  </w:tcBorders>
                  <w:shd w:val="clear" w:color="auto" w:fill="auto"/>
                  <w:noWrap/>
                  <w:vAlign w:val="bottom"/>
                  <w:hideMark/>
                </w:tcPr>
                <w:p w14:paraId="690CB3C8" w14:textId="6CB8BD2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15</w:t>
                  </w:r>
                </w:p>
              </w:tc>
            </w:tr>
            <w:tr w:rsidR="00820228" w:rsidRPr="00DF6397" w14:paraId="02969A5E" w14:textId="77777777" w:rsidTr="00263EC2">
              <w:trPr>
                <w:trHeight w:val="288"/>
              </w:trPr>
              <w:tc>
                <w:tcPr>
                  <w:tcW w:w="1139" w:type="dxa"/>
                  <w:tcBorders>
                    <w:top w:val="nil"/>
                    <w:left w:val="nil"/>
                    <w:bottom w:val="nil"/>
                    <w:right w:val="nil"/>
                  </w:tcBorders>
                  <w:shd w:val="clear" w:color="auto" w:fill="auto"/>
                  <w:noWrap/>
                  <w:vAlign w:val="bottom"/>
                  <w:hideMark/>
                </w:tcPr>
                <w:p w14:paraId="3F0D76E2" w14:textId="79D9590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15</w:t>
                  </w:r>
                </w:p>
              </w:tc>
            </w:tr>
            <w:tr w:rsidR="00820228" w:rsidRPr="00DF6397" w14:paraId="08CC9BA7" w14:textId="77777777" w:rsidTr="00263EC2">
              <w:trPr>
                <w:trHeight w:val="288"/>
              </w:trPr>
              <w:tc>
                <w:tcPr>
                  <w:tcW w:w="1139" w:type="dxa"/>
                  <w:tcBorders>
                    <w:top w:val="nil"/>
                    <w:left w:val="nil"/>
                    <w:bottom w:val="nil"/>
                    <w:right w:val="nil"/>
                  </w:tcBorders>
                  <w:shd w:val="clear" w:color="auto" w:fill="auto"/>
                  <w:noWrap/>
                  <w:vAlign w:val="bottom"/>
                  <w:hideMark/>
                </w:tcPr>
                <w:p w14:paraId="66ACA897" w14:textId="3624848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16</w:t>
                  </w:r>
                </w:p>
              </w:tc>
            </w:tr>
            <w:tr w:rsidR="00820228" w:rsidRPr="00DF6397" w14:paraId="2CBCCA85" w14:textId="77777777" w:rsidTr="00263EC2">
              <w:trPr>
                <w:trHeight w:val="288"/>
              </w:trPr>
              <w:tc>
                <w:tcPr>
                  <w:tcW w:w="1139" w:type="dxa"/>
                  <w:tcBorders>
                    <w:top w:val="nil"/>
                    <w:left w:val="nil"/>
                    <w:bottom w:val="nil"/>
                    <w:right w:val="nil"/>
                  </w:tcBorders>
                  <w:shd w:val="clear" w:color="auto" w:fill="auto"/>
                  <w:noWrap/>
                  <w:vAlign w:val="bottom"/>
                  <w:hideMark/>
                </w:tcPr>
                <w:p w14:paraId="2C7C0446" w14:textId="4E9BEDB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16</w:t>
                  </w:r>
                </w:p>
              </w:tc>
            </w:tr>
            <w:tr w:rsidR="00820228" w:rsidRPr="00DF6397" w14:paraId="0ADCF426" w14:textId="77777777" w:rsidTr="00263EC2">
              <w:trPr>
                <w:trHeight w:val="288"/>
              </w:trPr>
              <w:tc>
                <w:tcPr>
                  <w:tcW w:w="1139" w:type="dxa"/>
                  <w:tcBorders>
                    <w:top w:val="nil"/>
                    <w:left w:val="nil"/>
                    <w:bottom w:val="nil"/>
                    <w:right w:val="nil"/>
                  </w:tcBorders>
                  <w:shd w:val="clear" w:color="auto" w:fill="auto"/>
                  <w:noWrap/>
                  <w:vAlign w:val="bottom"/>
                  <w:hideMark/>
                </w:tcPr>
                <w:p w14:paraId="61B22908" w14:textId="0A06537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17</w:t>
                  </w:r>
                </w:p>
              </w:tc>
            </w:tr>
            <w:tr w:rsidR="00820228" w:rsidRPr="00DF6397" w14:paraId="5D169B57" w14:textId="77777777" w:rsidTr="00263EC2">
              <w:trPr>
                <w:trHeight w:val="288"/>
              </w:trPr>
              <w:tc>
                <w:tcPr>
                  <w:tcW w:w="1139" w:type="dxa"/>
                  <w:tcBorders>
                    <w:top w:val="nil"/>
                    <w:left w:val="nil"/>
                    <w:bottom w:val="nil"/>
                    <w:right w:val="nil"/>
                  </w:tcBorders>
                  <w:shd w:val="clear" w:color="auto" w:fill="auto"/>
                  <w:noWrap/>
                  <w:vAlign w:val="bottom"/>
                  <w:hideMark/>
                </w:tcPr>
                <w:p w14:paraId="598EF9EB" w14:textId="742C2A3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17</w:t>
                  </w:r>
                </w:p>
              </w:tc>
            </w:tr>
            <w:tr w:rsidR="00820228" w:rsidRPr="00DF6397" w14:paraId="37747071" w14:textId="77777777" w:rsidTr="00263EC2">
              <w:trPr>
                <w:trHeight w:val="288"/>
              </w:trPr>
              <w:tc>
                <w:tcPr>
                  <w:tcW w:w="1139" w:type="dxa"/>
                  <w:tcBorders>
                    <w:top w:val="nil"/>
                    <w:left w:val="nil"/>
                    <w:bottom w:val="nil"/>
                    <w:right w:val="nil"/>
                  </w:tcBorders>
                  <w:shd w:val="clear" w:color="auto" w:fill="auto"/>
                  <w:noWrap/>
                  <w:vAlign w:val="bottom"/>
                  <w:hideMark/>
                </w:tcPr>
                <w:p w14:paraId="475232D2" w14:textId="67E6F90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18</w:t>
                  </w:r>
                </w:p>
              </w:tc>
            </w:tr>
            <w:tr w:rsidR="00820228" w:rsidRPr="00DF6397" w14:paraId="6EA4D8D7" w14:textId="77777777" w:rsidTr="00263EC2">
              <w:trPr>
                <w:trHeight w:val="288"/>
              </w:trPr>
              <w:tc>
                <w:tcPr>
                  <w:tcW w:w="1139" w:type="dxa"/>
                  <w:tcBorders>
                    <w:top w:val="nil"/>
                    <w:left w:val="nil"/>
                    <w:bottom w:val="nil"/>
                    <w:right w:val="nil"/>
                  </w:tcBorders>
                  <w:shd w:val="clear" w:color="auto" w:fill="auto"/>
                  <w:noWrap/>
                  <w:vAlign w:val="bottom"/>
                  <w:hideMark/>
                </w:tcPr>
                <w:p w14:paraId="090A63D7" w14:textId="481FC8C8"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18</w:t>
                  </w:r>
                </w:p>
              </w:tc>
            </w:tr>
            <w:tr w:rsidR="00820228" w:rsidRPr="00DF6397" w14:paraId="66FBAF13" w14:textId="77777777" w:rsidTr="00263EC2">
              <w:trPr>
                <w:trHeight w:val="288"/>
              </w:trPr>
              <w:tc>
                <w:tcPr>
                  <w:tcW w:w="1139" w:type="dxa"/>
                  <w:tcBorders>
                    <w:top w:val="nil"/>
                    <w:left w:val="nil"/>
                    <w:bottom w:val="nil"/>
                    <w:right w:val="nil"/>
                  </w:tcBorders>
                  <w:shd w:val="clear" w:color="auto" w:fill="auto"/>
                  <w:noWrap/>
                  <w:vAlign w:val="bottom"/>
                  <w:hideMark/>
                </w:tcPr>
                <w:p w14:paraId="451F909D" w14:textId="24620CB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19</w:t>
                  </w:r>
                </w:p>
              </w:tc>
            </w:tr>
            <w:tr w:rsidR="00820228" w:rsidRPr="00DF6397" w14:paraId="038DDF60" w14:textId="77777777" w:rsidTr="00263EC2">
              <w:trPr>
                <w:trHeight w:val="288"/>
              </w:trPr>
              <w:tc>
                <w:tcPr>
                  <w:tcW w:w="1139" w:type="dxa"/>
                  <w:tcBorders>
                    <w:top w:val="nil"/>
                    <w:left w:val="nil"/>
                    <w:bottom w:val="nil"/>
                    <w:right w:val="nil"/>
                  </w:tcBorders>
                  <w:shd w:val="clear" w:color="auto" w:fill="auto"/>
                  <w:noWrap/>
                  <w:vAlign w:val="bottom"/>
                  <w:hideMark/>
                </w:tcPr>
                <w:p w14:paraId="60785626" w14:textId="5977A6A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19</w:t>
                  </w:r>
                </w:p>
              </w:tc>
            </w:tr>
            <w:tr w:rsidR="00820228" w:rsidRPr="00DF6397" w14:paraId="64E5A4B7" w14:textId="77777777" w:rsidTr="00263EC2">
              <w:trPr>
                <w:trHeight w:val="288"/>
              </w:trPr>
              <w:tc>
                <w:tcPr>
                  <w:tcW w:w="1139" w:type="dxa"/>
                  <w:tcBorders>
                    <w:top w:val="nil"/>
                    <w:left w:val="nil"/>
                    <w:bottom w:val="nil"/>
                    <w:right w:val="nil"/>
                  </w:tcBorders>
                  <w:shd w:val="clear" w:color="auto" w:fill="auto"/>
                  <w:noWrap/>
                  <w:vAlign w:val="bottom"/>
                  <w:hideMark/>
                </w:tcPr>
                <w:p w14:paraId="74BF2B1B" w14:textId="12B6CC3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20</w:t>
                  </w:r>
                </w:p>
              </w:tc>
            </w:tr>
            <w:tr w:rsidR="00820228" w:rsidRPr="00DF6397" w14:paraId="148E2A4A" w14:textId="77777777" w:rsidTr="00263EC2">
              <w:trPr>
                <w:trHeight w:val="288"/>
              </w:trPr>
              <w:tc>
                <w:tcPr>
                  <w:tcW w:w="1139" w:type="dxa"/>
                  <w:tcBorders>
                    <w:top w:val="nil"/>
                    <w:left w:val="nil"/>
                    <w:bottom w:val="nil"/>
                    <w:right w:val="nil"/>
                  </w:tcBorders>
                  <w:shd w:val="clear" w:color="auto" w:fill="auto"/>
                  <w:noWrap/>
                  <w:vAlign w:val="bottom"/>
                  <w:hideMark/>
                </w:tcPr>
                <w:p w14:paraId="58ECEEB3" w14:textId="0937B05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20</w:t>
                  </w:r>
                </w:p>
              </w:tc>
            </w:tr>
            <w:tr w:rsidR="00820228" w:rsidRPr="00DF6397" w14:paraId="6808C65A" w14:textId="77777777" w:rsidTr="00263EC2">
              <w:trPr>
                <w:trHeight w:val="288"/>
              </w:trPr>
              <w:tc>
                <w:tcPr>
                  <w:tcW w:w="1139" w:type="dxa"/>
                  <w:tcBorders>
                    <w:top w:val="nil"/>
                    <w:left w:val="nil"/>
                    <w:bottom w:val="nil"/>
                    <w:right w:val="nil"/>
                  </w:tcBorders>
                  <w:shd w:val="clear" w:color="auto" w:fill="auto"/>
                  <w:noWrap/>
                  <w:vAlign w:val="bottom"/>
                  <w:hideMark/>
                </w:tcPr>
                <w:p w14:paraId="2CF90385" w14:textId="1595F55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21</w:t>
                  </w:r>
                </w:p>
              </w:tc>
            </w:tr>
            <w:tr w:rsidR="00820228" w:rsidRPr="00DF6397" w14:paraId="43596178" w14:textId="77777777" w:rsidTr="00263EC2">
              <w:trPr>
                <w:trHeight w:val="288"/>
              </w:trPr>
              <w:tc>
                <w:tcPr>
                  <w:tcW w:w="1139" w:type="dxa"/>
                  <w:tcBorders>
                    <w:top w:val="nil"/>
                    <w:left w:val="nil"/>
                    <w:bottom w:val="nil"/>
                    <w:right w:val="nil"/>
                  </w:tcBorders>
                  <w:shd w:val="clear" w:color="auto" w:fill="auto"/>
                  <w:noWrap/>
                  <w:vAlign w:val="bottom"/>
                  <w:hideMark/>
                </w:tcPr>
                <w:p w14:paraId="33AE5E03" w14:textId="5BF90B7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21</w:t>
                  </w:r>
                </w:p>
              </w:tc>
            </w:tr>
            <w:tr w:rsidR="00820228" w:rsidRPr="00DF6397" w14:paraId="48651F37" w14:textId="77777777" w:rsidTr="00263EC2">
              <w:trPr>
                <w:trHeight w:val="288"/>
              </w:trPr>
              <w:tc>
                <w:tcPr>
                  <w:tcW w:w="1139" w:type="dxa"/>
                  <w:tcBorders>
                    <w:top w:val="nil"/>
                    <w:left w:val="nil"/>
                    <w:bottom w:val="nil"/>
                    <w:right w:val="nil"/>
                  </w:tcBorders>
                  <w:shd w:val="clear" w:color="auto" w:fill="auto"/>
                  <w:noWrap/>
                  <w:vAlign w:val="bottom"/>
                  <w:hideMark/>
                </w:tcPr>
                <w:p w14:paraId="56FD2444" w14:textId="69E6C001"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22</w:t>
                  </w:r>
                </w:p>
              </w:tc>
            </w:tr>
            <w:tr w:rsidR="00820228" w:rsidRPr="00DF6397" w14:paraId="35F4E007" w14:textId="77777777" w:rsidTr="00263EC2">
              <w:trPr>
                <w:trHeight w:val="288"/>
              </w:trPr>
              <w:tc>
                <w:tcPr>
                  <w:tcW w:w="1139" w:type="dxa"/>
                  <w:tcBorders>
                    <w:top w:val="nil"/>
                    <w:left w:val="nil"/>
                    <w:bottom w:val="nil"/>
                    <w:right w:val="nil"/>
                  </w:tcBorders>
                  <w:shd w:val="clear" w:color="auto" w:fill="auto"/>
                  <w:noWrap/>
                  <w:vAlign w:val="bottom"/>
                  <w:hideMark/>
                </w:tcPr>
                <w:p w14:paraId="6A6B6B00" w14:textId="212740A1"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22</w:t>
                  </w:r>
                </w:p>
              </w:tc>
            </w:tr>
            <w:tr w:rsidR="00820228" w:rsidRPr="00DF6397" w14:paraId="44B3BD80" w14:textId="77777777" w:rsidTr="00263EC2">
              <w:trPr>
                <w:trHeight w:val="288"/>
              </w:trPr>
              <w:tc>
                <w:tcPr>
                  <w:tcW w:w="1139" w:type="dxa"/>
                  <w:tcBorders>
                    <w:top w:val="nil"/>
                    <w:left w:val="nil"/>
                    <w:bottom w:val="nil"/>
                    <w:right w:val="nil"/>
                  </w:tcBorders>
                  <w:shd w:val="clear" w:color="auto" w:fill="auto"/>
                  <w:noWrap/>
                  <w:vAlign w:val="bottom"/>
                  <w:hideMark/>
                </w:tcPr>
                <w:p w14:paraId="0E433E25" w14:textId="3579486A"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lastRenderedPageBreak/>
                    <w:t>23</w:t>
                  </w:r>
                </w:p>
              </w:tc>
            </w:tr>
            <w:tr w:rsidR="00820228" w:rsidRPr="00DF6397" w14:paraId="5C75B535" w14:textId="77777777" w:rsidTr="00263EC2">
              <w:trPr>
                <w:trHeight w:val="288"/>
              </w:trPr>
              <w:tc>
                <w:tcPr>
                  <w:tcW w:w="1139" w:type="dxa"/>
                  <w:tcBorders>
                    <w:top w:val="nil"/>
                    <w:left w:val="nil"/>
                    <w:bottom w:val="nil"/>
                    <w:right w:val="nil"/>
                  </w:tcBorders>
                  <w:shd w:val="clear" w:color="auto" w:fill="auto"/>
                  <w:noWrap/>
                  <w:vAlign w:val="bottom"/>
                  <w:hideMark/>
                </w:tcPr>
                <w:p w14:paraId="3E79A9D9" w14:textId="75B488E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23</w:t>
                  </w:r>
                </w:p>
              </w:tc>
            </w:tr>
            <w:tr w:rsidR="00820228" w:rsidRPr="00DF6397" w14:paraId="15FF5607" w14:textId="77777777" w:rsidTr="00263EC2">
              <w:trPr>
                <w:trHeight w:val="288"/>
              </w:trPr>
              <w:tc>
                <w:tcPr>
                  <w:tcW w:w="1139" w:type="dxa"/>
                  <w:tcBorders>
                    <w:top w:val="nil"/>
                    <w:left w:val="nil"/>
                    <w:bottom w:val="nil"/>
                    <w:right w:val="nil"/>
                  </w:tcBorders>
                  <w:shd w:val="clear" w:color="auto" w:fill="auto"/>
                  <w:noWrap/>
                  <w:vAlign w:val="bottom"/>
                  <w:hideMark/>
                </w:tcPr>
                <w:p w14:paraId="2AB5A81E" w14:textId="6469E52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24</w:t>
                  </w:r>
                </w:p>
              </w:tc>
            </w:tr>
            <w:tr w:rsidR="00820228" w:rsidRPr="00DF6397" w14:paraId="6A70E3E7" w14:textId="77777777" w:rsidTr="00263EC2">
              <w:trPr>
                <w:trHeight w:val="288"/>
              </w:trPr>
              <w:tc>
                <w:tcPr>
                  <w:tcW w:w="1139" w:type="dxa"/>
                  <w:tcBorders>
                    <w:top w:val="nil"/>
                    <w:left w:val="nil"/>
                    <w:bottom w:val="nil"/>
                    <w:right w:val="nil"/>
                  </w:tcBorders>
                  <w:shd w:val="clear" w:color="auto" w:fill="auto"/>
                  <w:noWrap/>
                  <w:vAlign w:val="bottom"/>
                  <w:hideMark/>
                </w:tcPr>
                <w:p w14:paraId="7F93F6D2" w14:textId="0071FEA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24</w:t>
                  </w:r>
                </w:p>
              </w:tc>
            </w:tr>
            <w:tr w:rsidR="00820228" w:rsidRPr="00DF6397" w14:paraId="500BC5F9" w14:textId="77777777" w:rsidTr="00263EC2">
              <w:trPr>
                <w:trHeight w:val="288"/>
              </w:trPr>
              <w:tc>
                <w:tcPr>
                  <w:tcW w:w="1139" w:type="dxa"/>
                  <w:tcBorders>
                    <w:top w:val="nil"/>
                    <w:left w:val="nil"/>
                    <w:bottom w:val="nil"/>
                    <w:right w:val="nil"/>
                  </w:tcBorders>
                  <w:shd w:val="clear" w:color="auto" w:fill="auto"/>
                  <w:noWrap/>
                  <w:vAlign w:val="bottom"/>
                  <w:hideMark/>
                </w:tcPr>
                <w:p w14:paraId="07E3FA73" w14:textId="1172AAC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25</w:t>
                  </w:r>
                </w:p>
              </w:tc>
            </w:tr>
            <w:tr w:rsidR="00820228" w:rsidRPr="00DF6397" w14:paraId="748F5505" w14:textId="77777777" w:rsidTr="00263EC2">
              <w:trPr>
                <w:trHeight w:val="288"/>
              </w:trPr>
              <w:tc>
                <w:tcPr>
                  <w:tcW w:w="1139" w:type="dxa"/>
                  <w:tcBorders>
                    <w:top w:val="nil"/>
                    <w:left w:val="nil"/>
                    <w:bottom w:val="nil"/>
                    <w:right w:val="nil"/>
                  </w:tcBorders>
                  <w:shd w:val="clear" w:color="auto" w:fill="auto"/>
                  <w:noWrap/>
                  <w:vAlign w:val="bottom"/>
                  <w:hideMark/>
                </w:tcPr>
                <w:p w14:paraId="6EB6C423" w14:textId="6F96C8E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25</w:t>
                  </w:r>
                </w:p>
              </w:tc>
            </w:tr>
            <w:tr w:rsidR="00820228" w:rsidRPr="00DF6397" w14:paraId="36E33C16" w14:textId="77777777" w:rsidTr="00263EC2">
              <w:trPr>
                <w:trHeight w:val="288"/>
              </w:trPr>
              <w:tc>
                <w:tcPr>
                  <w:tcW w:w="1139" w:type="dxa"/>
                  <w:tcBorders>
                    <w:top w:val="nil"/>
                    <w:left w:val="nil"/>
                    <w:bottom w:val="nil"/>
                    <w:right w:val="nil"/>
                  </w:tcBorders>
                  <w:shd w:val="clear" w:color="auto" w:fill="auto"/>
                  <w:noWrap/>
                  <w:vAlign w:val="bottom"/>
                  <w:hideMark/>
                </w:tcPr>
                <w:p w14:paraId="39BD86A5" w14:textId="22E8684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26</w:t>
                  </w:r>
                </w:p>
              </w:tc>
            </w:tr>
            <w:tr w:rsidR="00820228" w:rsidRPr="00DF6397" w14:paraId="75246B36" w14:textId="77777777" w:rsidTr="00263EC2">
              <w:trPr>
                <w:trHeight w:val="288"/>
              </w:trPr>
              <w:tc>
                <w:tcPr>
                  <w:tcW w:w="1139" w:type="dxa"/>
                  <w:tcBorders>
                    <w:top w:val="nil"/>
                    <w:left w:val="nil"/>
                    <w:bottom w:val="nil"/>
                    <w:right w:val="nil"/>
                  </w:tcBorders>
                  <w:shd w:val="clear" w:color="auto" w:fill="auto"/>
                  <w:noWrap/>
                  <w:vAlign w:val="bottom"/>
                  <w:hideMark/>
                </w:tcPr>
                <w:p w14:paraId="4684F128" w14:textId="17E729E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26</w:t>
                  </w:r>
                </w:p>
              </w:tc>
            </w:tr>
            <w:tr w:rsidR="00820228" w:rsidRPr="00DF6397" w14:paraId="44948AEF" w14:textId="77777777" w:rsidTr="00263EC2">
              <w:trPr>
                <w:trHeight w:val="288"/>
              </w:trPr>
              <w:tc>
                <w:tcPr>
                  <w:tcW w:w="1139" w:type="dxa"/>
                  <w:tcBorders>
                    <w:top w:val="nil"/>
                    <w:left w:val="nil"/>
                    <w:bottom w:val="nil"/>
                    <w:right w:val="nil"/>
                  </w:tcBorders>
                  <w:shd w:val="clear" w:color="auto" w:fill="auto"/>
                  <w:noWrap/>
                  <w:vAlign w:val="bottom"/>
                  <w:hideMark/>
                </w:tcPr>
                <w:p w14:paraId="1131F519" w14:textId="244DD65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27</w:t>
                  </w:r>
                </w:p>
              </w:tc>
            </w:tr>
            <w:tr w:rsidR="00820228" w:rsidRPr="00DF6397" w14:paraId="3035E90A" w14:textId="77777777" w:rsidTr="00263EC2">
              <w:trPr>
                <w:trHeight w:val="288"/>
              </w:trPr>
              <w:tc>
                <w:tcPr>
                  <w:tcW w:w="1139" w:type="dxa"/>
                  <w:tcBorders>
                    <w:top w:val="nil"/>
                    <w:left w:val="nil"/>
                    <w:bottom w:val="nil"/>
                    <w:right w:val="nil"/>
                  </w:tcBorders>
                  <w:shd w:val="clear" w:color="auto" w:fill="auto"/>
                  <w:noWrap/>
                  <w:vAlign w:val="bottom"/>
                  <w:hideMark/>
                </w:tcPr>
                <w:p w14:paraId="11A2DE46" w14:textId="7856453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27</w:t>
                  </w:r>
                </w:p>
              </w:tc>
            </w:tr>
            <w:tr w:rsidR="00820228" w:rsidRPr="00DF6397" w14:paraId="0D6BAA93" w14:textId="77777777" w:rsidTr="00263EC2">
              <w:trPr>
                <w:trHeight w:val="288"/>
              </w:trPr>
              <w:tc>
                <w:tcPr>
                  <w:tcW w:w="1139" w:type="dxa"/>
                  <w:tcBorders>
                    <w:top w:val="nil"/>
                    <w:left w:val="nil"/>
                    <w:bottom w:val="nil"/>
                    <w:right w:val="nil"/>
                  </w:tcBorders>
                  <w:shd w:val="clear" w:color="auto" w:fill="auto"/>
                  <w:noWrap/>
                  <w:vAlign w:val="bottom"/>
                  <w:hideMark/>
                </w:tcPr>
                <w:p w14:paraId="1F39F4A9" w14:textId="3E6AC9E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28</w:t>
                  </w:r>
                </w:p>
              </w:tc>
            </w:tr>
            <w:tr w:rsidR="00820228" w:rsidRPr="00DF6397" w14:paraId="7ACBB166" w14:textId="77777777" w:rsidTr="00263EC2">
              <w:trPr>
                <w:trHeight w:val="288"/>
              </w:trPr>
              <w:tc>
                <w:tcPr>
                  <w:tcW w:w="1139" w:type="dxa"/>
                  <w:tcBorders>
                    <w:top w:val="nil"/>
                    <w:left w:val="nil"/>
                    <w:bottom w:val="nil"/>
                    <w:right w:val="nil"/>
                  </w:tcBorders>
                  <w:shd w:val="clear" w:color="auto" w:fill="auto"/>
                  <w:noWrap/>
                  <w:vAlign w:val="bottom"/>
                  <w:hideMark/>
                </w:tcPr>
                <w:p w14:paraId="767B7F33" w14:textId="44BC5A8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28</w:t>
                  </w:r>
                </w:p>
              </w:tc>
            </w:tr>
            <w:tr w:rsidR="00820228" w:rsidRPr="00DF6397" w14:paraId="7FDA0A39" w14:textId="77777777" w:rsidTr="00263EC2">
              <w:trPr>
                <w:trHeight w:val="288"/>
              </w:trPr>
              <w:tc>
                <w:tcPr>
                  <w:tcW w:w="1139" w:type="dxa"/>
                  <w:tcBorders>
                    <w:top w:val="nil"/>
                    <w:left w:val="nil"/>
                    <w:bottom w:val="nil"/>
                    <w:right w:val="nil"/>
                  </w:tcBorders>
                  <w:shd w:val="clear" w:color="auto" w:fill="auto"/>
                  <w:noWrap/>
                  <w:vAlign w:val="bottom"/>
                  <w:hideMark/>
                </w:tcPr>
                <w:p w14:paraId="73618937" w14:textId="2316EE1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29</w:t>
                  </w:r>
                </w:p>
              </w:tc>
            </w:tr>
            <w:tr w:rsidR="00820228" w:rsidRPr="00DF6397" w14:paraId="75498171" w14:textId="77777777" w:rsidTr="00263EC2">
              <w:trPr>
                <w:trHeight w:val="288"/>
              </w:trPr>
              <w:tc>
                <w:tcPr>
                  <w:tcW w:w="1139" w:type="dxa"/>
                  <w:tcBorders>
                    <w:top w:val="nil"/>
                    <w:left w:val="nil"/>
                    <w:bottom w:val="nil"/>
                    <w:right w:val="nil"/>
                  </w:tcBorders>
                  <w:shd w:val="clear" w:color="auto" w:fill="auto"/>
                  <w:noWrap/>
                  <w:vAlign w:val="bottom"/>
                  <w:hideMark/>
                </w:tcPr>
                <w:p w14:paraId="6AC727A9" w14:textId="3BB2E80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29</w:t>
                  </w:r>
                </w:p>
              </w:tc>
            </w:tr>
            <w:tr w:rsidR="00820228" w:rsidRPr="00DF6397" w14:paraId="7E9D7FCA" w14:textId="77777777" w:rsidTr="00263EC2">
              <w:trPr>
                <w:trHeight w:val="288"/>
              </w:trPr>
              <w:tc>
                <w:tcPr>
                  <w:tcW w:w="1139" w:type="dxa"/>
                  <w:tcBorders>
                    <w:top w:val="nil"/>
                    <w:left w:val="nil"/>
                    <w:bottom w:val="nil"/>
                    <w:right w:val="nil"/>
                  </w:tcBorders>
                  <w:shd w:val="clear" w:color="auto" w:fill="auto"/>
                  <w:noWrap/>
                  <w:vAlign w:val="bottom"/>
                  <w:hideMark/>
                </w:tcPr>
                <w:p w14:paraId="1FF7C06B" w14:textId="0AB626A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30</w:t>
                  </w:r>
                </w:p>
              </w:tc>
            </w:tr>
            <w:tr w:rsidR="00820228" w:rsidRPr="00DF6397" w14:paraId="5856EAB9" w14:textId="77777777" w:rsidTr="00263EC2">
              <w:trPr>
                <w:trHeight w:val="288"/>
              </w:trPr>
              <w:tc>
                <w:tcPr>
                  <w:tcW w:w="1139" w:type="dxa"/>
                  <w:tcBorders>
                    <w:top w:val="nil"/>
                    <w:left w:val="nil"/>
                    <w:bottom w:val="nil"/>
                    <w:right w:val="nil"/>
                  </w:tcBorders>
                  <w:shd w:val="clear" w:color="auto" w:fill="auto"/>
                  <w:noWrap/>
                  <w:vAlign w:val="bottom"/>
                  <w:hideMark/>
                </w:tcPr>
                <w:p w14:paraId="7B3C6E0D" w14:textId="64236B6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30</w:t>
                  </w:r>
                </w:p>
              </w:tc>
            </w:tr>
            <w:tr w:rsidR="00820228" w:rsidRPr="00DF6397" w14:paraId="1C783534" w14:textId="77777777" w:rsidTr="00263EC2">
              <w:trPr>
                <w:trHeight w:val="288"/>
              </w:trPr>
              <w:tc>
                <w:tcPr>
                  <w:tcW w:w="1139" w:type="dxa"/>
                  <w:tcBorders>
                    <w:top w:val="nil"/>
                    <w:left w:val="nil"/>
                    <w:bottom w:val="nil"/>
                    <w:right w:val="nil"/>
                  </w:tcBorders>
                  <w:shd w:val="clear" w:color="auto" w:fill="auto"/>
                  <w:noWrap/>
                  <w:vAlign w:val="bottom"/>
                  <w:hideMark/>
                </w:tcPr>
                <w:p w14:paraId="19779ABE" w14:textId="2875C3D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31</w:t>
                  </w:r>
                </w:p>
              </w:tc>
            </w:tr>
            <w:tr w:rsidR="00820228" w:rsidRPr="00DF6397" w14:paraId="2580543F" w14:textId="77777777" w:rsidTr="00263EC2">
              <w:trPr>
                <w:trHeight w:val="288"/>
              </w:trPr>
              <w:tc>
                <w:tcPr>
                  <w:tcW w:w="1139" w:type="dxa"/>
                  <w:tcBorders>
                    <w:top w:val="nil"/>
                    <w:left w:val="nil"/>
                    <w:bottom w:val="nil"/>
                    <w:right w:val="nil"/>
                  </w:tcBorders>
                  <w:shd w:val="clear" w:color="auto" w:fill="auto"/>
                  <w:noWrap/>
                  <w:vAlign w:val="bottom"/>
                  <w:hideMark/>
                </w:tcPr>
                <w:p w14:paraId="4A9DDEFC" w14:textId="0226D79A"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31</w:t>
                  </w:r>
                </w:p>
              </w:tc>
            </w:tr>
            <w:tr w:rsidR="00820228" w:rsidRPr="00DF6397" w14:paraId="1B099E02" w14:textId="77777777" w:rsidTr="00263EC2">
              <w:trPr>
                <w:trHeight w:val="288"/>
              </w:trPr>
              <w:tc>
                <w:tcPr>
                  <w:tcW w:w="1139" w:type="dxa"/>
                  <w:tcBorders>
                    <w:top w:val="nil"/>
                    <w:left w:val="nil"/>
                    <w:bottom w:val="nil"/>
                    <w:right w:val="nil"/>
                  </w:tcBorders>
                  <w:shd w:val="clear" w:color="auto" w:fill="auto"/>
                  <w:noWrap/>
                  <w:vAlign w:val="bottom"/>
                  <w:hideMark/>
                </w:tcPr>
                <w:p w14:paraId="472CC18A" w14:textId="09D51DF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32</w:t>
                  </w:r>
                </w:p>
              </w:tc>
            </w:tr>
            <w:tr w:rsidR="00820228" w:rsidRPr="00DF6397" w14:paraId="1265718D" w14:textId="77777777" w:rsidTr="00263EC2">
              <w:trPr>
                <w:trHeight w:val="288"/>
              </w:trPr>
              <w:tc>
                <w:tcPr>
                  <w:tcW w:w="1139" w:type="dxa"/>
                  <w:tcBorders>
                    <w:top w:val="nil"/>
                    <w:left w:val="nil"/>
                    <w:bottom w:val="nil"/>
                    <w:right w:val="nil"/>
                  </w:tcBorders>
                  <w:shd w:val="clear" w:color="auto" w:fill="auto"/>
                  <w:noWrap/>
                  <w:vAlign w:val="bottom"/>
                  <w:hideMark/>
                </w:tcPr>
                <w:p w14:paraId="5AFF6228" w14:textId="0790990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32</w:t>
                  </w:r>
                </w:p>
              </w:tc>
            </w:tr>
            <w:tr w:rsidR="00820228" w:rsidRPr="00DF6397" w14:paraId="1FC5EFAB" w14:textId="77777777" w:rsidTr="00263EC2">
              <w:trPr>
                <w:trHeight w:val="288"/>
              </w:trPr>
              <w:tc>
                <w:tcPr>
                  <w:tcW w:w="1139" w:type="dxa"/>
                  <w:tcBorders>
                    <w:top w:val="nil"/>
                    <w:left w:val="nil"/>
                    <w:bottom w:val="nil"/>
                    <w:right w:val="nil"/>
                  </w:tcBorders>
                  <w:shd w:val="clear" w:color="auto" w:fill="auto"/>
                  <w:noWrap/>
                  <w:vAlign w:val="bottom"/>
                  <w:hideMark/>
                </w:tcPr>
                <w:p w14:paraId="58C1D99B" w14:textId="03153D9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33</w:t>
                  </w:r>
                </w:p>
              </w:tc>
            </w:tr>
            <w:tr w:rsidR="00820228" w:rsidRPr="00DF6397" w14:paraId="10A1A633" w14:textId="77777777" w:rsidTr="00263EC2">
              <w:trPr>
                <w:trHeight w:val="288"/>
              </w:trPr>
              <w:tc>
                <w:tcPr>
                  <w:tcW w:w="1139" w:type="dxa"/>
                  <w:tcBorders>
                    <w:top w:val="nil"/>
                    <w:left w:val="nil"/>
                    <w:bottom w:val="nil"/>
                    <w:right w:val="nil"/>
                  </w:tcBorders>
                  <w:shd w:val="clear" w:color="auto" w:fill="auto"/>
                  <w:noWrap/>
                  <w:vAlign w:val="bottom"/>
                  <w:hideMark/>
                </w:tcPr>
                <w:p w14:paraId="07883D3B" w14:textId="5C49426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33</w:t>
                  </w:r>
                </w:p>
              </w:tc>
            </w:tr>
            <w:tr w:rsidR="00820228" w:rsidRPr="00DF6397" w14:paraId="3A1F21D3" w14:textId="77777777" w:rsidTr="00263EC2">
              <w:trPr>
                <w:trHeight w:val="288"/>
              </w:trPr>
              <w:tc>
                <w:tcPr>
                  <w:tcW w:w="1139" w:type="dxa"/>
                  <w:tcBorders>
                    <w:top w:val="nil"/>
                    <w:left w:val="nil"/>
                    <w:bottom w:val="nil"/>
                    <w:right w:val="nil"/>
                  </w:tcBorders>
                  <w:shd w:val="clear" w:color="auto" w:fill="auto"/>
                  <w:noWrap/>
                  <w:vAlign w:val="bottom"/>
                  <w:hideMark/>
                </w:tcPr>
                <w:p w14:paraId="2471BAFC" w14:textId="5537664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34</w:t>
                  </w:r>
                </w:p>
              </w:tc>
            </w:tr>
            <w:tr w:rsidR="00820228" w:rsidRPr="00DF6397" w14:paraId="5060FA65" w14:textId="77777777" w:rsidTr="00263EC2">
              <w:trPr>
                <w:trHeight w:val="288"/>
              </w:trPr>
              <w:tc>
                <w:tcPr>
                  <w:tcW w:w="1139" w:type="dxa"/>
                  <w:tcBorders>
                    <w:top w:val="nil"/>
                    <w:left w:val="nil"/>
                    <w:bottom w:val="nil"/>
                    <w:right w:val="nil"/>
                  </w:tcBorders>
                  <w:shd w:val="clear" w:color="auto" w:fill="auto"/>
                  <w:noWrap/>
                  <w:vAlign w:val="bottom"/>
                  <w:hideMark/>
                </w:tcPr>
                <w:p w14:paraId="5761720B" w14:textId="43D56BA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34</w:t>
                  </w:r>
                </w:p>
              </w:tc>
            </w:tr>
            <w:tr w:rsidR="00820228" w:rsidRPr="00DF6397" w14:paraId="56028DBC" w14:textId="77777777" w:rsidTr="00263EC2">
              <w:trPr>
                <w:trHeight w:val="288"/>
              </w:trPr>
              <w:tc>
                <w:tcPr>
                  <w:tcW w:w="1139" w:type="dxa"/>
                  <w:tcBorders>
                    <w:top w:val="nil"/>
                    <w:left w:val="nil"/>
                    <w:bottom w:val="nil"/>
                    <w:right w:val="nil"/>
                  </w:tcBorders>
                  <w:shd w:val="clear" w:color="auto" w:fill="auto"/>
                  <w:noWrap/>
                  <w:vAlign w:val="bottom"/>
                  <w:hideMark/>
                </w:tcPr>
                <w:p w14:paraId="3372CBD6" w14:textId="3361324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35</w:t>
                  </w:r>
                </w:p>
              </w:tc>
            </w:tr>
            <w:tr w:rsidR="00820228" w:rsidRPr="00DF6397" w14:paraId="2C223CF5" w14:textId="77777777" w:rsidTr="00263EC2">
              <w:trPr>
                <w:trHeight w:val="288"/>
              </w:trPr>
              <w:tc>
                <w:tcPr>
                  <w:tcW w:w="1139" w:type="dxa"/>
                  <w:tcBorders>
                    <w:top w:val="nil"/>
                    <w:left w:val="nil"/>
                    <w:bottom w:val="nil"/>
                    <w:right w:val="nil"/>
                  </w:tcBorders>
                  <w:shd w:val="clear" w:color="auto" w:fill="auto"/>
                  <w:noWrap/>
                  <w:vAlign w:val="bottom"/>
                  <w:hideMark/>
                </w:tcPr>
                <w:p w14:paraId="3B043998" w14:textId="3B497C7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35</w:t>
                  </w:r>
                </w:p>
              </w:tc>
            </w:tr>
            <w:tr w:rsidR="00820228" w:rsidRPr="00DF6397" w14:paraId="085FA048" w14:textId="77777777" w:rsidTr="00263EC2">
              <w:trPr>
                <w:trHeight w:val="288"/>
              </w:trPr>
              <w:tc>
                <w:tcPr>
                  <w:tcW w:w="1139" w:type="dxa"/>
                  <w:tcBorders>
                    <w:top w:val="nil"/>
                    <w:left w:val="nil"/>
                    <w:bottom w:val="nil"/>
                    <w:right w:val="nil"/>
                  </w:tcBorders>
                  <w:shd w:val="clear" w:color="auto" w:fill="auto"/>
                  <w:noWrap/>
                  <w:vAlign w:val="bottom"/>
                  <w:hideMark/>
                </w:tcPr>
                <w:p w14:paraId="38895A72" w14:textId="7C60E711"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36</w:t>
                  </w:r>
                </w:p>
              </w:tc>
            </w:tr>
            <w:tr w:rsidR="00820228" w:rsidRPr="00DF6397" w14:paraId="7DE2C554" w14:textId="77777777" w:rsidTr="00263EC2">
              <w:trPr>
                <w:trHeight w:val="288"/>
              </w:trPr>
              <w:tc>
                <w:tcPr>
                  <w:tcW w:w="1139" w:type="dxa"/>
                  <w:tcBorders>
                    <w:top w:val="nil"/>
                    <w:left w:val="nil"/>
                    <w:bottom w:val="nil"/>
                    <w:right w:val="nil"/>
                  </w:tcBorders>
                  <w:shd w:val="clear" w:color="auto" w:fill="auto"/>
                  <w:noWrap/>
                  <w:vAlign w:val="bottom"/>
                  <w:hideMark/>
                </w:tcPr>
                <w:p w14:paraId="5794ADF7" w14:textId="48E7A478"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36</w:t>
                  </w:r>
                </w:p>
              </w:tc>
            </w:tr>
            <w:tr w:rsidR="00820228" w:rsidRPr="00DF6397" w14:paraId="7ABD2C0A" w14:textId="77777777" w:rsidTr="00263EC2">
              <w:trPr>
                <w:trHeight w:val="288"/>
              </w:trPr>
              <w:tc>
                <w:tcPr>
                  <w:tcW w:w="1139" w:type="dxa"/>
                  <w:tcBorders>
                    <w:top w:val="nil"/>
                    <w:left w:val="nil"/>
                    <w:bottom w:val="nil"/>
                    <w:right w:val="nil"/>
                  </w:tcBorders>
                  <w:shd w:val="clear" w:color="auto" w:fill="auto"/>
                  <w:noWrap/>
                  <w:vAlign w:val="bottom"/>
                  <w:hideMark/>
                </w:tcPr>
                <w:p w14:paraId="7FB9173B" w14:textId="280AABA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37</w:t>
                  </w:r>
                </w:p>
              </w:tc>
            </w:tr>
            <w:tr w:rsidR="00820228" w:rsidRPr="00DF6397" w14:paraId="712F1F6B" w14:textId="77777777" w:rsidTr="00263EC2">
              <w:trPr>
                <w:trHeight w:val="288"/>
              </w:trPr>
              <w:tc>
                <w:tcPr>
                  <w:tcW w:w="1139" w:type="dxa"/>
                  <w:tcBorders>
                    <w:top w:val="nil"/>
                    <w:left w:val="nil"/>
                    <w:bottom w:val="nil"/>
                    <w:right w:val="nil"/>
                  </w:tcBorders>
                  <w:shd w:val="clear" w:color="auto" w:fill="auto"/>
                  <w:noWrap/>
                  <w:vAlign w:val="bottom"/>
                  <w:hideMark/>
                </w:tcPr>
                <w:p w14:paraId="464F7458" w14:textId="1ED3278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37</w:t>
                  </w:r>
                </w:p>
              </w:tc>
            </w:tr>
            <w:tr w:rsidR="00820228" w:rsidRPr="00DF6397" w14:paraId="0C52EC8C" w14:textId="77777777" w:rsidTr="00263EC2">
              <w:trPr>
                <w:trHeight w:val="288"/>
              </w:trPr>
              <w:tc>
                <w:tcPr>
                  <w:tcW w:w="1139" w:type="dxa"/>
                  <w:tcBorders>
                    <w:top w:val="nil"/>
                    <w:left w:val="nil"/>
                    <w:bottom w:val="nil"/>
                    <w:right w:val="nil"/>
                  </w:tcBorders>
                  <w:shd w:val="clear" w:color="auto" w:fill="auto"/>
                  <w:noWrap/>
                  <w:vAlign w:val="bottom"/>
                  <w:hideMark/>
                </w:tcPr>
                <w:p w14:paraId="37D548B4" w14:textId="0A67505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38</w:t>
                  </w:r>
                </w:p>
              </w:tc>
            </w:tr>
            <w:tr w:rsidR="00820228" w:rsidRPr="00DF6397" w14:paraId="70924AA0" w14:textId="77777777" w:rsidTr="00263EC2">
              <w:trPr>
                <w:trHeight w:val="288"/>
              </w:trPr>
              <w:tc>
                <w:tcPr>
                  <w:tcW w:w="1139" w:type="dxa"/>
                  <w:tcBorders>
                    <w:top w:val="nil"/>
                    <w:left w:val="nil"/>
                    <w:bottom w:val="nil"/>
                    <w:right w:val="nil"/>
                  </w:tcBorders>
                  <w:shd w:val="clear" w:color="auto" w:fill="auto"/>
                  <w:noWrap/>
                  <w:vAlign w:val="bottom"/>
                  <w:hideMark/>
                </w:tcPr>
                <w:p w14:paraId="64497174" w14:textId="6197EA7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38</w:t>
                  </w:r>
                </w:p>
              </w:tc>
            </w:tr>
            <w:tr w:rsidR="00820228" w:rsidRPr="00DF6397" w14:paraId="0CE3428C" w14:textId="77777777" w:rsidTr="00263EC2">
              <w:trPr>
                <w:trHeight w:val="288"/>
              </w:trPr>
              <w:tc>
                <w:tcPr>
                  <w:tcW w:w="1139" w:type="dxa"/>
                  <w:tcBorders>
                    <w:top w:val="nil"/>
                    <w:left w:val="nil"/>
                    <w:bottom w:val="nil"/>
                    <w:right w:val="nil"/>
                  </w:tcBorders>
                  <w:shd w:val="clear" w:color="auto" w:fill="auto"/>
                  <w:noWrap/>
                  <w:vAlign w:val="bottom"/>
                  <w:hideMark/>
                </w:tcPr>
                <w:p w14:paraId="3745D403" w14:textId="1118A9C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39</w:t>
                  </w:r>
                </w:p>
              </w:tc>
            </w:tr>
            <w:tr w:rsidR="00820228" w:rsidRPr="00DF6397" w14:paraId="19D162BD" w14:textId="77777777" w:rsidTr="00263EC2">
              <w:trPr>
                <w:trHeight w:val="288"/>
              </w:trPr>
              <w:tc>
                <w:tcPr>
                  <w:tcW w:w="1139" w:type="dxa"/>
                  <w:tcBorders>
                    <w:top w:val="nil"/>
                    <w:left w:val="nil"/>
                    <w:bottom w:val="nil"/>
                    <w:right w:val="nil"/>
                  </w:tcBorders>
                  <w:shd w:val="clear" w:color="auto" w:fill="auto"/>
                  <w:noWrap/>
                  <w:vAlign w:val="bottom"/>
                  <w:hideMark/>
                </w:tcPr>
                <w:p w14:paraId="057CA4F8" w14:textId="75A6A18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39</w:t>
                  </w:r>
                </w:p>
              </w:tc>
            </w:tr>
            <w:tr w:rsidR="00820228" w:rsidRPr="00DF6397" w14:paraId="07979C29" w14:textId="77777777" w:rsidTr="00263EC2">
              <w:trPr>
                <w:trHeight w:val="288"/>
              </w:trPr>
              <w:tc>
                <w:tcPr>
                  <w:tcW w:w="1139" w:type="dxa"/>
                  <w:tcBorders>
                    <w:top w:val="nil"/>
                    <w:left w:val="nil"/>
                    <w:bottom w:val="nil"/>
                    <w:right w:val="nil"/>
                  </w:tcBorders>
                  <w:shd w:val="clear" w:color="auto" w:fill="auto"/>
                  <w:noWrap/>
                  <w:vAlign w:val="bottom"/>
                  <w:hideMark/>
                </w:tcPr>
                <w:p w14:paraId="10C59952" w14:textId="00D183D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40</w:t>
                  </w:r>
                </w:p>
              </w:tc>
            </w:tr>
            <w:tr w:rsidR="00820228" w:rsidRPr="00DF6397" w14:paraId="03DD31D6" w14:textId="77777777" w:rsidTr="00263EC2">
              <w:trPr>
                <w:trHeight w:val="288"/>
              </w:trPr>
              <w:tc>
                <w:tcPr>
                  <w:tcW w:w="1139" w:type="dxa"/>
                  <w:tcBorders>
                    <w:top w:val="nil"/>
                    <w:left w:val="nil"/>
                    <w:bottom w:val="nil"/>
                    <w:right w:val="nil"/>
                  </w:tcBorders>
                  <w:shd w:val="clear" w:color="auto" w:fill="auto"/>
                  <w:noWrap/>
                  <w:vAlign w:val="bottom"/>
                  <w:hideMark/>
                </w:tcPr>
                <w:p w14:paraId="5E4E7B4D" w14:textId="09D3EBE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40</w:t>
                  </w:r>
                </w:p>
              </w:tc>
            </w:tr>
            <w:tr w:rsidR="00820228" w:rsidRPr="00DF6397" w14:paraId="045B20ED" w14:textId="77777777" w:rsidTr="00263EC2">
              <w:trPr>
                <w:trHeight w:val="288"/>
              </w:trPr>
              <w:tc>
                <w:tcPr>
                  <w:tcW w:w="1139" w:type="dxa"/>
                  <w:tcBorders>
                    <w:top w:val="nil"/>
                    <w:left w:val="nil"/>
                    <w:bottom w:val="nil"/>
                    <w:right w:val="nil"/>
                  </w:tcBorders>
                  <w:shd w:val="clear" w:color="auto" w:fill="auto"/>
                  <w:noWrap/>
                  <w:vAlign w:val="bottom"/>
                  <w:hideMark/>
                </w:tcPr>
                <w:p w14:paraId="57CD91B1" w14:textId="711F4223"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41</w:t>
                  </w:r>
                </w:p>
              </w:tc>
            </w:tr>
            <w:tr w:rsidR="00820228" w:rsidRPr="00DF6397" w14:paraId="347EA547" w14:textId="77777777" w:rsidTr="00263EC2">
              <w:trPr>
                <w:trHeight w:val="288"/>
              </w:trPr>
              <w:tc>
                <w:tcPr>
                  <w:tcW w:w="1139" w:type="dxa"/>
                  <w:tcBorders>
                    <w:top w:val="nil"/>
                    <w:left w:val="nil"/>
                    <w:bottom w:val="nil"/>
                    <w:right w:val="nil"/>
                  </w:tcBorders>
                  <w:shd w:val="clear" w:color="auto" w:fill="auto"/>
                  <w:noWrap/>
                  <w:vAlign w:val="bottom"/>
                  <w:hideMark/>
                </w:tcPr>
                <w:p w14:paraId="370ACD9C" w14:textId="46C85DE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41</w:t>
                  </w:r>
                </w:p>
              </w:tc>
            </w:tr>
            <w:tr w:rsidR="00820228" w:rsidRPr="00DF6397" w14:paraId="3D519E81" w14:textId="77777777" w:rsidTr="00263EC2">
              <w:trPr>
                <w:trHeight w:val="288"/>
              </w:trPr>
              <w:tc>
                <w:tcPr>
                  <w:tcW w:w="1139" w:type="dxa"/>
                  <w:tcBorders>
                    <w:top w:val="nil"/>
                    <w:left w:val="nil"/>
                    <w:bottom w:val="nil"/>
                    <w:right w:val="nil"/>
                  </w:tcBorders>
                  <w:shd w:val="clear" w:color="auto" w:fill="auto"/>
                  <w:noWrap/>
                  <w:vAlign w:val="bottom"/>
                  <w:hideMark/>
                </w:tcPr>
                <w:p w14:paraId="799752D5" w14:textId="4CFA12F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42</w:t>
                  </w:r>
                </w:p>
              </w:tc>
            </w:tr>
            <w:tr w:rsidR="00820228" w:rsidRPr="00DF6397" w14:paraId="0481996A" w14:textId="77777777" w:rsidTr="00263EC2">
              <w:trPr>
                <w:trHeight w:val="288"/>
              </w:trPr>
              <w:tc>
                <w:tcPr>
                  <w:tcW w:w="1139" w:type="dxa"/>
                  <w:tcBorders>
                    <w:top w:val="nil"/>
                    <w:left w:val="nil"/>
                    <w:bottom w:val="nil"/>
                    <w:right w:val="nil"/>
                  </w:tcBorders>
                  <w:shd w:val="clear" w:color="auto" w:fill="auto"/>
                  <w:noWrap/>
                  <w:vAlign w:val="bottom"/>
                  <w:hideMark/>
                </w:tcPr>
                <w:p w14:paraId="7F3A8EB4" w14:textId="6CC7F26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42</w:t>
                  </w:r>
                </w:p>
              </w:tc>
            </w:tr>
            <w:tr w:rsidR="00820228" w:rsidRPr="00DF6397" w14:paraId="0F0772A4" w14:textId="77777777" w:rsidTr="00263EC2">
              <w:trPr>
                <w:trHeight w:val="288"/>
              </w:trPr>
              <w:tc>
                <w:tcPr>
                  <w:tcW w:w="1139" w:type="dxa"/>
                  <w:tcBorders>
                    <w:top w:val="nil"/>
                    <w:left w:val="nil"/>
                    <w:bottom w:val="nil"/>
                    <w:right w:val="nil"/>
                  </w:tcBorders>
                  <w:shd w:val="clear" w:color="auto" w:fill="auto"/>
                  <w:noWrap/>
                  <w:vAlign w:val="bottom"/>
                  <w:hideMark/>
                </w:tcPr>
                <w:p w14:paraId="7AE71B18" w14:textId="600ABBF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43</w:t>
                  </w:r>
                </w:p>
              </w:tc>
            </w:tr>
            <w:tr w:rsidR="00820228" w:rsidRPr="00DF6397" w14:paraId="58CD4747" w14:textId="77777777" w:rsidTr="00263EC2">
              <w:trPr>
                <w:trHeight w:val="288"/>
              </w:trPr>
              <w:tc>
                <w:tcPr>
                  <w:tcW w:w="1139" w:type="dxa"/>
                  <w:tcBorders>
                    <w:top w:val="nil"/>
                    <w:left w:val="nil"/>
                    <w:bottom w:val="nil"/>
                    <w:right w:val="nil"/>
                  </w:tcBorders>
                  <w:shd w:val="clear" w:color="auto" w:fill="auto"/>
                  <w:noWrap/>
                  <w:vAlign w:val="bottom"/>
                  <w:hideMark/>
                </w:tcPr>
                <w:p w14:paraId="2BC5A810" w14:textId="54495D3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43</w:t>
                  </w:r>
                </w:p>
              </w:tc>
            </w:tr>
            <w:tr w:rsidR="00820228" w:rsidRPr="00DF6397" w14:paraId="2E21088B" w14:textId="77777777" w:rsidTr="00263EC2">
              <w:trPr>
                <w:trHeight w:val="288"/>
              </w:trPr>
              <w:tc>
                <w:tcPr>
                  <w:tcW w:w="1139" w:type="dxa"/>
                  <w:tcBorders>
                    <w:top w:val="nil"/>
                    <w:left w:val="nil"/>
                    <w:bottom w:val="nil"/>
                    <w:right w:val="nil"/>
                  </w:tcBorders>
                  <w:shd w:val="clear" w:color="auto" w:fill="auto"/>
                  <w:noWrap/>
                  <w:vAlign w:val="bottom"/>
                  <w:hideMark/>
                </w:tcPr>
                <w:p w14:paraId="563443FC" w14:textId="2410E74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44</w:t>
                  </w:r>
                </w:p>
              </w:tc>
            </w:tr>
            <w:tr w:rsidR="00820228" w:rsidRPr="00DF6397" w14:paraId="06FBCA32" w14:textId="77777777" w:rsidTr="00263EC2">
              <w:trPr>
                <w:trHeight w:val="288"/>
              </w:trPr>
              <w:tc>
                <w:tcPr>
                  <w:tcW w:w="1139" w:type="dxa"/>
                  <w:tcBorders>
                    <w:top w:val="nil"/>
                    <w:left w:val="nil"/>
                    <w:bottom w:val="nil"/>
                    <w:right w:val="nil"/>
                  </w:tcBorders>
                  <w:shd w:val="clear" w:color="auto" w:fill="auto"/>
                  <w:noWrap/>
                  <w:vAlign w:val="bottom"/>
                  <w:hideMark/>
                </w:tcPr>
                <w:p w14:paraId="445188D9" w14:textId="3950534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44</w:t>
                  </w:r>
                </w:p>
              </w:tc>
            </w:tr>
            <w:tr w:rsidR="00820228" w:rsidRPr="00DF6397" w14:paraId="0871F6C9" w14:textId="77777777" w:rsidTr="00263EC2">
              <w:trPr>
                <w:trHeight w:val="288"/>
              </w:trPr>
              <w:tc>
                <w:tcPr>
                  <w:tcW w:w="1139" w:type="dxa"/>
                  <w:tcBorders>
                    <w:top w:val="nil"/>
                    <w:left w:val="nil"/>
                    <w:bottom w:val="nil"/>
                    <w:right w:val="nil"/>
                  </w:tcBorders>
                  <w:shd w:val="clear" w:color="auto" w:fill="auto"/>
                  <w:noWrap/>
                  <w:vAlign w:val="bottom"/>
                  <w:hideMark/>
                </w:tcPr>
                <w:p w14:paraId="0488A015" w14:textId="3D70A7B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45</w:t>
                  </w:r>
                </w:p>
              </w:tc>
            </w:tr>
            <w:tr w:rsidR="00820228" w:rsidRPr="00DF6397" w14:paraId="23D83F77" w14:textId="77777777" w:rsidTr="00263EC2">
              <w:trPr>
                <w:trHeight w:val="288"/>
              </w:trPr>
              <w:tc>
                <w:tcPr>
                  <w:tcW w:w="1139" w:type="dxa"/>
                  <w:tcBorders>
                    <w:top w:val="nil"/>
                    <w:left w:val="nil"/>
                    <w:bottom w:val="nil"/>
                    <w:right w:val="nil"/>
                  </w:tcBorders>
                  <w:shd w:val="clear" w:color="auto" w:fill="auto"/>
                  <w:noWrap/>
                  <w:vAlign w:val="bottom"/>
                  <w:hideMark/>
                </w:tcPr>
                <w:p w14:paraId="1715367E" w14:textId="229E397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45</w:t>
                  </w:r>
                </w:p>
              </w:tc>
            </w:tr>
            <w:tr w:rsidR="00820228" w:rsidRPr="00DF6397" w14:paraId="4C00764D" w14:textId="77777777" w:rsidTr="00263EC2">
              <w:trPr>
                <w:trHeight w:val="288"/>
              </w:trPr>
              <w:tc>
                <w:tcPr>
                  <w:tcW w:w="1139" w:type="dxa"/>
                  <w:tcBorders>
                    <w:top w:val="nil"/>
                    <w:left w:val="nil"/>
                    <w:bottom w:val="nil"/>
                    <w:right w:val="nil"/>
                  </w:tcBorders>
                  <w:shd w:val="clear" w:color="auto" w:fill="auto"/>
                  <w:noWrap/>
                  <w:vAlign w:val="bottom"/>
                  <w:hideMark/>
                </w:tcPr>
                <w:p w14:paraId="3A077AD8" w14:textId="7E66AC7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46</w:t>
                  </w:r>
                </w:p>
              </w:tc>
            </w:tr>
            <w:tr w:rsidR="00820228" w:rsidRPr="00DF6397" w14:paraId="20DE0719" w14:textId="77777777" w:rsidTr="00263EC2">
              <w:trPr>
                <w:trHeight w:val="288"/>
              </w:trPr>
              <w:tc>
                <w:tcPr>
                  <w:tcW w:w="1139" w:type="dxa"/>
                  <w:tcBorders>
                    <w:top w:val="nil"/>
                    <w:left w:val="nil"/>
                    <w:bottom w:val="nil"/>
                    <w:right w:val="nil"/>
                  </w:tcBorders>
                  <w:shd w:val="clear" w:color="auto" w:fill="auto"/>
                  <w:noWrap/>
                  <w:vAlign w:val="bottom"/>
                  <w:hideMark/>
                </w:tcPr>
                <w:p w14:paraId="48C74CE7" w14:textId="718099D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46</w:t>
                  </w:r>
                </w:p>
              </w:tc>
            </w:tr>
            <w:tr w:rsidR="00820228" w:rsidRPr="00DF6397" w14:paraId="540A62AC" w14:textId="77777777" w:rsidTr="00263EC2">
              <w:trPr>
                <w:trHeight w:val="288"/>
              </w:trPr>
              <w:tc>
                <w:tcPr>
                  <w:tcW w:w="1139" w:type="dxa"/>
                  <w:tcBorders>
                    <w:top w:val="nil"/>
                    <w:left w:val="nil"/>
                    <w:bottom w:val="nil"/>
                    <w:right w:val="nil"/>
                  </w:tcBorders>
                  <w:shd w:val="clear" w:color="auto" w:fill="auto"/>
                  <w:noWrap/>
                  <w:vAlign w:val="bottom"/>
                  <w:hideMark/>
                </w:tcPr>
                <w:p w14:paraId="00C30102" w14:textId="3BC4B0B6"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lastRenderedPageBreak/>
                    <w:t>47</w:t>
                  </w:r>
                </w:p>
              </w:tc>
            </w:tr>
            <w:tr w:rsidR="00820228" w:rsidRPr="00DF6397" w14:paraId="78A75C2E" w14:textId="77777777" w:rsidTr="00263EC2">
              <w:trPr>
                <w:trHeight w:val="288"/>
              </w:trPr>
              <w:tc>
                <w:tcPr>
                  <w:tcW w:w="1139" w:type="dxa"/>
                  <w:tcBorders>
                    <w:top w:val="nil"/>
                    <w:left w:val="nil"/>
                    <w:bottom w:val="nil"/>
                    <w:right w:val="nil"/>
                  </w:tcBorders>
                  <w:shd w:val="clear" w:color="auto" w:fill="auto"/>
                  <w:noWrap/>
                  <w:vAlign w:val="bottom"/>
                  <w:hideMark/>
                </w:tcPr>
                <w:p w14:paraId="2D783C20" w14:textId="5EDA1167"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47</w:t>
                  </w:r>
                </w:p>
              </w:tc>
            </w:tr>
            <w:tr w:rsidR="00820228" w:rsidRPr="00DF6397" w14:paraId="54BD0582" w14:textId="77777777" w:rsidTr="00263EC2">
              <w:trPr>
                <w:trHeight w:val="288"/>
              </w:trPr>
              <w:tc>
                <w:tcPr>
                  <w:tcW w:w="1139" w:type="dxa"/>
                  <w:tcBorders>
                    <w:top w:val="nil"/>
                    <w:left w:val="nil"/>
                    <w:bottom w:val="nil"/>
                    <w:right w:val="nil"/>
                  </w:tcBorders>
                  <w:shd w:val="clear" w:color="auto" w:fill="auto"/>
                  <w:noWrap/>
                  <w:vAlign w:val="bottom"/>
                  <w:hideMark/>
                </w:tcPr>
                <w:p w14:paraId="478858A1" w14:textId="4E2B515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48</w:t>
                  </w:r>
                </w:p>
              </w:tc>
            </w:tr>
            <w:tr w:rsidR="00820228" w:rsidRPr="00DF6397" w14:paraId="142CB8D7" w14:textId="77777777" w:rsidTr="00263EC2">
              <w:trPr>
                <w:trHeight w:val="288"/>
              </w:trPr>
              <w:tc>
                <w:tcPr>
                  <w:tcW w:w="1139" w:type="dxa"/>
                  <w:tcBorders>
                    <w:top w:val="nil"/>
                    <w:left w:val="nil"/>
                    <w:bottom w:val="nil"/>
                    <w:right w:val="nil"/>
                  </w:tcBorders>
                  <w:shd w:val="clear" w:color="auto" w:fill="auto"/>
                  <w:noWrap/>
                  <w:vAlign w:val="bottom"/>
                  <w:hideMark/>
                </w:tcPr>
                <w:p w14:paraId="72893114" w14:textId="7898BE8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48</w:t>
                  </w:r>
                </w:p>
              </w:tc>
            </w:tr>
            <w:tr w:rsidR="00820228" w:rsidRPr="00DF6397" w14:paraId="49702F9C" w14:textId="77777777" w:rsidTr="00263EC2">
              <w:trPr>
                <w:trHeight w:val="288"/>
              </w:trPr>
              <w:tc>
                <w:tcPr>
                  <w:tcW w:w="1139" w:type="dxa"/>
                  <w:tcBorders>
                    <w:top w:val="nil"/>
                    <w:left w:val="nil"/>
                    <w:bottom w:val="nil"/>
                    <w:right w:val="nil"/>
                  </w:tcBorders>
                  <w:shd w:val="clear" w:color="auto" w:fill="auto"/>
                  <w:noWrap/>
                  <w:vAlign w:val="bottom"/>
                  <w:hideMark/>
                </w:tcPr>
                <w:p w14:paraId="12BBCB3A" w14:textId="26865C3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49</w:t>
                  </w:r>
                </w:p>
              </w:tc>
            </w:tr>
            <w:tr w:rsidR="00820228" w:rsidRPr="00DF6397" w14:paraId="64DB6A31" w14:textId="77777777" w:rsidTr="00263EC2">
              <w:trPr>
                <w:trHeight w:val="288"/>
              </w:trPr>
              <w:tc>
                <w:tcPr>
                  <w:tcW w:w="1139" w:type="dxa"/>
                  <w:tcBorders>
                    <w:top w:val="nil"/>
                    <w:left w:val="nil"/>
                    <w:bottom w:val="nil"/>
                    <w:right w:val="nil"/>
                  </w:tcBorders>
                  <w:shd w:val="clear" w:color="auto" w:fill="auto"/>
                  <w:noWrap/>
                  <w:vAlign w:val="bottom"/>
                  <w:hideMark/>
                </w:tcPr>
                <w:p w14:paraId="6FDF4EB5" w14:textId="4B5371B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49</w:t>
                  </w:r>
                </w:p>
              </w:tc>
            </w:tr>
            <w:tr w:rsidR="00820228" w:rsidRPr="00DF6397" w14:paraId="35DBDA25" w14:textId="77777777" w:rsidTr="00263EC2">
              <w:trPr>
                <w:trHeight w:val="288"/>
              </w:trPr>
              <w:tc>
                <w:tcPr>
                  <w:tcW w:w="1139" w:type="dxa"/>
                  <w:tcBorders>
                    <w:top w:val="nil"/>
                    <w:left w:val="nil"/>
                    <w:bottom w:val="nil"/>
                    <w:right w:val="nil"/>
                  </w:tcBorders>
                  <w:shd w:val="clear" w:color="auto" w:fill="auto"/>
                  <w:noWrap/>
                  <w:vAlign w:val="bottom"/>
                  <w:hideMark/>
                </w:tcPr>
                <w:p w14:paraId="5085BE21" w14:textId="1A3900A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50</w:t>
                  </w:r>
                </w:p>
              </w:tc>
            </w:tr>
            <w:tr w:rsidR="00820228" w:rsidRPr="00DF6397" w14:paraId="6B09BA30" w14:textId="77777777" w:rsidTr="00263EC2">
              <w:trPr>
                <w:trHeight w:val="288"/>
              </w:trPr>
              <w:tc>
                <w:tcPr>
                  <w:tcW w:w="1139" w:type="dxa"/>
                  <w:tcBorders>
                    <w:top w:val="nil"/>
                    <w:left w:val="nil"/>
                    <w:bottom w:val="nil"/>
                    <w:right w:val="nil"/>
                  </w:tcBorders>
                  <w:shd w:val="clear" w:color="auto" w:fill="auto"/>
                  <w:noWrap/>
                  <w:vAlign w:val="bottom"/>
                  <w:hideMark/>
                </w:tcPr>
                <w:p w14:paraId="4E4C9555" w14:textId="331D029A"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50</w:t>
                  </w:r>
                </w:p>
              </w:tc>
            </w:tr>
            <w:tr w:rsidR="00820228" w:rsidRPr="00DF6397" w14:paraId="6E744ACF" w14:textId="77777777" w:rsidTr="00263EC2">
              <w:trPr>
                <w:trHeight w:val="288"/>
              </w:trPr>
              <w:tc>
                <w:tcPr>
                  <w:tcW w:w="1139" w:type="dxa"/>
                  <w:tcBorders>
                    <w:top w:val="nil"/>
                    <w:left w:val="nil"/>
                    <w:bottom w:val="nil"/>
                    <w:right w:val="nil"/>
                  </w:tcBorders>
                  <w:shd w:val="clear" w:color="auto" w:fill="auto"/>
                  <w:noWrap/>
                  <w:vAlign w:val="bottom"/>
                  <w:hideMark/>
                </w:tcPr>
                <w:p w14:paraId="6F38BB3F" w14:textId="562B0140"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51</w:t>
                  </w:r>
                </w:p>
              </w:tc>
            </w:tr>
            <w:tr w:rsidR="00820228" w:rsidRPr="00DF6397" w14:paraId="483360EE" w14:textId="77777777" w:rsidTr="00263EC2">
              <w:trPr>
                <w:trHeight w:val="288"/>
              </w:trPr>
              <w:tc>
                <w:tcPr>
                  <w:tcW w:w="1139" w:type="dxa"/>
                  <w:tcBorders>
                    <w:top w:val="nil"/>
                    <w:left w:val="nil"/>
                    <w:bottom w:val="nil"/>
                    <w:right w:val="nil"/>
                  </w:tcBorders>
                  <w:shd w:val="clear" w:color="auto" w:fill="auto"/>
                  <w:noWrap/>
                  <w:vAlign w:val="bottom"/>
                  <w:hideMark/>
                </w:tcPr>
                <w:p w14:paraId="7E66C8D4" w14:textId="70FEF1AD"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51</w:t>
                  </w:r>
                </w:p>
              </w:tc>
            </w:tr>
            <w:tr w:rsidR="00820228" w:rsidRPr="00DF6397" w14:paraId="6D86AFA4" w14:textId="77777777" w:rsidTr="00263EC2">
              <w:trPr>
                <w:trHeight w:val="288"/>
              </w:trPr>
              <w:tc>
                <w:tcPr>
                  <w:tcW w:w="1139" w:type="dxa"/>
                  <w:tcBorders>
                    <w:top w:val="nil"/>
                    <w:left w:val="nil"/>
                    <w:bottom w:val="nil"/>
                    <w:right w:val="nil"/>
                  </w:tcBorders>
                  <w:shd w:val="clear" w:color="auto" w:fill="auto"/>
                  <w:noWrap/>
                  <w:vAlign w:val="bottom"/>
                  <w:hideMark/>
                </w:tcPr>
                <w:p w14:paraId="761A644C" w14:textId="7B70F96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52</w:t>
                  </w:r>
                </w:p>
              </w:tc>
            </w:tr>
            <w:tr w:rsidR="00820228" w:rsidRPr="00DF6397" w14:paraId="0A8A18ED" w14:textId="77777777" w:rsidTr="00263EC2">
              <w:trPr>
                <w:trHeight w:val="288"/>
              </w:trPr>
              <w:tc>
                <w:tcPr>
                  <w:tcW w:w="1139" w:type="dxa"/>
                  <w:tcBorders>
                    <w:top w:val="nil"/>
                    <w:left w:val="nil"/>
                    <w:bottom w:val="nil"/>
                    <w:right w:val="nil"/>
                  </w:tcBorders>
                  <w:shd w:val="clear" w:color="auto" w:fill="auto"/>
                  <w:noWrap/>
                  <w:vAlign w:val="bottom"/>
                  <w:hideMark/>
                </w:tcPr>
                <w:p w14:paraId="630D267B" w14:textId="2BBF78F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52</w:t>
                  </w:r>
                </w:p>
              </w:tc>
            </w:tr>
            <w:tr w:rsidR="00820228" w:rsidRPr="00DF6397" w14:paraId="43A86696" w14:textId="77777777" w:rsidTr="00263EC2">
              <w:trPr>
                <w:trHeight w:val="288"/>
              </w:trPr>
              <w:tc>
                <w:tcPr>
                  <w:tcW w:w="1139" w:type="dxa"/>
                  <w:tcBorders>
                    <w:top w:val="nil"/>
                    <w:left w:val="nil"/>
                    <w:bottom w:val="nil"/>
                    <w:right w:val="nil"/>
                  </w:tcBorders>
                  <w:shd w:val="clear" w:color="auto" w:fill="auto"/>
                  <w:noWrap/>
                  <w:vAlign w:val="bottom"/>
                  <w:hideMark/>
                </w:tcPr>
                <w:p w14:paraId="6EEAE036" w14:textId="005F7FC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53</w:t>
                  </w:r>
                </w:p>
              </w:tc>
            </w:tr>
            <w:tr w:rsidR="00820228" w:rsidRPr="00DF6397" w14:paraId="41FE67C6" w14:textId="77777777" w:rsidTr="00263EC2">
              <w:trPr>
                <w:trHeight w:val="288"/>
              </w:trPr>
              <w:tc>
                <w:tcPr>
                  <w:tcW w:w="1139" w:type="dxa"/>
                  <w:tcBorders>
                    <w:top w:val="nil"/>
                    <w:left w:val="nil"/>
                    <w:bottom w:val="nil"/>
                    <w:right w:val="nil"/>
                  </w:tcBorders>
                  <w:shd w:val="clear" w:color="auto" w:fill="auto"/>
                  <w:noWrap/>
                  <w:vAlign w:val="bottom"/>
                  <w:hideMark/>
                </w:tcPr>
                <w:p w14:paraId="2E7462C8" w14:textId="470C8C8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53</w:t>
                  </w:r>
                </w:p>
              </w:tc>
            </w:tr>
            <w:tr w:rsidR="00820228" w:rsidRPr="00DF6397" w14:paraId="471E707A" w14:textId="77777777" w:rsidTr="00263EC2">
              <w:trPr>
                <w:trHeight w:val="288"/>
              </w:trPr>
              <w:tc>
                <w:tcPr>
                  <w:tcW w:w="1139" w:type="dxa"/>
                  <w:tcBorders>
                    <w:top w:val="nil"/>
                    <w:left w:val="nil"/>
                    <w:bottom w:val="nil"/>
                    <w:right w:val="nil"/>
                  </w:tcBorders>
                  <w:shd w:val="clear" w:color="auto" w:fill="auto"/>
                  <w:noWrap/>
                  <w:vAlign w:val="bottom"/>
                  <w:hideMark/>
                </w:tcPr>
                <w:p w14:paraId="57DFFDF4" w14:textId="6CA686E8"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54</w:t>
                  </w:r>
                </w:p>
              </w:tc>
            </w:tr>
            <w:tr w:rsidR="00820228" w:rsidRPr="00DF6397" w14:paraId="747CFB22" w14:textId="77777777" w:rsidTr="00263EC2">
              <w:trPr>
                <w:trHeight w:val="288"/>
              </w:trPr>
              <w:tc>
                <w:tcPr>
                  <w:tcW w:w="1139" w:type="dxa"/>
                  <w:tcBorders>
                    <w:top w:val="nil"/>
                    <w:left w:val="nil"/>
                    <w:bottom w:val="nil"/>
                    <w:right w:val="nil"/>
                  </w:tcBorders>
                  <w:shd w:val="clear" w:color="auto" w:fill="auto"/>
                  <w:noWrap/>
                  <w:vAlign w:val="bottom"/>
                  <w:hideMark/>
                </w:tcPr>
                <w:p w14:paraId="75CDD54E" w14:textId="4C55CFC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54</w:t>
                  </w:r>
                </w:p>
              </w:tc>
            </w:tr>
            <w:tr w:rsidR="00820228" w:rsidRPr="00DF6397" w14:paraId="1DB286FF" w14:textId="77777777" w:rsidTr="00263EC2">
              <w:trPr>
                <w:trHeight w:val="288"/>
              </w:trPr>
              <w:tc>
                <w:tcPr>
                  <w:tcW w:w="1139" w:type="dxa"/>
                  <w:tcBorders>
                    <w:top w:val="nil"/>
                    <w:left w:val="nil"/>
                    <w:bottom w:val="nil"/>
                    <w:right w:val="nil"/>
                  </w:tcBorders>
                  <w:shd w:val="clear" w:color="auto" w:fill="auto"/>
                  <w:noWrap/>
                  <w:vAlign w:val="bottom"/>
                  <w:hideMark/>
                </w:tcPr>
                <w:p w14:paraId="79BB3378" w14:textId="6E574388"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55</w:t>
                  </w:r>
                </w:p>
              </w:tc>
            </w:tr>
            <w:tr w:rsidR="00820228" w:rsidRPr="00DF6397" w14:paraId="232BE4CC" w14:textId="77777777" w:rsidTr="00263EC2">
              <w:trPr>
                <w:trHeight w:val="288"/>
              </w:trPr>
              <w:tc>
                <w:tcPr>
                  <w:tcW w:w="1139" w:type="dxa"/>
                  <w:tcBorders>
                    <w:top w:val="nil"/>
                    <w:left w:val="nil"/>
                    <w:bottom w:val="nil"/>
                    <w:right w:val="nil"/>
                  </w:tcBorders>
                  <w:shd w:val="clear" w:color="auto" w:fill="auto"/>
                  <w:noWrap/>
                  <w:vAlign w:val="bottom"/>
                  <w:hideMark/>
                </w:tcPr>
                <w:p w14:paraId="64F1969D" w14:textId="761DF06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55</w:t>
                  </w:r>
                </w:p>
              </w:tc>
            </w:tr>
            <w:tr w:rsidR="00820228" w:rsidRPr="00DF6397" w14:paraId="07AC981D" w14:textId="77777777" w:rsidTr="00263EC2">
              <w:trPr>
                <w:trHeight w:val="288"/>
              </w:trPr>
              <w:tc>
                <w:tcPr>
                  <w:tcW w:w="1139" w:type="dxa"/>
                  <w:tcBorders>
                    <w:top w:val="nil"/>
                    <w:left w:val="nil"/>
                    <w:bottom w:val="nil"/>
                    <w:right w:val="nil"/>
                  </w:tcBorders>
                  <w:shd w:val="clear" w:color="auto" w:fill="auto"/>
                  <w:noWrap/>
                  <w:vAlign w:val="bottom"/>
                  <w:hideMark/>
                </w:tcPr>
                <w:p w14:paraId="65F51ED4" w14:textId="2BD9FD45"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56</w:t>
                  </w:r>
                </w:p>
              </w:tc>
            </w:tr>
            <w:tr w:rsidR="00820228" w:rsidRPr="00DF6397" w14:paraId="5573D9B9" w14:textId="77777777" w:rsidTr="00263EC2">
              <w:trPr>
                <w:trHeight w:val="288"/>
              </w:trPr>
              <w:tc>
                <w:tcPr>
                  <w:tcW w:w="1139" w:type="dxa"/>
                  <w:tcBorders>
                    <w:top w:val="nil"/>
                    <w:left w:val="nil"/>
                    <w:bottom w:val="nil"/>
                    <w:right w:val="nil"/>
                  </w:tcBorders>
                  <w:shd w:val="clear" w:color="auto" w:fill="auto"/>
                  <w:noWrap/>
                  <w:vAlign w:val="bottom"/>
                  <w:hideMark/>
                </w:tcPr>
                <w:p w14:paraId="035455FF" w14:textId="00B8D87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56</w:t>
                  </w:r>
                </w:p>
              </w:tc>
            </w:tr>
            <w:tr w:rsidR="00820228" w:rsidRPr="00DF6397" w14:paraId="05F92F54" w14:textId="77777777" w:rsidTr="00263EC2">
              <w:trPr>
                <w:trHeight w:val="288"/>
              </w:trPr>
              <w:tc>
                <w:tcPr>
                  <w:tcW w:w="1139" w:type="dxa"/>
                  <w:tcBorders>
                    <w:top w:val="nil"/>
                    <w:left w:val="nil"/>
                    <w:bottom w:val="nil"/>
                    <w:right w:val="nil"/>
                  </w:tcBorders>
                  <w:shd w:val="clear" w:color="auto" w:fill="auto"/>
                  <w:noWrap/>
                  <w:vAlign w:val="bottom"/>
                  <w:hideMark/>
                </w:tcPr>
                <w:p w14:paraId="58746FFD" w14:textId="43E2B5C2"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57</w:t>
                  </w:r>
                </w:p>
              </w:tc>
            </w:tr>
            <w:tr w:rsidR="00820228" w:rsidRPr="00DF6397" w14:paraId="6FAAD5C2" w14:textId="77777777" w:rsidTr="00263EC2">
              <w:trPr>
                <w:trHeight w:val="288"/>
              </w:trPr>
              <w:tc>
                <w:tcPr>
                  <w:tcW w:w="1139" w:type="dxa"/>
                  <w:tcBorders>
                    <w:top w:val="nil"/>
                    <w:left w:val="nil"/>
                    <w:bottom w:val="nil"/>
                    <w:right w:val="nil"/>
                  </w:tcBorders>
                  <w:shd w:val="clear" w:color="auto" w:fill="auto"/>
                  <w:noWrap/>
                  <w:vAlign w:val="bottom"/>
                  <w:hideMark/>
                </w:tcPr>
                <w:p w14:paraId="43996B01" w14:textId="6B641DEE"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57</w:t>
                  </w:r>
                </w:p>
              </w:tc>
            </w:tr>
            <w:tr w:rsidR="00820228" w:rsidRPr="00DF6397" w14:paraId="6EEB127A" w14:textId="77777777" w:rsidTr="00263EC2">
              <w:trPr>
                <w:trHeight w:val="288"/>
              </w:trPr>
              <w:tc>
                <w:tcPr>
                  <w:tcW w:w="1139" w:type="dxa"/>
                  <w:tcBorders>
                    <w:top w:val="nil"/>
                    <w:left w:val="nil"/>
                    <w:bottom w:val="nil"/>
                    <w:right w:val="nil"/>
                  </w:tcBorders>
                  <w:shd w:val="clear" w:color="auto" w:fill="auto"/>
                  <w:noWrap/>
                  <w:vAlign w:val="bottom"/>
                  <w:hideMark/>
                </w:tcPr>
                <w:p w14:paraId="07D76FDC" w14:textId="108FEF7A"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58</w:t>
                  </w:r>
                </w:p>
              </w:tc>
            </w:tr>
            <w:tr w:rsidR="00820228" w:rsidRPr="00DF6397" w14:paraId="27F873CF" w14:textId="77777777" w:rsidTr="00263EC2">
              <w:trPr>
                <w:trHeight w:val="288"/>
              </w:trPr>
              <w:tc>
                <w:tcPr>
                  <w:tcW w:w="1139" w:type="dxa"/>
                  <w:tcBorders>
                    <w:top w:val="nil"/>
                    <w:left w:val="nil"/>
                    <w:bottom w:val="nil"/>
                    <w:right w:val="nil"/>
                  </w:tcBorders>
                  <w:shd w:val="clear" w:color="auto" w:fill="auto"/>
                  <w:noWrap/>
                  <w:vAlign w:val="bottom"/>
                  <w:hideMark/>
                </w:tcPr>
                <w:p w14:paraId="4B30BE11" w14:textId="257D2A44"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58</w:t>
                  </w:r>
                </w:p>
              </w:tc>
            </w:tr>
            <w:tr w:rsidR="00820228" w:rsidRPr="00DF6397" w14:paraId="173754A5" w14:textId="77777777" w:rsidTr="00263EC2">
              <w:trPr>
                <w:trHeight w:val="288"/>
              </w:trPr>
              <w:tc>
                <w:tcPr>
                  <w:tcW w:w="1139" w:type="dxa"/>
                  <w:tcBorders>
                    <w:top w:val="nil"/>
                    <w:left w:val="nil"/>
                    <w:bottom w:val="nil"/>
                    <w:right w:val="nil"/>
                  </w:tcBorders>
                  <w:shd w:val="clear" w:color="auto" w:fill="auto"/>
                  <w:noWrap/>
                  <w:vAlign w:val="bottom"/>
                  <w:hideMark/>
                </w:tcPr>
                <w:p w14:paraId="017F99AE" w14:textId="0619FDA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59</w:t>
                  </w:r>
                </w:p>
              </w:tc>
            </w:tr>
            <w:tr w:rsidR="00820228" w:rsidRPr="00DF6397" w14:paraId="4971A3D7" w14:textId="77777777" w:rsidTr="00263EC2">
              <w:trPr>
                <w:trHeight w:val="288"/>
              </w:trPr>
              <w:tc>
                <w:tcPr>
                  <w:tcW w:w="1139" w:type="dxa"/>
                  <w:tcBorders>
                    <w:top w:val="nil"/>
                    <w:left w:val="nil"/>
                    <w:bottom w:val="nil"/>
                    <w:right w:val="nil"/>
                  </w:tcBorders>
                  <w:shd w:val="clear" w:color="auto" w:fill="auto"/>
                  <w:noWrap/>
                  <w:vAlign w:val="bottom"/>
                  <w:hideMark/>
                </w:tcPr>
                <w:p w14:paraId="40B70CC4" w14:textId="5C63350B"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59</w:t>
                  </w:r>
                </w:p>
              </w:tc>
            </w:tr>
            <w:tr w:rsidR="00820228" w:rsidRPr="00DF6397" w14:paraId="5894D2DA" w14:textId="77777777" w:rsidTr="00263EC2">
              <w:trPr>
                <w:trHeight w:val="288"/>
              </w:trPr>
              <w:tc>
                <w:tcPr>
                  <w:tcW w:w="1139" w:type="dxa"/>
                  <w:tcBorders>
                    <w:top w:val="nil"/>
                    <w:left w:val="nil"/>
                    <w:bottom w:val="nil"/>
                    <w:right w:val="nil"/>
                  </w:tcBorders>
                  <w:shd w:val="clear" w:color="auto" w:fill="auto"/>
                  <w:noWrap/>
                  <w:vAlign w:val="bottom"/>
                  <w:hideMark/>
                </w:tcPr>
                <w:p w14:paraId="27A74F2A" w14:textId="6881ACB9"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60</w:t>
                  </w:r>
                </w:p>
              </w:tc>
            </w:tr>
            <w:tr w:rsidR="00820228" w:rsidRPr="00DF6397" w14:paraId="56A2B928" w14:textId="77777777" w:rsidTr="00263EC2">
              <w:trPr>
                <w:trHeight w:val="288"/>
              </w:trPr>
              <w:tc>
                <w:tcPr>
                  <w:tcW w:w="1139" w:type="dxa"/>
                  <w:tcBorders>
                    <w:top w:val="nil"/>
                    <w:left w:val="nil"/>
                    <w:bottom w:val="nil"/>
                    <w:right w:val="nil"/>
                  </w:tcBorders>
                  <w:shd w:val="clear" w:color="auto" w:fill="auto"/>
                  <w:noWrap/>
                  <w:vAlign w:val="bottom"/>
                  <w:hideMark/>
                </w:tcPr>
                <w:p w14:paraId="6069D1CE" w14:textId="2091A12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60</w:t>
                  </w:r>
                </w:p>
              </w:tc>
            </w:tr>
            <w:tr w:rsidR="00820228" w:rsidRPr="00DF6397" w14:paraId="6C6FE647" w14:textId="77777777" w:rsidTr="00263EC2">
              <w:trPr>
                <w:trHeight w:val="288"/>
              </w:trPr>
              <w:tc>
                <w:tcPr>
                  <w:tcW w:w="1139" w:type="dxa"/>
                  <w:tcBorders>
                    <w:top w:val="nil"/>
                    <w:left w:val="nil"/>
                    <w:bottom w:val="nil"/>
                    <w:right w:val="nil"/>
                  </w:tcBorders>
                  <w:shd w:val="clear" w:color="auto" w:fill="auto"/>
                  <w:noWrap/>
                  <w:vAlign w:val="bottom"/>
                  <w:hideMark/>
                </w:tcPr>
                <w:p w14:paraId="3BA60DE5" w14:textId="161AD1DC"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61</w:t>
                  </w:r>
                </w:p>
              </w:tc>
            </w:tr>
            <w:tr w:rsidR="00820228" w:rsidRPr="00DF6397" w14:paraId="4B40E7E0" w14:textId="77777777" w:rsidTr="00263EC2">
              <w:trPr>
                <w:trHeight w:val="288"/>
              </w:trPr>
              <w:tc>
                <w:tcPr>
                  <w:tcW w:w="1139" w:type="dxa"/>
                  <w:tcBorders>
                    <w:top w:val="nil"/>
                    <w:left w:val="nil"/>
                    <w:bottom w:val="nil"/>
                    <w:right w:val="nil"/>
                  </w:tcBorders>
                  <w:shd w:val="clear" w:color="auto" w:fill="auto"/>
                  <w:noWrap/>
                  <w:vAlign w:val="bottom"/>
                  <w:hideMark/>
                </w:tcPr>
                <w:p w14:paraId="1BE214B3" w14:textId="5C47667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61</w:t>
                  </w:r>
                </w:p>
              </w:tc>
            </w:tr>
            <w:tr w:rsidR="00820228" w:rsidRPr="00DF6397" w14:paraId="3845EE4D" w14:textId="77777777" w:rsidTr="00263EC2">
              <w:trPr>
                <w:trHeight w:val="288"/>
              </w:trPr>
              <w:tc>
                <w:tcPr>
                  <w:tcW w:w="1139" w:type="dxa"/>
                  <w:tcBorders>
                    <w:top w:val="nil"/>
                    <w:left w:val="nil"/>
                    <w:bottom w:val="nil"/>
                    <w:right w:val="nil"/>
                  </w:tcBorders>
                  <w:shd w:val="clear" w:color="auto" w:fill="auto"/>
                  <w:noWrap/>
                  <w:vAlign w:val="bottom"/>
                  <w:hideMark/>
                </w:tcPr>
                <w:p w14:paraId="140C55D8" w14:textId="76FA0AEF" w:rsidR="00820228" w:rsidRPr="00DF6397" w:rsidRDefault="00820228" w:rsidP="00001350">
                  <w:pPr>
                    <w:pStyle w:val="IEEEParagraph"/>
                    <w:jc w:val="left"/>
                    <w:rPr>
                      <w:rFonts w:asciiTheme="majorBidi" w:hAnsiTheme="majorBidi" w:cstheme="majorBidi"/>
                      <w:szCs w:val="20"/>
                    </w:rPr>
                  </w:pPr>
                  <w:r w:rsidRPr="00B71788">
                    <w:rPr>
                      <w:rFonts w:asciiTheme="majorBidi" w:eastAsia="Times New Roman" w:hAnsiTheme="majorBidi" w:cstheme="majorBidi"/>
                      <w:color w:val="000000"/>
                      <w:szCs w:val="20"/>
                      <w:lang w:eastAsia="en-US"/>
                    </w:rPr>
                    <w:t>Summation</w:t>
                  </w:r>
                </w:p>
              </w:tc>
            </w:tr>
            <w:tr w:rsidR="00820228" w:rsidRPr="00DF6397" w14:paraId="709D51A8" w14:textId="77777777" w:rsidTr="00263EC2">
              <w:trPr>
                <w:trHeight w:val="288"/>
              </w:trPr>
              <w:tc>
                <w:tcPr>
                  <w:tcW w:w="1139" w:type="dxa"/>
                  <w:tcBorders>
                    <w:top w:val="nil"/>
                    <w:left w:val="nil"/>
                    <w:bottom w:val="nil"/>
                    <w:right w:val="nil"/>
                  </w:tcBorders>
                  <w:shd w:val="clear" w:color="auto" w:fill="auto"/>
                  <w:noWrap/>
                  <w:vAlign w:val="bottom"/>
                  <w:hideMark/>
                </w:tcPr>
                <w:p w14:paraId="6DD3C79A" w14:textId="77777777" w:rsidR="00820228" w:rsidRPr="00DF6397" w:rsidRDefault="00820228" w:rsidP="00001350">
                  <w:pPr>
                    <w:pStyle w:val="IEEEParagraph"/>
                    <w:jc w:val="left"/>
                    <w:rPr>
                      <w:rFonts w:asciiTheme="majorBidi" w:hAnsiTheme="majorBidi" w:cstheme="majorBidi"/>
                      <w:szCs w:val="20"/>
                    </w:rPr>
                  </w:pPr>
                </w:p>
              </w:tc>
            </w:tr>
          </w:tbl>
          <w:p w14:paraId="5E529DD4" w14:textId="77777777" w:rsidR="00820228" w:rsidRPr="00DF6397" w:rsidRDefault="00820228" w:rsidP="00001350">
            <w:pPr>
              <w:pStyle w:val="IEEEParagraph"/>
              <w:jc w:val="left"/>
              <w:rPr>
                <w:rFonts w:asciiTheme="majorBidi" w:hAnsiTheme="majorBidi" w:cstheme="majorBidi"/>
                <w:szCs w:val="20"/>
              </w:rPr>
            </w:pPr>
          </w:p>
        </w:tc>
        <w:tc>
          <w:tcPr>
            <w:tcW w:w="1502" w:type="dxa"/>
          </w:tcPr>
          <w:tbl>
            <w:tblPr>
              <w:tblW w:w="1379" w:type="dxa"/>
              <w:tblLook w:val="04A0" w:firstRow="1" w:lastRow="0" w:firstColumn="1" w:lastColumn="0" w:noHBand="0" w:noVBand="1"/>
            </w:tblPr>
            <w:tblGrid>
              <w:gridCol w:w="1194"/>
            </w:tblGrid>
            <w:tr w:rsidR="00820228" w:rsidRPr="003226DC" w14:paraId="2656F4D2" w14:textId="77777777" w:rsidTr="00831D3B">
              <w:trPr>
                <w:trHeight w:val="288"/>
              </w:trPr>
              <w:tc>
                <w:tcPr>
                  <w:tcW w:w="1379" w:type="dxa"/>
                  <w:tcBorders>
                    <w:top w:val="nil"/>
                    <w:left w:val="nil"/>
                    <w:bottom w:val="nil"/>
                    <w:right w:val="nil"/>
                  </w:tcBorders>
                  <w:shd w:val="clear" w:color="auto" w:fill="auto"/>
                  <w:noWrap/>
                  <w:vAlign w:val="bottom"/>
                  <w:hideMark/>
                </w:tcPr>
                <w:p w14:paraId="2838CE81" w14:textId="77777777" w:rsidR="00820228" w:rsidRPr="003226DC" w:rsidRDefault="00820228" w:rsidP="00001350">
                  <w:pPr>
                    <w:rPr>
                      <w:rFonts w:asciiTheme="majorBidi" w:eastAsia="Times New Roman" w:hAnsiTheme="majorBidi" w:cstheme="majorBidi"/>
                      <w:color w:val="000000"/>
                      <w:sz w:val="20"/>
                      <w:szCs w:val="20"/>
                      <w:lang w:eastAsia="en-US"/>
                    </w:rPr>
                  </w:pPr>
                  <w:proofErr w:type="spellStart"/>
                  <w:r w:rsidRPr="003226DC">
                    <w:rPr>
                      <w:rFonts w:asciiTheme="majorBidi" w:eastAsia="Times New Roman" w:hAnsiTheme="majorBidi" w:cstheme="majorBidi"/>
                      <w:color w:val="000000"/>
                      <w:sz w:val="20"/>
                      <w:szCs w:val="20"/>
                      <w:lang w:eastAsia="en-US"/>
                    </w:rPr>
                    <w:lastRenderedPageBreak/>
                    <w:t>Word_Number</w:t>
                  </w:r>
                  <w:proofErr w:type="spellEnd"/>
                </w:p>
              </w:tc>
            </w:tr>
            <w:tr w:rsidR="00820228" w:rsidRPr="003226DC" w14:paraId="629C7161" w14:textId="77777777" w:rsidTr="00831D3B">
              <w:trPr>
                <w:trHeight w:val="288"/>
              </w:trPr>
              <w:tc>
                <w:tcPr>
                  <w:tcW w:w="1379" w:type="dxa"/>
                  <w:tcBorders>
                    <w:top w:val="nil"/>
                    <w:left w:val="nil"/>
                    <w:bottom w:val="nil"/>
                    <w:right w:val="nil"/>
                  </w:tcBorders>
                  <w:shd w:val="clear" w:color="auto" w:fill="auto"/>
                  <w:noWrap/>
                  <w:vAlign w:val="bottom"/>
                  <w:hideMark/>
                </w:tcPr>
                <w:p w14:paraId="70FADA7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394174B" w14:textId="77777777" w:rsidTr="00831D3B">
              <w:trPr>
                <w:trHeight w:val="288"/>
              </w:trPr>
              <w:tc>
                <w:tcPr>
                  <w:tcW w:w="1379" w:type="dxa"/>
                  <w:tcBorders>
                    <w:top w:val="nil"/>
                    <w:left w:val="nil"/>
                    <w:bottom w:val="nil"/>
                    <w:right w:val="nil"/>
                  </w:tcBorders>
                  <w:shd w:val="clear" w:color="auto" w:fill="auto"/>
                  <w:noWrap/>
                  <w:vAlign w:val="bottom"/>
                  <w:hideMark/>
                </w:tcPr>
                <w:p w14:paraId="26B6883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5C5ED49" w14:textId="77777777" w:rsidTr="00831D3B">
              <w:trPr>
                <w:trHeight w:val="288"/>
              </w:trPr>
              <w:tc>
                <w:tcPr>
                  <w:tcW w:w="1379" w:type="dxa"/>
                  <w:tcBorders>
                    <w:top w:val="nil"/>
                    <w:left w:val="nil"/>
                    <w:bottom w:val="nil"/>
                    <w:right w:val="nil"/>
                  </w:tcBorders>
                  <w:shd w:val="clear" w:color="auto" w:fill="auto"/>
                  <w:noWrap/>
                  <w:vAlign w:val="bottom"/>
                  <w:hideMark/>
                </w:tcPr>
                <w:p w14:paraId="234E815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0C88F66" w14:textId="77777777" w:rsidTr="00831D3B">
              <w:trPr>
                <w:trHeight w:val="288"/>
              </w:trPr>
              <w:tc>
                <w:tcPr>
                  <w:tcW w:w="1379" w:type="dxa"/>
                  <w:tcBorders>
                    <w:top w:val="nil"/>
                    <w:left w:val="nil"/>
                    <w:bottom w:val="nil"/>
                    <w:right w:val="nil"/>
                  </w:tcBorders>
                  <w:shd w:val="clear" w:color="auto" w:fill="auto"/>
                  <w:noWrap/>
                  <w:vAlign w:val="bottom"/>
                  <w:hideMark/>
                </w:tcPr>
                <w:p w14:paraId="652CBFD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B350C49" w14:textId="77777777" w:rsidTr="00831D3B">
              <w:trPr>
                <w:trHeight w:val="288"/>
              </w:trPr>
              <w:tc>
                <w:tcPr>
                  <w:tcW w:w="1379" w:type="dxa"/>
                  <w:tcBorders>
                    <w:top w:val="nil"/>
                    <w:left w:val="nil"/>
                    <w:bottom w:val="nil"/>
                    <w:right w:val="nil"/>
                  </w:tcBorders>
                  <w:shd w:val="clear" w:color="auto" w:fill="auto"/>
                  <w:noWrap/>
                  <w:vAlign w:val="bottom"/>
                  <w:hideMark/>
                </w:tcPr>
                <w:p w14:paraId="2931EBF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7CB5BC9" w14:textId="77777777" w:rsidTr="00831D3B">
              <w:trPr>
                <w:trHeight w:val="288"/>
              </w:trPr>
              <w:tc>
                <w:tcPr>
                  <w:tcW w:w="1379" w:type="dxa"/>
                  <w:tcBorders>
                    <w:top w:val="nil"/>
                    <w:left w:val="nil"/>
                    <w:bottom w:val="nil"/>
                    <w:right w:val="nil"/>
                  </w:tcBorders>
                  <w:shd w:val="clear" w:color="auto" w:fill="auto"/>
                  <w:noWrap/>
                  <w:vAlign w:val="bottom"/>
                  <w:hideMark/>
                </w:tcPr>
                <w:p w14:paraId="3D25376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F6DC05D" w14:textId="77777777" w:rsidTr="00831D3B">
              <w:trPr>
                <w:trHeight w:val="288"/>
              </w:trPr>
              <w:tc>
                <w:tcPr>
                  <w:tcW w:w="1379" w:type="dxa"/>
                  <w:tcBorders>
                    <w:top w:val="nil"/>
                    <w:left w:val="nil"/>
                    <w:bottom w:val="nil"/>
                    <w:right w:val="nil"/>
                  </w:tcBorders>
                  <w:shd w:val="clear" w:color="auto" w:fill="auto"/>
                  <w:noWrap/>
                  <w:vAlign w:val="bottom"/>
                  <w:hideMark/>
                </w:tcPr>
                <w:p w14:paraId="2F8D010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045C073" w14:textId="77777777" w:rsidTr="00831D3B">
              <w:trPr>
                <w:trHeight w:val="288"/>
              </w:trPr>
              <w:tc>
                <w:tcPr>
                  <w:tcW w:w="1379" w:type="dxa"/>
                  <w:tcBorders>
                    <w:top w:val="nil"/>
                    <w:left w:val="nil"/>
                    <w:bottom w:val="nil"/>
                    <w:right w:val="nil"/>
                  </w:tcBorders>
                  <w:shd w:val="clear" w:color="auto" w:fill="auto"/>
                  <w:noWrap/>
                  <w:vAlign w:val="bottom"/>
                  <w:hideMark/>
                </w:tcPr>
                <w:p w14:paraId="4079808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6BE00330" w14:textId="77777777" w:rsidTr="00831D3B">
              <w:trPr>
                <w:trHeight w:val="288"/>
              </w:trPr>
              <w:tc>
                <w:tcPr>
                  <w:tcW w:w="1379" w:type="dxa"/>
                  <w:tcBorders>
                    <w:top w:val="nil"/>
                    <w:left w:val="nil"/>
                    <w:bottom w:val="nil"/>
                    <w:right w:val="nil"/>
                  </w:tcBorders>
                  <w:shd w:val="clear" w:color="auto" w:fill="auto"/>
                  <w:noWrap/>
                  <w:vAlign w:val="bottom"/>
                  <w:hideMark/>
                </w:tcPr>
                <w:p w14:paraId="5EF4AEB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15C3E9A" w14:textId="77777777" w:rsidTr="00831D3B">
              <w:trPr>
                <w:trHeight w:val="288"/>
              </w:trPr>
              <w:tc>
                <w:tcPr>
                  <w:tcW w:w="1379" w:type="dxa"/>
                  <w:tcBorders>
                    <w:top w:val="nil"/>
                    <w:left w:val="nil"/>
                    <w:bottom w:val="nil"/>
                    <w:right w:val="nil"/>
                  </w:tcBorders>
                  <w:shd w:val="clear" w:color="auto" w:fill="auto"/>
                  <w:noWrap/>
                  <w:vAlign w:val="bottom"/>
                  <w:hideMark/>
                </w:tcPr>
                <w:p w14:paraId="0BE73EA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784EF9D" w14:textId="77777777" w:rsidTr="00831D3B">
              <w:trPr>
                <w:trHeight w:val="288"/>
              </w:trPr>
              <w:tc>
                <w:tcPr>
                  <w:tcW w:w="1379" w:type="dxa"/>
                  <w:tcBorders>
                    <w:top w:val="nil"/>
                    <w:left w:val="nil"/>
                    <w:bottom w:val="nil"/>
                    <w:right w:val="nil"/>
                  </w:tcBorders>
                  <w:shd w:val="clear" w:color="auto" w:fill="auto"/>
                  <w:noWrap/>
                  <w:vAlign w:val="bottom"/>
                  <w:hideMark/>
                </w:tcPr>
                <w:p w14:paraId="0ADA65E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2F6B9104" w14:textId="77777777" w:rsidTr="00831D3B">
              <w:trPr>
                <w:trHeight w:val="288"/>
              </w:trPr>
              <w:tc>
                <w:tcPr>
                  <w:tcW w:w="1379" w:type="dxa"/>
                  <w:tcBorders>
                    <w:top w:val="nil"/>
                    <w:left w:val="nil"/>
                    <w:bottom w:val="nil"/>
                    <w:right w:val="nil"/>
                  </w:tcBorders>
                  <w:shd w:val="clear" w:color="auto" w:fill="auto"/>
                  <w:noWrap/>
                  <w:vAlign w:val="bottom"/>
                  <w:hideMark/>
                </w:tcPr>
                <w:p w14:paraId="41E954E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0586865" w14:textId="77777777" w:rsidTr="00831D3B">
              <w:trPr>
                <w:trHeight w:val="288"/>
              </w:trPr>
              <w:tc>
                <w:tcPr>
                  <w:tcW w:w="1379" w:type="dxa"/>
                  <w:tcBorders>
                    <w:top w:val="nil"/>
                    <w:left w:val="nil"/>
                    <w:bottom w:val="nil"/>
                    <w:right w:val="nil"/>
                  </w:tcBorders>
                  <w:shd w:val="clear" w:color="auto" w:fill="auto"/>
                  <w:noWrap/>
                  <w:vAlign w:val="bottom"/>
                  <w:hideMark/>
                </w:tcPr>
                <w:p w14:paraId="4CA7118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EC2BD1E" w14:textId="77777777" w:rsidTr="00831D3B">
              <w:trPr>
                <w:trHeight w:val="288"/>
              </w:trPr>
              <w:tc>
                <w:tcPr>
                  <w:tcW w:w="1379" w:type="dxa"/>
                  <w:tcBorders>
                    <w:top w:val="nil"/>
                    <w:left w:val="nil"/>
                    <w:bottom w:val="nil"/>
                    <w:right w:val="nil"/>
                  </w:tcBorders>
                  <w:shd w:val="clear" w:color="auto" w:fill="auto"/>
                  <w:noWrap/>
                  <w:vAlign w:val="bottom"/>
                  <w:hideMark/>
                </w:tcPr>
                <w:p w14:paraId="1AA9CA4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57147205" w14:textId="77777777" w:rsidTr="00831D3B">
              <w:trPr>
                <w:trHeight w:val="288"/>
              </w:trPr>
              <w:tc>
                <w:tcPr>
                  <w:tcW w:w="1379" w:type="dxa"/>
                  <w:tcBorders>
                    <w:top w:val="nil"/>
                    <w:left w:val="nil"/>
                    <w:bottom w:val="nil"/>
                    <w:right w:val="nil"/>
                  </w:tcBorders>
                  <w:shd w:val="clear" w:color="auto" w:fill="auto"/>
                  <w:noWrap/>
                  <w:vAlign w:val="bottom"/>
                  <w:hideMark/>
                </w:tcPr>
                <w:p w14:paraId="0FDE1D3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899BA7C" w14:textId="77777777" w:rsidTr="00831D3B">
              <w:trPr>
                <w:trHeight w:val="288"/>
              </w:trPr>
              <w:tc>
                <w:tcPr>
                  <w:tcW w:w="1379" w:type="dxa"/>
                  <w:tcBorders>
                    <w:top w:val="nil"/>
                    <w:left w:val="nil"/>
                    <w:bottom w:val="nil"/>
                    <w:right w:val="nil"/>
                  </w:tcBorders>
                  <w:shd w:val="clear" w:color="auto" w:fill="auto"/>
                  <w:noWrap/>
                  <w:vAlign w:val="bottom"/>
                  <w:hideMark/>
                </w:tcPr>
                <w:p w14:paraId="466700E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A7BF662" w14:textId="77777777" w:rsidTr="00831D3B">
              <w:trPr>
                <w:trHeight w:val="288"/>
              </w:trPr>
              <w:tc>
                <w:tcPr>
                  <w:tcW w:w="1379" w:type="dxa"/>
                  <w:tcBorders>
                    <w:top w:val="nil"/>
                    <w:left w:val="nil"/>
                    <w:bottom w:val="nil"/>
                    <w:right w:val="nil"/>
                  </w:tcBorders>
                  <w:shd w:val="clear" w:color="auto" w:fill="auto"/>
                  <w:noWrap/>
                  <w:vAlign w:val="bottom"/>
                  <w:hideMark/>
                </w:tcPr>
                <w:p w14:paraId="3C9425D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ED20BFF" w14:textId="77777777" w:rsidTr="00831D3B">
              <w:trPr>
                <w:trHeight w:val="288"/>
              </w:trPr>
              <w:tc>
                <w:tcPr>
                  <w:tcW w:w="1379" w:type="dxa"/>
                  <w:tcBorders>
                    <w:top w:val="nil"/>
                    <w:left w:val="nil"/>
                    <w:bottom w:val="nil"/>
                    <w:right w:val="nil"/>
                  </w:tcBorders>
                  <w:shd w:val="clear" w:color="auto" w:fill="auto"/>
                  <w:noWrap/>
                  <w:vAlign w:val="bottom"/>
                  <w:hideMark/>
                </w:tcPr>
                <w:p w14:paraId="20A7C234"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D405408" w14:textId="77777777" w:rsidTr="00831D3B">
              <w:trPr>
                <w:trHeight w:val="288"/>
              </w:trPr>
              <w:tc>
                <w:tcPr>
                  <w:tcW w:w="1379" w:type="dxa"/>
                  <w:tcBorders>
                    <w:top w:val="nil"/>
                    <w:left w:val="nil"/>
                    <w:bottom w:val="nil"/>
                    <w:right w:val="nil"/>
                  </w:tcBorders>
                  <w:shd w:val="clear" w:color="auto" w:fill="auto"/>
                  <w:noWrap/>
                  <w:vAlign w:val="bottom"/>
                  <w:hideMark/>
                </w:tcPr>
                <w:p w14:paraId="3B231DF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80A501E" w14:textId="77777777" w:rsidTr="00831D3B">
              <w:trPr>
                <w:trHeight w:val="288"/>
              </w:trPr>
              <w:tc>
                <w:tcPr>
                  <w:tcW w:w="1379" w:type="dxa"/>
                  <w:tcBorders>
                    <w:top w:val="nil"/>
                    <w:left w:val="nil"/>
                    <w:bottom w:val="nil"/>
                    <w:right w:val="nil"/>
                  </w:tcBorders>
                  <w:shd w:val="clear" w:color="auto" w:fill="auto"/>
                  <w:noWrap/>
                  <w:vAlign w:val="bottom"/>
                  <w:hideMark/>
                </w:tcPr>
                <w:p w14:paraId="37E49A9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03351E4" w14:textId="77777777" w:rsidTr="00831D3B">
              <w:trPr>
                <w:trHeight w:val="288"/>
              </w:trPr>
              <w:tc>
                <w:tcPr>
                  <w:tcW w:w="1379" w:type="dxa"/>
                  <w:tcBorders>
                    <w:top w:val="nil"/>
                    <w:left w:val="nil"/>
                    <w:bottom w:val="nil"/>
                    <w:right w:val="nil"/>
                  </w:tcBorders>
                  <w:shd w:val="clear" w:color="auto" w:fill="auto"/>
                  <w:noWrap/>
                  <w:vAlign w:val="bottom"/>
                  <w:hideMark/>
                </w:tcPr>
                <w:p w14:paraId="1EB0658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36876B8" w14:textId="77777777" w:rsidTr="00831D3B">
              <w:trPr>
                <w:trHeight w:val="288"/>
              </w:trPr>
              <w:tc>
                <w:tcPr>
                  <w:tcW w:w="1379" w:type="dxa"/>
                  <w:tcBorders>
                    <w:top w:val="nil"/>
                    <w:left w:val="nil"/>
                    <w:bottom w:val="nil"/>
                    <w:right w:val="nil"/>
                  </w:tcBorders>
                  <w:shd w:val="clear" w:color="auto" w:fill="auto"/>
                  <w:noWrap/>
                  <w:vAlign w:val="bottom"/>
                  <w:hideMark/>
                </w:tcPr>
                <w:p w14:paraId="7BD988F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4702EA7" w14:textId="77777777" w:rsidTr="00831D3B">
              <w:trPr>
                <w:trHeight w:val="288"/>
              </w:trPr>
              <w:tc>
                <w:tcPr>
                  <w:tcW w:w="1379" w:type="dxa"/>
                  <w:tcBorders>
                    <w:top w:val="nil"/>
                    <w:left w:val="nil"/>
                    <w:bottom w:val="nil"/>
                    <w:right w:val="nil"/>
                  </w:tcBorders>
                  <w:shd w:val="clear" w:color="auto" w:fill="auto"/>
                  <w:noWrap/>
                  <w:vAlign w:val="bottom"/>
                  <w:hideMark/>
                </w:tcPr>
                <w:p w14:paraId="399F6EF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7270B28" w14:textId="77777777" w:rsidTr="00831D3B">
              <w:trPr>
                <w:trHeight w:val="288"/>
              </w:trPr>
              <w:tc>
                <w:tcPr>
                  <w:tcW w:w="1379" w:type="dxa"/>
                  <w:tcBorders>
                    <w:top w:val="nil"/>
                    <w:left w:val="nil"/>
                    <w:bottom w:val="nil"/>
                    <w:right w:val="nil"/>
                  </w:tcBorders>
                  <w:shd w:val="clear" w:color="auto" w:fill="auto"/>
                  <w:noWrap/>
                  <w:vAlign w:val="bottom"/>
                  <w:hideMark/>
                </w:tcPr>
                <w:p w14:paraId="4EBA965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3F51BBC" w14:textId="77777777" w:rsidTr="00831D3B">
              <w:trPr>
                <w:trHeight w:val="288"/>
              </w:trPr>
              <w:tc>
                <w:tcPr>
                  <w:tcW w:w="1379" w:type="dxa"/>
                  <w:tcBorders>
                    <w:top w:val="nil"/>
                    <w:left w:val="nil"/>
                    <w:bottom w:val="nil"/>
                    <w:right w:val="nil"/>
                  </w:tcBorders>
                  <w:shd w:val="clear" w:color="auto" w:fill="auto"/>
                  <w:noWrap/>
                  <w:vAlign w:val="bottom"/>
                  <w:hideMark/>
                </w:tcPr>
                <w:p w14:paraId="5FE3DF2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4303D8C" w14:textId="77777777" w:rsidTr="00831D3B">
              <w:trPr>
                <w:trHeight w:val="288"/>
              </w:trPr>
              <w:tc>
                <w:tcPr>
                  <w:tcW w:w="1379" w:type="dxa"/>
                  <w:tcBorders>
                    <w:top w:val="nil"/>
                    <w:left w:val="nil"/>
                    <w:bottom w:val="nil"/>
                    <w:right w:val="nil"/>
                  </w:tcBorders>
                  <w:shd w:val="clear" w:color="auto" w:fill="auto"/>
                  <w:noWrap/>
                  <w:vAlign w:val="bottom"/>
                  <w:hideMark/>
                </w:tcPr>
                <w:p w14:paraId="2D35CE1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60914A39" w14:textId="77777777" w:rsidTr="00831D3B">
              <w:trPr>
                <w:trHeight w:val="288"/>
              </w:trPr>
              <w:tc>
                <w:tcPr>
                  <w:tcW w:w="1379" w:type="dxa"/>
                  <w:tcBorders>
                    <w:top w:val="nil"/>
                    <w:left w:val="nil"/>
                    <w:bottom w:val="nil"/>
                    <w:right w:val="nil"/>
                  </w:tcBorders>
                  <w:shd w:val="clear" w:color="auto" w:fill="auto"/>
                  <w:noWrap/>
                  <w:vAlign w:val="bottom"/>
                  <w:hideMark/>
                </w:tcPr>
                <w:p w14:paraId="49B5DAA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BF56933" w14:textId="77777777" w:rsidTr="00831D3B">
              <w:trPr>
                <w:trHeight w:val="288"/>
              </w:trPr>
              <w:tc>
                <w:tcPr>
                  <w:tcW w:w="1379" w:type="dxa"/>
                  <w:tcBorders>
                    <w:top w:val="nil"/>
                    <w:left w:val="nil"/>
                    <w:bottom w:val="nil"/>
                    <w:right w:val="nil"/>
                  </w:tcBorders>
                  <w:shd w:val="clear" w:color="auto" w:fill="auto"/>
                  <w:noWrap/>
                  <w:vAlign w:val="bottom"/>
                  <w:hideMark/>
                </w:tcPr>
                <w:p w14:paraId="40D9509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8DEF794" w14:textId="77777777" w:rsidTr="00831D3B">
              <w:trPr>
                <w:trHeight w:val="288"/>
              </w:trPr>
              <w:tc>
                <w:tcPr>
                  <w:tcW w:w="1379" w:type="dxa"/>
                  <w:tcBorders>
                    <w:top w:val="nil"/>
                    <w:left w:val="nil"/>
                    <w:bottom w:val="nil"/>
                    <w:right w:val="nil"/>
                  </w:tcBorders>
                  <w:shd w:val="clear" w:color="auto" w:fill="auto"/>
                  <w:noWrap/>
                  <w:vAlign w:val="bottom"/>
                  <w:hideMark/>
                </w:tcPr>
                <w:p w14:paraId="40D1BA2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94683F8" w14:textId="77777777" w:rsidTr="00831D3B">
              <w:trPr>
                <w:trHeight w:val="288"/>
              </w:trPr>
              <w:tc>
                <w:tcPr>
                  <w:tcW w:w="1379" w:type="dxa"/>
                  <w:tcBorders>
                    <w:top w:val="nil"/>
                    <w:left w:val="nil"/>
                    <w:bottom w:val="nil"/>
                    <w:right w:val="nil"/>
                  </w:tcBorders>
                  <w:shd w:val="clear" w:color="auto" w:fill="auto"/>
                  <w:noWrap/>
                  <w:vAlign w:val="bottom"/>
                  <w:hideMark/>
                </w:tcPr>
                <w:p w14:paraId="2CCCD65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B5D85F5" w14:textId="77777777" w:rsidTr="00831D3B">
              <w:trPr>
                <w:trHeight w:val="288"/>
              </w:trPr>
              <w:tc>
                <w:tcPr>
                  <w:tcW w:w="1379" w:type="dxa"/>
                  <w:tcBorders>
                    <w:top w:val="nil"/>
                    <w:left w:val="nil"/>
                    <w:bottom w:val="nil"/>
                    <w:right w:val="nil"/>
                  </w:tcBorders>
                  <w:shd w:val="clear" w:color="auto" w:fill="auto"/>
                  <w:noWrap/>
                  <w:vAlign w:val="bottom"/>
                  <w:hideMark/>
                </w:tcPr>
                <w:p w14:paraId="314190D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73EAEE5" w14:textId="77777777" w:rsidTr="00831D3B">
              <w:trPr>
                <w:trHeight w:val="288"/>
              </w:trPr>
              <w:tc>
                <w:tcPr>
                  <w:tcW w:w="1379" w:type="dxa"/>
                  <w:tcBorders>
                    <w:top w:val="nil"/>
                    <w:left w:val="nil"/>
                    <w:bottom w:val="nil"/>
                    <w:right w:val="nil"/>
                  </w:tcBorders>
                  <w:shd w:val="clear" w:color="auto" w:fill="auto"/>
                  <w:noWrap/>
                  <w:vAlign w:val="bottom"/>
                  <w:hideMark/>
                </w:tcPr>
                <w:p w14:paraId="0DE8CE4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4649FE5" w14:textId="77777777" w:rsidTr="00831D3B">
              <w:trPr>
                <w:trHeight w:val="288"/>
              </w:trPr>
              <w:tc>
                <w:tcPr>
                  <w:tcW w:w="1379" w:type="dxa"/>
                  <w:tcBorders>
                    <w:top w:val="nil"/>
                    <w:left w:val="nil"/>
                    <w:bottom w:val="nil"/>
                    <w:right w:val="nil"/>
                  </w:tcBorders>
                  <w:shd w:val="clear" w:color="auto" w:fill="auto"/>
                  <w:noWrap/>
                  <w:vAlign w:val="bottom"/>
                  <w:hideMark/>
                </w:tcPr>
                <w:p w14:paraId="7AC8620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C605356" w14:textId="77777777" w:rsidTr="00831D3B">
              <w:trPr>
                <w:trHeight w:val="288"/>
              </w:trPr>
              <w:tc>
                <w:tcPr>
                  <w:tcW w:w="1379" w:type="dxa"/>
                  <w:tcBorders>
                    <w:top w:val="nil"/>
                    <w:left w:val="nil"/>
                    <w:bottom w:val="nil"/>
                    <w:right w:val="nil"/>
                  </w:tcBorders>
                  <w:shd w:val="clear" w:color="auto" w:fill="auto"/>
                  <w:noWrap/>
                  <w:vAlign w:val="bottom"/>
                  <w:hideMark/>
                </w:tcPr>
                <w:p w14:paraId="535704C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A53C94A" w14:textId="77777777" w:rsidTr="00831D3B">
              <w:trPr>
                <w:trHeight w:val="288"/>
              </w:trPr>
              <w:tc>
                <w:tcPr>
                  <w:tcW w:w="1379" w:type="dxa"/>
                  <w:tcBorders>
                    <w:top w:val="nil"/>
                    <w:left w:val="nil"/>
                    <w:bottom w:val="nil"/>
                    <w:right w:val="nil"/>
                  </w:tcBorders>
                  <w:shd w:val="clear" w:color="auto" w:fill="auto"/>
                  <w:noWrap/>
                  <w:vAlign w:val="bottom"/>
                  <w:hideMark/>
                </w:tcPr>
                <w:p w14:paraId="2669F7C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2D247D57" w14:textId="77777777" w:rsidTr="00831D3B">
              <w:trPr>
                <w:trHeight w:val="288"/>
              </w:trPr>
              <w:tc>
                <w:tcPr>
                  <w:tcW w:w="1379" w:type="dxa"/>
                  <w:tcBorders>
                    <w:top w:val="nil"/>
                    <w:left w:val="nil"/>
                    <w:bottom w:val="nil"/>
                    <w:right w:val="nil"/>
                  </w:tcBorders>
                  <w:shd w:val="clear" w:color="auto" w:fill="auto"/>
                  <w:noWrap/>
                  <w:vAlign w:val="bottom"/>
                  <w:hideMark/>
                </w:tcPr>
                <w:p w14:paraId="0B5DEB9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6D3844D6" w14:textId="77777777" w:rsidTr="00831D3B">
              <w:trPr>
                <w:trHeight w:val="288"/>
              </w:trPr>
              <w:tc>
                <w:tcPr>
                  <w:tcW w:w="1379" w:type="dxa"/>
                  <w:tcBorders>
                    <w:top w:val="nil"/>
                    <w:left w:val="nil"/>
                    <w:bottom w:val="nil"/>
                    <w:right w:val="nil"/>
                  </w:tcBorders>
                  <w:shd w:val="clear" w:color="auto" w:fill="auto"/>
                  <w:noWrap/>
                  <w:vAlign w:val="bottom"/>
                  <w:hideMark/>
                </w:tcPr>
                <w:p w14:paraId="6BE938E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29FE4DA" w14:textId="77777777" w:rsidTr="00831D3B">
              <w:trPr>
                <w:trHeight w:val="288"/>
              </w:trPr>
              <w:tc>
                <w:tcPr>
                  <w:tcW w:w="1379" w:type="dxa"/>
                  <w:tcBorders>
                    <w:top w:val="nil"/>
                    <w:left w:val="nil"/>
                    <w:bottom w:val="nil"/>
                    <w:right w:val="nil"/>
                  </w:tcBorders>
                  <w:shd w:val="clear" w:color="auto" w:fill="auto"/>
                  <w:noWrap/>
                  <w:vAlign w:val="bottom"/>
                  <w:hideMark/>
                </w:tcPr>
                <w:p w14:paraId="22B5C6F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147F60F" w14:textId="77777777" w:rsidTr="00831D3B">
              <w:trPr>
                <w:trHeight w:val="288"/>
              </w:trPr>
              <w:tc>
                <w:tcPr>
                  <w:tcW w:w="1379" w:type="dxa"/>
                  <w:tcBorders>
                    <w:top w:val="nil"/>
                    <w:left w:val="nil"/>
                    <w:bottom w:val="nil"/>
                    <w:right w:val="nil"/>
                  </w:tcBorders>
                  <w:shd w:val="clear" w:color="auto" w:fill="auto"/>
                  <w:noWrap/>
                  <w:vAlign w:val="bottom"/>
                  <w:hideMark/>
                </w:tcPr>
                <w:p w14:paraId="3B1B4C3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5B66E1A" w14:textId="77777777" w:rsidTr="00831D3B">
              <w:trPr>
                <w:trHeight w:val="288"/>
              </w:trPr>
              <w:tc>
                <w:tcPr>
                  <w:tcW w:w="1379" w:type="dxa"/>
                  <w:tcBorders>
                    <w:top w:val="nil"/>
                    <w:left w:val="nil"/>
                    <w:bottom w:val="nil"/>
                    <w:right w:val="nil"/>
                  </w:tcBorders>
                  <w:shd w:val="clear" w:color="auto" w:fill="auto"/>
                  <w:noWrap/>
                  <w:vAlign w:val="bottom"/>
                  <w:hideMark/>
                </w:tcPr>
                <w:p w14:paraId="60B75EA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BDF4D56" w14:textId="77777777" w:rsidTr="00831D3B">
              <w:trPr>
                <w:trHeight w:val="288"/>
              </w:trPr>
              <w:tc>
                <w:tcPr>
                  <w:tcW w:w="1379" w:type="dxa"/>
                  <w:tcBorders>
                    <w:top w:val="nil"/>
                    <w:left w:val="nil"/>
                    <w:bottom w:val="nil"/>
                    <w:right w:val="nil"/>
                  </w:tcBorders>
                  <w:shd w:val="clear" w:color="auto" w:fill="auto"/>
                  <w:noWrap/>
                  <w:vAlign w:val="bottom"/>
                  <w:hideMark/>
                </w:tcPr>
                <w:p w14:paraId="72AAC1F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5B2A029" w14:textId="77777777" w:rsidTr="00831D3B">
              <w:trPr>
                <w:trHeight w:val="288"/>
              </w:trPr>
              <w:tc>
                <w:tcPr>
                  <w:tcW w:w="1379" w:type="dxa"/>
                  <w:tcBorders>
                    <w:top w:val="nil"/>
                    <w:left w:val="nil"/>
                    <w:bottom w:val="nil"/>
                    <w:right w:val="nil"/>
                  </w:tcBorders>
                  <w:shd w:val="clear" w:color="auto" w:fill="auto"/>
                  <w:noWrap/>
                  <w:vAlign w:val="bottom"/>
                  <w:hideMark/>
                </w:tcPr>
                <w:p w14:paraId="60A6AFC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1F3E10D" w14:textId="77777777" w:rsidTr="00831D3B">
              <w:trPr>
                <w:trHeight w:val="288"/>
              </w:trPr>
              <w:tc>
                <w:tcPr>
                  <w:tcW w:w="1379" w:type="dxa"/>
                  <w:tcBorders>
                    <w:top w:val="nil"/>
                    <w:left w:val="nil"/>
                    <w:bottom w:val="nil"/>
                    <w:right w:val="nil"/>
                  </w:tcBorders>
                  <w:shd w:val="clear" w:color="auto" w:fill="auto"/>
                  <w:noWrap/>
                  <w:vAlign w:val="bottom"/>
                  <w:hideMark/>
                </w:tcPr>
                <w:p w14:paraId="60B7458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9686833" w14:textId="77777777" w:rsidTr="00831D3B">
              <w:trPr>
                <w:trHeight w:val="288"/>
              </w:trPr>
              <w:tc>
                <w:tcPr>
                  <w:tcW w:w="1379" w:type="dxa"/>
                  <w:tcBorders>
                    <w:top w:val="nil"/>
                    <w:left w:val="nil"/>
                    <w:bottom w:val="nil"/>
                    <w:right w:val="nil"/>
                  </w:tcBorders>
                  <w:shd w:val="clear" w:color="auto" w:fill="auto"/>
                  <w:noWrap/>
                  <w:vAlign w:val="bottom"/>
                  <w:hideMark/>
                </w:tcPr>
                <w:p w14:paraId="340D9DB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06C9B1F6" w14:textId="77777777" w:rsidTr="00831D3B">
              <w:trPr>
                <w:trHeight w:val="288"/>
              </w:trPr>
              <w:tc>
                <w:tcPr>
                  <w:tcW w:w="1379" w:type="dxa"/>
                  <w:tcBorders>
                    <w:top w:val="nil"/>
                    <w:left w:val="nil"/>
                    <w:bottom w:val="nil"/>
                    <w:right w:val="nil"/>
                  </w:tcBorders>
                  <w:shd w:val="clear" w:color="auto" w:fill="auto"/>
                  <w:noWrap/>
                  <w:vAlign w:val="bottom"/>
                  <w:hideMark/>
                </w:tcPr>
                <w:p w14:paraId="0572238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1</w:t>
                  </w:r>
                </w:p>
              </w:tc>
            </w:tr>
            <w:tr w:rsidR="00820228" w:rsidRPr="003226DC" w14:paraId="223E5D27" w14:textId="77777777" w:rsidTr="00831D3B">
              <w:trPr>
                <w:trHeight w:val="288"/>
              </w:trPr>
              <w:tc>
                <w:tcPr>
                  <w:tcW w:w="1379" w:type="dxa"/>
                  <w:tcBorders>
                    <w:top w:val="nil"/>
                    <w:left w:val="nil"/>
                    <w:bottom w:val="nil"/>
                    <w:right w:val="nil"/>
                  </w:tcBorders>
                  <w:shd w:val="clear" w:color="auto" w:fill="auto"/>
                  <w:noWrap/>
                  <w:vAlign w:val="bottom"/>
                  <w:hideMark/>
                </w:tcPr>
                <w:p w14:paraId="02BCDB8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03F8B18A" w14:textId="77777777" w:rsidTr="00831D3B">
              <w:trPr>
                <w:trHeight w:val="288"/>
              </w:trPr>
              <w:tc>
                <w:tcPr>
                  <w:tcW w:w="1379" w:type="dxa"/>
                  <w:tcBorders>
                    <w:top w:val="nil"/>
                    <w:left w:val="nil"/>
                    <w:bottom w:val="nil"/>
                    <w:right w:val="nil"/>
                  </w:tcBorders>
                  <w:shd w:val="clear" w:color="auto" w:fill="auto"/>
                  <w:noWrap/>
                  <w:vAlign w:val="bottom"/>
                  <w:hideMark/>
                </w:tcPr>
                <w:p w14:paraId="4D8860D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3FED84F" w14:textId="77777777" w:rsidTr="00831D3B">
              <w:trPr>
                <w:trHeight w:val="288"/>
              </w:trPr>
              <w:tc>
                <w:tcPr>
                  <w:tcW w:w="1379" w:type="dxa"/>
                  <w:tcBorders>
                    <w:top w:val="nil"/>
                    <w:left w:val="nil"/>
                    <w:bottom w:val="nil"/>
                    <w:right w:val="nil"/>
                  </w:tcBorders>
                  <w:shd w:val="clear" w:color="auto" w:fill="auto"/>
                  <w:noWrap/>
                  <w:vAlign w:val="bottom"/>
                  <w:hideMark/>
                </w:tcPr>
                <w:p w14:paraId="76BFB7E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BE61D88" w14:textId="77777777" w:rsidTr="00831D3B">
              <w:trPr>
                <w:trHeight w:val="288"/>
              </w:trPr>
              <w:tc>
                <w:tcPr>
                  <w:tcW w:w="1379" w:type="dxa"/>
                  <w:tcBorders>
                    <w:top w:val="nil"/>
                    <w:left w:val="nil"/>
                    <w:bottom w:val="nil"/>
                    <w:right w:val="nil"/>
                  </w:tcBorders>
                  <w:shd w:val="clear" w:color="auto" w:fill="auto"/>
                  <w:noWrap/>
                  <w:vAlign w:val="bottom"/>
                  <w:hideMark/>
                </w:tcPr>
                <w:p w14:paraId="52BD1BF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334343A" w14:textId="77777777" w:rsidTr="00831D3B">
              <w:trPr>
                <w:trHeight w:val="288"/>
              </w:trPr>
              <w:tc>
                <w:tcPr>
                  <w:tcW w:w="1379" w:type="dxa"/>
                  <w:tcBorders>
                    <w:top w:val="nil"/>
                    <w:left w:val="nil"/>
                    <w:bottom w:val="nil"/>
                    <w:right w:val="nil"/>
                  </w:tcBorders>
                  <w:shd w:val="clear" w:color="auto" w:fill="auto"/>
                  <w:noWrap/>
                  <w:vAlign w:val="bottom"/>
                  <w:hideMark/>
                </w:tcPr>
                <w:p w14:paraId="0607C59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4EFEC8D" w14:textId="77777777" w:rsidTr="00831D3B">
              <w:trPr>
                <w:trHeight w:val="288"/>
              </w:trPr>
              <w:tc>
                <w:tcPr>
                  <w:tcW w:w="1379" w:type="dxa"/>
                  <w:tcBorders>
                    <w:top w:val="nil"/>
                    <w:left w:val="nil"/>
                    <w:bottom w:val="nil"/>
                    <w:right w:val="nil"/>
                  </w:tcBorders>
                  <w:shd w:val="clear" w:color="auto" w:fill="auto"/>
                  <w:noWrap/>
                  <w:vAlign w:val="bottom"/>
                  <w:hideMark/>
                </w:tcPr>
                <w:p w14:paraId="34C4975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DF405B0" w14:textId="77777777" w:rsidTr="00831D3B">
              <w:trPr>
                <w:trHeight w:val="288"/>
              </w:trPr>
              <w:tc>
                <w:tcPr>
                  <w:tcW w:w="1379" w:type="dxa"/>
                  <w:tcBorders>
                    <w:top w:val="nil"/>
                    <w:left w:val="nil"/>
                    <w:bottom w:val="nil"/>
                    <w:right w:val="nil"/>
                  </w:tcBorders>
                  <w:shd w:val="clear" w:color="auto" w:fill="auto"/>
                  <w:noWrap/>
                  <w:vAlign w:val="bottom"/>
                  <w:hideMark/>
                </w:tcPr>
                <w:p w14:paraId="3352E3A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EEA8B58" w14:textId="77777777" w:rsidTr="00831D3B">
              <w:trPr>
                <w:trHeight w:val="288"/>
              </w:trPr>
              <w:tc>
                <w:tcPr>
                  <w:tcW w:w="1379" w:type="dxa"/>
                  <w:tcBorders>
                    <w:top w:val="nil"/>
                    <w:left w:val="nil"/>
                    <w:bottom w:val="nil"/>
                    <w:right w:val="nil"/>
                  </w:tcBorders>
                  <w:shd w:val="clear" w:color="auto" w:fill="auto"/>
                  <w:noWrap/>
                  <w:vAlign w:val="bottom"/>
                  <w:hideMark/>
                </w:tcPr>
                <w:p w14:paraId="658AF51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F2E5EE3" w14:textId="77777777" w:rsidTr="00831D3B">
              <w:trPr>
                <w:trHeight w:val="288"/>
              </w:trPr>
              <w:tc>
                <w:tcPr>
                  <w:tcW w:w="1379" w:type="dxa"/>
                  <w:tcBorders>
                    <w:top w:val="nil"/>
                    <w:left w:val="nil"/>
                    <w:bottom w:val="nil"/>
                    <w:right w:val="nil"/>
                  </w:tcBorders>
                  <w:shd w:val="clear" w:color="auto" w:fill="auto"/>
                  <w:noWrap/>
                  <w:vAlign w:val="bottom"/>
                  <w:hideMark/>
                </w:tcPr>
                <w:p w14:paraId="26F063B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9CF8B6D" w14:textId="77777777" w:rsidTr="00831D3B">
              <w:trPr>
                <w:trHeight w:val="288"/>
              </w:trPr>
              <w:tc>
                <w:tcPr>
                  <w:tcW w:w="1379" w:type="dxa"/>
                  <w:tcBorders>
                    <w:top w:val="nil"/>
                    <w:left w:val="nil"/>
                    <w:bottom w:val="nil"/>
                    <w:right w:val="nil"/>
                  </w:tcBorders>
                  <w:shd w:val="clear" w:color="auto" w:fill="auto"/>
                  <w:noWrap/>
                  <w:vAlign w:val="bottom"/>
                  <w:hideMark/>
                </w:tcPr>
                <w:p w14:paraId="60FB0A8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90615BB" w14:textId="77777777" w:rsidTr="00831D3B">
              <w:trPr>
                <w:trHeight w:val="288"/>
              </w:trPr>
              <w:tc>
                <w:tcPr>
                  <w:tcW w:w="1379" w:type="dxa"/>
                  <w:tcBorders>
                    <w:top w:val="nil"/>
                    <w:left w:val="nil"/>
                    <w:bottom w:val="nil"/>
                    <w:right w:val="nil"/>
                  </w:tcBorders>
                  <w:shd w:val="clear" w:color="auto" w:fill="auto"/>
                  <w:noWrap/>
                  <w:vAlign w:val="bottom"/>
                  <w:hideMark/>
                </w:tcPr>
                <w:p w14:paraId="4A2498C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E559930" w14:textId="77777777" w:rsidTr="00831D3B">
              <w:trPr>
                <w:trHeight w:val="288"/>
              </w:trPr>
              <w:tc>
                <w:tcPr>
                  <w:tcW w:w="1379" w:type="dxa"/>
                  <w:tcBorders>
                    <w:top w:val="nil"/>
                    <w:left w:val="nil"/>
                    <w:bottom w:val="nil"/>
                    <w:right w:val="nil"/>
                  </w:tcBorders>
                  <w:shd w:val="clear" w:color="auto" w:fill="auto"/>
                  <w:noWrap/>
                  <w:vAlign w:val="bottom"/>
                  <w:hideMark/>
                </w:tcPr>
                <w:p w14:paraId="797CA86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61D0A9A" w14:textId="77777777" w:rsidTr="00831D3B">
              <w:trPr>
                <w:trHeight w:val="288"/>
              </w:trPr>
              <w:tc>
                <w:tcPr>
                  <w:tcW w:w="1379" w:type="dxa"/>
                  <w:tcBorders>
                    <w:top w:val="nil"/>
                    <w:left w:val="nil"/>
                    <w:bottom w:val="nil"/>
                    <w:right w:val="nil"/>
                  </w:tcBorders>
                  <w:shd w:val="clear" w:color="auto" w:fill="auto"/>
                  <w:noWrap/>
                  <w:vAlign w:val="bottom"/>
                  <w:hideMark/>
                </w:tcPr>
                <w:p w14:paraId="74E2A691"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F66E5C3" w14:textId="77777777" w:rsidTr="00831D3B">
              <w:trPr>
                <w:trHeight w:val="288"/>
              </w:trPr>
              <w:tc>
                <w:tcPr>
                  <w:tcW w:w="1379" w:type="dxa"/>
                  <w:tcBorders>
                    <w:top w:val="nil"/>
                    <w:left w:val="nil"/>
                    <w:bottom w:val="nil"/>
                    <w:right w:val="nil"/>
                  </w:tcBorders>
                  <w:shd w:val="clear" w:color="auto" w:fill="auto"/>
                  <w:noWrap/>
                  <w:vAlign w:val="bottom"/>
                  <w:hideMark/>
                </w:tcPr>
                <w:p w14:paraId="132C8E9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0470F48" w14:textId="77777777" w:rsidTr="00831D3B">
              <w:trPr>
                <w:trHeight w:val="288"/>
              </w:trPr>
              <w:tc>
                <w:tcPr>
                  <w:tcW w:w="1379" w:type="dxa"/>
                  <w:tcBorders>
                    <w:top w:val="nil"/>
                    <w:left w:val="nil"/>
                    <w:bottom w:val="nil"/>
                    <w:right w:val="nil"/>
                  </w:tcBorders>
                  <w:shd w:val="clear" w:color="auto" w:fill="auto"/>
                  <w:noWrap/>
                  <w:vAlign w:val="bottom"/>
                  <w:hideMark/>
                </w:tcPr>
                <w:p w14:paraId="19893871"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46E7F96" w14:textId="77777777" w:rsidTr="00831D3B">
              <w:trPr>
                <w:trHeight w:val="288"/>
              </w:trPr>
              <w:tc>
                <w:tcPr>
                  <w:tcW w:w="1379" w:type="dxa"/>
                  <w:tcBorders>
                    <w:top w:val="nil"/>
                    <w:left w:val="nil"/>
                    <w:bottom w:val="nil"/>
                    <w:right w:val="nil"/>
                  </w:tcBorders>
                  <w:shd w:val="clear" w:color="auto" w:fill="auto"/>
                  <w:noWrap/>
                  <w:vAlign w:val="bottom"/>
                  <w:hideMark/>
                </w:tcPr>
                <w:p w14:paraId="01221AE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17C3CA1" w14:textId="77777777" w:rsidTr="00831D3B">
              <w:trPr>
                <w:trHeight w:val="288"/>
              </w:trPr>
              <w:tc>
                <w:tcPr>
                  <w:tcW w:w="1379" w:type="dxa"/>
                  <w:tcBorders>
                    <w:top w:val="nil"/>
                    <w:left w:val="nil"/>
                    <w:bottom w:val="nil"/>
                    <w:right w:val="nil"/>
                  </w:tcBorders>
                  <w:shd w:val="clear" w:color="auto" w:fill="auto"/>
                  <w:noWrap/>
                  <w:vAlign w:val="bottom"/>
                  <w:hideMark/>
                </w:tcPr>
                <w:p w14:paraId="6E21606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720085E" w14:textId="77777777" w:rsidTr="00831D3B">
              <w:trPr>
                <w:trHeight w:val="288"/>
              </w:trPr>
              <w:tc>
                <w:tcPr>
                  <w:tcW w:w="1379" w:type="dxa"/>
                  <w:tcBorders>
                    <w:top w:val="nil"/>
                    <w:left w:val="nil"/>
                    <w:bottom w:val="nil"/>
                    <w:right w:val="nil"/>
                  </w:tcBorders>
                  <w:shd w:val="clear" w:color="auto" w:fill="auto"/>
                  <w:noWrap/>
                  <w:vAlign w:val="bottom"/>
                  <w:hideMark/>
                </w:tcPr>
                <w:p w14:paraId="662EA941"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79B2C91" w14:textId="77777777" w:rsidTr="00831D3B">
              <w:trPr>
                <w:trHeight w:val="288"/>
              </w:trPr>
              <w:tc>
                <w:tcPr>
                  <w:tcW w:w="1379" w:type="dxa"/>
                  <w:tcBorders>
                    <w:top w:val="nil"/>
                    <w:left w:val="nil"/>
                    <w:bottom w:val="nil"/>
                    <w:right w:val="nil"/>
                  </w:tcBorders>
                  <w:shd w:val="clear" w:color="auto" w:fill="auto"/>
                  <w:noWrap/>
                  <w:vAlign w:val="bottom"/>
                  <w:hideMark/>
                </w:tcPr>
                <w:p w14:paraId="12EDCB41"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669D912" w14:textId="77777777" w:rsidTr="00831D3B">
              <w:trPr>
                <w:trHeight w:val="288"/>
              </w:trPr>
              <w:tc>
                <w:tcPr>
                  <w:tcW w:w="1379" w:type="dxa"/>
                  <w:tcBorders>
                    <w:top w:val="nil"/>
                    <w:left w:val="nil"/>
                    <w:bottom w:val="nil"/>
                    <w:right w:val="nil"/>
                  </w:tcBorders>
                  <w:shd w:val="clear" w:color="auto" w:fill="auto"/>
                  <w:noWrap/>
                  <w:vAlign w:val="bottom"/>
                  <w:hideMark/>
                </w:tcPr>
                <w:p w14:paraId="27099A1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5384823" w14:textId="77777777" w:rsidTr="00831D3B">
              <w:trPr>
                <w:trHeight w:val="288"/>
              </w:trPr>
              <w:tc>
                <w:tcPr>
                  <w:tcW w:w="1379" w:type="dxa"/>
                  <w:tcBorders>
                    <w:top w:val="nil"/>
                    <w:left w:val="nil"/>
                    <w:bottom w:val="nil"/>
                    <w:right w:val="nil"/>
                  </w:tcBorders>
                  <w:shd w:val="clear" w:color="auto" w:fill="auto"/>
                  <w:noWrap/>
                  <w:vAlign w:val="bottom"/>
                  <w:hideMark/>
                </w:tcPr>
                <w:p w14:paraId="15B96A8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831233B" w14:textId="77777777" w:rsidTr="00831D3B">
              <w:trPr>
                <w:trHeight w:val="288"/>
              </w:trPr>
              <w:tc>
                <w:tcPr>
                  <w:tcW w:w="1379" w:type="dxa"/>
                  <w:tcBorders>
                    <w:top w:val="nil"/>
                    <w:left w:val="nil"/>
                    <w:bottom w:val="nil"/>
                    <w:right w:val="nil"/>
                  </w:tcBorders>
                  <w:shd w:val="clear" w:color="auto" w:fill="auto"/>
                  <w:noWrap/>
                  <w:vAlign w:val="bottom"/>
                  <w:hideMark/>
                </w:tcPr>
                <w:p w14:paraId="5B3415B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F283A77" w14:textId="77777777" w:rsidTr="00831D3B">
              <w:trPr>
                <w:trHeight w:val="288"/>
              </w:trPr>
              <w:tc>
                <w:tcPr>
                  <w:tcW w:w="1379" w:type="dxa"/>
                  <w:tcBorders>
                    <w:top w:val="nil"/>
                    <w:left w:val="nil"/>
                    <w:bottom w:val="nil"/>
                    <w:right w:val="nil"/>
                  </w:tcBorders>
                  <w:shd w:val="clear" w:color="auto" w:fill="auto"/>
                  <w:noWrap/>
                  <w:vAlign w:val="bottom"/>
                  <w:hideMark/>
                </w:tcPr>
                <w:p w14:paraId="102178E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470EBDF" w14:textId="77777777" w:rsidTr="00831D3B">
              <w:trPr>
                <w:trHeight w:val="288"/>
              </w:trPr>
              <w:tc>
                <w:tcPr>
                  <w:tcW w:w="1379" w:type="dxa"/>
                  <w:tcBorders>
                    <w:top w:val="nil"/>
                    <w:left w:val="nil"/>
                    <w:bottom w:val="nil"/>
                    <w:right w:val="nil"/>
                  </w:tcBorders>
                  <w:shd w:val="clear" w:color="auto" w:fill="auto"/>
                  <w:noWrap/>
                  <w:vAlign w:val="bottom"/>
                  <w:hideMark/>
                </w:tcPr>
                <w:p w14:paraId="7557CD6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49C2A247" w14:textId="77777777" w:rsidTr="00831D3B">
              <w:trPr>
                <w:trHeight w:val="288"/>
              </w:trPr>
              <w:tc>
                <w:tcPr>
                  <w:tcW w:w="1379" w:type="dxa"/>
                  <w:tcBorders>
                    <w:top w:val="nil"/>
                    <w:left w:val="nil"/>
                    <w:bottom w:val="nil"/>
                    <w:right w:val="nil"/>
                  </w:tcBorders>
                  <w:shd w:val="clear" w:color="auto" w:fill="auto"/>
                  <w:noWrap/>
                  <w:vAlign w:val="bottom"/>
                  <w:hideMark/>
                </w:tcPr>
                <w:p w14:paraId="3B15AE0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6AD45A6F" w14:textId="77777777" w:rsidTr="00831D3B">
              <w:trPr>
                <w:trHeight w:val="288"/>
              </w:trPr>
              <w:tc>
                <w:tcPr>
                  <w:tcW w:w="1379" w:type="dxa"/>
                  <w:tcBorders>
                    <w:top w:val="nil"/>
                    <w:left w:val="nil"/>
                    <w:bottom w:val="nil"/>
                    <w:right w:val="nil"/>
                  </w:tcBorders>
                  <w:shd w:val="clear" w:color="auto" w:fill="auto"/>
                  <w:noWrap/>
                  <w:vAlign w:val="bottom"/>
                  <w:hideMark/>
                </w:tcPr>
                <w:p w14:paraId="4AD8662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2338492E" w14:textId="77777777" w:rsidTr="00831D3B">
              <w:trPr>
                <w:trHeight w:val="288"/>
              </w:trPr>
              <w:tc>
                <w:tcPr>
                  <w:tcW w:w="1379" w:type="dxa"/>
                  <w:tcBorders>
                    <w:top w:val="nil"/>
                    <w:left w:val="nil"/>
                    <w:bottom w:val="nil"/>
                    <w:right w:val="nil"/>
                  </w:tcBorders>
                  <w:shd w:val="clear" w:color="auto" w:fill="auto"/>
                  <w:noWrap/>
                  <w:vAlign w:val="bottom"/>
                  <w:hideMark/>
                </w:tcPr>
                <w:p w14:paraId="6F9E33DB"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05E40B99" w14:textId="77777777" w:rsidTr="00831D3B">
              <w:trPr>
                <w:trHeight w:val="288"/>
              </w:trPr>
              <w:tc>
                <w:tcPr>
                  <w:tcW w:w="1379" w:type="dxa"/>
                  <w:tcBorders>
                    <w:top w:val="nil"/>
                    <w:left w:val="nil"/>
                    <w:bottom w:val="nil"/>
                    <w:right w:val="nil"/>
                  </w:tcBorders>
                  <w:shd w:val="clear" w:color="auto" w:fill="auto"/>
                  <w:noWrap/>
                  <w:vAlign w:val="bottom"/>
                  <w:hideMark/>
                </w:tcPr>
                <w:p w14:paraId="415C1D7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F888E59" w14:textId="77777777" w:rsidTr="00831D3B">
              <w:trPr>
                <w:trHeight w:val="288"/>
              </w:trPr>
              <w:tc>
                <w:tcPr>
                  <w:tcW w:w="1379" w:type="dxa"/>
                  <w:tcBorders>
                    <w:top w:val="nil"/>
                    <w:left w:val="nil"/>
                    <w:bottom w:val="nil"/>
                    <w:right w:val="nil"/>
                  </w:tcBorders>
                  <w:shd w:val="clear" w:color="auto" w:fill="auto"/>
                  <w:noWrap/>
                  <w:vAlign w:val="bottom"/>
                  <w:hideMark/>
                </w:tcPr>
                <w:p w14:paraId="189D8F2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D4B4625" w14:textId="77777777" w:rsidTr="00831D3B">
              <w:trPr>
                <w:trHeight w:val="288"/>
              </w:trPr>
              <w:tc>
                <w:tcPr>
                  <w:tcW w:w="1379" w:type="dxa"/>
                  <w:tcBorders>
                    <w:top w:val="nil"/>
                    <w:left w:val="nil"/>
                    <w:bottom w:val="nil"/>
                    <w:right w:val="nil"/>
                  </w:tcBorders>
                  <w:shd w:val="clear" w:color="auto" w:fill="auto"/>
                  <w:noWrap/>
                  <w:vAlign w:val="bottom"/>
                  <w:hideMark/>
                </w:tcPr>
                <w:p w14:paraId="64C9D05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6057FEE" w14:textId="77777777" w:rsidTr="00831D3B">
              <w:trPr>
                <w:trHeight w:val="288"/>
              </w:trPr>
              <w:tc>
                <w:tcPr>
                  <w:tcW w:w="1379" w:type="dxa"/>
                  <w:tcBorders>
                    <w:top w:val="nil"/>
                    <w:left w:val="nil"/>
                    <w:bottom w:val="nil"/>
                    <w:right w:val="nil"/>
                  </w:tcBorders>
                  <w:shd w:val="clear" w:color="auto" w:fill="auto"/>
                  <w:noWrap/>
                  <w:vAlign w:val="bottom"/>
                  <w:hideMark/>
                </w:tcPr>
                <w:p w14:paraId="3BCEC26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48D1E63" w14:textId="77777777" w:rsidTr="00831D3B">
              <w:trPr>
                <w:trHeight w:val="288"/>
              </w:trPr>
              <w:tc>
                <w:tcPr>
                  <w:tcW w:w="1379" w:type="dxa"/>
                  <w:tcBorders>
                    <w:top w:val="nil"/>
                    <w:left w:val="nil"/>
                    <w:bottom w:val="nil"/>
                    <w:right w:val="nil"/>
                  </w:tcBorders>
                  <w:shd w:val="clear" w:color="auto" w:fill="auto"/>
                  <w:noWrap/>
                  <w:vAlign w:val="bottom"/>
                  <w:hideMark/>
                </w:tcPr>
                <w:p w14:paraId="1C09870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00DA0B6" w14:textId="77777777" w:rsidTr="00831D3B">
              <w:trPr>
                <w:trHeight w:val="288"/>
              </w:trPr>
              <w:tc>
                <w:tcPr>
                  <w:tcW w:w="1379" w:type="dxa"/>
                  <w:tcBorders>
                    <w:top w:val="nil"/>
                    <w:left w:val="nil"/>
                    <w:bottom w:val="nil"/>
                    <w:right w:val="nil"/>
                  </w:tcBorders>
                  <w:shd w:val="clear" w:color="auto" w:fill="auto"/>
                  <w:noWrap/>
                  <w:vAlign w:val="bottom"/>
                  <w:hideMark/>
                </w:tcPr>
                <w:p w14:paraId="24D37A7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853BE9D" w14:textId="77777777" w:rsidTr="00831D3B">
              <w:trPr>
                <w:trHeight w:val="288"/>
              </w:trPr>
              <w:tc>
                <w:tcPr>
                  <w:tcW w:w="1379" w:type="dxa"/>
                  <w:tcBorders>
                    <w:top w:val="nil"/>
                    <w:left w:val="nil"/>
                    <w:bottom w:val="nil"/>
                    <w:right w:val="nil"/>
                  </w:tcBorders>
                  <w:shd w:val="clear" w:color="auto" w:fill="auto"/>
                  <w:noWrap/>
                  <w:vAlign w:val="bottom"/>
                  <w:hideMark/>
                </w:tcPr>
                <w:p w14:paraId="05DB478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D7787DD" w14:textId="77777777" w:rsidTr="00831D3B">
              <w:trPr>
                <w:trHeight w:val="288"/>
              </w:trPr>
              <w:tc>
                <w:tcPr>
                  <w:tcW w:w="1379" w:type="dxa"/>
                  <w:tcBorders>
                    <w:top w:val="nil"/>
                    <w:left w:val="nil"/>
                    <w:bottom w:val="nil"/>
                    <w:right w:val="nil"/>
                  </w:tcBorders>
                  <w:shd w:val="clear" w:color="auto" w:fill="auto"/>
                  <w:noWrap/>
                  <w:vAlign w:val="bottom"/>
                  <w:hideMark/>
                </w:tcPr>
                <w:p w14:paraId="4FC46C3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0A2C7C60" w14:textId="77777777" w:rsidTr="00831D3B">
              <w:trPr>
                <w:trHeight w:val="288"/>
              </w:trPr>
              <w:tc>
                <w:tcPr>
                  <w:tcW w:w="1379" w:type="dxa"/>
                  <w:tcBorders>
                    <w:top w:val="nil"/>
                    <w:left w:val="nil"/>
                    <w:bottom w:val="nil"/>
                    <w:right w:val="nil"/>
                  </w:tcBorders>
                  <w:shd w:val="clear" w:color="auto" w:fill="auto"/>
                  <w:noWrap/>
                  <w:vAlign w:val="bottom"/>
                  <w:hideMark/>
                </w:tcPr>
                <w:p w14:paraId="2DA410F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25840BC" w14:textId="77777777" w:rsidTr="00831D3B">
              <w:trPr>
                <w:trHeight w:val="288"/>
              </w:trPr>
              <w:tc>
                <w:tcPr>
                  <w:tcW w:w="1379" w:type="dxa"/>
                  <w:tcBorders>
                    <w:top w:val="nil"/>
                    <w:left w:val="nil"/>
                    <w:bottom w:val="nil"/>
                    <w:right w:val="nil"/>
                  </w:tcBorders>
                  <w:shd w:val="clear" w:color="auto" w:fill="auto"/>
                  <w:noWrap/>
                  <w:vAlign w:val="bottom"/>
                  <w:hideMark/>
                </w:tcPr>
                <w:p w14:paraId="67AC26C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224B353" w14:textId="77777777" w:rsidTr="00831D3B">
              <w:trPr>
                <w:trHeight w:val="288"/>
              </w:trPr>
              <w:tc>
                <w:tcPr>
                  <w:tcW w:w="1379" w:type="dxa"/>
                  <w:tcBorders>
                    <w:top w:val="nil"/>
                    <w:left w:val="nil"/>
                    <w:bottom w:val="nil"/>
                    <w:right w:val="nil"/>
                  </w:tcBorders>
                  <w:shd w:val="clear" w:color="auto" w:fill="auto"/>
                  <w:noWrap/>
                  <w:vAlign w:val="bottom"/>
                  <w:hideMark/>
                </w:tcPr>
                <w:p w14:paraId="1EB85F1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23AF45CF" w14:textId="77777777" w:rsidTr="00831D3B">
              <w:trPr>
                <w:trHeight w:val="288"/>
              </w:trPr>
              <w:tc>
                <w:tcPr>
                  <w:tcW w:w="1379" w:type="dxa"/>
                  <w:tcBorders>
                    <w:top w:val="nil"/>
                    <w:left w:val="nil"/>
                    <w:bottom w:val="nil"/>
                    <w:right w:val="nil"/>
                  </w:tcBorders>
                  <w:shd w:val="clear" w:color="auto" w:fill="auto"/>
                  <w:noWrap/>
                  <w:vAlign w:val="bottom"/>
                  <w:hideMark/>
                </w:tcPr>
                <w:p w14:paraId="750032F1"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5D487F1F" w14:textId="77777777" w:rsidTr="00831D3B">
              <w:trPr>
                <w:trHeight w:val="288"/>
              </w:trPr>
              <w:tc>
                <w:tcPr>
                  <w:tcW w:w="1379" w:type="dxa"/>
                  <w:tcBorders>
                    <w:top w:val="nil"/>
                    <w:left w:val="nil"/>
                    <w:bottom w:val="nil"/>
                    <w:right w:val="nil"/>
                  </w:tcBorders>
                  <w:shd w:val="clear" w:color="auto" w:fill="auto"/>
                  <w:noWrap/>
                  <w:vAlign w:val="bottom"/>
                  <w:hideMark/>
                </w:tcPr>
                <w:p w14:paraId="1615CC3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0FE2FAE0" w14:textId="77777777" w:rsidTr="00831D3B">
              <w:trPr>
                <w:trHeight w:val="288"/>
              </w:trPr>
              <w:tc>
                <w:tcPr>
                  <w:tcW w:w="1379" w:type="dxa"/>
                  <w:tcBorders>
                    <w:top w:val="nil"/>
                    <w:left w:val="nil"/>
                    <w:bottom w:val="nil"/>
                    <w:right w:val="nil"/>
                  </w:tcBorders>
                  <w:shd w:val="clear" w:color="auto" w:fill="auto"/>
                  <w:noWrap/>
                  <w:vAlign w:val="bottom"/>
                  <w:hideMark/>
                </w:tcPr>
                <w:p w14:paraId="4141AEFD"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6DCD98FB" w14:textId="77777777" w:rsidTr="00831D3B">
              <w:trPr>
                <w:trHeight w:val="288"/>
              </w:trPr>
              <w:tc>
                <w:tcPr>
                  <w:tcW w:w="1379" w:type="dxa"/>
                  <w:tcBorders>
                    <w:top w:val="nil"/>
                    <w:left w:val="nil"/>
                    <w:bottom w:val="nil"/>
                    <w:right w:val="nil"/>
                  </w:tcBorders>
                  <w:shd w:val="clear" w:color="auto" w:fill="auto"/>
                  <w:noWrap/>
                  <w:vAlign w:val="bottom"/>
                  <w:hideMark/>
                </w:tcPr>
                <w:p w14:paraId="11BF2A7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668B130E" w14:textId="77777777" w:rsidTr="00831D3B">
              <w:trPr>
                <w:trHeight w:val="288"/>
              </w:trPr>
              <w:tc>
                <w:tcPr>
                  <w:tcW w:w="1379" w:type="dxa"/>
                  <w:tcBorders>
                    <w:top w:val="nil"/>
                    <w:left w:val="nil"/>
                    <w:bottom w:val="nil"/>
                    <w:right w:val="nil"/>
                  </w:tcBorders>
                  <w:shd w:val="clear" w:color="auto" w:fill="auto"/>
                  <w:noWrap/>
                  <w:vAlign w:val="bottom"/>
                  <w:hideMark/>
                </w:tcPr>
                <w:p w14:paraId="0372CF6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09271835" w14:textId="77777777" w:rsidTr="00831D3B">
              <w:trPr>
                <w:trHeight w:val="288"/>
              </w:trPr>
              <w:tc>
                <w:tcPr>
                  <w:tcW w:w="1379" w:type="dxa"/>
                  <w:tcBorders>
                    <w:top w:val="nil"/>
                    <w:left w:val="nil"/>
                    <w:bottom w:val="nil"/>
                    <w:right w:val="nil"/>
                  </w:tcBorders>
                  <w:shd w:val="clear" w:color="auto" w:fill="auto"/>
                  <w:noWrap/>
                  <w:vAlign w:val="bottom"/>
                  <w:hideMark/>
                </w:tcPr>
                <w:p w14:paraId="0066F73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65632E2" w14:textId="77777777" w:rsidTr="00831D3B">
              <w:trPr>
                <w:trHeight w:val="288"/>
              </w:trPr>
              <w:tc>
                <w:tcPr>
                  <w:tcW w:w="1379" w:type="dxa"/>
                  <w:tcBorders>
                    <w:top w:val="nil"/>
                    <w:left w:val="nil"/>
                    <w:bottom w:val="nil"/>
                    <w:right w:val="nil"/>
                  </w:tcBorders>
                  <w:shd w:val="clear" w:color="auto" w:fill="auto"/>
                  <w:noWrap/>
                  <w:vAlign w:val="bottom"/>
                  <w:hideMark/>
                </w:tcPr>
                <w:p w14:paraId="3BD85C3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4BE97BCD" w14:textId="77777777" w:rsidTr="00831D3B">
              <w:trPr>
                <w:trHeight w:val="288"/>
              </w:trPr>
              <w:tc>
                <w:tcPr>
                  <w:tcW w:w="1379" w:type="dxa"/>
                  <w:tcBorders>
                    <w:top w:val="nil"/>
                    <w:left w:val="nil"/>
                    <w:bottom w:val="nil"/>
                    <w:right w:val="nil"/>
                  </w:tcBorders>
                  <w:shd w:val="clear" w:color="auto" w:fill="auto"/>
                  <w:noWrap/>
                  <w:vAlign w:val="bottom"/>
                  <w:hideMark/>
                </w:tcPr>
                <w:p w14:paraId="63EB109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32EEF6A" w14:textId="77777777" w:rsidTr="00831D3B">
              <w:trPr>
                <w:trHeight w:val="288"/>
              </w:trPr>
              <w:tc>
                <w:tcPr>
                  <w:tcW w:w="1379" w:type="dxa"/>
                  <w:tcBorders>
                    <w:top w:val="nil"/>
                    <w:left w:val="nil"/>
                    <w:bottom w:val="nil"/>
                    <w:right w:val="nil"/>
                  </w:tcBorders>
                  <w:shd w:val="clear" w:color="auto" w:fill="auto"/>
                  <w:noWrap/>
                  <w:vAlign w:val="bottom"/>
                  <w:hideMark/>
                </w:tcPr>
                <w:p w14:paraId="573F51B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5CA89E91" w14:textId="77777777" w:rsidTr="00831D3B">
              <w:trPr>
                <w:trHeight w:val="288"/>
              </w:trPr>
              <w:tc>
                <w:tcPr>
                  <w:tcW w:w="1379" w:type="dxa"/>
                  <w:tcBorders>
                    <w:top w:val="nil"/>
                    <w:left w:val="nil"/>
                    <w:bottom w:val="nil"/>
                    <w:right w:val="nil"/>
                  </w:tcBorders>
                  <w:shd w:val="clear" w:color="auto" w:fill="auto"/>
                  <w:noWrap/>
                  <w:vAlign w:val="bottom"/>
                  <w:hideMark/>
                </w:tcPr>
                <w:p w14:paraId="2AA37AB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lastRenderedPageBreak/>
                    <w:t>1</w:t>
                  </w:r>
                </w:p>
              </w:tc>
            </w:tr>
            <w:tr w:rsidR="00820228" w:rsidRPr="003226DC" w14:paraId="3ABD6894" w14:textId="77777777" w:rsidTr="00831D3B">
              <w:trPr>
                <w:trHeight w:val="288"/>
              </w:trPr>
              <w:tc>
                <w:tcPr>
                  <w:tcW w:w="1379" w:type="dxa"/>
                  <w:tcBorders>
                    <w:top w:val="nil"/>
                    <w:left w:val="nil"/>
                    <w:bottom w:val="nil"/>
                    <w:right w:val="nil"/>
                  </w:tcBorders>
                  <w:shd w:val="clear" w:color="auto" w:fill="auto"/>
                  <w:noWrap/>
                  <w:vAlign w:val="bottom"/>
                  <w:hideMark/>
                </w:tcPr>
                <w:p w14:paraId="4BD80ED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5B12721" w14:textId="77777777" w:rsidTr="00831D3B">
              <w:trPr>
                <w:trHeight w:val="288"/>
              </w:trPr>
              <w:tc>
                <w:tcPr>
                  <w:tcW w:w="1379" w:type="dxa"/>
                  <w:tcBorders>
                    <w:top w:val="nil"/>
                    <w:left w:val="nil"/>
                    <w:bottom w:val="nil"/>
                    <w:right w:val="nil"/>
                  </w:tcBorders>
                  <w:shd w:val="clear" w:color="auto" w:fill="auto"/>
                  <w:noWrap/>
                  <w:vAlign w:val="bottom"/>
                  <w:hideMark/>
                </w:tcPr>
                <w:p w14:paraId="0F61CAE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E40A4DB" w14:textId="77777777" w:rsidTr="00831D3B">
              <w:trPr>
                <w:trHeight w:val="288"/>
              </w:trPr>
              <w:tc>
                <w:tcPr>
                  <w:tcW w:w="1379" w:type="dxa"/>
                  <w:tcBorders>
                    <w:top w:val="nil"/>
                    <w:left w:val="nil"/>
                    <w:bottom w:val="nil"/>
                    <w:right w:val="nil"/>
                  </w:tcBorders>
                  <w:shd w:val="clear" w:color="auto" w:fill="auto"/>
                  <w:noWrap/>
                  <w:vAlign w:val="bottom"/>
                  <w:hideMark/>
                </w:tcPr>
                <w:p w14:paraId="6836ED7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48E8466" w14:textId="77777777" w:rsidTr="00831D3B">
              <w:trPr>
                <w:trHeight w:val="288"/>
              </w:trPr>
              <w:tc>
                <w:tcPr>
                  <w:tcW w:w="1379" w:type="dxa"/>
                  <w:tcBorders>
                    <w:top w:val="nil"/>
                    <w:left w:val="nil"/>
                    <w:bottom w:val="nil"/>
                    <w:right w:val="nil"/>
                  </w:tcBorders>
                  <w:shd w:val="clear" w:color="auto" w:fill="auto"/>
                  <w:noWrap/>
                  <w:vAlign w:val="bottom"/>
                  <w:hideMark/>
                </w:tcPr>
                <w:p w14:paraId="310128F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3AB7BF6" w14:textId="77777777" w:rsidTr="00831D3B">
              <w:trPr>
                <w:trHeight w:val="288"/>
              </w:trPr>
              <w:tc>
                <w:tcPr>
                  <w:tcW w:w="1379" w:type="dxa"/>
                  <w:tcBorders>
                    <w:top w:val="nil"/>
                    <w:left w:val="nil"/>
                    <w:bottom w:val="nil"/>
                    <w:right w:val="nil"/>
                  </w:tcBorders>
                  <w:shd w:val="clear" w:color="auto" w:fill="auto"/>
                  <w:noWrap/>
                  <w:vAlign w:val="bottom"/>
                  <w:hideMark/>
                </w:tcPr>
                <w:p w14:paraId="3A79F4A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3F66969" w14:textId="77777777" w:rsidTr="00831D3B">
              <w:trPr>
                <w:trHeight w:val="288"/>
              </w:trPr>
              <w:tc>
                <w:tcPr>
                  <w:tcW w:w="1379" w:type="dxa"/>
                  <w:tcBorders>
                    <w:top w:val="nil"/>
                    <w:left w:val="nil"/>
                    <w:bottom w:val="nil"/>
                    <w:right w:val="nil"/>
                  </w:tcBorders>
                  <w:shd w:val="clear" w:color="auto" w:fill="auto"/>
                  <w:noWrap/>
                  <w:vAlign w:val="bottom"/>
                  <w:hideMark/>
                </w:tcPr>
                <w:p w14:paraId="14BF8FA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F4BE2C4" w14:textId="77777777" w:rsidTr="00831D3B">
              <w:trPr>
                <w:trHeight w:val="288"/>
              </w:trPr>
              <w:tc>
                <w:tcPr>
                  <w:tcW w:w="1379" w:type="dxa"/>
                  <w:tcBorders>
                    <w:top w:val="nil"/>
                    <w:left w:val="nil"/>
                    <w:bottom w:val="nil"/>
                    <w:right w:val="nil"/>
                  </w:tcBorders>
                  <w:shd w:val="clear" w:color="auto" w:fill="auto"/>
                  <w:noWrap/>
                  <w:vAlign w:val="bottom"/>
                  <w:hideMark/>
                </w:tcPr>
                <w:p w14:paraId="6F36AB0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38BE733" w14:textId="77777777" w:rsidTr="00831D3B">
              <w:trPr>
                <w:trHeight w:val="288"/>
              </w:trPr>
              <w:tc>
                <w:tcPr>
                  <w:tcW w:w="1379" w:type="dxa"/>
                  <w:tcBorders>
                    <w:top w:val="nil"/>
                    <w:left w:val="nil"/>
                    <w:bottom w:val="nil"/>
                    <w:right w:val="nil"/>
                  </w:tcBorders>
                  <w:shd w:val="clear" w:color="auto" w:fill="auto"/>
                  <w:noWrap/>
                  <w:vAlign w:val="bottom"/>
                  <w:hideMark/>
                </w:tcPr>
                <w:p w14:paraId="3D474E1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DD6C581" w14:textId="77777777" w:rsidTr="00831D3B">
              <w:trPr>
                <w:trHeight w:val="288"/>
              </w:trPr>
              <w:tc>
                <w:tcPr>
                  <w:tcW w:w="1379" w:type="dxa"/>
                  <w:tcBorders>
                    <w:top w:val="nil"/>
                    <w:left w:val="nil"/>
                    <w:bottom w:val="nil"/>
                    <w:right w:val="nil"/>
                  </w:tcBorders>
                  <w:shd w:val="clear" w:color="auto" w:fill="auto"/>
                  <w:noWrap/>
                  <w:vAlign w:val="bottom"/>
                  <w:hideMark/>
                </w:tcPr>
                <w:p w14:paraId="593192BA"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9C31440" w14:textId="77777777" w:rsidTr="00831D3B">
              <w:trPr>
                <w:trHeight w:val="288"/>
              </w:trPr>
              <w:tc>
                <w:tcPr>
                  <w:tcW w:w="1379" w:type="dxa"/>
                  <w:tcBorders>
                    <w:top w:val="nil"/>
                    <w:left w:val="nil"/>
                    <w:bottom w:val="nil"/>
                    <w:right w:val="nil"/>
                  </w:tcBorders>
                  <w:shd w:val="clear" w:color="auto" w:fill="auto"/>
                  <w:noWrap/>
                  <w:vAlign w:val="bottom"/>
                  <w:hideMark/>
                </w:tcPr>
                <w:p w14:paraId="1363E133"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5880A4C0" w14:textId="77777777" w:rsidTr="00831D3B">
              <w:trPr>
                <w:trHeight w:val="288"/>
              </w:trPr>
              <w:tc>
                <w:tcPr>
                  <w:tcW w:w="1379" w:type="dxa"/>
                  <w:tcBorders>
                    <w:top w:val="nil"/>
                    <w:left w:val="nil"/>
                    <w:bottom w:val="nil"/>
                    <w:right w:val="nil"/>
                  </w:tcBorders>
                  <w:shd w:val="clear" w:color="auto" w:fill="auto"/>
                  <w:noWrap/>
                  <w:vAlign w:val="bottom"/>
                  <w:hideMark/>
                </w:tcPr>
                <w:p w14:paraId="4BECDA54"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7C6371D2" w14:textId="77777777" w:rsidTr="00831D3B">
              <w:trPr>
                <w:trHeight w:val="288"/>
              </w:trPr>
              <w:tc>
                <w:tcPr>
                  <w:tcW w:w="1379" w:type="dxa"/>
                  <w:tcBorders>
                    <w:top w:val="nil"/>
                    <w:left w:val="nil"/>
                    <w:bottom w:val="nil"/>
                    <w:right w:val="nil"/>
                  </w:tcBorders>
                  <w:shd w:val="clear" w:color="auto" w:fill="auto"/>
                  <w:noWrap/>
                  <w:vAlign w:val="bottom"/>
                  <w:hideMark/>
                </w:tcPr>
                <w:p w14:paraId="5A3D4A97"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7A663CC" w14:textId="77777777" w:rsidTr="00831D3B">
              <w:trPr>
                <w:trHeight w:val="288"/>
              </w:trPr>
              <w:tc>
                <w:tcPr>
                  <w:tcW w:w="1379" w:type="dxa"/>
                  <w:tcBorders>
                    <w:top w:val="nil"/>
                    <w:left w:val="nil"/>
                    <w:bottom w:val="nil"/>
                    <w:right w:val="nil"/>
                  </w:tcBorders>
                  <w:shd w:val="clear" w:color="auto" w:fill="auto"/>
                  <w:noWrap/>
                  <w:vAlign w:val="bottom"/>
                  <w:hideMark/>
                </w:tcPr>
                <w:p w14:paraId="0E1285DF"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42BD83A" w14:textId="77777777" w:rsidTr="00831D3B">
              <w:trPr>
                <w:trHeight w:val="288"/>
              </w:trPr>
              <w:tc>
                <w:tcPr>
                  <w:tcW w:w="1379" w:type="dxa"/>
                  <w:tcBorders>
                    <w:top w:val="nil"/>
                    <w:left w:val="nil"/>
                    <w:bottom w:val="nil"/>
                    <w:right w:val="nil"/>
                  </w:tcBorders>
                  <w:shd w:val="clear" w:color="auto" w:fill="auto"/>
                  <w:noWrap/>
                  <w:vAlign w:val="bottom"/>
                  <w:hideMark/>
                </w:tcPr>
                <w:p w14:paraId="454F7442"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EBA34F7" w14:textId="77777777" w:rsidTr="00831D3B">
              <w:trPr>
                <w:trHeight w:val="288"/>
              </w:trPr>
              <w:tc>
                <w:tcPr>
                  <w:tcW w:w="1379" w:type="dxa"/>
                  <w:tcBorders>
                    <w:top w:val="nil"/>
                    <w:left w:val="nil"/>
                    <w:bottom w:val="nil"/>
                    <w:right w:val="nil"/>
                  </w:tcBorders>
                  <w:shd w:val="clear" w:color="auto" w:fill="auto"/>
                  <w:noWrap/>
                  <w:vAlign w:val="bottom"/>
                  <w:hideMark/>
                </w:tcPr>
                <w:p w14:paraId="7112F12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2A39F20B" w14:textId="77777777" w:rsidTr="00831D3B">
              <w:trPr>
                <w:trHeight w:val="288"/>
              </w:trPr>
              <w:tc>
                <w:tcPr>
                  <w:tcW w:w="1379" w:type="dxa"/>
                  <w:tcBorders>
                    <w:top w:val="nil"/>
                    <w:left w:val="nil"/>
                    <w:bottom w:val="nil"/>
                    <w:right w:val="nil"/>
                  </w:tcBorders>
                  <w:shd w:val="clear" w:color="auto" w:fill="auto"/>
                  <w:noWrap/>
                  <w:vAlign w:val="bottom"/>
                  <w:hideMark/>
                </w:tcPr>
                <w:p w14:paraId="488ED2C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05D8BFB" w14:textId="77777777" w:rsidTr="00831D3B">
              <w:trPr>
                <w:trHeight w:val="288"/>
              </w:trPr>
              <w:tc>
                <w:tcPr>
                  <w:tcW w:w="1379" w:type="dxa"/>
                  <w:tcBorders>
                    <w:top w:val="nil"/>
                    <w:left w:val="nil"/>
                    <w:bottom w:val="nil"/>
                    <w:right w:val="nil"/>
                  </w:tcBorders>
                  <w:shd w:val="clear" w:color="auto" w:fill="auto"/>
                  <w:noWrap/>
                  <w:vAlign w:val="bottom"/>
                  <w:hideMark/>
                </w:tcPr>
                <w:p w14:paraId="0C07553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5695506" w14:textId="77777777" w:rsidTr="00831D3B">
              <w:trPr>
                <w:trHeight w:val="288"/>
              </w:trPr>
              <w:tc>
                <w:tcPr>
                  <w:tcW w:w="1379" w:type="dxa"/>
                  <w:tcBorders>
                    <w:top w:val="nil"/>
                    <w:left w:val="nil"/>
                    <w:bottom w:val="nil"/>
                    <w:right w:val="nil"/>
                  </w:tcBorders>
                  <w:shd w:val="clear" w:color="auto" w:fill="auto"/>
                  <w:noWrap/>
                  <w:vAlign w:val="bottom"/>
                  <w:hideMark/>
                </w:tcPr>
                <w:p w14:paraId="6FCFE3F6"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18F18B8" w14:textId="77777777" w:rsidTr="00831D3B">
              <w:trPr>
                <w:trHeight w:val="288"/>
              </w:trPr>
              <w:tc>
                <w:tcPr>
                  <w:tcW w:w="1379" w:type="dxa"/>
                  <w:tcBorders>
                    <w:top w:val="nil"/>
                    <w:left w:val="nil"/>
                    <w:bottom w:val="nil"/>
                    <w:right w:val="nil"/>
                  </w:tcBorders>
                  <w:shd w:val="clear" w:color="auto" w:fill="auto"/>
                  <w:noWrap/>
                  <w:vAlign w:val="bottom"/>
                  <w:hideMark/>
                </w:tcPr>
                <w:p w14:paraId="04EF7604"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2AA7463" w14:textId="77777777" w:rsidTr="00831D3B">
              <w:trPr>
                <w:trHeight w:val="288"/>
              </w:trPr>
              <w:tc>
                <w:tcPr>
                  <w:tcW w:w="1379" w:type="dxa"/>
                  <w:tcBorders>
                    <w:top w:val="nil"/>
                    <w:left w:val="nil"/>
                    <w:bottom w:val="nil"/>
                    <w:right w:val="nil"/>
                  </w:tcBorders>
                  <w:shd w:val="clear" w:color="auto" w:fill="auto"/>
                  <w:noWrap/>
                  <w:vAlign w:val="bottom"/>
                  <w:hideMark/>
                </w:tcPr>
                <w:p w14:paraId="19B43D90"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8D6183A" w14:textId="77777777" w:rsidTr="00831D3B">
              <w:trPr>
                <w:trHeight w:val="288"/>
              </w:trPr>
              <w:tc>
                <w:tcPr>
                  <w:tcW w:w="1379" w:type="dxa"/>
                  <w:tcBorders>
                    <w:top w:val="nil"/>
                    <w:left w:val="nil"/>
                    <w:bottom w:val="nil"/>
                    <w:right w:val="nil"/>
                  </w:tcBorders>
                  <w:shd w:val="clear" w:color="auto" w:fill="auto"/>
                  <w:noWrap/>
                  <w:vAlign w:val="bottom"/>
                  <w:hideMark/>
                </w:tcPr>
                <w:p w14:paraId="503FC0D9"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D440B53" w14:textId="77777777" w:rsidTr="00831D3B">
              <w:trPr>
                <w:trHeight w:val="288"/>
              </w:trPr>
              <w:tc>
                <w:tcPr>
                  <w:tcW w:w="1379" w:type="dxa"/>
                  <w:tcBorders>
                    <w:top w:val="nil"/>
                    <w:left w:val="nil"/>
                    <w:bottom w:val="nil"/>
                    <w:right w:val="nil"/>
                  </w:tcBorders>
                  <w:shd w:val="clear" w:color="auto" w:fill="auto"/>
                  <w:noWrap/>
                  <w:vAlign w:val="bottom"/>
                  <w:hideMark/>
                </w:tcPr>
                <w:p w14:paraId="086C4948"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3EF23363" w14:textId="77777777" w:rsidTr="00831D3B">
              <w:trPr>
                <w:trHeight w:val="288"/>
              </w:trPr>
              <w:tc>
                <w:tcPr>
                  <w:tcW w:w="1379" w:type="dxa"/>
                  <w:tcBorders>
                    <w:top w:val="nil"/>
                    <w:left w:val="nil"/>
                    <w:bottom w:val="nil"/>
                    <w:right w:val="nil"/>
                  </w:tcBorders>
                  <w:shd w:val="clear" w:color="auto" w:fill="auto"/>
                  <w:noWrap/>
                  <w:vAlign w:val="bottom"/>
                  <w:hideMark/>
                </w:tcPr>
                <w:p w14:paraId="7673438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580E19A1" w14:textId="77777777" w:rsidTr="00831D3B">
              <w:trPr>
                <w:trHeight w:val="288"/>
              </w:trPr>
              <w:tc>
                <w:tcPr>
                  <w:tcW w:w="1379" w:type="dxa"/>
                  <w:tcBorders>
                    <w:top w:val="nil"/>
                    <w:left w:val="nil"/>
                    <w:bottom w:val="nil"/>
                    <w:right w:val="nil"/>
                  </w:tcBorders>
                  <w:shd w:val="clear" w:color="auto" w:fill="auto"/>
                  <w:noWrap/>
                  <w:vAlign w:val="bottom"/>
                  <w:hideMark/>
                </w:tcPr>
                <w:p w14:paraId="6CAA305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28784C30" w14:textId="77777777" w:rsidTr="00831D3B">
              <w:trPr>
                <w:trHeight w:val="288"/>
              </w:trPr>
              <w:tc>
                <w:tcPr>
                  <w:tcW w:w="1379" w:type="dxa"/>
                  <w:tcBorders>
                    <w:top w:val="nil"/>
                    <w:left w:val="nil"/>
                    <w:bottom w:val="nil"/>
                    <w:right w:val="nil"/>
                  </w:tcBorders>
                  <w:shd w:val="clear" w:color="auto" w:fill="auto"/>
                  <w:noWrap/>
                  <w:vAlign w:val="bottom"/>
                  <w:hideMark/>
                </w:tcPr>
                <w:p w14:paraId="2FFA180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32D97FC3" w14:textId="77777777" w:rsidTr="00831D3B">
              <w:trPr>
                <w:trHeight w:val="288"/>
              </w:trPr>
              <w:tc>
                <w:tcPr>
                  <w:tcW w:w="1379" w:type="dxa"/>
                  <w:tcBorders>
                    <w:top w:val="nil"/>
                    <w:left w:val="nil"/>
                    <w:bottom w:val="nil"/>
                    <w:right w:val="nil"/>
                  </w:tcBorders>
                  <w:shd w:val="clear" w:color="auto" w:fill="auto"/>
                  <w:noWrap/>
                  <w:vAlign w:val="bottom"/>
                  <w:hideMark/>
                </w:tcPr>
                <w:p w14:paraId="2A0F9525"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788C26EA" w14:textId="77777777" w:rsidTr="00831D3B">
              <w:trPr>
                <w:trHeight w:val="288"/>
              </w:trPr>
              <w:tc>
                <w:tcPr>
                  <w:tcW w:w="1379" w:type="dxa"/>
                  <w:tcBorders>
                    <w:top w:val="nil"/>
                    <w:left w:val="nil"/>
                    <w:bottom w:val="nil"/>
                    <w:right w:val="nil"/>
                  </w:tcBorders>
                  <w:shd w:val="clear" w:color="auto" w:fill="auto"/>
                  <w:noWrap/>
                  <w:vAlign w:val="bottom"/>
                  <w:hideMark/>
                </w:tcPr>
                <w:p w14:paraId="5D073514"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548B674" w14:textId="77777777" w:rsidTr="00831D3B">
              <w:trPr>
                <w:trHeight w:val="288"/>
              </w:trPr>
              <w:tc>
                <w:tcPr>
                  <w:tcW w:w="1379" w:type="dxa"/>
                  <w:tcBorders>
                    <w:top w:val="nil"/>
                    <w:left w:val="nil"/>
                    <w:bottom w:val="nil"/>
                    <w:right w:val="nil"/>
                  </w:tcBorders>
                  <w:shd w:val="clear" w:color="auto" w:fill="auto"/>
                  <w:noWrap/>
                  <w:vAlign w:val="bottom"/>
                  <w:hideMark/>
                </w:tcPr>
                <w:p w14:paraId="33BDD95E"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1</w:t>
                  </w:r>
                </w:p>
              </w:tc>
            </w:tr>
            <w:tr w:rsidR="00820228" w:rsidRPr="003226DC" w14:paraId="1DCCC1BB" w14:textId="77777777" w:rsidTr="00831D3B">
              <w:trPr>
                <w:trHeight w:val="288"/>
              </w:trPr>
              <w:tc>
                <w:tcPr>
                  <w:tcW w:w="1379" w:type="dxa"/>
                  <w:tcBorders>
                    <w:top w:val="nil"/>
                    <w:left w:val="nil"/>
                    <w:bottom w:val="nil"/>
                    <w:right w:val="nil"/>
                  </w:tcBorders>
                  <w:shd w:val="clear" w:color="auto" w:fill="auto"/>
                  <w:noWrap/>
                  <w:vAlign w:val="bottom"/>
                  <w:hideMark/>
                </w:tcPr>
                <w:p w14:paraId="218C48AC" w14:textId="77777777" w:rsidR="00820228" w:rsidRPr="003226DC" w:rsidRDefault="00820228" w:rsidP="00001350">
                  <w:pPr>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lang w:eastAsia="en-US"/>
                    </w:rPr>
                    <w:t>2</w:t>
                  </w:r>
                </w:p>
              </w:tc>
            </w:tr>
            <w:tr w:rsidR="00820228" w:rsidRPr="003226DC" w14:paraId="183BB6AB" w14:textId="77777777" w:rsidTr="00831D3B">
              <w:trPr>
                <w:trHeight w:val="288"/>
              </w:trPr>
              <w:tc>
                <w:tcPr>
                  <w:tcW w:w="1379" w:type="dxa"/>
                  <w:tcBorders>
                    <w:top w:val="nil"/>
                    <w:left w:val="nil"/>
                    <w:bottom w:val="nil"/>
                    <w:right w:val="nil"/>
                  </w:tcBorders>
                  <w:shd w:val="clear" w:color="auto" w:fill="auto"/>
                  <w:noWrap/>
                  <w:vAlign w:val="bottom"/>
                  <w:hideMark/>
                </w:tcPr>
                <w:p w14:paraId="5330F534" w14:textId="77777777" w:rsidR="00820228" w:rsidRPr="003226DC" w:rsidRDefault="00820228" w:rsidP="00001350">
                  <w:pPr>
                    <w:rPr>
                      <w:rFonts w:asciiTheme="majorBidi" w:eastAsia="Times New Roman" w:hAnsiTheme="majorBidi" w:cstheme="majorBidi"/>
                      <w:color w:val="000000"/>
                      <w:sz w:val="20"/>
                      <w:szCs w:val="20"/>
                      <w:lang w:eastAsia="en-US"/>
                    </w:rPr>
                  </w:pPr>
                </w:p>
              </w:tc>
            </w:tr>
          </w:tbl>
          <w:p w14:paraId="509F2139" w14:textId="77777777" w:rsidR="00820228" w:rsidRPr="00DF6397" w:rsidRDefault="00820228" w:rsidP="00001350">
            <w:pPr>
              <w:pStyle w:val="IEEEParagraph"/>
              <w:jc w:val="left"/>
              <w:rPr>
                <w:rFonts w:asciiTheme="majorBidi" w:hAnsiTheme="majorBidi" w:cstheme="majorBidi"/>
                <w:szCs w:val="20"/>
              </w:rPr>
            </w:pPr>
          </w:p>
        </w:tc>
        <w:tc>
          <w:tcPr>
            <w:tcW w:w="1089" w:type="dxa"/>
          </w:tcPr>
          <w:p w14:paraId="45DB6B6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Words</w:t>
            </w:r>
          </w:p>
          <w:tbl>
            <w:tblPr>
              <w:tblW w:w="960" w:type="dxa"/>
              <w:tblLook w:val="04A0" w:firstRow="1" w:lastRow="0" w:firstColumn="1" w:lastColumn="0" w:noHBand="0" w:noVBand="1"/>
            </w:tblPr>
            <w:tblGrid>
              <w:gridCol w:w="817"/>
            </w:tblGrid>
            <w:tr w:rsidR="00820228" w:rsidRPr="003226DC" w14:paraId="2F515E14" w14:textId="77777777" w:rsidTr="00831D3B">
              <w:trPr>
                <w:trHeight w:val="288"/>
              </w:trPr>
              <w:tc>
                <w:tcPr>
                  <w:tcW w:w="960" w:type="dxa"/>
                  <w:tcBorders>
                    <w:top w:val="nil"/>
                    <w:left w:val="nil"/>
                    <w:bottom w:val="nil"/>
                    <w:right w:val="nil"/>
                  </w:tcBorders>
                  <w:shd w:val="clear" w:color="auto" w:fill="auto"/>
                  <w:noWrap/>
                  <w:vAlign w:val="bottom"/>
                  <w:hideMark/>
                </w:tcPr>
                <w:p w14:paraId="09724ECD" w14:textId="77777777" w:rsidR="00001350" w:rsidRDefault="00001350" w:rsidP="00001350">
                  <w:pPr>
                    <w:bidi/>
                    <w:rPr>
                      <w:rFonts w:asciiTheme="majorBidi" w:eastAsia="Times New Roman" w:hAnsiTheme="majorBidi" w:cstheme="majorBidi"/>
                      <w:color w:val="000000"/>
                      <w:sz w:val="20"/>
                      <w:szCs w:val="20"/>
                      <w:lang w:eastAsia="en-US"/>
                    </w:rPr>
                  </w:pPr>
                </w:p>
                <w:p w14:paraId="0DB336FE" w14:textId="1BA44EDE" w:rsidR="00820228" w:rsidRPr="003226DC" w:rsidRDefault="00820228" w:rsidP="00001350">
                  <w:pPr>
                    <w:bidi/>
                    <w:rPr>
                      <w:rFonts w:asciiTheme="majorBidi" w:eastAsia="Times New Roman" w:hAnsiTheme="majorBidi" w:cstheme="majorBidi"/>
                      <w:color w:val="000000"/>
                      <w:sz w:val="20"/>
                      <w:szCs w:val="20"/>
                      <w:lang w:eastAsia="en-US"/>
                    </w:rPr>
                  </w:pPr>
                  <w:r w:rsidRPr="003226DC">
                    <w:rPr>
                      <w:rFonts w:asciiTheme="majorBidi" w:eastAsia="Times New Roman" w:hAnsiTheme="majorBidi" w:cstheme="majorBidi"/>
                      <w:color w:val="000000"/>
                      <w:sz w:val="20"/>
                      <w:szCs w:val="20"/>
                      <w:rtl/>
                      <w:lang w:eastAsia="en-US"/>
                    </w:rPr>
                    <w:t>ذاب</w:t>
                  </w:r>
                </w:p>
              </w:tc>
            </w:tr>
            <w:tr w:rsidR="00820228" w:rsidRPr="003226DC" w14:paraId="24AAC7FC" w14:textId="77777777" w:rsidTr="00831D3B">
              <w:trPr>
                <w:trHeight w:val="288"/>
              </w:trPr>
              <w:tc>
                <w:tcPr>
                  <w:tcW w:w="960" w:type="dxa"/>
                  <w:tcBorders>
                    <w:top w:val="nil"/>
                    <w:left w:val="nil"/>
                    <w:bottom w:val="nil"/>
                    <w:right w:val="nil"/>
                  </w:tcBorders>
                  <w:shd w:val="clear" w:color="auto" w:fill="auto"/>
                  <w:noWrap/>
                  <w:vAlign w:val="bottom"/>
                  <w:hideMark/>
                </w:tcPr>
                <w:p w14:paraId="5F92FAC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ثاب</w:t>
                  </w:r>
                </w:p>
              </w:tc>
            </w:tr>
            <w:tr w:rsidR="00820228" w:rsidRPr="003226DC" w14:paraId="5350235E" w14:textId="77777777" w:rsidTr="00831D3B">
              <w:trPr>
                <w:trHeight w:val="288"/>
              </w:trPr>
              <w:tc>
                <w:tcPr>
                  <w:tcW w:w="960" w:type="dxa"/>
                  <w:tcBorders>
                    <w:top w:val="nil"/>
                    <w:left w:val="nil"/>
                    <w:bottom w:val="nil"/>
                    <w:right w:val="nil"/>
                  </w:tcBorders>
                  <w:shd w:val="clear" w:color="auto" w:fill="auto"/>
                  <w:noWrap/>
                  <w:vAlign w:val="bottom"/>
                  <w:hideMark/>
                </w:tcPr>
                <w:p w14:paraId="46C6CA6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ثائر</w:t>
                  </w:r>
                </w:p>
              </w:tc>
            </w:tr>
            <w:tr w:rsidR="00820228" w:rsidRPr="003226DC" w14:paraId="23F8CC6E" w14:textId="77777777" w:rsidTr="00831D3B">
              <w:trPr>
                <w:trHeight w:val="288"/>
              </w:trPr>
              <w:tc>
                <w:tcPr>
                  <w:tcW w:w="960" w:type="dxa"/>
                  <w:tcBorders>
                    <w:top w:val="nil"/>
                    <w:left w:val="nil"/>
                    <w:bottom w:val="nil"/>
                    <w:right w:val="nil"/>
                  </w:tcBorders>
                  <w:shd w:val="clear" w:color="auto" w:fill="auto"/>
                  <w:noWrap/>
                  <w:vAlign w:val="bottom"/>
                  <w:hideMark/>
                </w:tcPr>
                <w:p w14:paraId="4469A55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سائر</w:t>
                  </w:r>
                </w:p>
              </w:tc>
            </w:tr>
            <w:tr w:rsidR="00820228" w:rsidRPr="003226DC" w14:paraId="6CAB4214" w14:textId="77777777" w:rsidTr="00831D3B">
              <w:trPr>
                <w:trHeight w:val="288"/>
              </w:trPr>
              <w:tc>
                <w:tcPr>
                  <w:tcW w:w="960" w:type="dxa"/>
                  <w:tcBorders>
                    <w:top w:val="nil"/>
                    <w:left w:val="nil"/>
                    <w:bottom w:val="nil"/>
                    <w:right w:val="nil"/>
                  </w:tcBorders>
                  <w:shd w:val="clear" w:color="auto" w:fill="auto"/>
                  <w:noWrap/>
                  <w:vAlign w:val="bottom"/>
                  <w:hideMark/>
                </w:tcPr>
                <w:p w14:paraId="1AC758E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ثمين</w:t>
                  </w:r>
                </w:p>
              </w:tc>
            </w:tr>
            <w:tr w:rsidR="00820228" w:rsidRPr="003226DC" w14:paraId="4DF9995C" w14:textId="77777777" w:rsidTr="00831D3B">
              <w:trPr>
                <w:trHeight w:val="288"/>
              </w:trPr>
              <w:tc>
                <w:tcPr>
                  <w:tcW w:w="960" w:type="dxa"/>
                  <w:tcBorders>
                    <w:top w:val="nil"/>
                    <w:left w:val="nil"/>
                    <w:bottom w:val="nil"/>
                    <w:right w:val="nil"/>
                  </w:tcBorders>
                  <w:shd w:val="clear" w:color="auto" w:fill="auto"/>
                  <w:noWrap/>
                  <w:vAlign w:val="bottom"/>
                  <w:hideMark/>
                </w:tcPr>
                <w:p w14:paraId="0112EC2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سمين</w:t>
                  </w:r>
                </w:p>
              </w:tc>
            </w:tr>
            <w:tr w:rsidR="00820228" w:rsidRPr="003226DC" w14:paraId="0F908C36" w14:textId="77777777" w:rsidTr="00831D3B">
              <w:trPr>
                <w:trHeight w:val="288"/>
              </w:trPr>
              <w:tc>
                <w:tcPr>
                  <w:tcW w:w="960" w:type="dxa"/>
                  <w:tcBorders>
                    <w:top w:val="nil"/>
                    <w:left w:val="nil"/>
                    <w:bottom w:val="nil"/>
                    <w:right w:val="nil"/>
                  </w:tcBorders>
                  <w:shd w:val="clear" w:color="auto" w:fill="auto"/>
                  <w:noWrap/>
                  <w:vAlign w:val="bottom"/>
                  <w:hideMark/>
                </w:tcPr>
                <w:p w14:paraId="7B7D436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ثناء</w:t>
                  </w:r>
                </w:p>
              </w:tc>
            </w:tr>
            <w:tr w:rsidR="00820228" w:rsidRPr="003226DC" w14:paraId="6A4CA464" w14:textId="77777777" w:rsidTr="00831D3B">
              <w:trPr>
                <w:trHeight w:val="288"/>
              </w:trPr>
              <w:tc>
                <w:tcPr>
                  <w:tcW w:w="960" w:type="dxa"/>
                  <w:tcBorders>
                    <w:top w:val="nil"/>
                    <w:left w:val="nil"/>
                    <w:bottom w:val="nil"/>
                    <w:right w:val="nil"/>
                  </w:tcBorders>
                  <w:shd w:val="clear" w:color="auto" w:fill="auto"/>
                  <w:noWrap/>
                  <w:vAlign w:val="bottom"/>
                  <w:hideMark/>
                </w:tcPr>
                <w:p w14:paraId="375F9E6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سناء</w:t>
                  </w:r>
                </w:p>
              </w:tc>
            </w:tr>
            <w:tr w:rsidR="00820228" w:rsidRPr="003226DC" w14:paraId="7FC9E78B" w14:textId="77777777" w:rsidTr="00831D3B">
              <w:trPr>
                <w:trHeight w:val="288"/>
              </w:trPr>
              <w:tc>
                <w:tcPr>
                  <w:tcW w:w="960" w:type="dxa"/>
                  <w:tcBorders>
                    <w:top w:val="nil"/>
                    <w:left w:val="nil"/>
                    <w:bottom w:val="nil"/>
                    <w:right w:val="nil"/>
                  </w:tcBorders>
                  <w:shd w:val="clear" w:color="auto" w:fill="auto"/>
                  <w:noWrap/>
                  <w:vAlign w:val="bottom"/>
                  <w:hideMark/>
                </w:tcPr>
                <w:p w14:paraId="194B7B6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نذير</w:t>
                  </w:r>
                </w:p>
              </w:tc>
            </w:tr>
            <w:tr w:rsidR="00820228" w:rsidRPr="003226DC" w14:paraId="3B98F527" w14:textId="77777777" w:rsidTr="00831D3B">
              <w:trPr>
                <w:trHeight w:val="288"/>
              </w:trPr>
              <w:tc>
                <w:tcPr>
                  <w:tcW w:w="960" w:type="dxa"/>
                  <w:tcBorders>
                    <w:top w:val="nil"/>
                    <w:left w:val="nil"/>
                    <w:bottom w:val="nil"/>
                    <w:right w:val="nil"/>
                  </w:tcBorders>
                  <w:shd w:val="clear" w:color="auto" w:fill="auto"/>
                  <w:noWrap/>
                  <w:vAlign w:val="bottom"/>
                  <w:hideMark/>
                </w:tcPr>
                <w:p w14:paraId="7FC4CA7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نظير</w:t>
                  </w:r>
                </w:p>
              </w:tc>
            </w:tr>
            <w:tr w:rsidR="00820228" w:rsidRPr="003226DC" w14:paraId="3888390F" w14:textId="77777777" w:rsidTr="00831D3B">
              <w:trPr>
                <w:trHeight w:val="288"/>
              </w:trPr>
              <w:tc>
                <w:tcPr>
                  <w:tcW w:w="960" w:type="dxa"/>
                  <w:tcBorders>
                    <w:top w:val="nil"/>
                    <w:left w:val="nil"/>
                    <w:bottom w:val="nil"/>
                    <w:right w:val="nil"/>
                  </w:tcBorders>
                  <w:shd w:val="clear" w:color="auto" w:fill="auto"/>
                  <w:noWrap/>
                  <w:vAlign w:val="bottom"/>
                  <w:hideMark/>
                </w:tcPr>
                <w:p w14:paraId="7601A79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نفذ</w:t>
                  </w:r>
                </w:p>
              </w:tc>
            </w:tr>
            <w:tr w:rsidR="00820228" w:rsidRPr="003226DC" w14:paraId="256B6B90" w14:textId="77777777" w:rsidTr="00831D3B">
              <w:trPr>
                <w:trHeight w:val="288"/>
              </w:trPr>
              <w:tc>
                <w:tcPr>
                  <w:tcW w:w="960" w:type="dxa"/>
                  <w:tcBorders>
                    <w:top w:val="nil"/>
                    <w:left w:val="nil"/>
                    <w:bottom w:val="nil"/>
                    <w:right w:val="nil"/>
                  </w:tcBorders>
                  <w:shd w:val="clear" w:color="auto" w:fill="auto"/>
                  <w:noWrap/>
                  <w:vAlign w:val="bottom"/>
                  <w:hideMark/>
                </w:tcPr>
                <w:p w14:paraId="5D01B436"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نفث</w:t>
                  </w:r>
                </w:p>
              </w:tc>
            </w:tr>
            <w:tr w:rsidR="00820228" w:rsidRPr="003226DC" w14:paraId="13A10C7C" w14:textId="77777777" w:rsidTr="00831D3B">
              <w:trPr>
                <w:trHeight w:val="288"/>
              </w:trPr>
              <w:tc>
                <w:tcPr>
                  <w:tcW w:w="960" w:type="dxa"/>
                  <w:tcBorders>
                    <w:top w:val="nil"/>
                    <w:left w:val="nil"/>
                    <w:bottom w:val="nil"/>
                    <w:right w:val="nil"/>
                  </w:tcBorders>
                  <w:shd w:val="clear" w:color="auto" w:fill="auto"/>
                  <w:noWrap/>
                  <w:vAlign w:val="bottom"/>
                  <w:hideMark/>
                </w:tcPr>
                <w:p w14:paraId="250A350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ظليل</w:t>
                  </w:r>
                </w:p>
              </w:tc>
            </w:tr>
            <w:tr w:rsidR="00820228" w:rsidRPr="003226DC" w14:paraId="60CF5412" w14:textId="77777777" w:rsidTr="00831D3B">
              <w:trPr>
                <w:trHeight w:val="288"/>
              </w:trPr>
              <w:tc>
                <w:tcPr>
                  <w:tcW w:w="960" w:type="dxa"/>
                  <w:tcBorders>
                    <w:top w:val="nil"/>
                    <w:left w:val="nil"/>
                    <w:bottom w:val="nil"/>
                    <w:right w:val="nil"/>
                  </w:tcBorders>
                  <w:shd w:val="clear" w:color="auto" w:fill="auto"/>
                  <w:noWrap/>
                  <w:vAlign w:val="bottom"/>
                  <w:hideMark/>
                </w:tcPr>
                <w:p w14:paraId="2468BAB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ذليل</w:t>
                  </w:r>
                </w:p>
              </w:tc>
            </w:tr>
            <w:tr w:rsidR="00820228" w:rsidRPr="003226DC" w14:paraId="7F6FDE3C" w14:textId="77777777" w:rsidTr="00831D3B">
              <w:trPr>
                <w:trHeight w:val="288"/>
              </w:trPr>
              <w:tc>
                <w:tcPr>
                  <w:tcW w:w="960" w:type="dxa"/>
                  <w:tcBorders>
                    <w:top w:val="nil"/>
                    <w:left w:val="nil"/>
                    <w:bottom w:val="nil"/>
                    <w:right w:val="nil"/>
                  </w:tcBorders>
                  <w:shd w:val="clear" w:color="auto" w:fill="auto"/>
                  <w:noWrap/>
                  <w:vAlign w:val="bottom"/>
                  <w:hideMark/>
                </w:tcPr>
                <w:p w14:paraId="0CD917B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نذر</w:t>
                  </w:r>
                </w:p>
              </w:tc>
            </w:tr>
            <w:tr w:rsidR="00820228" w:rsidRPr="003226DC" w14:paraId="7A600970" w14:textId="77777777" w:rsidTr="00831D3B">
              <w:trPr>
                <w:trHeight w:val="288"/>
              </w:trPr>
              <w:tc>
                <w:tcPr>
                  <w:tcW w:w="960" w:type="dxa"/>
                  <w:tcBorders>
                    <w:top w:val="nil"/>
                    <w:left w:val="nil"/>
                    <w:bottom w:val="nil"/>
                    <w:right w:val="nil"/>
                  </w:tcBorders>
                  <w:shd w:val="clear" w:color="auto" w:fill="auto"/>
                  <w:noWrap/>
                  <w:vAlign w:val="bottom"/>
                  <w:hideMark/>
                </w:tcPr>
                <w:p w14:paraId="01AD8F5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نظر</w:t>
                  </w:r>
                </w:p>
              </w:tc>
            </w:tr>
            <w:tr w:rsidR="00820228" w:rsidRPr="003226DC" w14:paraId="12B1789C" w14:textId="77777777" w:rsidTr="00831D3B">
              <w:trPr>
                <w:trHeight w:val="288"/>
              </w:trPr>
              <w:tc>
                <w:tcPr>
                  <w:tcW w:w="960" w:type="dxa"/>
                  <w:tcBorders>
                    <w:top w:val="nil"/>
                    <w:left w:val="nil"/>
                    <w:bottom w:val="nil"/>
                    <w:right w:val="nil"/>
                  </w:tcBorders>
                  <w:shd w:val="clear" w:color="auto" w:fill="auto"/>
                  <w:noWrap/>
                  <w:vAlign w:val="bottom"/>
                  <w:hideMark/>
                </w:tcPr>
                <w:p w14:paraId="515706E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محظور</w:t>
                  </w:r>
                </w:p>
              </w:tc>
            </w:tr>
            <w:tr w:rsidR="00820228" w:rsidRPr="003226DC" w14:paraId="0CA4E486" w14:textId="77777777" w:rsidTr="00831D3B">
              <w:trPr>
                <w:trHeight w:val="288"/>
              </w:trPr>
              <w:tc>
                <w:tcPr>
                  <w:tcW w:w="960" w:type="dxa"/>
                  <w:tcBorders>
                    <w:top w:val="nil"/>
                    <w:left w:val="nil"/>
                    <w:bottom w:val="nil"/>
                    <w:right w:val="nil"/>
                  </w:tcBorders>
                  <w:shd w:val="clear" w:color="auto" w:fill="auto"/>
                  <w:noWrap/>
                  <w:vAlign w:val="bottom"/>
                  <w:hideMark/>
                </w:tcPr>
                <w:p w14:paraId="3D6CA93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محذور</w:t>
                  </w:r>
                </w:p>
              </w:tc>
            </w:tr>
            <w:tr w:rsidR="00820228" w:rsidRPr="003226DC" w14:paraId="1A7C1070" w14:textId="77777777" w:rsidTr="00831D3B">
              <w:trPr>
                <w:trHeight w:val="288"/>
              </w:trPr>
              <w:tc>
                <w:tcPr>
                  <w:tcW w:w="960" w:type="dxa"/>
                  <w:tcBorders>
                    <w:top w:val="nil"/>
                    <w:left w:val="nil"/>
                    <w:bottom w:val="nil"/>
                    <w:right w:val="nil"/>
                  </w:tcBorders>
                  <w:shd w:val="clear" w:color="auto" w:fill="auto"/>
                  <w:noWrap/>
                  <w:vAlign w:val="bottom"/>
                  <w:hideMark/>
                </w:tcPr>
                <w:p w14:paraId="2CDFA2F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تين</w:t>
                  </w:r>
                </w:p>
              </w:tc>
            </w:tr>
            <w:tr w:rsidR="00820228" w:rsidRPr="003226DC" w14:paraId="29A30AD6" w14:textId="77777777" w:rsidTr="00831D3B">
              <w:trPr>
                <w:trHeight w:val="288"/>
              </w:trPr>
              <w:tc>
                <w:tcPr>
                  <w:tcW w:w="960" w:type="dxa"/>
                  <w:tcBorders>
                    <w:top w:val="nil"/>
                    <w:left w:val="nil"/>
                    <w:bottom w:val="nil"/>
                    <w:right w:val="nil"/>
                  </w:tcBorders>
                  <w:shd w:val="clear" w:color="auto" w:fill="auto"/>
                  <w:noWrap/>
                  <w:vAlign w:val="bottom"/>
                  <w:hideMark/>
                </w:tcPr>
                <w:p w14:paraId="248F5455"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طين</w:t>
                  </w:r>
                </w:p>
              </w:tc>
            </w:tr>
            <w:tr w:rsidR="00820228" w:rsidRPr="003226DC" w14:paraId="2696AE86" w14:textId="77777777" w:rsidTr="00831D3B">
              <w:trPr>
                <w:trHeight w:val="288"/>
              </w:trPr>
              <w:tc>
                <w:tcPr>
                  <w:tcW w:w="960" w:type="dxa"/>
                  <w:tcBorders>
                    <w:top w:val="nil"/>
                    <w:left w:val="nil"/>
                    <w:bottom w:val="nil"/>
                    <w:right w:val="nil"/>
                  </w:tcBorders>
                  <w:shd w:val="clear" w:color="auto" w:fill="auto"/>
                  <w:noWrap/>
                  <w:vAlign w:val="bottom"/>
                  <w:hideMark/>
                </w:tcPr>
                <w:p w14:paraId="6EE371E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تابع</w:t>
                  </w:r>
                </w:p>
              </w:tc>
            </w:tr>
            <w:tr w:rsidR="00820228" w:rsidRPr="003226DC" w14:paraId="340DAC90" w14:textId="77777777" w:rsidTr="00831D3B">
              <w:trPr>
                <w:trHeight w:val="288"/>
              </w:trPr>
              <w:tc>
                <w:tcPr>
                  <w:tcW w:w="960" w:type="dxa"/>
                  <w:tcBorders>
                    <w:top w:val="nil"/>
                    <w:left w:val="nil"/>
                    <w:bottom w:val="nil"/>
                    <w:right w:val="nil"/>
                  </w:tcBorders>
                  <w:shd w:val="clear" w:color="auto" w:fill="auto"/>
                  <w:noWrap/>
                  <w:vAlign w:val="bottom"/>
                  <w:hideMark/>
                </w:tcPr>
                <w:p w14:paraId="7DB2164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طابع</w:t>
                  </w:r>
                </w:p>
              </w:tc>
            </w:tr>
            <w:tr w:rsidR="00820228" w:rsidRPr="003226DC" w14:paraId="5A2B53AC" w14:textId="77777777" w:rsidTr="00831D3B">
              <w:trPr>
                <w:trHeight w:val="288"/>
              </w:trPr>
              <w:tc>
                <w:tcPr>
                  <w:tcW w:w="960" w:type="dxa"/>
                  <w:tcBorders>
                    <w:top w:val="nil"/>
                    <w:left w:val="nil"/>
                    <w:bottom w:val="nil"/>
                    <w:right w:val="nil"/>
                  </w:tcBorders>
                  <w:shd w:val="clear" w:color="auto" w:fill="auto"/>
                  <w:noWrap/>
                  <w:vAlign w:val="bottom"/>
                  <w:hideMark/>
                </w:tcPr>
                <w:p w14:paraId="0BA1D31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امات</w:t>
                  </w:r>
                </w:p>
              </w:tc>
            </w:tr>
            <w:tr w:rsidR="00820228" w:rsidRPr="003226DC" w14:paraId="6999C7E8" w14:textId="77777777" w:rsidTr="00831D3B">
              <w:trPr>
                <w:trHeight w:val="288"/>
              </w:trPr>
              <w:tc>
                <w:tcPr>
                  <w:tcW w:w="960" w:type="dxa"/>
                  <w:tcBorders>
                    <w:top w:val="nil"/>
                    <w:left w:val="nil"/>
                    <w:bottom w:val="nil"/>
                    <w:right w:val="nil"/>
                  </w:tcBorders>
                  <w:shd w:val="clear" w:color="auto" w:fill="auto"/>
                  <w:noWrap/>
                  <w:vAlign w:val="bottom"/>
                  <w:hideMark/>
                </w:tcPr>
                <w:p w14:paraId="4B35CA2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اماط</w:t>
                  </w:r>
                </w:p>
              </w:tc>
            </w:tr>
            <w:tr w:rsidR="00820228" w:rsidRPr="003226DC" w14:paraId="7CAFDFEC" w14:textId="77777777" w:rsidTr="00831D3B">
              <w:trPr>
                <w:trHeight w:val="288"/>
              </w:trPr>
              <w:tc>
                <w:tcPr>
                  <w:tcW w:w="960" w:type="dxa"/>
                  <w:tcBorders>
                    <w:top w:val="nil"/>
                    <w:left w:val="nil"/>
                    <w:bottom w:val="nil"/>
                    <w:right w:val="nil"/>
                  </w:tcBorders>
                  <w:shd w:val="clear" w:color="auto" w:fill="auto"/>
                  <w:noWrap/>
                  <w:vAlign w:val="bottom"/>
                  <w:hideMark/>
                </w:tcPr>
                <w:p w14:paraId="4B970BE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طاب</w:t>
                  </w:r>
                </w:p>
              </w:tc>
            </w:tr>
            <w:tr w:rsidR="00820228" w:rsidRPr="003226DC" w14:paraId="491E5F5D" w14:textId="77777777" w:rsidTr="00831D3B">
              <w:trPr>
                <w:trHeight w:val="288"/>
              </w:trPr>
              <w:tc>
                <w:tcPr>
                  <w:tcW w:w="960" w:type="dxa"/>
                  <w:tcBorders>
                    <w:top w:val="nil"/>
                    <w:left w:val="nil"/>
                    <w:bottom w:val="nil"/>
                    <w:right w:val="nil"/>
                  </w:tcBorders>
                  <w:shd w:val="clear" w:color="auto" w:fill="auto"/>
                  <w:noWrap/>
                  <w:vAlign w:val="bottom"/>
                  <w:hideMark/>
                </w:tcPr>
                <w:p w14:paraId="022E667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تاب</w:t>
                  </w:r>
                </w:p>
              </w:tc>
            </w:tr>
            <w:tr w:rsidR="00820228" w:rsidRPr="003226DC" w14:paraId="24F65030" w14:textId="77777777" w:rsidTr="00831D3B">
              <w:trPr>
                <w:trHeight w:val="288"/>
              </w:trPr>
              <w:tc>
                <w:tcPr>
                  <w:tcW w:w="960" w:type="dxa"/>
                  <w:tcBorders>
                    <w:top w:val="nil"/>
                    <w:left w:val="nil"/>
                    <w:bottom w:val="nil"/>
                    <w:right w:val="nil"/>
                  </w:tcBorders>
                  <w:shd w:val="clear" w:color="auto" w:fill="auto"/>
                  <w:noWrap/>
                  <w:vAlign w:val="bottom"/>
                  <w:hideMark/>
                </w:tcPr>
                <w:p w14:paraId="2D3D5518"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امطار</w:t>
                  </w:r>
                </w:p>
              </w:tc>
            </w:tr>
            <w:tr w:rsidR="00820228" w:rsidRPr="003226DC" w14:paraId="773D1E11" w14:textId="77777777" w:rsidTr="00831D3B">
              <w:trPr>
                <w:trHeight w:val="288"/>
              </w:trPr>
              <w:tc>
                <w:tcPr>
                  <w:tcW w:w="960" w:type="dxa"/>
                  <w:tcBorders>
                    <w:top w:val="nil"/>
                    <w:left w:val="nil"/>
                    <w:bottom w:val="nil"/>
                    <w:right w:val="nil"/>
                  </w:tcBorders>
                  <w:shd w:val="clear" w:color="auto" w:fill="auto"/>
                  <w:noWrap/>
                  <w:vAlign w:val="bottom"/>
                  <w:hideMark/>
                </w:tcPr>
                <w:p w14:paraId="186F0C7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امتار</w:t>
                  </w:r>
                </w:p>
              </w:tc>
            </w:tr>
            <w:tr w:rsidR="00820228" w:rsidRPr="003226DC" w14:paraId="602733EA" w14:textId="77777777" w:rsidTr="00831D3B">
              <w:trPr>
                <w:trHeight w:val="288"/>
              </w:trPr>
              <w:tc>
                <w:tcPr>
                  <w:tcW w:w="960" w:type="dxa"/>
                  <w:tcBorders>
                    <w:top w:val="nil"/>
                    <w:left w:val="nil"/>
                    <w:bottom w:val="nil"/>
                    <w:right w:val="nil"/>
                  </w:tcBorders>
                  <w:shd w:val="clear" w:color="auto" w:fill="auto"/>
                  <w:noWrap/>
                  <w:vAlign w:val="bottom"/>
                  <w:hideMark/>
                </w:tcPr>
                <w:p w14:paraId="7EB77C4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w:t>
                  </w:r>
                </w:p>
              </w:tc>
            </w:tr>
            <w:tr w:rsidR="00820228" w:rsidRPr="003226DC" w14:paraId="14B3E406" w14:textId="77777777" w:rsidTr="00831D3B">
              <w:trPr>
                <w:trHeight w:val="288"/>
              </w:trPr>
              <w:tc>
                <w:tcPr>
                  <w:tcW w:w="960" w:type="dxa"/>
                  <w:tcBorders>
                    <w:top w:val="nil"/>
                    <w:left w:val="nil"/>
                    <w:bottom w:val="nil"/>
                    <w:right w:val="nil"/>
                  </w:tcBorders>
                  <w:shd w:val="clear" w:color="auto" w:fill="auto"/>
                  <w:noWrap/>
                  <w:vAlign w:val="bottom"/>
                  <w:hideMark/>
                </w:tcPr>
                <w:p w14:paraId="5AFF718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w:t>
                  </w:r>
                </w:p>
              </w:tc>
            </w:tr>
            <w:tr w:rsidR="00820228" w:rsidRPr="003226DC" w14:paraId="22C5BC08" w14:textId="77777777" w:rsidTr="00831D3B">
              <w:trPr>
                <w:trHeight w:val="288"/>
              </w:trPr>
              <w:tc>
                <w:tcPr>
                  <w:tcW w:w="960" w:type="dxa"/>
                  <w:tcBorders>
                    <w:top w:val="nil"/>
                    <w:left w:val="nil"/>
                    <w:bottom w:val="nil"/>
                    <w:right w:val="nil"/>
                  </w:tcBorders>
                  <w:shd w:val="clear" w:color="auto" w:fill="auto"/>
                  <w:noWrap/>
                  <w:vAlign w:val="bottom"/>
                  <w:hideMark/>
                </w:tcPr>
                <w:p w14:paraId="543F7DB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درب</w:t>
                  </w:r>
                </w:p>
              </w:tc>
            </w:tr>
            <w:tr w:rsidR="00820228" w:rsidRPr="003226DC" w14:paraId="0C58AB47" w14:textId="77777777" w:rsidTr="00831D3B">
              <w:trPr>
                <w:trHeight w:val="288"/>
              </w:trPr>
              <w:tc>
                <w:tcPr>
                  <w:tcW w:w="960" w:type="dxa"/>
                  <w:tcBorders>
                    <w:top w:val="nil"/>
                    <w:left w:val="nil"/>
                    <w:bottom w:val="nil"/>
                    <w:right w:val="nil"/>
                  </w:tcBorders>
                  <w:shd w:val="clear" w:color="auto" w:fill="auto"/>
                  <w:noWrap/>
                  <w:vAlign w:val="bottom"/>
                  <w:hideMark/>
                </w:tcPr>
                <w:p w14:paraId="16CB326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ضرب</w:t>
                  </w:r>
                </w:p>
              </w:tc>
            </w:tr>
            <w:tr w:rsidR="00820228" w:rsidRPr="003226DC" w14:paraId="2647C784" w14:textId="77777777" w:rsidTr="00831D3B">
              <w:trPr>
                <w:trHeight w:val="288"/>
              </w:trPr>
              <w:tc>
                <w:tcPr>
                  <w:tcW w:w="960" w:type="dxa"/>
                  <w:tcBorders>
                    <w:top w:val="nil"/>
                    <w:left w:val="nil"/>
                    <w:bottom w:val="nil"/>
                    <w:right w:val="nil"/>
                  </w:tcBorders>
                  <w:shd w:val="clear" w:color="auto" w:fill="auto"/>
                  <w:noWrap/>
                  <w:vAlign w:val="bottom"/>
                  <w:hideMark/>
                </w:tcPr>
                <w:p w14:paraId="40AF75D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عد</w:t>
                  </w:r>
                </w:p>
              </w:tc>
            </w:tr>
            <w:tr w:rsidR="00820228" w:rsidRPr="003226DC" w14:paraId="511591BB" w14:textId="77777777" w:rsidTr="00831D3B">
              <w:trPr>
                <w:trHeight w:val="288"/>
              </w:trPr>
              <w:tc>
                <w:tcPr>
                  <w:tcW w:w="960" w:type="dxa"/>
                  <w:tcBorders>
                    <w:top w:val="nil"/>
                    <w:left w:val="nil"/>
                    <w:bottom w:val="nil"/>
                    <w:right w:val="nil"/>
                  </w:tcBorders>
                  <w:shd w:val="clear" w:color="auto" w:fill="auto"/>
                  <w:noWrap/>
                  <w:vAlign w:val="bottom"/>
                  <w:hideMark/>
                </w:tcPr>
                <w:p w14:paraId="2ABDDEB5"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عض</w:t>
                  </w:r>
                </w:p>
              </w:tc>
            </w:tr>
            <w:tr w:rsidR="00820228" w:rsidRPr="003226DC" w14:paraId="50278D72" w14:textId="77777777" w:rsidTr="00831D3B">
              <w:trPr>
                <w:trHeight w:val="288"/>
              </w:trPr>
              <w:tc>
                <w:tcPr>
                  <w:tcW w:w="960" w:type="dxa"/>
                  <w:tcBorders>
                    <w:top w:val="nil"/>
                    <w:left w:val="nil"/>
                    <w:bottom w:val="nil"/>
                    <w:right w:val="nil"/>
                  </w:tcBorders>
                  <w:shd w:val="clear" w:color="auto" w:fill="auto"/>
                  <w:noWrap/>
                  <w:vAlign w:val="bottom"/>
                  <w:hideMark/>
                </w:tcPr>
                <w:p w14:paraId="438493D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صامد</w:t>
                  </w:r>
                </w:p>
              </w:tc>
            </w:tr>
            <w:tr w:rsidR="00820228" w:rsidRPr="003226DC" w14:paraId="3AF61E87" w14:textId="77777777" w:rsidTr="00831D3B">
              <w:trPr>
                <w:trHeight w:val="288"/>
              </w:trPr>
              <w:tc>
                <w:tcPr>
                  <w:tcW w:w="960" w:type="dxa"/>
                  <w:tcBorders>
                    <w:top w:val="nil"/>
                    <w:left w:val="nil"/>
                    <w:bottom w:val="nil"/>
                    <w:right w:val="nil"/>
                  </w:tcBorders>
                  <w:shd w:val="clear" w:color="auto" w:fill="auto"/>
                  <w:noWrap/>
                  <w:vAlign w:val="bottom"/>
                  <w:hideMark/>
                </w:tcPr>
                <w:p w14:paraId="186A240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صامت</w:t>
                  </w:r>
                </w:p>
              </w:tc>
            </w:tr>
            <w:tr w:rsidR="00820228" w:rsidRPr="003226DC" w14:paraId="40944184" w14:textId="77777777" w:rsidTr="00831D3B">
              <w:trPr>
                <w:trHeight w:val="288"/>
              </w:trPr>
              <w:tc>
                <w:tcPr>
                  <w:tcW w:w="960" w:type="dxa"/>
                  <w:tcBorders>
                    <w:top w:val="nil"/>
                    <w:left w:val="nil"/>
                    <w:bottom w:val="nil"/>
                    <w:right w:val="nil"/>
                  </w:tcBorders>
                  <w:shd w:val="clear" w:color="auto" w:fill="auto"/>
                  <w:noWrap/>
                  <w:vAlign w:val="bottom"/>
                  <w:hideMark/>
                </w:tcPr>
                <w:p w14:paraId="0EFDFB0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دلال</w:t>
                  </w:r>
                </w:p>
              </w:tc>
            </w:tr>
            <w:tr w:rsidR="00820228" w:rsidRPr="003226DC" w14:paraId="7402526B" w14:textId="77777777" w:rsidTr="00831D3B">
              <w:trPr>
                <w:trHeight w:val="288"/>
              </w:trPr>
              <w:tc>
                <w:tcPr>
                  <w:tcW w:w="960" w:type="dxa"/>
                  <w:tcBorders>
                    <w:top w:val="nil"/>
                    <w:left w:val="nil"/>
                    <w:bottom w:val="nil"/>
                    <w:right w:val="nil"/>
                  </w:tcBorders>
                  <w:shd w:val="clear" w:color="auto" w:fill="auto"/>
                  <w:noWrap/>
                  <w:vAlign w:val="bottom"/>
                  <w:hideMark/>
                </w:tcPr>
                <w:p w14:paraId="12A2361B"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ضلال</w:t>
                  </w:r>
                </w:p>
              </w:tc>
            </w:tr>
            <w:tr w:rsidR="00820228" w:rsidRPr="003226DC" w14:paraId="3B23B61F" w14:textId="77777777" w:rsidTr="00831D3B">
              <w:trPr>
                <w:trHeight w:val="288"/>
              </w:trPr>
              <w:tc>
                <w:tcPr>
                  <w:tcW w:w="960" w:type="dxa"/>
                  <w:tcBorders>
                    <w:top w:val="nil"/>
                    <w:left w:val="nil"/>
                    <w:bottom w:val="nil"/>
                    <w:right w:val="nil"/>
                  </w:tcBorders>
                  <w:shd w:val="clear" w:color="auto" w:fill="auto"/>
                  <w:noWrap/>
                  <w:vAlign w:val="bottom"/>
                  <w:hideMark/>
                </w:tcPr>
                <w:p w14:paraId="1820BDF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فائده</w:t>
                  </w:r>
                </w:p>
              </w:tc>
            </w:tr>
            <w:tr w:rsidR="00820228" w:rsidRPr="003226DC" w14:paraId="1C9743AF" w14:textId="77777777" w:rsidTr="00831D3B">
              <w:trPr>
                <w:trHeight w:val="288"/>
              </w:trPr>
              <w:tc>
                <w:tcPr>
                  <w:tcW w:w="960" w:type="dxa"/>
                  <w:tcBorders>
                    <w:top w:val="nil"/>
                    <w:left w:val="nil"/>
                    <w:bottom w:val="nil"/>
                    <w:right w:val="nil"/>
                  </w:tcBorders>
                  <w:shd w:val="clear" w:color="auto" w:fill="auto"/>
                  <w:noWrap/>
                  <w:vAlign w:val="bottom"/>
                  <w:hideMark/>
                </w:tcPr>
                <w:p w14:paraId="640E887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فائضه</w:t>
                  </w:r>
                </w:p>
              </w:tc>
            </w:tr>
            <w:tr w:rsidR="00820228" w:rsidRPr="003226DC" w14:paraId="5EA67558" w14:textId="77777777" w:rsidTr="00831D3B">
              <w:trPr>
                <w:trHeight w:val="288"/>
              </w:trPr>
              <w:tc>
                <w:tcPr>
                  <w:tcW w:w="960" w:type="dxa"/>
                  <w:tcBorders>
                    <w:top w:val="nil"/>
                    <w:left w:val="nil"/>
                    <w:bottom w:val="nil"/>
                    <w:right w:val="nil"/>
                  </w:tcBorders>
                  <w:shd w:val="clear" w:color="auto" w:fill="auto"/>
                  <w:noWrap/>
                  <w:vAlign w:val="bottom"/>
                  <w:hideMark/>
                </w:tcPr>
                <w:p w14:paraId="720C585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افاد</w:t>
                  </w:r>
                </w:p>
              </w:tc>
            </w:tr>
            <w:tr w:rsidR="00820228" w:rsidRPr="003226DC" w14:paraId="56177EAC" w14:textId="77777777" w:rsidTr="00831D3B">
              <w:trPr>
                <w:trHeight w:val="288"/>
              </w:trPr>
              <w:tc>
                <w:tcPr>
                  <w:tcW w:w="960" w:type="dxa"/>
                  <w:tcBorders>
                    <w:top w:val="nil"/>
                    <w:left w:val="nil"/>
                    <w:bottom w:val="nil"/>
                    <w:right w:val="nil"/>
                  </w:tcBorders>
                  <w:shd w:val="clear" w:color="auto" w:fill="auto"/>
                  <w:noWrap/>
                  <w:vAlign w:val="bottom"/>
                  <w:hideMark/>
                </w:tcPr>
                <w:p w14:paraId="32F0AC8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افاض</w:t>
                  </w:r>
                </w:p>
              </w:tc>
            </w:tr>
            <w:tr w:rsidR="00820228" w:rsidRPr="003226DC" w14:paraId="2A13A4E4" w14:textId="77777777" w:rsidTr="00831D3B">
              <w:trPr>
                <w:trHeight w:val="288"/>
              </w:trPr>
              <w:tc>
                <w:tcPr>
                  <w:tcW w:w="960" w:type="dxa"/>
                  <w:tcBorders>
                    <w:top w:val="nil"/>
                    <w:left w:val="nil"/>
                    <w:bottom w:val="nil"/>
                    <w:right w:val="nil"/>
                  </w:tcBorders>
                  <w:shd w:val="clear" w:color="auto" w:fill="auto"/>
                  <w:noWrap/>
                  <w:vAlign w:val="bottom"/>
                  <w:hideMark/>
                </w:tcPr>
                <w:p w14:paraId="5E637F3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ضن</w:t>
                  </w:r>
                </w:p>
              </w:tc>
            </w:tr>
            <w:tr w:rsidR="00820228" w:rsidRPr="003226DC" w14:paraId="5770168A" w14:textId="77777777" w:rsidTr="00831D3B">
              <w:trPr>
                <w:trHeight w:val="288"/>
              </w:trPr>
              <w:tc>
                <w:tcPr>
                  <w:tcW w:w="960" w:type="dxa"/>
                  <w:tcBorders>
                    <w:top w:val="nil"/>
                    <w:left w:val="nil"/>
                    <w:bottom w:val="nil"/>
                    <w:right w:val="nil"/>
                  </w:tcBorders>
                  <w:shd w:val="clear" w:color="auto" w:fill="auto"/>
                  <w:noWrap/>
                  <w:vAlign w:val="bottom"/>
                  <w:hideMark/>
                </w:tcPr>
                <w:p w14:paraId="4EA97EB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ظن</w:t>
                  </w:r>
                </w:p>
              </w:tc>
            </w:tr>
            <w:tr w:rsidR="00820228" w:rsidRPr="003226DC" w14:paraId="428F68C8" w14:textId="77777777" w:rsidTr="00831D3B">
              <w:trPr>
                <w:trHeight w:val="288"/>
              </w:trPr>
              <w:tc>
                <w:tcPr>
                  <w:tcW w:w="960" w:type="dxa"/>
                  <w:tcBorders>
                    <w:top w:val="nil"/>
                    <w:left w:val="nil"/>
                    <w:bottom w:val="nil"/>
                    <w:right w:val="nil"/>
                  </w:tcBorders>
                  <w:shd w:val="clear" w:color="auto" w:fill="auto"/>
                  <w:noWrap/>
                  <w:vAlign w:val="bottom"/>
                  <w:hideMark/>
                </w:tcPr>
                <w:p w14:paraId="021D8BF8"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مضار</w:t>
                  </w:r>
                </w:p>
              </w:tc>
            </w:tr>
            <w:tr w:rsidR="00820228" w:rsidRPr="003226DC" w14:paraId="117F88B1" w14:textId="77777777" w:rsidTr="00831D3B">
              <w:trPr>
                <w:trHeight w:val="288"/>
              </w:trPr>
              <w:tc>
                <w:tcPr>
                  <w:tcW w:w="960" w:type="dxa"/>
                  <w:tcBorders>
                    <w:top w:val="nil"/>
                    <w:left w:val="nil"/>
                    <w:bottom w:val="nil"/>
                    <w:right w:val="nil"/>
                  </w:tcBorders>
                  <w:shd w:val="clear" w:color="auto" w:fill="auto"/>
                  <w:noWrap/>
                  <w:vAlign w:val="bottom"/>
                  <w:hideMark/>
                </w:tcPr>
                <w:p w14:paraId="12B3A9A3" w14:textId="1E391755"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مدار</w:t>
                  </w:r>
                </w:p>
              </w:tc>
            </w:tr>
            <w:tr w:rsidR="00820228" w:rsidRPr="003226DC" w14:paraId="27B7BD7A" w14:textId="77777777" w:rsidTr="00831D3B">
              <w:trPr>
                <w:trHeight w:val="288"/>
              </w:trPr>
              <w:tc>
                <w:tcPr>
                  <w:tcW w:w="960" w:type="dxa"/>
                  <w:tcBorders>
                    <w:top w:val="nil"/>
                    <w:left w:val="nil"/>
                    <w:bottom w:val="nil"/>
                    <w:right w:val="nil"/>
                  </w:tcBorders>
                  <w:shd w:val="clear" w:color="auto" w:fill="auto"/>
                  <w:noWrap/>
                  <w:vAlign w:val="bottom"/>
                  <w:hideMark/>
                </w:tcPr>
                <w:p w14:paraId="64ABA3C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سوره</w:t>
                  </w:r>
                </w:p>
              </w:tc>
            </w:tr>
            <w:tr w:rsidR="00820228" w:rsidRPr="003226DC" w14:paraId="67FC51F6" w14:textId="77777777" w:rsidTr="00831D3B">
              <w:trPr>
                <w:trHeight w:val="288"/>
              </w:trPr>
              <w:tc>
                <w:tcPr>
                  <w:tcW w:w="960" w:type="dxa"/>
                  <w:tcBorders>
                    <w:top w:val="nil"/>
                    <w:left w:val="nil"/>
                    <w:bottom w:val="nil"/>
                    <w:right w:val="nil"/>
                  </w:tcBorders>
                  <w:shd w:val="clear" w:color="auto" w:fill="auto"/>
                  <w:noWrap/>
                  <w:vAlign w:val="bottom"/>
                  <w:hideMark/>
                </w:tcPr>
                <w:p w14:paraId="4EECA82B"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صوره</w:t>
                  </w:r>
                </w:p>
              </w:tc>
            </w:tr>
            <w:tr w:rsidR="00820228" w:rsidRPr="003226DC" w14:paraId="3A19ECB6" w14:textId="77777777" w:rsidTr="00831D3B">
              <w:trPr>
                <w:trHeight w:val="288"/>
              </w:trPr>
              <w:tc>
                <w:tcPr>
                  <w:tcW w:w="960" w:type="dxa"/>
                  <w:tcBorders>
                    <w:top w:val="nil"/>
                    <w:left w:val="nil"/>
                    <w:bottom w:val="nil"/>
                    <w:right w:val="nil"/>
                  </w:tcBorders>
                  <w:shd w:val="clear" w:color="auto" w:fill="auto"/>
                  <w:noWrap/>
                  <w:vAlign w:val="bottom"/>
                  <w:hideMark/>
                </w:tcPr>
                <w:p w14:paraId="55E12A2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عسير</w:t>
                  </w:r>
                </w:p>
              </w:tc>
            </w:tr>
            <w:tr w:rsidR="00820228" w:rsidRPr="003226DC" w14:paraId="401818A7" w14:textId="77777777" w:rsidTr="00831D3B">
              <w:trPr>
                <w:trHeight w:val="288"/>
              </w:trPr>
              <w:tc>
                <w:tcPr>
                  <w:tcW w:w="960" w:type="dxa"/>
                  <w:tcBorders>
                    <w:top w:val="nil"/>
                    <w:left w:val="nil"/>
                    <w:bottom w:val="nil"/>
                    <w:right w:val="nil"/>
                  </w:tcBorders>
                  <w:shd w:val="clear" w:color="auto" w:fill="auto"/>
                  <w:noWrap/>
                  <w:vAlign w:val="bottom"/>
                  <w:hideMark/>
                </w:tcPr>
                <w:p w14:paraId="0F9AC8D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عصير</w:t>
                  </w:r>
                </w:p>
              </w:tc>
            </w:tr>
            <w:tr w:rsidR="00820228" w:rsidRPr="003226DC" w14:paraId="1DF60BAF" w14:textId="77777777" w:rsidTr="00831D3B">
              <w:trPr>
                <w:trHeight w:val="288"/>
              </w:trPr>
              <w:tc>
                <w:tcPr>
                  <w:tcW w:w="960" w:type="dxa"/>
                  <w:tcBorders>
                    <w:top w:val="nil"/>
                    <w:left w:val="nil"/>
                    <w:bottom w:val="nil"/>
                    <w:right w:val="nil"/>
                  </w:tcBorders>
                  <w:shd w:val="clear" w:color="auto" w:fill="auto"/>
                  <w:noWrap/>
                  <w:vAlign w:val="bottom"/>
                  <w:hideMark/>
                </w:tcPr>
                <w:p w14:paraId="7776A71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لمس</w:t>
                  </w:r>
                </w:p>
              </w:tc>
            </w:tr>
            <w:tr w:rsidR="00820228" w:rsidRPr="003226DC" w14:paraId="20EDBD8D" w14:textId="77777777" w:rsidTr="00831D3B">
              <w:trPr>
                <w:trHeight w:val="288"/>
              </w:trPr>
              <w:tc>
                <w:tcPr>
                  <w:tcW w:w="960" w:type="dxa"/>
                  <w:tcBorders>
                    <w:top w:val="nil"/>
                    <w:left w:val="nil"/>
                    <w:bottom w:val="nil"/>
                    <w:right w:val="nil"/>
                  </w:tcBorders>
                  <w:shd w:val="clear" w:color="auto" w:fill="auto"/>
                  <w:noWrap/>
                  <w:vAlign w:val="bottom"/>
                  <w:hideMark/>
                </w:tcPr>
                <w:p w14:paraId="032AEDB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لمز</w:t>
                  </w:r>
                </w:p>
              </w:tc>
            </w:tr>
            <w:tr w:rsidR="00820228" w:rsidRPr="003226DC" w14:paraId="61B3FB51" w14:textId="77777777" w:rsidTr="00831D3B">
              <w:trPr>
                <w:trHeight w:val="288"/>
              </w:trPr>
              <w:tc>
                <w:tcPr>
                  <w:tcW w:w="960" w:type="dxa"/>
                  <w:tcBorders>
                    <w:top w:val="nil"/>
                    <w:left w:val="nil"/>
                    <w:bottom w:val="nil"/>
                    <w:right w:val="nil"/>
                  </w:tcBorders>
                  <w:shd w:val="clear" w:color="auto" w:fill="auto"/>
                  <w:noWrap/>
                  <w:vAlign w:val="bottom"/>
                  <w:hideMark/>
                </w:tcPr>
                <w:p w14:paraId="5B8D95A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نسل</w:t>
                  </w:r>
                </w:p>
              </w:tc>
            </w:tr>
            <w:tr w:rsidR="00820228" w:rsidRPr="003226DC" w14:paraId="0682C56B" w14:textId="77777777" w:rsidTr="00831D3B">
              <w:trPr>
                <w:trHeight w:val="288"/>
              </w:trPr>
              <w:tc>
                <w:tcPr>
                  <w:tcW w:w="960" w:type="dxa"/>
                  <w:tcBorders>
                    <w:top w:val="nil"/>
                    <w:left w:val="nil"/>
                    <w:bottom w:val="nil"/>
                    <w:right w:val="nil"/>
                  </w:tcBorders>
                  <w:shd w:val="clear" w:color="auto" w:fill="auto"/>
                  <w:noWrap/>
                  <w:vAlign w:val="bottom"/>
                  <w:hideMark/>
                </w:tcPr>
                <w:p w14:paraId="50BD3AB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نزل</w:t>
                  </w:r>
                </w:p>
              </w:tc>
            </w:tr>
            <w:tr w:rsidR="00820228" w:rsidRPr="003226DC" w14:paraId="5D08B010" w14:textId="77777777" w:rsidTr="00831D3B">
              <w:trPr>
                <w:trHeight w:val="288"/>
              </w:trPr>
              <w:tc>
                <w:tcPr>
                  <w:tcW w:w="960" w:type="dxa"/>
                  <w:tcBorders>
                    <w:top w:val="nil"/>
                    <w:left w:val="nil"/>
                    <w:bottom w:val="nil"/>
                    <w:right w:val="nil"/>
                  </w:tcBorders>
                  <w:shd w:val="clear" w:color="auto" w:fill="auto"/>
                  <w:noWrap/>
                  <w:vAlign w:val="bottom"/>
                  <w:hideMark/>
                </w:tcPr>
                <w:p w14:paraId="61DC572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مسح</w:t>
                  </w:r>
                </w:p>
              </w:tc>
            </w:tr>
            <w:tr w:rsidR="00820228" w:rsidRPr="003226DC" w14:paraId="785050E6" w14:textId="77777777" w:rsidTr="00831D3B">
              <w:trPr>
                <w:trHeight w:val="288"/>
              </w:trPr>
              <w:tc>
                <w:tcPr>
                  <w:tcW w:w="960" w:type="dxa"/>
                  <w:tcBorders>
                    <w:top w:val="nil"/>
                    <w:left w:val="nil"/>
                    <w:bottom w:val="nil"/>
                    <w:right w:val="nil"/>
                  </w:tcBorders>
                  <w:shd w:val="clear" w:color="auto" w:fill="auto"/>
                  <w:noWrap/>
                  <w:vAlign w:val="bottom"/>
                  <w:hideMark/>
                </w:tcPr>
                <w:p w14:paraId="31572C6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مسخ</w:t>
                  </w:r>
                </w:p>
              </w:tc>
            </w:tr>
            <w:tr w:rsidR="00820228" w:rsidRPr="003226DC" w14:paraId="76EF294A" w14:textId="77777777" w:rsidTr="00831D3B">
              <w:trPr>
                <w:trHeight w:val="288"/>
              </w:trPr>
              <w:tc>
                <w:tcPr>
                  <w:tcW w:w="960" w:type="dxa"/>
                  <w:tcBorders>
                    <w:top w:val="nil"/>
                    <w:left w:val="nil"/>
                    <w:bottom w:val="nil"/>
                    <w:right w:val="nil"/>
                  </w:tcBorders>
                  <w:shd w:val="clear" w:color="auto" w:fill="auto"/>
                  <w:noWrap/>
                  <w:vAlign w:val="bottom"/>
                  <w:hideMark/>
                </w:tcPr>
                <w:p w14:paraId="3C3C78B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صعد</w:t>
                  </w:r>
                </w:p>
              </w:tc>
            </w:tr>
            <w:tr w:rsidR="00820228" w:rsidRPr="003226DC" w14:paraId="0FF34D91" w14:textId="77777777" w:rsidTr="00831D3B">
              <w:trPr>
                <w:trHeight w:val="288"/>
              </w:trPr>
              <w:tc>
                <w:tcPr>
                  <w:tcW w:w="960" w:type="dxa"/>
                  <w:tcBorders>
                    <w:top w:val="nil"/>
                    <w:left w:val="nil"/>
                    <w:bottom w:val="nil"/>
                    <w:right w:val="nil"/>
                  </w:tcBorders>
                  <w:shd w:val="clear" w:color="auto" w:fill="auto"/>
                  <w:noWrap/>
                  <w:vAlign w:val="bottom"/>
                  <w:hideMark/>
                </w:tcPr>
                <w:p w14:paraId="500FF9E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سعد</w:t>
                  </w:r>
                </w:p>
              </w:tc>
            </w:tr>
            <w:tr w:rsidR="00820228" w:rsidRPr="003226DC" w14:paraId="2E7815EF" w14:textId="77777777" w:rsidTr="00831D3B">
              <w:trPr>
                <w:trHeight w:val="288"/>
              </w:trPr>
              <w:tc>
                <w:tcPr>
                  <w:tcW w:w="960" w:type="dxa"/>
                  <w:tcBorders>
                    <w:top w:val="nil"/>
                    <w:left w:val="nil"/>
                    <w:bottom w:val="nil"/>
                    <w:right w:val="nil"/>
                  </w:tcBorders>
                  <w:shd w:val="clear" w:color="auto" w:fill="auto"/>
                  <w:noWrap/>
                  <w:vAlign w:val="bottom"/>
                  <w:hideMark/>
                </w:tcPr>
                <w:p w14:paraId="03F3791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صرير</w:t>
                  </w:r>
                </w:p>
              </w:tc>
            </w:tr>
            <w:tr w:rsidR="00820228" w:rsidRPr="003226DC" w14:paraId="7FE897D2" w14:textId="77777777" w:rsidTr="00831D3B">
              <w:trPr>
                <w:trHeight w:val="288"/>
              </w:trPr>
              <w:tc>
                <w:tcPr>
                  <w:tcW w:w="960" w:type="dxa"/>
                  <w:tcBorders>
                    <w:top w:val="nil"/>
                    <w:left w:val="nil"/>
                    <w:bottom w:val="nil"/>
                    <w:right w:val="nil"/>
                  </w:tcBorders>
                  <w:shd w:val="clear" w:color="auto" w:fill="auto"/>
                  <w:noWrap/>
                  <w:vAlign w:val="bottom"/>
                  <w:hideMark/>
                </w:tcPr>
                <w:p w14:paraId="4FEE315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سرير</w:t>
                  </w:r>
                </w:p>
              </w:tc>
            </w:tr>
            <w:tr w:rsidR="00820228" w:rsidRPr="003226DC" w14:paraId="606D8EE6" w14:textId="77777777" w:rsidTr="00831D3B">
              <w:trPr>
                <w:trHeight w:val="288"/>
              </w:trPr>
              <w:tc>
                <w:tcPr>
                  <w:tcW w:w="960" w:type="dxa"/>
                  <w:tcBorders>
                    <w:top w:val="nil"/>
                    <w:left w:val="nil"/>
                    <w:bottom w:val="nil"/>
                    <w:right w:val="nil"/>
                  </w:tcBorders>
                  <w:shd w:val="clear" w:color="auto" w:fill="auto"/>
                  <w:noWrap/>
                  <w:vAlign w:val="bottom"/>
                  <w:hideMark/>
                </w:tcPr>
                <w:p w14:paraId="191547BB"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مصيره</w:t>
                  </w:r>
                </w:p>
              </w:tc>
            </w:tr>
            <w:tr w:rsidR="00820228" w:rsidRPr="003226DC" w14:paraId="0C6BF103" w14:textId="77777777" w:rsidTr="00831D3B">
              <w:trPr>
                <w:trHeight w:val="288"/>
              </w:trPr>
              <w:tc>
                <w:tcPr>
                  <w:tcW w:w="960" w:type="dxa"/>
                  <w:tcBorders>
                    <w:top w:val="nil"/>
                    <w:left w:val="nil"/>
                    <w:bottom w:val="nil"/>
                    <w:right w:val="nil"/>
                  </w:tcBorders>
                  <w:shd w:val="clear" w:color="auto" w:fill="auto"/>
                  <w:noWrap/>
                  <w:vAlign w:val="bottom"/>
                  <w:hideMark/>
                </w:tcPr>
                <w:p w14:paraId="660FEFB5"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مسيره</w:t>
                  </w:r>
                </w:p>
              </w:tc>
            </w:tr>
            <w:tr w:rsidR="00820228" w:rsidRPr="003226DC" w14:paraId="23996F15" w14:textId="77777777" w:rsidTr="00831D3B">
              <w:trPr>
                <w:trHeight w:val="288"/>
              </w:trPr>
              <w:tc>
                <w:tcPr>
                  <w:tcW w:w="960" w:type="dxa"/>
                  <w:tcBorders>
                    <w:top w:val="nil"/>
                    <w:left w:val="nil"/>
                    <w:bottom w:val="nil"/>
                    <w:right w:val="nil"/>
                  </w:tcBorders>
                  <w:shd w:val="clear" w:color="auto" w:fill="auto"/>
                  <w:noWrap/>
                  <w:vAlign w:val="bottom"/>
                  <w:hideMark/>
                </w:tcPr>
                <w:p w14:paraId="2409B60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صفر</w:t>
                  </w:r>
                </w:p>
              </w:tc>
            </w:tr>
            <w:tr w:rsidR="00820228" w:rsidRPr="003226DC" w14:paraId="58005C1F" w14:textId="77777777" w:rsidTr="00831D3B">
              <w:trPr>
                <w:trHeight w:val="288"/>
              </w:trPr>
              <w:tc>
                <w:tcPr>
                  <w:tcW w:w="960" w:type="dxa"/>
                  <w:tcBorders>
                    <w:top w:val="nil"/>
                    <w:left w:val="nil"/>
                    <w:bottom w:val="nil"/>
                    <w:right w:val="nil"/>
                  </w:tcBorders>
                  <w:shd w:val="clear" w:color="auto" w:fill="auto"/>
                  <w:noWrap/>
                  <w:vAlign w:val="bottom"/>
                  <w:hideMark/>
                </w:tcPr>
                <w:p w14:paraId="50473D1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سفر</w:t>
                  </w:r>
                </w:p>
              </w:tc>
            </w:tr>
            <w:tr w:rsidR="00820228" w:rsidRPr="003226DC" w14:paraId="0CF24E29" w14:textId="77777777" w:rsidTr="00831D3B">
              <w:trPr>
                <w:trHeight w:val="288"/>
              </w:trPr>
              <w:tc>
                <w:tcPr>
                  <w:tcW w:w="960" w:type="dxa"/>
                  <w:tcBorders>
                    <w:top w:val="nil"/>
                    <w:left w:val="nil"/>
                    <w:bottom w:val="nil"/>
                    <w:right w:val="nil"/>
                  </w:tcBorders>
                  <w:shd w:val="clear" w:color="auto" w:fill="auto"/>
                  <w:noWrap/>
                  <w:vAlign w:val="bottom"/>
                  <w:hideMark/>
                </w:tcPr>
                <w:p w14:paraId="20DB024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ذكي</w:t>
                  </w:r>
                </w:p>
              </w:tc>
            </w:tr>
            <w:tr w:rsidR="00820228" w:rsidRPr="003226DC" w14:paraId="7BAAF1C2" w14:textId="77777777" w:rsidTr="00831D3B">
              <w:trPr>
                <w:trHeight w:val="288"/>
              </w:trPr>
              <w:tc>
                <w:tcPr>
                  <w:tcW w:w="960" w:type="dxa"/>
                  <w:tcBorders>
                    <w:top w:val="nil"/>
                    <w:left w:val="nil"/>
                    <w:bottom w:val="nil"/>
                    <w:right w:val="nil"/>
                  </w:tcBorders>
                  <w:shd w:val="clear" w:color="auto" w:fill="auto"/>
                  <w:noWrap/>
                  <w:vAlign w:val="bottom"/>
                  <w:hideMark/>
                </w:tcPr>
                <w:p w14:paraId="46AD268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زكي</w:t>
                  </w:r>
                </w:p>
              </w:tc>
            </w:tr>
            <w:tr w:rsidR="00820228" w:rsidRPr="003226DC" w14:paraId="55C9762A" w14:textId="77777777" w:rsidTr="00831D3B">
              <w:trPr>
                <w:trHeight w:val="288"/>
              </w:trPr>
              <w:tc>
                <w:tcPr>
                  <w:tcW w:w="960" w:type="dxa"/>
                  <w:tcBorders>
                    <w:top w:val="nil"/>
                    <w:left w:val="nil"/>
                    <w:bottom w:val="nil"/>
                    <w:right w:val="nil"/>
                  </w:tcBorders>
                  <w:shd w:val="clear" w:color="auto" w:fill="auto"/>
                  <w:noWrap/>
                  <w:vAlign w:val="bottom"/>
                  <w:hideMark/>
                </w:tcPr>
                <w:p w14:paraId="6809A9F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ذل</w:t>
                  </w:r>
                </w:p>
              </w:tc>
            </w:tr>
            <w:tr w:rsidR="00820228" w:rsidRPr="003226DC" w14:paraId="6B5E35C6" w14:textId="77777777" w:rsidTr="00831D3B">
              <w:trPr>
                <w:trHeight w:val="288"/>
              </w:trPr>
              <w:tc>
                <w:tcPr>
                  <w:tcW w:w="960" w:type="dxa"/>
                  <w:tcBorders>
                    <w:top w:val="nil"/>
                    <w:left w:val="nil"/>
                    <w:bottom w:val="nil"/>
                    <w:right w:val="nil"/>
                  </w:tcBorders>
                  <w:shd w:val="clear" w:color="auto" w:fill="auto"/>
                  <w:noWrap/>
                  <w:vAlign w:val="bottom"/>
                  <w:hideMark/>
                </w:tcPr>
                <w:p w14:paraId="2CC70D8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زل</w:t>
                  </w:r>
                </w:p>
              </w:tc>
            </w:tr>
            <w:tr w:rsidR="00820228" w:rsidRPr="003226DC" w14:paraId="34865F46" w14:textId="77777777" w:rsidTr="00831D3B">
              <w:trPr>
                <w:trHeight w:val="288"/>
              </w:trPr>
              <w:tc>
                <w:tcPr>
                  <w:tcW w:w="960" w:type="dxa"/>
                  <w:tcBorders>
                    <w:top w:val="nil"/>
                    <w:left w:val="nil"/>
                    <w:bottom w:val="nil"/>
                    <w:right w:val="nil"/>
                  </w:tcBorders>
                  <w:shd w:val="clear" w:color="auto" w:fill="auto"/>
                  <w:noWrap/>
                  <w:vAlign w:val="bottom"/>
                  <w:hideMark/>
                </w:tcPr>
                <w:p w14:paraId="1841EF4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زفر</w:t>
                  </w:r>
                </w:p>
              </w:tc>
            </w:tr>
            <w:tr w:rsidR="00820228" w:rsidRPr="003226DC" w14:paraId="3B648325" w14:textId="77777777" w:rsidTr="00831D3B">
              <w:trPr>
                <w:trHeight w:val="288"/>
              </w:trPr>
              <w:tc>
                <w:tcPr>
                  <w:tcW w:w="960" w:type="dxa"/>
                  <w:tcBorders>
                    <w:top w:val="nil"/>
                    <w:left w:val="nil"/>
                    <w:bottom w:val="nil"/>
                    <w:right w:val="nil"/>
                  </w:tcBorders>
                  <w:shd w:val="clear" w:color="auto" w:fill="auto"/>
                  <w:noWrap/>
                  <w:vAlign w:val="bottom"/>
                  <w:hideMark/>
                </w:tcPr>
                <w:p w14:paraId="2201D56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ظفر</w:t>
                  </w:r>
                </w:p>
              </w:tc>
            </w:tr>
            <w:tr w:rsidR="00820228" w:rsidRPr="003226DC" w14:paraId="3F3B09C5" w14:textId="77777777" w:rsidTr="00831D3B">
              <w:trPr>
                <w:trHeight w:val="288"/>
              </w:trPr>
              <w:tc>
                <w:tcPr>
                  <w:tcW w:w="960" w:type="dxa"/>
                  <w:tcBorders>
                    <w:top w:val="nil"/>
                    <w:left w:val="nil"/>
                    <w:bottom w:val="nil"/>
                    <w:right w:val="nil"/>
                  </w:tcBorders>
                  <w:shd w:val="clear" w:color="auto" w:fill="auto"/>
                  <w:noWrap/>
                  <w:vAlign w:val="bottom"/>
                  <w:hideMark/>
                </w:tcPr>
                <w:p w14:paraId="1A07FB2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غمز</w:t>
                  </w:r>
                </w:p>
              </w:tc>
            </w:tr>
            <w:tr w:rsidR="00820228" w:rsidRPr="003226DC" w14:paraId="334CB5F7" w14:textId="77777777" w:rsidTr="00831D3B">
              <w:trPr>
                <w:trHeight w:val="288"/>
              </w:trPr>
              <w:tc>
                <w:tcPr>
                  <w:tcW w:w="960" w:type="dxa"/>
                  <w:tcBorders>
                    <w:top w:val="nil"/>
                    <w:left w:val="nil"/>
                    <w:bottom w:val="nil"/>
                    <w:right w:val="nil"/>
                  </w:tcBorders>
                  <w:shd w:val="clear" w:color="auto" w:fill="auto"/>
                  <w:noWrap/>
                  <w:vAlign w:val="bottom"/>
                  <w:hideMark/>
                </w:tcPr>
                <w:p w14:paraId="56F2950B"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غمس</w:t>
                  </w:r>
                </w:p>
              </w:tc>
            </w:tr>
            <w:tr w:rsidR="00820228" w:rsidRPr="003226DC" w14:paraId="56F77810" w14:textId="77777777" w:rsidTr="00831D3B">
              <w:trPr>
                <w:trHeight w:val="288"/>
              </w:trPr>
              <w:tc>
                <w:tcPr>
                  <w:tcW w:w="960" w:type="dxa"/>
                  <w:tcBorders>
                    <w:top w:val="nil"/>
                    <w:left w:val="nil"/>
                    <w:bottom w:val="nil"/>
                    <w:right w:val="nil"/>
                  </w:tcBorders>
                  <w:shd w:val="clear" w:color="auto" w:fill="auto"/>
                  <w:noWrap/>
                  <w:vAlign w:val="bottom"/>
                  <w:hideMark/>
                </w:tcPr>
                <w:p w14:paraId="20ED9EF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خير</w:t>
                  </w:r>
                </w:p>
              </w:tc>
            </w:tr>
            <w:tr w:rsidR="00820228" w:rsidRPr="003226DC" w14:paraId="3986F577" w14:textId="77777777" w:rsidTr="00831D3B">
              <w:trPr>
                <w:trHeight w:val="288"/>
              </w:trPr>
              <w:tc>
                <w:tcPr>
                  <w:tcW w:w="960" w:type="dxa"/>
                  <w:tcBorders>
                    <w:top w:val="nil"/>
                    <w:left w:val="nil"/>
                    <w:bottom w:val="nil"/>
                    <w:right w:val="nil"/>
                  </w:tcBorders>
                  <w:shd w:val="clear" w:color="auto" w:fill="auto"/>
                  <w:noWrap/>
                  <w:vAlign w:val="bottom"/>
                  <w:hideMark/>
                </w:tcPr>
                <w:p w14:paraId="6EC5E8F5"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820228" w:rsidRPr="003226DC" w14:paraId="1D092893" w14:textId="77777777" w:rsidTr="00831D3B">
              <w:trPr>
                <w:trHeight w:val="288"/>
              </w:trPr>
              <w:tc>
                <w:tcPr>
                  <w:tcW w:w="960" w:type="dxa"/>
                  <w:tcBorders>
                    <w:top w:val="nil"/>
                    <w:left w:val="nil"/>
                    <w:bottom w:val="nil"/>
                    <w:right w:val="nil"/>
                  </w:tcBorders>
                  <w:shd w:val="clear" w:color="auto" w:fill="auto"/>
                  <w:noWrap/>
                  <w:vAlign w:val="bottom"/>
                  <w:hideMark/>
                </w:tcPr>
                <w:p w14:paraId="0983B6D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غير</w:t>
                  </w:r>
                </w:p>
              </w:tc>
            </w:tr>
            <w:tr w:rsidR="00820228" w:rsidRPr="003226DC" w14:paraId="06F7EE34" w14:textId="77777777" w:rsidTr="00831D3B">
              <w:trPr>
                <w:trHeight w:val="288"/>
              </w:trPr>
              <w:tc>
                <w:tcPr>
                  <w:tcW w:w="960" w:type="dxa"/>
                  <w:tcBorders>
                    <w:top w:val="nil"/>
                    <w:left w:val="nil"/>
                    <w:bottom w:val="nil"/>
                    <w:right w:val="nil"/>
                  </w:tcBorders>
                  <w:shd w:val="clear" w:color="auto" w:fill="auto"/>
                  <w:noWrap/>
                  <w:vAlign w:val="bottom"/>
                  <w:hideMark/>
                </w:tcPr>
                <w:p w14:paraId="03664F2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خيل</w:t>
                  </w:r>
                </w:p>
              </w:tc>
            </w:tr>
            <w:tr w:rsidR="00820228" w:rsidRPr="003226DC" w14:paraId="13C2B340" w14:textId="77777777" w:rsidTr="00831D3B">
              <w:trPr>
                <w:trHeight w:val="288"/>
              </w:trPr>
              <w:tc>
                <w:tcPr>
                  <w:tcW w:w="960" w:type="dxa"/>
                  <w:tcBorders>
                    <w:top w:val="nil"/>
                    <w:left w:val="nil"/>
                    <w:bottom w:val="nil"/>
                    <w:right w:val="nil"/>
                  </w:tcBorders>
                  <w:shd w:val="clear" w:color="auto" w:fill="auto"/>
                  <w:noWrap/>
                  <w:vAlign w:val="bottom"/>
                  <w:hideMark/>
                </w:tcPr>
                <w:p w14:paraId="707A029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خائب</w:t>
                  </w:r>
                </w:p>
              </w:tc>
            </w:tr>
            <w:tr w:rsidR="00820228" w:rsidRPr="003226DC" w14:paraId="1395F7F7" w14:textId="77777777" w:rsidTr="00831D3B">
              <w:trPr>
                <w:trHeight w:val="288"/>
              </w:trPr>
              <w:tc>
                <w:tcPr>
                  <w:tcW w:w="960" w:type="dxa"/>
                  <w:tcBorders>
                    <w:top w:val="nil"/>
                    <w:left w:val="nil"/>
                    <w:bottom w:val="nil"/>
                    <w:right w:val="nil"/>
                  </w:tcBorders>
                  <w:shd w:val="clear" w:color="auto" w:fill="auto"/>
                  <w:noWrap/>
                  <w:vAlign w:val="bottom"/>
                  <w:hideMark/>
                </w:tcPr>
                <w:p w14:paraId="2F6367E8"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غائب</w:t>
                  </w:r>
                </w:p>
              </w:tc>
            </w:tr>
            <w:tr w:rsidR="00820228" w:rsidRPr="003226DC" w14:paraId="3F81E041" w14:textId="77777777" w:rsidTr="00831D3B">
              <w:trPr>
                <w:trHeight w:val="288"/>
              </w:trPr>
              <w:tc>
                <w:tcPr>
                  <w:tcW w:w="960" w:type="dxa"/>
                  <w:tcBorders>
                    <w:top w:val="nil"/>
                    <w:left w:val="nil"/>
                    <w:bottom w:val="nil"/>
                    <w:right w:val="nil"/>
                  </w:tcBorders>
                  <w:shd w:val="clear" w:color="auto" w:fill="auto"/>
                  <w:noWrap/>
                  <w:vAlign w:val="bottom"/>
                  <w:hideMark/>
                </w:tcPr>
                <w:p w14:paraId="7B56798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قلب</w:t>
                  </w:r>
                </w:p>
              </w:tc>
            </w:tr>
            <w:tr w:rsidR="00820228" w:rsidRPr="003226DC" w14:paraId="28FC9282" w14:textId="77777777" w:rsidTr="00831D3B">
              <w:trPr>
                <w:trHeight w:val="288"/>
              </w:trPr>
              <w:tc>
                <w:tcPr>
                  <w:tcW w:w="960" w:type="dxa"/>
                  <w:tcBorders>
                    <w:top w:val="nil"/>
                    <w:left w:val="nil"/>
                    <w:bottom w:val="nil"/>
                    <w:right w:val="nil"/>
                  </w:tcBorders>
                  <w:shd w:val="clear" w:color="auto" w:fill="auto"/>
                  <w:noWrap/>
                  <w:vAlign w:val="bottom"/>
                  <w:hideMark/>
                </w:tcPr>
                <w:p w14:paraId="7484E2C5"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كلب</w:t>
                  </w:r>
                </w:p>
              </w:tc>
            </w:tr>
            <w:tr w:rsidR="00820228" w:rsidRPr="003226DC" w14:paraId="5473F8A5" w14:textId="77777777" w:rsidTr="00831D3B">
              <w:trPr>
                <w:trHeight w:val="288"/>
              </w:trPr>
              <w:tc>
                <w:tcPr>
                  <w:tcW w:w="960" w:type="dxa"/>
                  <w:tcBorders>
                    <w:top w:val="nil"/>
                    <w:left w:val="nil"/>
                    <w:bottom w:val="nil"/>
                    <w:right w:val="nil"/>
                  </w:tcBorders>
                  <w:shd w:val="clear" w:color="auto" w:fill="auto"/>
                  <w:noWrap/>
                  <w:vAlign w:val="bottom"/>
                  <w:hideMark/>
                </w:tcPr>
                <w:p w14:paraId="7C8D514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تقدير</w:t>
                  </w:r>
                </w:p>
              </w:tc>
            </w:tr>
            <w:tr w:rsidR="00820228" w:rsidRPr="003226DC" w14:paraId="7F64795C" w14:textId="77777777" w:rsidTr="00831D3B">
              <w:trPr>
                <w:trHeight w:val="288"/>
              </w:trPr>
              <w:tc>
                <w:tcPr>
                  <w:tcW w:w="960" w:type="dxa"/>
                  <w:tcBorders>
                    <w:top w:val="nil"/>
                    <w:left w:val="nil"/>
                    <w:bottom w:val="nil"/>
                    <w:right w:val="nil"/>
                  </w:tcBorders>
                  <w:shd w:val="clear" w:color="auto" w:fill="auto"/>
                  <w:noWrap/>
                  <w:vAlign w:val="bottom"/>
                  <w:hideMark/>
                </w:tcPr>
                <w:p w14:paraId="0016A27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تكدير</w:t>
                  </w:r>
                </w:p>
              </w:tc>
            </w:tr>
            <w:tr w:rsidR="00820228" w:rsidRPr="003226DC" w14:paraId="69B40B13" w14:textId="77777777" w:rsidTr="00831D3B">
              <w:trPr>
                <w:trHeight w:val="288"/>
              </w:trPr>
              <w:tc>
                <w:tcPr>
                  <w:tcW w:w="960" w:type="dxa"/>
                  <w:tcBorders>
                    <w:top w:val="nil"/>
                    <w:left w:val="nil"/>
                    <w:bottom w:val="nil"/>
                    <w:right w:val="nil"/>
                  </w:tcBorders>
                  <w:shd w:val="clear" w:color="auto" w:fill="auto"/>
                  <w:noWrap/>
                  <w:vAlign w:val="bottom"/>
                  <w:hideMark/>
                </w:tcPr>
                <w:p w14:paraId="4C90CA7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قال</w:t>
                  </w:r>
                </w:p>
              </w:tc>
            </w:tr>
            <w:tr w:rsidR="00820228" w:rsidRPr="003226DC" w14:paraId="653D26C0" w14:textId="77777777" w:rsidTr="00831D3B">
              <w:trPr>
                <w:trHeight w:val="288"/>
              </w:trPr>
              <w:tc>
                <w:tcPr>
                  <w:tcW w:w="960" w:type="dxa"/>
                  <w:tcBorders>
                    <w:top w:val="nil"/>
                    <w:left w:val="nil"/>
                    <w:bottom w:val="nil"/>
                    <w:right w:val="nil"/>
                  </w:tcBorders>
                  <w:shd w:val="clear" w:color="auto" w:fill="auto"/>
                  <w:noWrap/>
                  <w:vAlign w:val="bottom"/>
                  <w:hideMark/>
                </w:tcPr>
                <w:p w14:paraId="3B19BB8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كال</w:t>
                  </w:r>
                </w:p>
              </w:tc>
            </w:tr>
            <w:tr w:rsidR="00820228" w:rsidRPr="003226DC" w14:paraId="28312EE0" w14:textId="77777777" w:rsidTr="00831D3B">
              <w:trPr>
                <w:trHeight w:val="288"/>
              </w:trPr>
              <w:tc>
                <w:tcPr>
                  <w:tcW w:w="960" w:type="dxa"/>
                  <w:tcBorders>
                    <w:top w:val="nil"/>
                    <w:left w:val="nil"/>
                    <w:bottom w:val="nil"/>
                    <w:right w:val="nil"/>
                  </w:tcBorders>
                  <w:shd w:val="clear" w:color="auto" w:fill="auto"/>
                  <w:noWrap/>
                  <w:vAlign w:val="bottom"/>
                  <w:hideMark/>
                </w:tcPr>
                <w:p w14:paraId="760490B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خائن</w:t>
                  </w:r>
                </w:p>
              </w:tc>
            </w:tr>
            <w:tr w:rsidR="00820228" w:rsidRPr="003226DC" w14:paraId="0C282685" w14:textId="77777777" w:rsidTr="00831D3B">
              <w:trPr>
                <w:trHeight w:val="288"/>
              </w:trPr>
              <w:tc>
                <w:tcPr>
                  <w:tcW w:w="960" w:type="dxa"/>
                  <w:tcBorders>
                    <w:top w:val="nil"/>
                    <w:left w:val="nil"/>
                    <w:bottom w:val="nil"/>
                    <w:right w:val="nil"/>
                  </w:tcBorders>
                  <w:shd w:val="clear" w:color="auto" w:fill="auto"/>
                  <w:noWrap/>
                  <w:vAlign w:val="bottom"/>
                  <w:hideMark/>
                </w:tcPr>
                <w:p w14:paraId="01E0123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كائن</w:t>
                  </w:r>
                </w:p>
              </w:tc>
            </w:tr>
            <w:tr w:rsidR="00820228" w:rsidRPr="003226DC" w14:paraId="5A37481D" w14:textId="77777777" w:rsidTr="00831D3B">
              <w:trPr>
                <w:trHeight w:val="288"/>
              </w:trPr>
              <w:tc>
                <w:tcPr>
                  <w:tcW w:w="960" w:type="dxa"/>
                  <w:tcBorders>
                    <w:top w:val="nil"/>
                    <w:left w:val="nil"/>
                    <w:bottom w:val="nil"/>
                    <w:right w:val="nil"/>
                  </w:tcBorders>
                  <w:shd w:val="clear" w:color="auto" w:fill="auto"/>
                  <w:noWrap/>
                  <w:vAlign w:val="bottom"/>
                  <w:hideMark/>
                </w:tcPr>
                <w:p w14:paraId="7B5A81E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خان</w:t>
                  </w:r>
                </w:p>
              </w:tc>
            </w:tr>
            <w:tr w:rsidR="00820228" w:rsidRPr="003226DC" w14:paraId="5D66CEC0" w14:textId="77777777" w:rsidTr="00831D3B">
              <w:trPr>
                <w:trHeight w:val="288"/>
              </w:trPr>
              <w:tc>
                <w:tcPr>
                  <w:tcW w:w="960" w:type="dxa"/>
                  <w:tcBorders>
                    <w:top w:val="nil"/>
                    <w:left w:val="nil"/>
                    <w:bottom w:val="nil"/>
                    <w:right w:val="nil"/>
                  </w:tcBorders>
                  <w:shd w:val="clear" w:color="auto" w:fill="auto"/>
                  <w:noWrap/>
                  <w:vAlign w:val="bottom"/>
                  <w:hideMark/>
                </w:tcPr>
                <w:p w14:paraId="15D6682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كان</w:t>
                  </w:r>
                </w:p>
              </w:tc>
            </w:tr>
            <w:tr w:rsidR="00820228" w:rsidRPr="003226DC" w14:paraId="15F1A4C9" w14:textId="77777777" w:rsidTr="00831D3B">
              <w:trPr>
                <w:trHeight w:val="288"/>
              </w:trPr>
              <w:tc>
                <w:tcPr>
                  <w:tcW w:w="960" w:type="dxa"/>
                  <w:tcBorders>
                    <w:top w:val="nil"/>
                    <w:left w:val="nil"/>
                    <w:bottom w:val="nil"/>
                    <w:right w:val="nil"/>
                  </w:tcBorders>
                  <w:shd w:val="clear" w:color="auto" w:fill="auto"/>
                  <w:noWrap/>
                  <w:vAlign w:val="bottom"/>
                  <w:hideMark/>
                </w:tcPr>
                <w:p w14:paraId="4C167E2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خبير</w:t>
                  </w:r>
                </w:p>
              </w:tc>
            </w:tr>
            <w:tr w:rsidR="00820228" w:rsidRPr="003226DC" w14:paraId="55EC36AA" w14:textId="77777777" w:rsidTr="00831D3B">
              <w:trPr>
                <w:trHeight w:val="288"/>
              </w:trPr>
              <w:tc>
                <w:tcPr>
                  <w:tcW w:w="960" w:type="dxa"/>
                  <w:tcBorders>
                    <w:top w:val="nil"/>
                    <w:left w:val="nil"/>
                    <w:bottom w:val="nil"/>
                    <w:right w:val="nil"/>
                  </w:tcBorders>
                  <w:shd w:val="clear" w:color="auto" w:fill="auto"/>
                  <w:noWrap/>
                  <w:vAlign w:val="bottom"/>
                  <w:hideMark/>
                </w:tcPr>
                <w:p w14:paraId="724B82F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كبير</w:t>
                  </w:r>
                </w:p>
              </w:tc>
            </w:tr>
            <w:tr w:rsidR="00820228" w:rsidRPr="003226DC" w14:paraId="4DB340DF" w14:textId="77777777" w:rsidTr="00831D3B">
              <w:trPr>
                <w:trHeight w:val="288"/>
              </w:trPr>
              <w:tc>
                <w:tcPr>
                  <w:tcW w:w="960" w:type="dxa"/>
                  <w:tcBorders>
                    <w:top w:val="nil"/>
                    <w:left w:val="nil"/>
                    <w:bottom w:val="nil"/>
                    <w:right w:val="nil"/>
                  </w:tcBorders>
                  <w:shd w:val="clear" w:color="auto" w:fill="auto"/>
                  <w:noWrap/>
                  <w:vAlign w:val="bottom"/>
                  <w:hideMark/>
                </w:tcPr>
                <w:p w14:paraId="61F9F83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820228" w:rsidRPr="003226DC" w14:paraId="74250D6E" w14:textId="77777777" w:rsidTr="00831D3B">
              <w:trPr>
                <w:trHeight w:val="288"/>
              </w:trPr>
              <w:tc>
                <w:tcPr>
                  <w:tcW w:w="960" w:type="dxa"/>
                  <w:tcBorders>
                    <w:top w:val="nil"/>
                    <w:left w:val="nil"/>
                    <w:bottom w:val="nil"/>
                    <w:right w:val="nil"/>
                  </w:tcBorders>
                  <w:shd w:val="clear" w:color="auto" w:fill="auto"/>
                  <w:noWrap/>
                  <w:vAlign w:val="bottom"/>
                  <w:hideMark/>
                </w:tcPr>
                <w:p w14:paraId="70CC996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كامل</w:t>
                  </w:r>
                </w:p>
              </w:tc>
            </w:tr>
            <w:tr w:rsidR="00820228" w:rsidRPr="003226DC" w14:paraId="1151FB7E" w14:textId="77777777" w:rsidTr="00831D3B">
              <w:trPr>
                <w:trHeight w:val="288"/>
              </w:trPr>
              <w:tc>
                <w:tcPr>
                  <w:tcW w:w="960" w:type="dxa"/>
                  <w:tcBorders>
                    <w:top w:val="nil"/>
                    <w:left w:val="nil"/>
                    <w:bottom w:val="nil"/>
                    <w:right w:val="nil"/>
                  </w:tcBorders>
                  <w:shd w:val="clear" w:color="auto" w:fill="auto"/>
                  <w:noWrap/>
                  <w:vAlign w:val="bottom"/>
                  <w:hideMark/>
                </w:tcPr>
                <w:p w14:paraId="4C81241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lastRenderedPageBreak/>
                    <w:t>مسك</w:t>
                  </w:r>
                </w:p>
              </w:tc>
            </w:tr>
            <w:tr w:rsidR="00820228" w:rsidRPr="003226DC" w14:paraId="0E291115" w14:textId="77777777" w:rsidTr="00831D3B">
              <w:trPr>
                <w:trHeight w:val="288"/>
              </w:trPr>
              <w:tc>
                <w:tcPr>
                  <w:tcW w:w="960" w:type="dxa"/>
                  <w:tcBorders>
                    <w:top w:val="nil"/>
                    <w:left w:val="nil"/>
                    <w:bottom w:val="nil"/>
                    <w:right w:val="nil"/>
                  </w:tcBorders>
                  <w:shd w:val="clear" w:color="auto" w:fill="auto"/>
                  <w:noWrap/>
                  <w:vAlign w:val="bottom"/>
                  <w:hideMark/>
                </w:tcPr>
                <w:p w14:paraId="1129DDA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مسخ</w:t>
                  </w:r>
                </w:p>
              </w:tc>
            </w:tr>
            <w:tr w:rsidR="00820228" w:rsidRPr="003226DC" w14:paraId="6C1E4596" w14:textId="77777777" w:rsidTr="00831D3B">
              <w:trPr>
                <w:trHeight w:val="288"/>
              </w:trPr>
              <w:tc>
                <w:tcPr>
                  <w:tcW w:w="960" w:type="dxa"/>
                  <w:tcBorders>
                    <w:top w:val="nil"/>
                    <w:left w:val="nil"/>
                    <w:bottom w:val="nil"/>
                    <w:right w:val="nil"/>
                  </w:tcBorders>
                  <w:shd w:val="clear" w:color="auto" w:fill="auto"/>
                  <w:noWrap/>
                  <w:vAlign w:val="bottom"/>
                  <w:hideMark/>
                </w:tcPr>
                <w:p w14:paraId="58811C0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وعد</w:t>
                  </w:r>
                </w:p>
              </w:tc>
            </w:tr>
            <w:tr w:rsidR="00820228" w:rsidRPr="003226DC" w14:paraId="70103DAF" w14:textId="77777777" w:rsidTr="00831D3B">
              <w:trPr>
                <w:trHeight w:val="288"/>
              </w:trPr>
              <w:tc>
                <w:tcPr>
                  <w:tcW w:w="960" w:type="dxa"/>
                  <w:tcBorders>
                    <w:top w:val="nil"/>
                    <w:left w:val="nil"/>
                    <w:bottom w:val="nil"/>
                    <w:right w:val="nil"/>
                  </w:tcBorders>
                  <w:shd w:val="clear" w:color="auto" w:fill="auto"/>
                  <w:noWrap/>
                  <w:vAlign w:val="bottom"/>
                  <w:hideMark/>
                </w:tcPr>
                <w:p w14:paraId="6060790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وأد</w:t>
                  </w:r>
                </w:p>
              </w:tc>
            </w:tr>
            <w:tr w:rsidR="00820228" w:rsidRPr="003226DC" w14:paraId="483BD785" w14:textId="77777777" w:rsidTr="00831D3B">
              <w:trPr>
                <w:trHeight w:val="288"/>
              </w:trPr>
              <w:tc>
                <w:tcPr>
                  <w:tcW w:w="960" w:type="dxa"/>
                  <w:tcBorders>
                    <w:top w:val="nil"/>
                    <w:left w:val="nil"/>
                    <w:bottom w:val="nil"/>
                    <w:right w:val="nil"/>
                  </w:tcBorders>
                  <w:shd w:val="clear" w:color="auto" w:fill="auto"/>
                  <w:noWrap/>
                  <w:vAlign w:val="bottom"/>
                  <w:hideMark/>
                </w:tcPr>
                <w:p w14:paraId="3A1B669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علم</w:t>
                  </w:r>
                </w:p>
              </w:tc>
            </w:tr>
            <w:tr w:rsidR="00820228" w:rsidRPr="003226DC" w14:paraId="20A76F9D" w14:textId="77777777" w:rsidTr="00831D3B">
              <w:trPr>
                <w:trHeight w:val="288"/>
              </w:trPr>
              <w:tc>
                <w:tcPr>
                  <w:tcW w:w="960" w:type="dxa"/>
                  <w:tcBorders>
                    <w:top w:val="nil"/>
                    <w:left w:val="nil"/>
                    <w:bottom w:val="nil"/>
                    <w:right w:val="nil"/>
                  </w:tcBorders>
                  <w:shd w:val="clear" w:color="auto" w:fill="auto"/>
                  <w:noWrap/>
                  <w:vAlign w:val="bottom"/>
                  <w:hideMark/>
                </w:tcPr>
                <w:p w14:paraId="3AC7DE49"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الم</w:t>
                  </w:r>
                </w:p>
              </w:tc>
            </w:tr>
            <w:tr w:rsidR="00820228" w:rsidRPr="003226DC" w14:paraId="69238E33" w14:textId="77777777" w:rsidTr="00831D3B">
              <w:trPr>
                <w:trHeight w:val="288"/>
              </w:trPr>
              <w:tc>
                <w:tcPr>
                  <w:tcW w:w="960" w:type="dxa"/>
                  <w:tcBorders>
                    <w:top w:val="nil"/>
                    <w:left w:val="nil"/>
                    <w:bottom w:val="nil"/>
                    <w:right w:val="nil"/>
                  </w:tcBorders>
                  <w:shd w:val="clear" w:color="auto" w:fill="auto"/>
                  <w:noWrap/>
                  <w:vAlign w:val="bottom"/>
                  <w:hideMark/>
                </w:tcPr>
                <w:p w14:paraId="52718C63"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متعلم</w:t>
                  </w:r>
                </w:p>
              </w:tc>
            </w:tr>
            <w:tr w:rsidR="00820228" w:rsidRPr="003226DC" w14:paraId="3E73A41E" w14:textId="77777777" w:rsidTr="00831D3B">
              <w:trPr>
                <w:trHeight w:val="288"/>
              </w:trPr>
              <w:tc>
                <w:tcPr>
                  <w:tcW w:w="960" w:type="dxa"/>
                  <w:tcBorders>
                    <w:top w:val="nil"/>
                    <w:left w:val="nil"/>
                    <w:bottom w:val="nil"/>
                    <w:right w:val="nil"/>
                  </w:tcBorders>
                  <w:shd w:val="clear" w:color="auto" w:fill="auto"/>
                  <w:noWrap/>
                  <w:vAlign w:val="bottom"/>
                  <w:hideMark/>
                </w:tcPr>
                <w:p w14:paraId="14132B5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متألم</w:t>
                  </w:r>
                </w:p>
              </w:tc>
            </w:tr>
            <w:tr w:rsidR="00820228" w:rsidRPr="003226DC" w14:paraId="48743FAF" w14:textId="77777777" w:rsidTr="00831D3B">
              <w:trPr>
                <w:trHeight w:val="288"/>
              </w:trPr>
              <w:tc>
                <w:tcPr>
                  <w:tcW w:w="960" w:type="dxa"/>
                  <w:tcBorders>
                    <w:top w:val="nil"/>
                    <w:left w:val="nil"/>
                    <w:bottom w:val="nil"/>
                    <w:right w:val="nil"/>
                  </w:tcBorders>
                  <w:shd w:val="clear" w:color="auto" w:fill="auto"/>
                  <w:noWrap/>
                  <w:vAlign w:val="bottom"/>
                  <w:hideMark/>
                </w:tcPr>
                <w:p w14:paraId="756BED1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عصابات</w:t>
                  </w:r>
                </w:p>
              </w:tc>
            </w:tr>
            <w:tr w:rsidR="00820228" w:rsidRPr="003226DC" w14:paraId="7E83F42C" w14:textId="77777777" w:rsidTr="00831D3B">
              <w:trPr>
                <w:trHeight w:val="288"/>
              </w:trPr>
              <w:tc>
                <w:tcPr>
                  <w:tcW w:w="960" w:type="dxa"/>
                  <w:tcBorders>
                    <w:top w:val="nil"/>
                    <w:left w:val="nil"/>
                    <w:bottom w:val="nil"/>
                    <w:right w:val="nil"/>
                  </w:tcBorders>
                  <w:shd w:val="clear" w:color="auto" w:fill="auto"/>
                  <w:noWrap/>
                  <w:vAlign w:val="bottom"/>
                  <w:hideMark/>
                </w:tcPr>
                <w:p w14:paraId="2EBC07C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اصابات</w:t>
                  </w:r>
                </w:p>
              </w:tc>
            </w:tr>
            <w:tr w:rsidR="00820228" w:rsidRPr="003226DC" w14:paraId="26E28ACA" w14:textId="77777777" w:rsidTr="00831D3B">
              <w:trPr>
                <w:trHeight w:val="288"/>
              </w:trPr>
              <w:tc>
                <w:tcPr>
                  <w:tcW w:w="960" w:type="dxa"/>
                  <w:tcBorders>
                    <w:top w:val="nil"/>
                    <w:left w:val="nil"/>
                    <w:bottom w:val="nil"/>
                    <w:right w:val="nil"/>
                  </w:tcBorders>
                  <w:shd w:val="clear" w:color="auto" w:fill="auto"/>
                  <w:noWrap/>
                  <w:vAlign w:val="bottom"/>
                  <w:hideMark/>
                </w:tcPr>
                <w:p w14:paraId="273B3EB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حمزه</w:t>
                  </w:r>
                </w:p>
              </w:tc>
            </w:tr>
            <w:tr w:rsidR="00820228" w:rsidRPr="003226DC" w14:paraId="1B53F953" w14:textId="77777777" w:rsidTr="00831D3B">
              <w:trPr>
                <w:trHeight w:val="288"/>
              </w:trPr>
              <w:tc>
                <w:tcPr>
                  <w:tcW w:w="960" w:type="dxa"/>
                  <w:tcBorders>
                    <w:top w:val="nil"/>
                    <w:left w:val="nil"/>
                    <w:bottom w:val="nil"/>
                    <w:right w:val="nil"/>
                  </w:tcBorders>
                  <w:shd w:val="clear" w:color="auto" w:fill="auto"/>
                  <w:noWrap/>
                  <w:vAlign w:val="bottom"/>
                  <w:hideMark/>
                </w:tcPr>
                <w:p w14:paraId="5BF32EB7"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همزه</w:t>
                  </w:r>
                </w:p>
              </w:tc>
            </w:tr>
            <w:tr w:rsidR="00820228" w:rsidRPr="003226DC" w14:paraId="6C3BA7A1" w14:textId="77777777" w:rsidTr="00831D3B">
              <w:trPr>
                <w:trHeight w:val="288"/>
              </w:trPr>
              <w:tc>
                <w:tcPr>
                  <w:tcW w:w="960" w:type="dxa"/>
                  <w:tcBorders>
                    <w:top w:val="nil"/>
                    <w:left w:val="nil"/>
                    <w:bottom w:val="nil"/>
                    <w:right w:val="nil"/>
                  </w:tcBorders>
                  <w:shd w:val="clear" w:color="auto" w:fill="auto"/>
                  <w:noWrap/>
                  <w:vAlign w:val="bottom"/>
                  <w:hideMark/>
                </w:tcPr>
                <w:p w14:paraId="7F90ACA1"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حاله</w:t>
                  </w:r>
                </w:p>
              </w:tc>
            </w:tr>
            <w:tr w:rsidR="00820228" w:rsidRPr="003226DC" w14:paraId="148B84D5" w14:textId="77777777" w:rsidTr="00831D3B">
              <w:trPr>
                <w:trHeight w:val="288"/>
              </w:trPr>
              <w:tc>
                <w:tcPr>
                  <w:tcW w:w="960" w:type="dxa"/>
                  <w:tcBorders>
                    <w:top w:val="nil"/>
                    <w:left w:val="nil"/>
                    <w:bottom w:val="nil"/>
                    <w:right w:val="nil"/>
                  </w:tcBorders>
                  <w:shd w:val="clear" w:color="auto" w:fill="auto"/>
                  <w:noWrap/>
                  <w:vAlign w:val="bottom"/>
                  <w:hideMark/>
                </w:tcPr>
                <w:p w14:paraId="479AB12A"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هاله</w:t>
                  </w:r>
                </w:p>
              </w:tc>
            </w:tr>
            <w:tr w:rsidR="00820228" w:rsidRPr="003226DC" w14:paraId="38F8002B" w14:textId="77777777" w:rsidTr="00831D3B">
              <w:trPr>
                <w:trHeight w:val="288"/>
              </w:trPr>
              <w:tc>
                <w:tcPr>
                  <w:tcW w:w="960" w:type="dxa"/>
                  <w:tcBorders>
                    <w:top w:val="nil"/>
                    <w:left w:val="nil"/>
                    <w:bottom w:val="nil"/>
                    <w:right w:val="nil"/>
                  </w:tcBorders>
                  <w:shd w:val="clear" w:color="auto" w:fill="auto"/>
                  <w:noWrap/>
                  <w:vAlign w:val="bottom"/>
                  <w:hideMark/>
                </w:tcPr>
                <w:p w14:paraId="47739A6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اشباح</w:t>
                  </w:r>
                </w:p>
              </w:tc>
            </w:tr>
            <w:tr w:rsidR="00820228" w:rsidRPr="003226DC" w14:paraId="21C6D65C" w14:textId="77777777" w:rsidTr="00831D3B">
              <w:trPr>
                <w:trHeight w:val="288"/>
              </w:trPr>
              <w:tc>
                <w:tcPr>
                  <w:tcW w:w="960" w:type="dxa"/>
                  <w:tcBorders>
                    <w:top w:val="nil"/>
                    <w:left w:val="nil"/>
                    <w:bottom w:val="nil"/>
                    <w:right w:val="nil"/>
                  </w:tcBorders>
                  <w:shd w:val="clear" w:color="auto" w:fill="auto"/>
                  <w:noWrap/>
                  <w:vAlign w:val="bottom"/>
                  <w:hideMark/>
                </w:tcPr>
                <w:p w14:paraId="1D2B50C8"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اشباه</w:t>
                  </w:r>
                </w:p>
              </w:tc>
            </w:tr>
            <w:tr w:rsidR="00820228" w:rsidRPr="003226DC" w14:paraId="5F66234D" w14:textId="77777777" w:rsidTr="00831D3B">
              <w:trPr>
                <w:trHeight w:val="288"/>
              </w:trPr>
              <w:tc>
                <w:tcPr>
                  <w:tcW w:w="960" w:type="dxa"/>
                  <w:tcBorders>
                    <w:top w:val="nil"/>
                    <w:left w:val="nil"/>
                    <w:bottom w:val="nil"/>
                    <w:right w:val="nil"/>
                  </w:tcBorders>
                  <w:shd w:val="clear" w:color="auto" w:fill="auto"/>
                  <w:noWrap/>
                  <w:vAlign w:val="bottom"/>
                  <w:hideMark/>
                </w:tcPr>
                <w:p w14:paraId="641A48C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حرم</w:t>
                  </w:r>
                </w:p>
              </w:tc>
            </w:tr>
            <w:tr w:rsidR="00820228" w:rsidRPr="003226DC" w14:paraId="7E6C079A" w14:textId="77777777" w:rsidTr="00831D3B">
              <w:trPr>
                <w:trHeight w:val="288"/>
              </w:trPr>
              <w:tc>
                <w:tcPr>
                  <w:tcW w:w="960" w:type="dxa"/>
                  <w:tcBorders>
                    <w:top w:val="nil"/>
                    <w:left w:val="nil"/>
                    <w:bottom w:val="nil"/>
                    <w:right w:val="nil"/>
                  </w:tcBorders>
                  <w:shd w:val="clear" w:color="auto" w:fill="auto"/>
                  <w:noWrap/>
                  <w:vAlign w:val="bottom"/>
                  <w:hideMark/>
                </w:tcPr>
                <w:p w14:paraId="6C651F3B"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هرم</w:t>
                  </w:r>
                </w:p>
              </w:tc>
            </w:tr>
            <w:tr w:rsidR="00820228" w:rsidRPr="003226DC" w14:paraId="0D229D93" w14:textId="77777777" w:rsidTr="00831D3B">
              <w:trPr>
                <w:trHeight w:val="288"/>
              </w:trPr>
              <w:tc>
                <w:tcPr>
                  <w:tcW w:w="960" w:type="dxa"/>
                  <w:tcBorders>
                    <w:top w:val="nil"/>
                    <w:left w:val="nil"/>
                    <w:bottom w:val="nil"/>
                    <w:right w:val="nil"/>
                  </w:tcBorders>
                  <w:shd w:val="clear" w:color="auto" w:fill="auto"/>
                  <w:noWrap/>
                  <w:vAlign w:val="bottom"/>
                  <w:hideMark/>
                </w:tcPr>
                <w:p w14:paraId="116C91D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820228" w:rsidRPr="003226DC" w14:paraId="212AAD25" w14:textId="77777777" w:rsidTr="00831D3B">
              <w:trPr>
                <w:trHeight w:val="288"/>
              </w:trPr>
              <w:tc>
                <w:tcPr>
                  <w:tcW w:w="960" w:type="dxa"/>
                  <w:tcBorders>
                    <w:top w:val="nil"/>
                    <w:left w:val="nil"/>
                    <w:bottom w:val="nil"/>
                    <w:right w:val="nil"/>
                  </w:tcBorders>
                  <w:shd w:val="clear" w:color="auto" w:fill="auto"/>
                  <w:noWrap/>
                  <w:vAlign w:val="bottom"/>
                  <w:hideMark/>
                </w:tcPr>
                <w:p w14:paraId="0403CF0C"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خامل</w:t>
                  </w:r>
                </w:p>
              </w:tc>
            </w:tr>
            <w:tr w:rsidR="00820228" w:rsidRPr="003226DC" w14:paraId="45258535" w14:textId="77777777" w:rsidTr="00831D3B">
              <w:trPr>
                <w:trHeight w:val="288"/>
              </w:trPr>
              <w:tc>
                <w:tcPr>
                  <w:tcW w:w="960" w:type="dxa"/>
                  <w:tcBorders>
                    <w:top w:val="nil"/>
                    <w:left w:val="nil"/>
                    <w:bottom w:val="nil"/>
                    <w:right w:val="nil"/>
                  </w:tcBorders>
                  <w:shd w:val="clear" w:color="auto" w:fill="auto"/>
                  <w:noWrap/>
                  <w:vAlign w:val="bottom"/>
                  <w:hideMark/>
                </w:tcPr>
                <w:p w14:paraId="7D41173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حامل</w:t>
                  </w:r>
                </w:p>
              </w:tc>
            </w:tr>
            <w:tr w:rsidR="00820228" w:rsidRPr="003226DC" w14:paraId="4027593C" w14:textId="77777777" w:rsidTr="00831D3B">
              <w:trPr>
                <w:trHeight w:val="288"/>
              </w:trPr>
              <w:tc>
                <w:tcPr>
                  <w:tcW w:w="960" w:type="dxa"/>
                  <w:tcBorders>
                    <w:top w:val="nil"/>
                    <w:left w:val="nil"/>
                    <w:bottom w:val="nil"/>
                    <w:right w:val="nil"/>
                  </w:tcBorders>
                  <w:shd w:val="clear" w:color="auto" w:fill="auto"/>
                  <w:noWrap/>
                  <w:vAlign w:val="bottom"/>
                  <w:hideMark/>
                </w:tcPr>
                <w:p w14:paraId="4B741A7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هامل</w:t>
                  </w:r>
                </w:p>
              </w:tc>
            </w:tr>
            <w:tr w:rsidR="00820228" w:rsidRPr="003226DC" w14:paraId="049DA39D" w14:textId="77777777" w:rsidTr="00831D3B">
              <w:trPr>
                <w:trHeight w:val="288"/>
              </w:trPr>
              <w:tc>
                <w:tcPr>
                  <w:tcW w:w="960" w:type="dxa"/>
                  <w:tcBorders>
                    <w:top w:val="nil"/>
                    <w:left w:val="nil"/>
                    <w:bottom w:val="nil"/>
                    <w:right w:val="nil"/>
                  </w:tcBorders>
                  <w:shd w:val="clear" w:color="auto" w:fill="auto"/>
                  <w:noWrap/>
                  <w:vAlign w:val="bottom"/>
                  <w:hideMark/>
                </w:tcPr>
                <w:p w14:paraId="40973A20"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هزم</w:t>
                  </w:r>
                </w:p>
              </w:tc>
            </w:tr>
            <w:tr w:rsidR="00820228" w:rsidRPr="003226DC" w14:paraId="7401D747" w14:textId="77777777" w:rsidTr="00831D3B">
              <w:trPr>
                <w:trHeight w:val="288"/>
              </w:trPr>
              <w:tc>
                <w:tcPr>
                  <w:tcW w:w="960" w:type="dxa"/>
                  <w:tcBorders>
                    <w:top w:val="nil"/>
                    <w:left w:val="nil"/>
                    <w:bottom w:val="nil"/>
                    <w:right w:val="nil"/>
                  </w:tcBorders>
                  <w:shd w:val="clear" w:color="auto" w:fill="auto"/>
                  <w:noWrap/>
                  <w:vAlign w:val="bottom"/>
                  <w:hideMark/>
                </w:tcPr>
                <w:p w14:paraId="2E9A642D"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حزم</w:t>
                  </w:r>
                </w:p>
              </w:tc>
            </w:tr>
            <w:tr w:rsidR="00820228" w:rsidRPr="003226DC" w14:paraId="4FC90724" w14:textId="77777777" w:rsidTr="00831D3B">
              <w:trPr>
                <w:trHeight w:val="288"/>
              </w:trPr>
              <w:tc>
                <w:tcPr>
                  <w:tcW w:w="960" w:type="dxa"/>
                  <w:tcBorders>
                    <w:top w:val="nil"/>
                    <w:left w:val="nil"/>
                    <w:bottom w:val="nil"/>
                    <w:right w:val="nil"/>
                  </w:tcBorders>
                  <w:shd w:val="clear" w:color="auto" w:fill="auto"/>
                  <w:noWrap/>
                  <w:vAlign w:val="bottom"/>
                  <w:hideMark/>
                </w:tcPr>
                <w:p w14:paraId="05ACC332"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هان</w:t>
                  </w:r>
                </w:p>
              </w:tc>
            </w:tr>
            <w:tr w:rsidR="00820228" w:rsidRPr="003226DC" w14:paraId="6EE923D3" w14:textId="77777777" w:rsidTr="00831D3B">
              <w:trPr>
                <w:trHeight w:val="288"/>
              </w:trPr>
              <w:tc>
                <w:tcPr>
                  <w:tcW w:w="960" w:type="dxa"/>
                  <w:tcBorders>
                    <w:top w:val="nil"/>
                    <w:left w:val="nil"/>
                    <w:bottom w:val="nil"/>
                    <w:right w:val="nil"/>
                  </w:tcBorders>
                  <w:shd w:val="clear" w:color="auto" w:fill="auto"/>
                  <w:noWrap/>
                  <w:vAlign w:val="bottom"/>
                  <w:hideMark/>
                </w:tcPr>
                <w:p w14:paraId="6E23CFD6"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حان</w:t>
                  </w:r>
                </w:p>
              </w:tc>
            </w:tr>
            <w:tr w:rsidR="00820228" w:rsidRPr="003226DC" w14:paraId="67E06527" w14:textId="77777777" w:rsidTr="00831D3B">
              <w:trPr>
                <w:trHeight w:val="288"/>
              </w:trPr>
              <w:tc>
                <w:tcPr>
                  <w:tcW w:w="960" w:type="dxa"/>
                  <w:tcBorders>
                    <w:top w:val="nil"/>
                    <w:left w:val="nil"/>
                    <w:bottom w:val="nil"/>
                    <w:right w:val="nil"/>
                  </w:tcBorders>
                  <w:shd w:val="clear" w:color="auto" w:fill="auto"/>
                  <w:noWrap/>
                  <w:vAlign w:val="bottom"/>
                  <w:hideMark/>
                </w:tcPr>
                <w:p w14:paraId="011042D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هوي</w:t>
                  </w:r>
                </w:p>
              </w:tc>
            </w:tr>
            <w:tr w:rsidR="00820228" w:rsidRPr="003226DC" w14:paraId="4EA1E2BB" w14:textId="77777777" w:rsidTr="00831D3B">
              <w:trPr>
                <w:trHeight w:val="288"/>
              </w:trPr>
              <w:tc>
                <w:tcPr>
                  <w:tcW w:w="960" w:type="dxa"/>
                  <w:tcBorders>
                    <w:top w:val="nil"/>
                    <w:left w:val="nil"/>
                    <w:bottom w:val="nil"/>
                    <w:right w:val="nil"/>
                  </w:tcBorders>
                  <w:shd w:val="clear" w:color="auto" w:fill="auto"/>
                  <w:noWrap/>
                  <w:vAlign w:val="bottom"/>
                  <w:hideMark/>
                </w:tcPr>
                <w:p w14:paraId="26957478"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حوي</w:t>
                  </w:r>
                </w:p>
              </w:tc>
            </w:tr>
            <w:tr w:rsidR="00820228" w:rsidRPr="003226DC" w14:paraId="67A20327" w14:textId="77777777" w:rsidTr="00831D3B">
              <w:trPr>
                <w:trHeight w:val="288"/>
              </w:trPr>
              <w:tc>
                <w:tcPr>
                  <w:tcW w:w="960" w:type="dxa"/>
                  <w:tcBorders>
                    <w:top w:val="nil"/>
                    <w:left w:val="nil"/>
                    <w:bottom w:val="nil"/>
                    <w:right w:val="nil"/>
                  </w:tcBorders>
                  <w:shd w:val="clear" w:color="auto" w:fill="auto"/>
                  <w:noWrap/>
                  <w:vAlign w:val="bottom"/>
                  <w:hideMark/>
                </w:tcPr>
                <w:p w14:paraId="3383F02F"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هروب</w:t>
                  </w:r>
                </w:p>
              </w:tc>
            </w:tr>
            <w:tr w:rsidR="00820228" w:rsidRPr="003226DC" w14:paraId="72EDB283" w14:textId="77777777" w:rsidTr="00831D3B">
              <w:trPr>
                <w:trHeight w:val="288"/>
              </w:trPr>
              <w:tc>
                <w:tcPr>
                  <w:tcW w:w="960" w:type="dxa"/>
                  <w:tcBorders>
                    <w:top w:val="nil"/>
                    <w:left w:val="nil"/>
                    <w:bottom w:val="nil"/>
                    <w:right w:val="nil"/>
                  </w:tcBorders>
                  <w:shd w:val="clear" w:color="auto" w:fill="auto"/>
                  <w:noWrap/>
                  <w:vAlign w:val="bottom"/>
                  <w:hideMark/>
                </w:tcPr>
                <w:p w14:paraId="4D5FE554"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حروب</w:t>
                  </w:r>
                </w:p>
              </w:tc>
            </w:tr>
            <w:tr w:rsidR="00820228" w:rsidRPr="003226DC" w14:paraId="516A255C" w14:textId="77777777" w:rsidTr="00831D3B">
              <w:trPr>
                <w:trHeight w:val="288"/>
              </w:trPr>
              <w:tc>
                <w:tcPr>
                  <w:tcW w:w="960" w:type="dxa"/>
                  <w:tcBorders>
                    <w:top w:val="nil"/>
                    <w:left w:val="nil"/>
                    <w:bottom w:val="nil"/>
                    <w:right w:val="nil"/>
                  </w:tcBorders>
                  <w:shd w:val="clear" w:color="auto" w:fill="auto"/>
                  <w:noWrap/>
                  <w:vAlign w:val="bottom"/>
                  <w:hideMark/>
                </w:tcPr>
                <w:p w14:paraId="23E6341E" w14:textId="77777777" w:rsidR="00820228" w:rsidRPr="003226DC" w:rsidRDefault="00820228" w:rsidP="00001350">
                  <w:pPr>
                    <w:bidi/>
                    <w:rPr>
                      <w:rFonts w:asciiTheme="majorBidi" w:eastAsia="Times New Roman" w:hAnsiTheme="majorBidi" w:cstheme="majorBidi"/>
                      <w:color w:val="000000"/>
                      <w:sz w:val="20"/>
                      <w:szCs w:val="20"/>
                      <w:rtl/>
                      <w:lang w:eastAsia="en-US"/>
                    </w:rPr>
                  </w:pPr>
                  <w:r w:rsidRPr="003226DC">
                    <w:rPr>
                      <w:rFonts w:asciiTheme="majorBidi" w:eastAsia="Times New Roman" w:hAnsiTheme="majorBidi" w:cstheme="majorBidi"/>
                      <w:color w:val="000000"/>
                      <w:sz w:val="20"/>
                      <w:szCs w:val="20"/>
                      <w:rtl/>
                      <w:lang w:eastAsia="en-US"/>
                    </w:rPr>
                    <w:t>الحمد لله</w:t>
                  </w:r>
                </w:p>
              </w:tc>
            </w:tr>
          </w:tbl>
          <w:p w14:paraId="7BFAD7D1" w14:textId="77777777" w:rsidR="00820228" w:rsidRPr="00820228" w:rsidRDefault="00820228" w:rsidP="00001350">
            <w:pPr>
              <w:pStyle w:val="IEEEParagraph"/>
              <w:jc w:val="left"/>
              <w:rPr>
                <w:rFonts w:asciiTheme="majorBidi" w:hAnsiTheme="majorBidi" w:cstheme="majorBidi"/>
                <w:color w:val="000000"/>
                <w:szCs w:val="20"/>
              </w:rPr>
            </w:pPr>
          </w:p>
        </w:tc>
        <w:tc>
          <w:tcPr>
            <w:tcW w:w="521" w:type="dxa"/>
          </w:tcPr>
          <w:tbl>
            <w:tblPr>
              <w:tblW w:w="960" w:type="dxa"/>
              <w:tblLook w:val="04A0" w:firstRow="1" w:lastRow="0" w:firstColumn="1" w:lastColumn="0" w:noHBand="0" w:noVBand="1"/>
            </w:tblPr>
            <w:tblGrid>
              <w:gridCol w:w="817"/>
            </w:tblGrid>
            <w:tr w:rsidR="00820228" w:rsidRPr="00820228" w14:paraId="17A96975" w14:textId="77777777" w:rsidTr="00820228">
              <w:trPr>
                <w:trHeight w:val="288"/>
              </w:trPr>
              <w:tc>
                <w:tcPr>
                  <w:tcW w:w="960" w:type="dxa"/>
                  <w:noWrap/>
                  <w:hideMark/>
                </w:tcPr>
                <w:p w14:paraId="1EC571B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type</w:t>
                  </w:r>
                </w:p>
              </w:tc>
            </w:tr>
            <w:tr w:rsidR="00820228" w:rsidRPr="00820228" w14:paraId="6FAEEC65" w14:textId="77777777" w:rsidTr="00820228">
              <w:trPr>
                <w:trHeight w:val="288"/>
              </w:trPr>
              <w:tc>
                <w:tcPr>
                  <w:tcW w:w="960" w:type="dxa"/>
                  <w:noWrap/>
                  <w:hideMark/>
                </w:tcPr>
                <w:p w14:paraId="6E9B3D03" w14:textId="77777777" w:rsidR="00001350" w:rsidRDefault="00001350" w:rsidP="00001350">
                  <w:pPr>
                    <w:rPr>
                      <w:rFonts w:asciiTheme="majorBidi" w:eastAsia="Times New Roman" w:hAnsiTheme="majorBidi" w:cstheme="majorBidi"/>
                      <w:color w:val="000000"/>
                      <w:sz w:val="20"/>
                      <w:szCs w:val="20"/>
                      <w:lang w:eastAsia="en-US"/>
                    </w:rPr>
                  </w:pPr>
                </w:p>
                <w:p w14:paraId="593F6267" w14:textId="0145D223"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9B92C5C" w14:textId="77777777" w:rsidTr="00820228">
              <w:trPr>
                <w:trHeight w:val="288"/>
              </w:trPr>
              <w:tc>
                <w:tcPr>
                  <w:tcW w:w="960" w:type="dxa"/>
                  <w:noWrap/>
                  <w:hideMark/>
                </w:tcPr>
                <w:p w14:paraId="24AFDCD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D72089A" w14:textId="77777777" w:rsidTr="00820228">
              <w:trPr>
                <w:trHeight w:val="288"/>
              </w:trPr>
              <w:tc>
                <w:tcPr>
                  <w:tcW w:w="960" w:type="dxa"/>
                  <w:noWrap/>
                  <w:hideMark/>
                </w:tcPr>
                <w:p w14:paraId="1FE774A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DBA6C88" w14:textId="77777777" w:rsidTr="00820228">
              <w:trPr>
                <w:trHeight w:val="288"/>
              </w:trPr>
              <w:tc>
                <w:tcPr>
                  <w:tcW w:w="960" w:type="dxa"/>
                  <w:noWrap/>
                  <w:hideMark/>
                </w:tcPr>
                <w:p w14:paraId="6AC0B3B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6FEE46A" w14:textId="77777777" w:rsidTr="00820228">
              <w:trPr>
                <w:trHeight w:val="288"/>
              </w:trPr>
              <w:tc>
                <w:tcPr>
                  <w:tcW w:w="960" w:type="dxa"/>
                  <w:noWrap/>
                  <w:hideMark/>
                </w:tcPr>
                <w:p w14:paraId="73E2987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54E454F" w14:textId="77777777" w:rsidTr="00820228">
              <w:trPr>
                <w:trHeight w:val="288"/>
              </w:trPr>
              <w:tc>
                <w:tcPr>
                  <w:tcW w:w="960" w:type="dxa"/>
                  <w:noWrap/>
                  <w:hideMark/>
                </w:tcPr>
                <w:p w14:paraId="0B8DAD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AEC64D2" w14:textId="77777777" w:rsidTr="00820228">
              <w:trPr>
                <w:trHeight w:val="288"/>
              </w:trPr>
              <w:tc>
                <w:tcPr>
                  <w:tcW w:w="960" w:type="dxa"/>
                  <w:noWrap/>
                  <w:hideMark/>
                </w:tcPr>
                <w:p w14:paraId="36C5BCE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78066BA" w14:textId="77777777" w:rsidTr="00820228">
              <w:trPr>
                <w:trHeight w:val="288"/>
              </w:trPr>
              <w:tc>
                <w:tcPr>
                  <w:tcW w:w="960" w:type="dxa"/>
                  <w:noWrap/>
                  <w:hideMark/>
                </w:tcPr>
                <w:p w14:paraId="39E4BF0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9994590" w14:textId="77777777" w:rsidTr="00820228">
              <w:trPr>
                <w:trHeight w:val="288"/>
              </w:trPr>
              <w:tc>
                <w:tcPr>
                  <w:tcW w:w="960" w:type="dxa"/>
                  <w:noWrap/>
                  <w:hideMark/>
                </w:tcPr>
                <w:p w14:paraId="33F1AD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016C27F" w14:textId="77777777" w:rsidTr="00820228">
              <w:trPr>
                <w:trHeight w:val="288"/>
              </w:trPr>
              <w:tc>
                <w:tcPr>
                  <w:tcW w:w="960" w:type="dxa"/>
                  <w:noWrap/>
                  <w:hideMark/>
                </w:tcPr>
                <w:p w14:paraId="680E852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ACA3F95" w14:textId="77777777" w:rsidTr="00820228">
              <w:trPr>
                <w:trHeight w:val="288"/>
              </w:trPr>
              <w:tc>
                <w:tcPr>
                  <w:tcW w:w="960" w:type="dxa"/>
                  <w:noWrap/>
                  <w:hideMark/>
                </w:tcPr>
                <w:p w14:paraId="543044B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B9F38A0" w14:textId="77777777" w:rsidTr="00820228">
              <w:trPr>
                <w:trHeight w:val="288"/>
              </w:trPr>
              <w:tc>
                <w:tcPr>
                  <w:tcW w:w="960" w:type="dxa"/>
                  <w:noWrap/>
                  <w:hideMark/>
                </w:tcPr>
                <w:p w14:paraId="1BF61C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3C3AE75" w14:textId="77777777" w:rsidTr="00820228">
              <w:trPr>
                <w:trHeight w:val="288"/>
              </w:trPr>
              <w:tc>
                <w:tcPr>
                  <w:tcW w:w="960" w:type="dxa"/>
                  <w:noWrap/>
                  <w:hideMark/>
                </w:tcPr>
                <w:p w14:paraId="364C2F6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04E78C0" w14:textId="77777777" w:rsidTr="00820228">
              <w:trPr>
                <w:trHeight w:val="288"/>
              </w:trPr>
              <w:tc>
                <w:tcPr>
                  <w:tcW w:w="960" w:type="dxa"/>
                  <w:noWrap/>
                  <w:hideMark/>
                </w:tcPr>
                <w:p w14:paraId="250873C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D6C125F" w14:textId="77777777" w:rsidTr="00820228">
              <w:trPr>
                <w:trHeight w:val="288"/>
              </w:trPr>
              <w:tc>
                <w:tcPr>
                  <w:tcW w:w="960" w:type="dxa"/>
                  <w:noWrap/>
                  <w:hideMark/>
                </w:tcPr>
                <w:p w14:paraId="6D7B475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7121421" w14:textId="77777777" w:rsidTr="00820228">
              <w:trPr>
                <w:trHeight w:val="288"/>
              </w:trPr>
              <w:tc>
                <w:tcPr>
                  <w:tcW w:w="960" w:type="dxa"/>
                  <w:noWrap/>
                  <w:hideMark/>
                </w:tcPr>
                <w:p w14:paraId="26098A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8C63227" w14:textId="77777777" w:rsidTr="00820228">
              <w:trPr>
                <w:trHeight w:val="288"/>
              </w:trPr>
              <w:tc>
                <w:tcPr>
                  <w:tcW w:w="960" w:type="dxa"/>
                  <w:noWrap/>
                  <w:hideMark/>
                </w:tcPr>
                <w:p w14:paraId="6B9B1D7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88F2FA4" w14:textId="77777777" w:rsidTr="00820228">
              <w:trPr>
                <w:trHeight w:val="288"/>
              </w:trPr>
              <w:tc>
                <w:tcPr>
                  <w:tcW w:w="960" w:type="dxa"/>
                  <w:noWrap/>
                  <w:hideMark/>
                </w:tcPr>
                <w:p w14:paraId="267EC66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A54DD3D" w14:textId="77777777" w:rsidTr="00820228">
              <w:trPr>
                <w:trHeight w:val="288"/>
              </w:trPr>
              <w:tc>
                <w:tcPr>
                  <w:tcW w:w="960" w:type="dxa"/>
                  <w:noWrap/>
                  <w:hideMark/>
                </w:tcPr>
                <w:p w14:paraId="5823A3E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2AFD5CD" w14:textId="77777777" w:rsidTr="00820228">
              <w:trPr>
                <w:trHeight w:val="288"/>
              </w:trPr>
              <w:tc>
                <w:tcPr>
                  <w:tcW w:w="960" w:type="dxa"/>
                  <w:noWrap/>
                  <w:hideMark/>
                </w:tcPr>
                <w:p w14:paraId="54B870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99A4DB8" w14:textId="77777777" w:rsidTr="00820228">
              <w:trPr>
                <w:trHeight w:val="288"/>
              </w:trPr>
              <w:tc>
                <w:tcPr>
                  <w:tcW w:w="960" w:type="dxa"/>
                  <w:noWrap/>
                  <w:hideMark/>
                </w:tcPr>
                <w:p w14:paraId="6EA9F7F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D00E8BC" w14:textId="77777777" w:rsidTr="00820228">
              <w:trPr>
                <w:trHeight w:val="288"/>
              </w:trPr>
              <w:tc>
                <w:tcPr>
                  <w:tcW w:w="960" w:type="dxa"/>
                  <w:noWrap/>
                  <w:hideMark/>
                </w:tcPr>
                <w:p w14:paraId="7FA44BE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88AEA02" w14:textId="77777777" w:rsidTr="00820228">
              <w:trPr>
                <w:trHeight w:val="288"/>
              </w:trPr>
              <w:tc>
                <w:tcPr>
                  <w:tcW w:w="960" w:type="dxa"/>
                  <w:noWrap/>
                  <w:hideMark/>
                </w:tcPr>
                <w:p w14:paraId="06ED4C0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C5B549C" w14:textId="77777777" w:rsidTr="00820228">
              <w:trPr>
                <w:trHeight w:val="288"/>
              </w:trPr>
              <w:tc>
                <w:tcPr>
                  <w:tcW w:w="960" w:type="dxa"/>
                  <w:noWrap/>
                  <w:hideMark/>
                </w:tcPr>
                <w:p w14:paraId="6440286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009AE07" w14:textId="77777777" w:rsidTr="00820228">
              <w:trPr>
                <w:trHeight w:val="288"/>
              </w:trPr>
              <w:tc>
                <w:tcPr>
                  <w:tcW w:w="960" w:type="dxa"/>
                  <w:noWrap/>
                  <w:hideMark/>
                </w:tcPr>
                <w:p w14:paraId="26C99FF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D4D796F" w14:textId="77777777" w:rsidTr="00820228">
              <w:trPr>
                <w:trHeight w:val="288"/>
              </w:trPr>
              <w:tc>
                <w:tcPr>
                  <w:tcW w:w="960" w:type="dxa"/>
                  <w:noWrap/>
                  <w:hideMark/>
                </w:tcPr>
                <w:p w14:paraId="2E66155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B18E674" w14:textId="77777777" w:rsidTr="00820228">
              <w:trPr>
                <w:trHeight w:val="288"/>
              </w:trPr>
              <w:tc>
                <w:tcPr>
                  <w:tcW w:w="960" w:type="dxa"/>
                  <w:noWrap/>
                  <w:hideMark/>
                </w:tcPr>
                <w:p w14:paraId="40384E1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5CBA286" w14:textId="77777777" w:rsidTr="00820228">
              <w:trPr>
                <w:trHeight w:val="288"/>
              </w:trPr>
              <w:tc>
                <w:tcPr>
                  <w:tcW w:w="960" w:type="dxa"/>
                  <w:noWrap/>
                  <w:hideMark/>
                </w:tcPr>
                <w:p w14:paraId="154DD40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E5140AB" w14:textId="77777777" w:rsidTr="00820228">
              <w:trPr>
                <w:trHeight w:val="288"/>
              </w:trPr>
              <w:tc>
                <w:tcPr>
                  <w:tcW w:w="960" w:type="dxa"/>
                  <w:noWrap/>
                  <w:hideMark/>
                </w:tcPr>
                <w:p w14:paraId="5026DF4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FD54BEA" w14:textId="77777777" w:rsidTr="00820228">
              <w:trPr>
                <w:trHeight w:val="288"/>
              </w:trPr>
              <w:tc>
                <w:tcPr>
                  <w:tcW w:w="960" w:type="dxa"/>
                  <w:noWrap/>
                  <w:hideMark/>
                </w:tcPr>
                <w:p w14:paraId="0E2AED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3A12196" w14:textId="77777777" w:rsidTr="00820228">
              <w:trPr>
                <w:trHeight w:val="288"/>
              </w:trPr>
              <w:tc>
                <w:tcPr>
                  <w:tcW w:w="960" w:type="dxa"/>
                  <w:noWrap/>
                  <w:hideMark/>
                </w:tcPr>
                <w:p w14:paraId="54CE26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DBDDB50" w14:textId="77777777" w:rsidTr="00820228">
              <w:trPr>
                <w:trHeight w:val="288"/>
              </w:trPr>
              <w:tc>
                <w:tcPr>
                  <w:tcW w:w="960" w:type="dxa"/>
                  <w:noWrap/>
                  <w:hideMark/>
                </w:tcPr>
                <w:p w14:paraId="57922C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6ABC64D" w14:textId="77777777" w:rsidTr="00820228">
              <w:trPr>
                <w:trHeight w:val="288"/>
              </w:trPr>
              <w:tc>
                <w:tcPr>
                  <w:tcW w:w="960" w:type="dxa"/>
                  <w:noWrap/>
                  <w:hideMark/>
                </w:tcPr>
                <w:p w14:paraId="17933D8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362D3D2" w14:textId="77777777" w:rsidTr="00820228">
              <w:trPr>
                <w:trHeight w:val="288"/>
              </w:trPr>
              <w:tc>
                <w:tcPr>
                  <w:tcW w:w="960" w:type="dxa"/>
                  <w:noWrap/>
                  <w:hideMark/>
                </w:tcPr>
                <w:p w14:paraId="06E3272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A5A1149" w14:textId="77777777" w:rsidTr="00820228">
              <w:trPr>
                <w:trHeight w:val="288"/>
              </w:trPr>
              <w:tc>
                <w:tcPr>
                  <w:tcW w:w="960" w:type="dxa"/>
                  <w:noWrap/>
                  <w:hideMark/>
                </w:tcPr>
                <w:p w14:paraId="1164FD6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DF8BCCE" w14:textId="77777777" w:rsidTr="00820228">
              <w:trPr>
                <w:trHeight w:val="288"/>
              </w:trPr>
              <w:tc>
                <w:tcPr>
                  <w:tcW w:w="960" w:type="dxa"/>
                  <w:noWrap/>
                  <w:hideMark/>
                </w:tcPr>
                <w:p w14:paraId="1C5618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2FDBA38" w14:textId="77777777" w:rsidTr="00820228">
              <w:trPr>
                <w:trHeight w:val="288"/>
              </w:trPr>
              <w:tc>
                <w:tcPr>
                  <w:tcW w:w="960" w:type="dxa"/>
                  <w:noWrap/>
                  <w:hideMark/>
                </w:tcPr>
                <w:p w14:paraId="3A6FEDA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0174CE2" w14:textId="77777777" w:rsidTr="00820228">
              <w:trPr>
                <w:trHeight w:val="288"/>
              </w:trPr>
              <w:tc>
                <w:tcPr>
                  <w:tcW w:w="960" w:type="dxa"/>
                  <w:noWrap/>
                  <w:hideMark/>
                </w:tcPr>
                <w:p w14:paraId="0ADDF54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EFFECAB" w14:textId="77777777" w:rsidTr="00820228">
              <w:trPr>
                <w:trHeight w:val="288"/>
              </w:trPr>
              <w:tc>
                <w:tcPr>
                  <w:tcW w:w="960" w:type="dxa"/>
                  <w:noWrap/>
                  <w:hideMark/>
                </w:tcPr>
                <w:p w14:paraId="18ED346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D93225B" w14:textId="77777777" w:rsidTr="00820228">
              <w:trPr>
                <w:trHeight w:val="288"/>
              </w:trPr>
              <w:tc>
                <w:tcPr>
                  <w:tcW w:w="960" w:type="dxa"/>
                  <w:noWrap/>
                  <w:hideMark/>
                </w:tcPr>
                <w:p w14:paraId="1B274BC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6DC1DFD" w14:textId="77777777" w:rsidTr="00820228">
              <w:trPr>
                <w:trHeight w:val="288"/>
              </w:trPr>
              <w:tc>
                <w:tcPr>
                  <w:tcW w:w="960" w:type="dxa"/>
                  <w:noWrap/>
                  <w:hideMark/>
                </w:tcPr>
                <w:p w14:paraId="2099C9B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C2CFA68" w14:textId="77777777" w:rsidTr="00820228">
              <w:trPr>
                <w:trHeight w:val="288"/>
              </w:trPr>
              <w:tc>
                <w:tcPr>
                  <w:tcW w:w="960" w:type="dxa"/>
                  <w:noWrap/>
                  <w:hideMark/>
                </w:tcPr>
                <w:p w14:paraId="057748B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59ED067" w14:textId="77777777" w:rsidTr="00820228">
              <w:trPr>
                <w:trHeight w:val="288"/>
              </w:trPr>
              <w:tc>
                <w:tcPr>
                  <w:tcW w:w="960" w:type="dxa"/>
                  <w:noWrap/>
                  <w:hideMark/>
                </w:tcPr>
                <w:p w14:paraId="748F398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E1EA58D" w14:textId="77777777" w:rsidTr="00820228">
              <w:trPr>
                <w:trHeight w:val="288"/>
              </w:trPr>
              <w:tc>
                <w:tcPr>
                  <w:tcW w:w="960" w:type="dxa"/>
                  <w:noWrap/>
                  <w:hideMark/>
                </w:tcPr>
                <w:p w14:paraId="28ADC9A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EB2DFB6" w14:textId="77777777" w:rsidTr="00820228">
              <w:trPr>
                <w:trHeight w:val="288"/>
              </w:trPr>
              <w:tc>
                <w:tcPr>
                  <w:tcW w:w="960" w:type="dxa"/>
                  <w:noWrap/>
                  <w:hideMark/>
                </w:tcPr>
                <w:p w14:paraId="68C1D26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C</w:t>
                  </w:r>
                </w:p>
              </w:tc>
            </w:tr>
            <w:tr w:rsidR="00820228" w:rsidRPr="00820228" w14:paraId="4BA032A4" w14:textId="77777777" w:rsidTr="00820228">
              <w:trPr>
                <w:trHeight w:val="288"/>
              </w:trPr>
              <w:tc>
                <w:tcPr>
                  <w:tcW w:w="960" w:type="dxa"/>
                  <w:noWrap/>
                  <w:hideMark/>
                </w:tcPr>
                <w:p w14:paraId="5F3D3ED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AC847B4" w14:textId="77777777" w:rsidTr="00820228">
              <w:trPr>
                <w:trHeight w:val="288"/>
              </w:trPr>
              <w:tc>
                <w:tcPr>
                  <w:tcW w:w="960" w:type="dxa"/>
                  <w:noWrap/>
                  <w:hideMark/>
                </w:tcPr>
                <w:p w14:paraId="5BC39F6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1614E63" w14:textId="77777777" w:rsidTr="00820228">
              <w:trPr>
                <w:trHeight w:val="288"/>
              </w:trPr>
              <w:tc>
                <w:tcPr>
                  <w:tcW w:w="960" w:type="dxa"/>
                  <w:noWrap/>
                  <w:hideMark/>
                </w:tcPr>
                <w:p w14:paraId="7073B12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D1C8DEC" w14:textId="77777777" w:rsidTr="00820228">
              <w:trPr>
                <w:trHeight w:val="288"/>
              </w:trPr>
              <w:tc>
                <w:tcPr>
                  <w:tcW w:w="960" w:type="dxa"/>
                  <w:noWrap/>
                  <w:hideMark/>
                </w:tcPr>
                <w:p w14:paraId="2D08FE9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80F3528" w14:textId="77777777" w:rsidTr="00820228">
              <w:trPr>
                <w:trHeight w:val="288"/>
              </w:trPr>
              <w:tc>
                <w:tcPr>
                  <w:tcW w:w="960" w:type="dxa"/>
                  <w:noWrap/>
                  <w:hideMark/>
                </w:tcPr>
                <w:p w14:paraId="5B7D7C1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8A485C6" w14:textId="77777777" w:rsidTr="00820228">
              <w:trPr>
                <w:trHeight w:val="288"/>
              </w:trPr>
              <w:tc>
                <w:tcPr>
                  <w:tcW w:w="960" w:type="dxa"/>
                  <w:noWrap/>
                  <w:hideMark/>
                </w:tcPr>
                <w:p w14:paraId="7A772A7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1E0AA74" w14:textId="77777777" w:rsidTr="00820228">
              <w:trPr>
                <w:trHeight w:val="288"/>
              </w:trPr>
              <w:tc>
                <w:tcPr>
                  <w:tcW w:w="960" w:type="dxa"/>
                  <w:noWrap/>
                  <w:hideMark/>
                </w:tcPr>
                <w:p w14:paraId="6AACCA7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6D2F433" w14:textId="77777777" w:rsidTr="00820228">
              <w:trPr>
                <w:trHeight w:val="288"/>
              </w:trPr>
              <w:tc>
                <w:tcPr>
                  <w:tcW w:w="960" w:type="dxa"/>
                  <w:noWrap/>
                  <w:hideMark/>
                </w:tcPr>
                <w:p w14:paraId="22F7C8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DED1107" w14:textId="77777777" w:rsidTr="00820228">
              <w:trPr>
                <w:trHeight w:val="288"/>
              </w:trPr>
              <w:tc>
                <w:tcPr>
                  <w:tcW w:w="960" w:type="dxa"/>
                  <w:noWrap/>
                  <w:hideMark/>
                </w:tcPr>
                <w:p w14:paraId="35EF070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E5DFD6D" w14:textId="77777777" w:rsidTr="00820228">
              <w:trPr>
                <w:trHeight w:val="288"/>
              </w:trPr>
              <w:tc>
                <w:tcPr>
                  <w:tcW w:w="960" w:type="dxa"/>
                  <w:noWrap/>
                  <w:hideMark/>
                </w:tcPr>
                <w:p w14:paraId="7AB2F4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915490C" w14:textId="77777777" w:rsidTr="00820228">
              <w:trPr>
                <w:trHeight w:val="288"/>
              </w:trPr>
              <w:tc>
                <w:tcPr>
                  <w:tcW w:w="960" w:type="dxa"/>
                  <w:noWrap/>
                  <w:hideMark/>
                </w:tcPr>
                <w:p w14:paraId="36D01DD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D1BC463" w14:textId="77777777" w:rsidTr="00820228">
              <w:trPr>
                <w:trHeight w:val="288"/>
              </w:trPr>
              <w:tc>
                <w:tcPr>
                  <w:tcW w:w="960" w:type="dxa"/>
                  <w:noWrap/>
                  <w:hideMark/>
                </w:tcPr>
                <w:p w14:paraId="70A034F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6D7A5F4" w14:textId="77777777" w:rsidTr="00820228">
              <w:trPr>
                <w:trHeight w:val="288"/>
              </w:trPr>
              <w:tc>
                <w:tcPr>
                  <w:tcW w:w="960" w:type="dxa"/>
                  <w:noWrap/>
                  <w:hideMark/>
                </w:tcPr>
                <w:p w14:paraId="3D49E4B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4F5610E" w14:textId="77777777" w:rsidTr="00820228">
              <w:trPr>
                <w:trHeight w:val="288"/>
              </w:trPr>
              <w:tc>
                <w:tcPr>
                  <w:tcW w:w="960" w:type="dxa"/>
                  <w:noWrap/>
                  <w:hideMark/>
                </w:tcPr>
                <w:p w14:paraId="2A0676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6DE4597" w14:textId="77777777" w:rsidTr="00820228">
              <w:trPr>
                <w:trHeight w:val="288"/>
              </w:trPr>
              <w:tc>
                <w:tcPr>
                  <w:tcW w:w="960" w:type="dxa"/>
                  <w:noWrap/>
                  <w:hideMark/>
                </w:tcPr>
                <w:p w14:paraId="649944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8088A62" w14:textId="77777777" w:rsidTr="00820228">
              <w:trPr>
                <w:trHeight w:val="288"/>
              </w:trPr>
              <w:tc>
                <w:tcPr>
                  <w:tcW w:w="960" w:type="dxa"/>
                  <w:noWrap/>
                  <w:hideMark/>
                </w:tcPr>
                <w:p w14:paraId="7820A93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B1C75F8" w14:textId="77777777" w:rsidTr="00820228">
              <w:trPr>
                <w:trHeight w:val="288"/>
              </w:trPr>
              <w:tc>
                <w:tcPr>
                  <w:tcW w:w="960" w:type="dxa"/>
                  <w:noWrap/>
                  <w:hideMark/>
                </w:tcPr>
                <w:p w14:paraId="1AB19E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C72F9EF" w14:textId="77777777" w:rsidTr="00820228">
              <w:trPr>
                <w:trHeight w:val="288"/>
              </w:trPr>
              <w:tc>
                <w:tcPr>
                  <w:tcW w:w="960" w:type="dxa"/>
                  <w:noWrap/>
                  <w:hideMark/>
                </w:tcPr>
                <w:p w14:paraId="7DE6706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0D7B4B6" w14:textId="77777777" w:rsidTr="00820228">
              <w:trPr>
                <w:trHeight w:val="288"/>
              </w:trPr>
              <w:tc>
                <w:tcPr>
                  <w:tcW w:w="960" w:type="dxa"/>
                  <w:noWrap/>
                  <w:hideMark/>
                </w:tcPr>
                <w:p w14:paraId="31EB09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162EDE7" w14:textId="77777777" w:rsidTr="00820228">
              <w:trPr>
                <w:trHeight w:val="288"/>
              </w:trPr>
              <w:tc>
                <w:tcPr>
                  <w:tcW w:w="960" w:type="dxa"/>
                  <w:noWrap/>
                  <w:hideMark/>
                </w:tcPr>
                <w:p w14:paraId="0E3C7B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897C115" w14:textId="77777777" w:rsidTr="00820228">
              <w:trPr>
                <w:trHeight w:val="288"/>
              </w:trPr>
              <w:tc>
                <w:tcPr>
                  <w:tcW w:w="960" w:type="dxa"/>
                  <w:noWrap/>
                  <w:hideMark/>
                </w:tcPr>
                <w:p w14:paraId="0B4D894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5DF4B1D" w14:textId="77777777" w:rsidTr="00820228">
              <w:trPr>
                <w:trHeight w:val="288"/>
              </w:trPr>
              <w:tc>
                <w:tcPr>
                  <w:tcW w:w="960" w:type="dxa"/>
                  <w:noWrap/>
                  <w:hideMark/>
                </w:tcPr>
                <w:p w14:paraId="30D7122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8634DF7" w14:textId="77777777" w:rsidTr="00820228">
              <w:trPr>
                <w:trHeight w:val="288"/>
              </w:trPr>
              <w:tc>
                <w:tcPr>
                  <w:tcW w:w="960" w:type="dxa"/>
                  <w:noWrap/>
                  <w:hideMark/>
                </w:tcPr>
                <w:p w14:paraId="22516A2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7D95F02" w14:textId="77777777" w:rsidTr="00820228">
              <w:trPr>
                <w:trHeight w:val="288"/>
              </w:trPr>
              <w:tc>
                <w:tcPr>
                  <w:tcW w:w="960" w:type="dxa"/>
                  <w:noWrap/>
                  <w:hideMark/>
                </w:tcPr>
                <w:p w14:paraId="04B2BBC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AEB53DD" w14:textId="77777777" w:rsidTr="00820228">
              <w:trPr>
                <w:trHeight w:val="288"/>
              </w:trPr>
              <w:tc>
                <w:tcPr>
                  <w:tcW w:w="960" w:type="dxa"/>
                  <w:noWrap/>
                  <w:hideMark/>
                </w:tcPr>
                <w:p w14:paraId="491EBAA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6BA41AA" w14:textId="77777777" w:rsidTr="00820228">
              <w:trPr>
                <w:trHeight w:val="288"/>
              </w:trPr>
              <w:tc>
                <w:tcPr>
                  <w:tcW w:w="960" w:type="dxa"/>
                  <w:noWrap/>
                  <w:hideMark/>
                </w:tcPr>
                <w:p w14:paraId="70FD0BC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FE702EA" w14:textId="77777777" w:rsidTr="00820228">
              <w:trPr>
                <w:trHeight w:val="288"/>
              </w:trPr>
              <w:tc>
                <w:tcPr>
                  <w:tcW w:w="960" w:type="dxa"/>
                  <w:noWrap/>
                  <w:hideMark/>
                </w:tcPr>
                <w:p w14:paraId="2275E53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B3DD7C5" w14:textId="77777777" w:rsidTr="00820228">
              <w:trPr>
                <w:trHeight w:val="288"/>
              </w:trPr>
              <w:tc>
                <w:tcPr>
                  <w:tcW w:w="960" w:type="dxa"/>
                  <w:noWrap/>
                  <w:hideMark/>
                </w:tcPr>
                <w:p w14:paraId="7C678A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58254DF" w14:textId="77777777" w:rsidTr="00820228">
              <w:trPr>
                <w:trHeight w:val="288"/>
              </w:trPr>
              <w:tc>
                <w:tcPr>
                  <w:tcW w:w="960" w:type="dxa"/>
                  <w:noWrap/>
                  <w:hideMark/>
                </w:tcPr>
                <w:p w14:paraId="7E8B6A8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F133463" w14:textId="77777777" w:rsidTr="00820228">
              <w:trPr>
                <w:trHeight w:val="288"/>
              </w:trPr>
              <w:tc>
                <w:tcPr>
                  <w:tcW w:w="960" w:type="dxa"/>
                  <w:noWrap/>
                  <w:hideMark/>
                </w:tcPr>
                <w:p w14:paraId="33FEBFD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EF9DF87" w14:textId="77777777" w:rsidTr="00820228">
              <w:trPr>
                <w:trHeight w:val="288"/>
              </w:trPr>
              <w:tc>
                <w:tcPr>
                  <w:tcW w:w="960" w:type="dxa"/>
                  <w:noWrap/>
                  <w:hideMark/>
                </w:tcPr>
                <w:p w14:paraId="2ECD8F2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9F8A20E" w14:textId="77777777" w:rsidTr="00820228">
              <w:trPr>
                <w:trHeight w:val="288"/>
              </w:trPr>
              <w:tc>
                <w:tcPr>
                  <w:tcW w:w="960" w:type="dxa"/>
                  <w:noWrap/>
                  <w:hideMark/>
                </w:tcPr>
                <w:p w14:paraId="73010A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57E9E41" w14:textId="77777777" w:rsidTr="00820228">
              <w:trPr>
                <w:trHeight w:val="288"/>
              </w:trPr>
              <w:tc>
                <w:tcPr>
                  <w:tcW w:w="960" w:type="dxa"/>
                  <w:noWrap/>
                  <w:hideMark/>
                </w:tcPr>
                <w:p w14:paraId="226DB32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F369E7A" w14:textId="77777777" w:rsidTr="00820228">
              <w:trPr>
                <w:trHeight w:val="288"/>
              </w:trPr>
              <w:tc>
                <w:tcPr>
                  <w:tcW w:w="960" w:type="dxa"/>
                  <w:noWrap/>
                  <w:hideMark/>
                </w:tcPr>
                <w:p w14:paraId="458A219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C2CD09A" w14:textId="77777777" w:rsidTr="00820228">
              <w:trPr>
                <w:trHeight w:val="288"/>
              </w:trPr>
              <w:tc>
                <w:tcPr>
                  <w:tcW w:w="960" w:type="dxa"/>
                  <w:noWrap/>
                  <w:hideMark/>
                </w:tcPr>
                <w:p w14:paraId="4D6A904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D9EC24D" w14:textId="77777777" w:rsidTr="00820228">
              <w:trPr>
                <w:trHeight w:val="288"/>
              </w:trPr>
              <w:tc>
                <w:tcPr>
                  <w:tcW w:w="960" w:type="dxa"/>
                  <w:noWrap/>
                  <w:hideMark/>
                </w:tcPr>
                <w:p w14:paraId="2E4B664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4FC58DB" w14:textId="77777777" w:rsidTr="00820228">
              <w:trPr>
                <w:trHeight w:val="288"/>
              </w:trPr>
              <w:tc>
                <w:tcPr>
                  <w:tcW w:w="960" w:type="dxa"/>
                  <w:noWrap/>
                  <w:hideMark/>
                </w:tcPr>
                <w:p w14:paraId="6E90D30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3D4B334" w14:textId="77777777" w:rsidTr="00820228">
              <w:trPr>
                <w:trHeight w:val="288"/>
              </w:trPr>
              <w:tc>
                <w:tcPr>
                  <w:tcW w:w="960" w:type="dxa"/>
                  <w:noWrap/>
                  <w:hideMark/>
                </w:tcPr>
                <w:p w14:paraId="1FE9B51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CD10C71" w14:textId="77777777" w:rsidTr="00820228">
              <w:trPr>
                <w:trHeight w:val="288"/>
              </w:trPr>
              <w:tc>
                <w:tcPr>
                  <w:tcW w:w="960" w:type="dxa"/>
                  <w:noWrap/>
                  <w:hideMark/>
                </w:tcPr>
                <w:p w14:paraId="71EBC42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040D06E" w14:textId="77777777" w:rsidTr="00820228">
              <w:trPr>
                <w:trHeight w:val="288"/>
              </w:trPr>
              <w:tc>
                <w:tcPr>
                  <w:tcW w:w="960" w:type="dxa"/>
                  <w:noWrap/>
                  <w:hideMark/>
                </w:tcPr>
                <w:p w14:paraId="7AD74A0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B43C263" w14:textId="77777777" w:rsidTr="00820228">
              <w:trPr>
                <w:trHeight w:val="288"/>
              </w:trPr>
              <w:tc>
                <w:tcPr>
                  <w:tcW w:w="960" w:type="dxa"/>
                  <w:noWrap/>
                  <w:hideMark/>
                </w:tcPr>
                <w:p w14:paraId="4188E19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CA7553F" w14:textId="77777777" w:rsidTr="00820228">
              <w:trPr>
                <w:trHeight w:val="288"/>
              </w:trPr>
              <w:tc>
                <w:tcPr>
                  <w:tcW w:w="960" w:type="dxa"/>
                  <w:noWrap/>
                  <w:hideMark/>
                </w:tcPr>
                <w:p w14:paraId="318529F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9D29D07" w14:textId="77777777" w:rsidTr="00820228">
              <w:trPr>
                <w:trHeight w:val="288"/>
              </w:trPr>
              <w:tc>
                <w:tcPr>
                  <w:tcW w:w="960" w:type="dxa"/>
                  <w:noWrap/>
                  <w:hideMark/>
                </w:tcPr>
                <w:p w14:paraId="1A7E496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927769A" w14:textId="77777777" w:rsidTr="00820228">
              <w:trPr>
                <w:trHeight w:val="288"/>
              </w:trPr>
              <w:tc>
                <w:tcPr>
                  <w:tcW w:w="960" w:type="dxa"/>
                  <w:noWrap/>
                  <w:hideMark/>
                </w:tcPr>
                <w:p w14:paraId="1FDF00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B28F10A" w14:textId="77777777" w:rsidTr="00820228">
              <w:trPr>
                <w:trHeight w:val="288"/>
              </w:trPr>
              <w:tc>
                <w:tcPr>
                  <w:tcW w:w="960" w:type="dxa"/>
                  <w:noWrap/>
                  <w:hideMark/>
                </w:tcPr>
                <w:p w14:paraId="09FDDD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FA87EBB" w14:textId="77777777" w:rsidTr="00820228">
              <w:trPr>
                <w:trHeight w:val="288"/>
              </w:trPr>
              <w:tc>
                <w:tcPr>
                  <w:tcW w:w="960" w:type="dxa"/>
                  <w:noWrap/>
                  <w:hideMark/>
                </w:tcPr>
                <w:p w14:paraId="1CB3FAC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DCFFEB1" w14:textId="77777777" w:rsidTr="00820228">
              <w:trPr>
                <w:trHeight w:val="288"/>
              </w:trPr>
              <w:tc>
                <w:tcPr>
                  <w:tcW w:w="960" w:type="dxa"/>
                  <w:noWrap/>
                  <w:hideMark/>
                </w:tcPr>
                <w:p w14:paraId="3E12AEF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DE9B169" w14:textId="77777777" w:rsidTr="00820228">
              <w:trPr>
                <w:trHeight w:val="288"/>
              </w:trPr>
              <w:tc>
                <w:tcPr>
                  <w:tcW w:w="960" w:type="dxa"/>
                  <w:noWrap/>
                  <w:hideMark/>
                </w:tcPr>
                <w:p w14:paraId="5F6AC3E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C</w:t>
                  </w:r>
                </w:p>
              </w:tc>
            </w:tr>
            <w:tr w:rsidR="00820228" w:rsidRPr="00820228" w14:paraId="4212FACD" w14:textId="77777777" w:rsidTr="00820228">
              <w:trPr>
                <w:trHeight w:val="288"/>
              </w:trPr>
              <w:tc>
                <w:tcPr>
                  <w:tcW w:w="960" w:type="dxa"/>
                  <w:noWrap/>
                  <w:hideMark/>
                </w:tcPr>
                <w:p w14:paraId="2947C9B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C27F630" w14:textId="77777777" w:rsidTr="00820228">
              <w:trPr>
                <w:trHeight w:val="288"/>
              </w:trPr>
              <w:tc>
                <w:tcPr>
                  <w:tcW w:w="960" w:type="dxa"/>
                  <w:noWrap/>
                  <w:hideMark/>
                </w:tcPr>
                <w:p w14:paraId="6D2C6B9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446F4B3" w14:textId="77777777" w:rsidTr="00820228">
              <w:trPr>
                <w:trHeight w:val="288"/>
              </w:trPr>
              <w:tc>
                <w:tcPr>
                  <w:tcW w:w="960" w:type="dxa"/>
                  <w:noWrap/>
                  <w:hideMark/>
                </w:tcPr>
                <w:p w14:paraId="041C7F2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98B3D31" w14:textId="77777777" w:rsidTr="00820228">
              <w:trPr>
                <w:trHeight w:val="288"/>
              </w:trPr>
              <w:tc>
                <w:tcPr>
                  <w:tcW w:w="960" w:type="dxa"/>
                  <w:noWrap/>
                  <w:hideMark/>
                </w:tcPr>
                <w:p w14:paraId="412668B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2DFE07E" w14:textId="77777777" w:rsidTr="00820228">
              <w:trPr>
                <w:trHeight w:val="288"/>
              </w:trPr>
              <w:tc>
                <w:tcPr>
                  <w:tcW w:w="960" w:type="dxa"/>
                  <w:noWrap/>
                  <w:hideMark/>
                </w:tcPr>
                <w:p w14:paraId="6DB77A6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36C408B" w14:textId="77777777" w:rsidTr="00820228">
              <w:trPr>
                <w:trHeight w:val="288"/>
              </w:trPr>
              <w:tc>
                <w:tcPr>
                  <w:tcW w:w="960" w:type="dxa"/>
                  <w:noWrap/>
                  <w:hideMark/>
                </w:tcPr>
                <w:p w14:paraId="51B40D3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96F46BC" w14:textId="77777777" w:rsidTr="00820228">
              <w:trPr>
                <w:trHeight w:val="288"/>
              </w:trPr>
              <w:tc>
                <w:tcPr>
                  <w:tcW w:w="960" w:type="dxa"/>
                  <w:noWrap/>
                  <w:hideMark/>
                </w:tcPr>
                <w:p w14:paraId="6AF4B92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A64A351" w14:textId="77777777" w:rsidTr="00820228">
              <w:trPr>
                <w:trHeight w:val="288"/>
              </w:trPr>
              <w:tc>
                <w:tcPr>
                  <w:tcW w:w="960" w:type="dxa"/>
                  <w:noWrap/>
                  <w:hideMark/>
                </w:tcPr>
                <w:p w14:paraId="4CF97E0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9FA330C" w14:textId="77777777" w:rsidTr="00820228">
              <w:trPr>
                <w:trHeight w:val="288"/>
              </w:trPr>
              <w:tc>
                <w:tcPr>
                  <w:tcW w:w="960" w:type="dxa"/>
                  <w:noWrap/>
                  <w:hideMark/>
                </w:tcPr>
                <w:p w14:paraId="21DA2C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91AAD0E" w14:textId="77777777" w:rsidTr="00820228">
              <w:trPr>
                <w:trHeight w:val="288"/>
              </w:trPr>
              <w:tc>
                <w:tcPr>
                  <w:tcW w:w="960" w:type="dxa"/>
                  <w:noWrap/>
                  <w:hideMark/>
                </w:tcPr>
                <w:p w14:paraId="1E8540F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5D2AB35" w14:textId="77777777" w:rsidTr="00820228">
              <w:trPr>
                <w:trHeight w:val="288"/>
              </w:trPr>
              <w:tc>
                <w:tcPr>
                  <w:tcW w:w="960" w:type="dxa"/>
                  <w:noWrap/>
                  <w:hideMark/>
                </w:tcPr>
                <w:p w14:paraId="0F6DE40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F3DAA69" w14:textId="77777777" w:rsidTr="00820228">
              <w:trPr>
                <w:trHeight w:val="288"/>
              </w:trPr>
              <w:tc>
                <w:tcPr>
                  <w:tcW w:w="960" w:type="dxa"/>
                  <w:noWrap/>
                  <w:hideMark/>
                </w:tcPr>
                <w:p w14:paraId="7DFEB3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71DAA88" w14:textId="77777777" w:rsidTr="00820228">
              <w:trPr>
                <w:trHeight w:val="288"/>
              </w:trPr>
              <w:tc>
                <w:tcPr>
                  <w:tcW w:w="960" w:type="dxa"/>
                  <w:noWrap/>
                  <w:hideMark/>
                </w:tcPr>
                <w:p w14:paraId="6BBF5B4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37E5C2F" w14:textId="77777777" w:rsidTr="00820228">
              <w:trPr>
                <w:trHeight w:val="288"/>
              </w:trPr>
              <w:tc>
                <w:tcPr>
                  <w:tcW w:w="960" w:type="dxa"/>
                  <w:noWrap/>
                  <w:hideMark/>
                </w:tcPr>
                <w:p w14:paraId="3823E11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63919997" w14:textId="77777777" w:rsidTr="00820228">
              <w:trPr>
                <w:trHeight w:val="288"/>
              </w:trPr>
              <w:tc>
                <w:tcPr>
                  <w:tcW w:w="960" w:type="dxa"/>
                  <w:noWrap/>
                  <w:hideMark/>
                </w:tcPr>
                <w:p w14:paraId="31A35F7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E476783" w14:textId="77777777" w:rsidTr="00820228">
              <w:trPr>
                <w:trHeight w:val="288"/>
              </w:trPr>
              <w:tc>
                <w:tcPr>
                  <w:tcW w:w="960" w:type="dxa"/>
                  <w:noWrap/>
                  <w:hideMark/>
                </w:tcPr>
                <w:p w14:paraId="63BE15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784697E" w14:textId="77777777" w:rsidTr="00820228">
              <w:trPr>
                <w:trHeight w:val="288"/>
              </w:trPr>
              <w:tc>
                <w:tcPr>
                  <w:tcW w:w="960" w:type="dxa"/>
                  <w:noWrap/>
                  <w:hideMark/>
                </w:tcPr>
                <w:p w14:paraId="645AB95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232F11AF" w14:textId="77777777" w:rsidTr="00820228">
              <w:trPr>
                <w:trHeight w:val="288"/>
              </w:trPr>
              <w:tc>
                <w:tcPr>
                  <w:tcW w:w="960" w:type="dxa"/>
                  <w:noWrap/>
                  <w:hideMark/>
                </w:tcPr>
                <w:p w14:paraId="7DCFAD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30C7AE7" w14:textId="77777777" w:rsidTr="00820228">
              <w:trPr>
                <w:trHeight w:val="288"/>
              </w:trPr>
              <w:tc>
                <w:tcPr>
                  <w:tcW w:w="960" w:type="dxa"/>
                  <w:noWrap/>
                  <w:hideMark/>
                </w:tcPr>
                <w:p w14:paraId="5FC63C8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7B3D0320" w14:textId="77777777" w:rsidTr="00820228">
              <w:trPr>
                <w:trHeight w:val="288"/>
              </w:trPr>
              <w:tc>
                <w:tcPr>
                  <w:tcW w:w="960" w:type="dxa"/>
                  <w:noWrap/>
                  <w:hideMark/>
                </w:tcPr>
                <w:p w14:paraId="20D3DFC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C79D814" w14:textId="77777777" w:rsidTr="00820228">
              <w:trPr>
                <w:trHeight w:val="288"/>
              </w:trPr>
              <w:tc>
                <w:tcPr>
                  <w:tcW w:w="960" w:type="dxa"/>
                  <w:noWrap/>
                  <w:hideMark/>
                </w:tcPr>
                <w:p w14:paraId="6EADCC0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412E55DD" w14:textId="77777777" w:rsidTr="00820228">
              <w:trPr>
                <w:trHeight w:val="288"/>
              </w:trPr>
              <w:tc>
                <w:tcPr>
                  <w:tcW w:w="960" w:type="dxa"/>
                  <w:noWrap/>
                  <w:hideMark/>
                </w:tcPr>
                <w:p w14:paraId="09634A8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7805749" w14:textId="77777777" w:rsidTr="00820228">
              <w:trPr>
                <w:trHeight w:val="288"/>
              </w:trPr>
              <w:tc>
                <w:tcPr>
                  <w:tcW w:w="960" w:type="dxa"/>
                  <w:noWrap/>
                  <w:hideMark/>
                </w:tcPr>
                <w:p w14:paraId="29A0C3B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1610DF3D" w14:textId="77777777" w:rsidTr="00820228">
              <w:trPr>
                <w:trHeight w:val="288"/>
              </w:trPr>
              <w:tc>
                <w:tcPr>
                  <w:tcW w:w="960" w:type="dxa"/>
                  <w:noWrap/>
                  <w:hideMark/>
                </w:tcPr>
                <w:p w14:paraId="31A15A4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839B863" w14:textId="77777777" w:rsidTr="00820228">
              <w:trPr>
                <w:trHeight w:val="288"/>
              </w:trPr>
              <w:tc>
                <w:tcPr>
                  <w:tcW w:w="960" w:type="dxa"/>
                  <w:noWrap/>
                  <w:hideMark/>
                </w:tcPr>
                <w:p w14:paraId="2050D64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B9FAD06" w14:textId="77777777" w:rsidTr="00820228">
              <w:trPr>
                <w:trHeight w:val="288"/>
              </w:trPr>
              <w:tc>
                <w:tcPr>
                  <w:tcW w:w="960" w:type="dxa"/>
                  <w:noWrap/>
                  <w:hideMark/>
                </w:tcPr>
                <w:p w14:paraId="3963903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3F64E955" w14:textId="77777777" w:rsidTr="00820228">
              <w:trPr>
                <w:trHeight w:val="288"/>
              </w:trPr>
              <w:tc>
                <w:tcPr>
                  <w:tcW w:w="960" w:type="dxa"/>
                  <w:noWrap/>
                  <w:hideMark/>
                </w:tcPr>
                <w:p w14:paraId="77BD975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5EFD3C3C" w14:textId="77777777" w:rsidTr="00820228">
              <w:trPr>
                <w:trHeight w:val="288"/>
              </w:trPr>
              <w:tc>
                <w:tcPr>
                  <w:tcW w:w="960" w:type="dxa"/>
                  <w:noWrap/>
                  <w:hideMark/>
                </w:tcPr>
                <w:p w14:paraId="1D58493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1DE8AB2" w14:textId="77777777" w:rsidTr="00820228">
              <w:trPr>
                <w:trHeight w:val="288"/>
              </w:trPr>
              <w:tc>
                <w:tcPr>
                  <w:tcW w:w="960" w:type="dxa"/>
                  <w:noWrap/>
                  <w:hideMark/>
                </w:tcPr>
                <w:p w14:paraId="33FCBCA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C</w:t>
                  </w:r>
                </w:p>
              </w:tc>
            </w:tr>
            <w:tr w:rsidR="00820228" w:rsidRPr="00820228" w14:paraId="0ADD6983" w14:textId="77777777" w:rsidTr="00820228">
              <w:trPr>
                <w:trHeight w:val="288"/>
              </w:trPr>
              <w:tc>
                <w:tcPr>
                  <w:tcW w:w="960" w:type="dxa"/>
                  <w:noWrap/>
                  <w:hideMark/>
                </w:tcPr>
                <w:p w14:paraId="517B8656" w14:textId="77777777" w:rsidR="00820228" w:rsidRPr="00820228" w:rsidRDefault="00820228" w:rsidP="00001350">
                  <w:pPr>
                    <w:rPr>
                      <w:rFonts w:ascii="Calibri" w:eastAsia="Times New Roman" w:hAnsi="Calibri" w:cs="Calibri"/>
                      <w:color w:val="000000"/>
                      <w:sz w:val="22"/>
                      <w:szCs w:val="22"/>
                      <w:lang w:eastAsia="en-US"/>
                    </w:rPr>
                  </w:pPr>
                </w:p>
              </w:tc>
            </w:tr>
          </w:tbl>
          <w:p w14:paraId="56B7B3EE" w14:textId="77777777" w:rsidR="00820228" w:rsidRPr="00DF6397" w:rsidRDefault="00820228" w:rsidP="00001350">
            <w:pPr>
              <w:pStyle w:val="IEEEParagraph"/>
              <w:jc w:val="left"/>
              <w:rPr>
                <w:rFonts w:asciiTheme="majorBidi" w:hAnsiTheme="majorBidi" w:cstheme="majorBidi"/>
                <w:szCs w:val="20"/>
              </w:rPr>
            </w:pPr>
          </w:p>
        </w:tc>
        <w:tc>
          <w:tcPr>
            <w:tcW w:w="1089" w:type="dxa"/>
          </w:tcPr>
          <w:tbl>
            <w:tblPr>
              <w:tblW w:w="960" w:type="dxa"/>
              <w:tblLook w:val="04A0" w:firstRow="1" w:lastRow="0" w:firstColumn="1" w:lastColumn="0" w:noHBand="0" w:noVBand="1"/>
            </w:tblPr>
            <w:tblGrid>
              <w:gridCol w:w="817"/>
            </w:tblGrid>
            <w:tr w:rsidR="00820228" w:rsidRPr="00820228" w14:paraId="12DC6EE5" w14:textId="77777777" w:rsidTr="00820228">
              <w:trPr>
                <w:trHeight w:val="288"/>
              </w:trPr>
              <w:tc>
                <w:tcPr>
                  <w:tcW w:w="960" w:type="dxa"/>
                  <w:tcBorders>
                    <w:top w:val="nil"/>
                    <w:left w:val="nil"/>
                    <w:bottom w:val="nil"/>
                    <w:right w:val="nil"/>
                  </w:tcBorders>
                  <w:shd w:val="clear" w:color="auto" w:fill="auto"/>
                  <w:noWrap/>
                  <w:vAlign w:val="bottom"/>
                  <w:hideMark/>
                </w:tcPr>
                <w:p w14:paraId="2877B16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total</w:t>
                  </w:r>
                </w:p>
              </w:tc>
            </w:tr>
            <w:tr w:rsidR="00820228" w:rsidRPr="00820228" w14:paraId="12B9B3B4" w14:textId="77777777" w:rsidTr="00820228">
              <w:trPr>
                <w:trHeight w:val="288"/>
              </w:trPr>
              <w:tc>
                <w:tcPr>
                  <w:tcW w:w="960" w:type="dxa"/>
                  <w:tcBorders>
                    <w:top w:val="nil"/>
                    <w:left w:val="nil"/>
                    <w:bottom w:val="nil"/>
                    <w:right w:val="nil"/>
                  </w:tcBorders>
                  <w:shd w:val="clear" w:color="auto" w:fill="auto"/>
                  <w:noWrap/>
                  <w:vAlign w:val="bottom"/>
                  <w:hideMark/>
                </w:tcPr>
                <w:p w14:paraId="285E3375" w14:textId="77777777" w:rsidR="00001350" w:rsidRDefault="00001350" w:rsidP="00001350">
                  <w:pPr>
                    <w:rPr>
                      <w:rFonts w:asciiTheme="majorBidi" w:eastAsia="Times New Roman" w:hAnsiTheme="majorBidi" w:cstheme="majorBidi"/>
                      <w:color w:val="000000"/>
                      <w:sz w:val="20"/>
                      <w:szCs w:val="20"/>
                      <w:lang w:eastAsia="en-US"/>
                    </w:rPr>
                  </w:pPr>
                </w:p>
                <w:p w14:paraId="2D96F174" w14:textId="365CFCE2" w:rsidR="00001350"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373C3000" w14:textId="77777777" w:rsidTr="00820228">
              <w:trPr>
                <w:trHeight w:val="288"/>
              </w:trPr>
              <w:tc>
                <w:tcPr>
                  <w:tcW w:w="960" w:type="dxa"/>
                  <w:tcBorders>
                    <w:top w:val="nil"/>
                    <w:left w:val="nil"/>
                    <w:bottom w:val="nil"/>
                    <w:right w:val="nil"/>
                  </w:tcBorders>
                  <w:shd w:val="clear" w:color="auto" w:fill="auto"/>
                  <w:noWrap/>
                  <w:vAlign w:val="bottom"/>
                  <w:hideMark/>
                </w:tcPr>
                <w:p w14:paraId="792FBB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745253B0" w14:textId="77777777" w:rsidTr="00820228">
              <w:trPr>
                <w:trHeight w:val="288"/>
              </w:trPr>
              <w:tc>
                <w:tcPr>
                  <w:tcW w:w="960" w:type="dxa"/>
                  <w:tcBorders>
                    <w:top w:val="nil"/>
                    <w:left w:val="nil"/>
                    <w:bottom w:val="nil"/>
                    <w:right w:val="nil"/>
                  </w:tcBorders>
                  <w:shd w:val="clear" w:color="auto" w:fill="auto"/>
                  <w:noWrap/>
                  <w:vAlign w:val="bottom"/>
                  <w:hideMark/>
                </w:tcPr>
                <w:p w14:paraId="1B0A46F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59F1BD2B" w14:textId="77777777" w:rsidTr="00820228">
              <w:trPr>
                <w:trHeight w:val="288"/>
              </w:trPr>
              <w:tc>
                <w:tcPr>
                  <w:tcW w:w="960" w:type="dxa"/>
                  <w:tcBorders>
                    <w:top w:val="nil"/>
                    <w:left w:val="nil"/>
                    <w:bottom w:val="nil"/>
                    <w:right w:val="nil"/>
                  </w:tcBorders>
                  <w:shd w:val="clear" w:color="auto" w:fill="auto"/>
                  <w:noWrap/>
                  <w:vAlign w:val="bottom"/>
                  <w:hideMark/>
                </w:tcPr>
                <w:p w14:paraId="156189D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6A56B07E" w14:textId="77777777" w:rsidTr="00820228">
              <w:trPr>
                <w:trHeight w:val="288"/>
              </w:trPr>
              <w:tc>
                <w:tcPr>
                  <w:tcW w:w="960" w:type="dxa"/>
                  <w:tcBorders>
                    <w:top w:val="nil"/>
                    <w:left w:val="nil"/>
                    <w:bottom w:val="nil"/>
                    <w:right w:val="nil"/>
                  </w:tcBorders>
                  <w:shd w:val="clear" w:color="auto" w:fill="auto"/>
                  <w:noWrap/>
                  <w:vAlign w:val="bottom"/>
                  <w:hideMark/>
                </w:tcPr>
                <w:p w14:paraId="29F3001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7B5EC155" w14:textId="77777777" w:rsidTr="00820228">
              <w:trPr>
                <w:trHeight w:val="288"/>
              </w:trPr>
              <w:tc>
                <w:tcPr>
                  <w:tcW w:w="960" w:type="dxa"/>
                  <w:tcBorders>
                    <w:top w:val="nil"/>
                    <w:left w:val="nil"/>
                    <w:bottom w:val="nil"/>
                    <w:right w:val="nil"/>
                  </w:tcBorders>
                  <w:shd w:val="clear" w:color="auto" w:fill="auto"/>
                  <w:noWrap/>
                  <w:vAlign w:val="bottom"/>
                  <w:hideMark/>
                </w:tcPr>
                <w:p w14:paraId="1ABDB89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12ED70E6" w14:textId="77777777" w:rsidTr="00820228">
              <w:trPr>
                <w:trHeight w:val="288"/>
              </w:trPr>
              <w:tc>
                <w:tcPr>
                  <w:tcW w:w="960" w:type="dxa"/>
                  <w:tcBorders>
                    <w:top w:val="nil"/>
                    <w:left w:val="nil"/>
                    <w:bottom w:val="nil"/>
                    <w:right w:val="nil"/>
                  </w:tcBorders>
                  <w:shd w:val="clear" w:color="auto" w:fill="auto"/>
                  <w:noWrap/>
                  <w:vAlign w:val="bottom"/>
                  <w:hideMark/>
                </w:tcPr>
                <w:p w14:paraId="7D2BC33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40</w:t>
                  </w:r>
                </w:p>
              </w:tc>
            </w:tr>
            <w:tr w:rsidR="00820228" w:rsidRPr="00820228" w14:paraId="345C0BD2" w14:textId="77777777" w:rsidTr="00820228">
              <w:trPr>
                <w:trHeight w:val="288"/>
              </w:trPr>
              <w:tc>
                <w:tcPr>
                  <w:tcW w:w="960" w:type="dxa"/>
                  <w:tcBorders>
                    <w:top w:val="nil"/>
                    <w:left w:val="nil"/>
                    <w:bottom w:val="nil"/>
                    <w:right w:val="nil"/>
                  </w:tcBorders>
                  <w:shd w:val="clear" w:color="auto" w:fill="auto"/>
                  <w:noWrap/>
                  <w:vAlign w:val="bottom"/>
                  <w:hideMark/>
                </w:tcPr>
                <w:p w14:paraId="3A10DF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511A8EEC" w14:textId="77777777" w:rsidTr="00820228">
              <w:trPr>
                <w:trHeight w:val="288"/>
              </w:trPr>
              <w:tc>
                <w:tcPr>
                  <w:tcW w:w="960" w:type="dxa"/>
                  <w:tcBorders>
                    <w:top w:val="nil"/>
                    <w:left w:val="nil"/>
                    <w:bottom w:val="nil"/>
                    <w:right w:val="nil"/>
                  </w:tcBorders>
                  <w:shd w:val="clear" w:color="auto" w:fill="auto"/>
                  <w:noWrap/>
                  <w:vAlign w:val="bottom"/>
                  <w:hideMark/>
                </w:tcPr>
                <w:p w14:paraId="4A3E3F9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42</w:t>
                  </w:r>
                </w:p>
              </w:tc>
            </w:tr>
            <w:tr w:rsidR="00820228" w:rsidRPr="00820228" w14:paraId="5F3849CC" w14:textId="77777777" w:rsidTr="00820228">
              <w:trPr>
                <w:trHeight w:val="288"/>
              </w:trPr>
              <w:tc>
                <w:tcPr>
                  <w:tcW w:w="960" w:type="dxa"/>
                  <w:tcBorders>
                    <w:top w:val="nil"/>
                    <w:left w:val="nil"/>
                    <w:bottom w:val="nil"/>
                    <w:right w:val="nil"/>
                  </w:tcBorders>
                  <w:shd w:val="clear" w:color="auto" w:fill="auto"/>
                  <w:noWrap/>
                  <w:vAlign w:val="bottom"/>
                  <w:hideMark/>
                </w:tcPr>
                <w:p w14:paraId="02E9D25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41</w:t>
                  </w:r>
                </w:p>
              </w:tc>
            </w:tr>
            <w:tr w:rsidR="00820228" w:rsidRPr="00820228" w14:paraId="34963B74" w14:textId="77777777" w:rsidTr="00820228">
              <w:trPr>
                <w:trHeight w:val="288"/>
              </w:trPr>
              <w:tc>
                <w:tcPr>
                  <w:tcW w:w="960" w:type="dxa"/>
                  <w:tcBorders>
                    <w:top w:val="nil"/>
                    <w:left w:val="nil"/>
                    <w:bottom w:val="nil"/>
                    <w:right w:val="nil"/>
                  </w:tcBorders>
                  <w:shd w:val="clear" w:color="auto" w:fill="auto"/>
                  <w:noWrap/>
                  <w:vAlign w:val="bottom"/>
                  <w:hideMark/>
                </w:tcPr>
                <w:p w14:paraId="0D73F5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27B2F08B" w14:textId="77777777" w:rsidTr="00820228">
              <w:trPr>
                <w:trHeight w:val="288"/>
              </w:trPr>
              <w:tc>
                <w:tcPr>
                  <w:tcW w:w="960" w:type="dxa"/>
                  <w:tcBorders>
                    <w:top w:val="nil"/>
                    <w:left w:val="nil"/>
                    <w:bottom w:val="nil"/>
                    <w:right w:val="nil"/>
                  </w:tcBorders>
                  <w:shd w:val="clear" w:color="auto" w:fill="auto"/>
                  <w:noWrap/>
                  <w:vAlign w:val="bottom"/>
                  <w:hideMark/>
                </w:tcPr>
                <w:p w14:paraId="027398A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48DBFFD4" w14:textId="77777777" w:rsidTr="00820228">
              <w:trPr>
                <w:trHeight w:val="288"/>
              </w:trPr>
              <w:tc>
                <w:tcPr>
                  <w:tcW w:w="960" w:type="dxa"/>
                  <w:tcBorders>
                    <w:top w:val="nil"/>
                    <w:left w:val="nil"/>
                    <w:bottom w:val="nil"/>
                    <w:right w:val="nil"/>
                  </w:tcBorders>
                  <w:shd w:val="clear" w:color="auto" w:fill="auto"/>
                  <w:noWrap/>
                  <w:vAlign w:val="bottom"/>
                  <w:hideMark/>
                </w:tcPr>
                <w:p w14:paraId="16C2C3B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40</w:t>
                  </w:r>
                </w:p>
              </w:tc>
            </w:tr>
            <w:tr w:rsidR="00820228" w:rsidRPr="00820228" w14:paraId="7A2E87BA" w14:textId="77777777" w:rsidTr="00820228">
              <w:trPr>
                <w:trHeight w:val="288"/>
              </w:trPr>
              <w:tc>
                <w:tcPr>
                  <w:tcW w:w="960" w:type="dxa"/>
                  <w:tcBorders>
                    <w:top w:val="nil"/>
                    <w:left w:val="nil"/>
                    <w:bottom w:val="nil"/>
                    <w:right w:val="nil"/>
                  </w:tcBorders>
                  <w:shd w:val="clear" w:color="auto" w:fill="auto"/>
                  <w:noWrap/>
                  <w:vAlign w:val="bottom"/>
                  <w:hideMark/>
                </w:tcPr>
                <w:p w14:paraId="3AF23D8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0C927132" w14:textId="77777777" w:rsidTr="00820228">
              <w:trPr>
                <w:trHeight w:val="288"/>
              </w:trPr>
              <w:tc>
                <w:tcPr>
                  <w:tcW w:w="960" w:type="dxa"/>
                  <w:tcBorders>
                    <w:top w:val="nil"/>
                    <w:left w:val="nil"/>
                    <w:bottom w:val="nil"/>
                    <w:right w:val="nil"/>
                  </w:tcBorders>
                  <w:shd w:val="clear" w:color="auto" w:fill="auto"/>
                  <w:noWrap/>
                  <w:vAlign w:val="bottom"/>
                  <w:hideMark/>
                </w:tcPr>
                <w:p w14:paraId="6619F32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3CF50211" w14:textId="77777777" w:rsidTr="00820228">
              <w:trPr>
                <w:trHeight w:val="288"/>
              </w:trPr>
              <w:tc>
                <w:tcPr>
                  <w:tcW w:w="960" w:type="dxa"/>
                  <w:tcBorders>
                    <w:top w:val="nil"/>
                    <w:left w:val="nil"/>
                    <w:bottom w:val="nil"/>
                    <w:right w:val="nil"/>
                  </w:tcBorders>
                  <w:shd w:val="clear" w:color="auto" w:fill="auto"/>
                  <w:noWrap/>
                  <w:vAlign w:val="bottom"/>
                  <w:hideMark/>
                </w:tcPr>
                <w:p w14:paraId="690D43F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77B5D332" w14:textId="77777777" w:rsidTr="00820228">
              <w:trPr>
                <w:trHeight w:val="288"/>
              </w:trPr>
              <w:tc>
                <w:tcPr>
                  <w:tcW w:w="960" w:type="dxa"/>
                  <w:tcBorders>
                    <w:top w:val="nil"/>
                    <w:left w:val="nil"/>
                    <w:bottom w:val="nil"/>
                    <w:right w:val="nil"/>
                  </w:tcBorders>
                  <w:shd w:val="clear" w:color="auto" w:fill="auto"/>
                  <w:noWrap/>
                  <w:vAlign w:val="bottom"/>
                  <w:hideMark/>
                </w:tcPr>
                <w:p w14:paraId="1E5D2DE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2473F158" w14:textId="77777777" w:rsidTr="00820228">
              <w:trPr>
                <w:trHeight w:val="288"/>
              </w:trPr>
              <w:tc>
                <w:tcPr>
                  <w:tcW w:w="960" w:type="dxa"/>
                  <w:tcBorders>
                    <w:top w:val="nil"/>
                    <w:left w:val="nil"/>
                    <w:bottom w:val="nil"/>
                    <w:right w:val="nil"/>
                  </w:tcBorders>
                  <w:shd w:val="clear" w:color="auto" w:fill="auto"/>
                  <w:noWrap/>
                  <w:vAlign w:val="bottom"/>
                  <w:hideMark/>
                </w:tcPr>
                <w:p w14:paraId="157429C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5240B62E" w14:textId="77777777" w:rsidTr="00820228">
              <w:trPr>
                <w:trHeight w:val="288"/>
              </w:trPr>
              <w:tc>
                <w:tcPr>
                  <w:tcW w:w="960" w:type="dxa"/>
                  <w:tcBorders>
                    <w:top w:val="nil"/>
                    <w:left w:val="nil"/>
                    <w:bottom w:val="nil"/>
                    <w:right w:val="nil"/>
                  </w:tcBorders>
                  <w:shd w:val="clear" w:color="auto" w:fill="auto"/>
                  <w:noWrap/>
                  <w:vAlign w:val="bottom"/>
                  <w:hideMark/>
                </w:tcPr>
                <w:p w14:paraId="0EFE70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060AAF40" w14:textId="77777777" w:rsidTr="00820228">
              <w:trPr>
                <w:trHeight w:val="288"/>
              </w:trPr>
              <w:tc>
                <w:tcPr>
                  <w:tcW w:w="960" w:type="dxa"/>
                  <w:tcBorders>
                    <w:top w:val="nil"/>
                    <w:left w:val="nil"/>
                    <w:bottom w:val="nil"/>
                    <w:right w:val="nil"/>
                  </w:tcBorders>
                  <w:shd w:val="clear" w:color="auto" w:fill="auto"/>
                  <w:noWrap/>
                  <w:vAlign w:val="bottom"/>
                  <w:hideMark/>
                </w:tcPr>
                <w:p w14:paraId="1799E5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73C59AE3" w14:textId="77777777" w:rsidTr="00820228">
              <w:trPr>
                <w:trHeight w:val="288"/>
              </w:trPr>
              <w:tc>
                <w:tcPr>
                  <w:tcW w:w="960" w:type="dxa"/>
                  <w:tcBorders>
                    <w:top w:val="nil"/>
                    <w:left w:val="nil"/>
                    <w:bottom w:val="nil"/>
                    <w:right w:val="nil"/>
                  </w:tcBorders>
                  <w:shd w:val="clear" w:color="auto" w:fill="auto"/>
                  <w:noWrap/>
                  <w:vAlign w:val="bottom"/>
                  <w:hideMark/>
                </w:tcPr>
                <w:p w14:paraId="62F1DD5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21F04F39" w14:textId="77777777" w:rsidTr="00820228">
              <w:trPr>
                <w:trHeight w:val="288"/>
              </w:trPr>
              <w:tc>
                <w:tcPr>
                  <w:tcW w:w="960" w:type="dxa"/>
                  <w:tcBorders>
                    <w:top w:val="nil"/>
                    <w:left w:val="nil"/>
                    <w:bottom w:val="nil"/>
                    <w:right w:val="nil"/>
                  </w:tcBorders>
                  <w:shd w:val="clear" w:color="auto" w:fill="auto"/>
                  <w:noWrap/>
                  <w:vAlign w:val="bottom"/>
                  <w:hideMark/>
                </w:tcPr>
                <w:p w14:paraId="7ED3E4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1A8A638B" w14:textId="77777777" w:rsidTr="00820228">
              <w:trPr>
                <w:trHeight w:val="288"/>
              </w:trPr>
              <w:tc>
                <w:tcPr>
                  <w:tcW w:w="960" w:type="dxa"/>
                  <w:tcBorders>
                    <w:top w:val="nil"/>
                    <w:left w:val="nil"/>
                    <w:bottom w:val="nil"/>
                    <w:right w:val="nil"/>
                  </w:tcBorders>
                  <w:shd w:val="clear" w:color="auto" w:fill="auto"/>
                  <w:noWrap/>
                  <w:vAlign w:val="bottom"/>
                  <w:hideMark/>
                </w:tcPr>
                <w:p w14:paraId="1B1BF4C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29</w:t>
                  </w:r>
                </w:p>
              </w:tc>
            </w:tr>
            <w:tr w:rsidR="00820228" w:rsidRPr="00820228" w14:paraId="4E31B340" w14:textId="77777777" w:rsidTr="00820228">
              <w:trPr>
                <w:trHeight w:val="288"/>
              </w:trPr>
              <w:tc>
                <w:tcPr>
                  <w:tcW w:w="960" w:type="dxa"/>
                  <w:tcBorders>
                    <w:top w:val="nil"/>
                    <w:left w:val="nil"/>
                    <w:bottom w:val="nil"/>
                    <w:right w:val="nil"/>
                  </w:tcBorders>
                  <w:shd w:val="clear" w:color="auto" w:fill="auto"/>
                  <w:noWrap/>
                  <w:vAlign w:val="bottom"/>
                  <w:hideMark/>
                </w:tcPr>
                <w:p w14:paraId="4A1978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29</w:t>
                  </w:r>
                </w:p>
              </w:tc>
            </w:tr>
            <w:tr w:rsidR="00820228" w:rsidRPr="00820228" w14:paraId="6B774D06" w14:textId="77777777" w:rsidTr="00820228">
              <w:trPr>
                <w:trHeight w:val="288"/>
              </w:trPr>
              <w:tc>
                <w:tcPr>
                  <w:tcW w:w="960" w:type="dxa"/>
                  <w:tcBorders>
                    <w:top w:val="nil"/>
                    <w:left w:val="nil"/>
                    <w:bottom w:val="nil"/>
                    <w:right w:val="nil"/>
                  </w:tcBorders>
                  <w:shd w:val="clear" w:color="auto" w:fill="auto"/>
                  <w:noWrap/>
                  <w:vAlign w:val="bottom"/>
                  <w:hideMark/>
                </w:tcPr>
                <w:p w14:paraId="63B680C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6418E3A5" w14:textId="77777777" w:rsidTr="00820228">
              <w:trPr>
                <w:trHeight w:val="288"/>
              </w:trPr>
              <w:tc>
                <w:tcPr>
                  <w:tcW w:w="960" w:type="dxa"/>
                  <w:tcBorders>
                    <w:top w:val="nil"/>
                    <w:left w:val="nil"/>
                    <w:bottom w:val="nil"/>
                    <w:right w:val="nil"/>
                  </w:tcBorders>
                  <w:shd w:val="clear" w:color="auto" w:fill="auto"/>
                  <w:noWrap/>
                  <w:vAlign w:val="bottom"/>
                  <w:hideMark/>
                </w:tcPr>
                <w:p w14:paraId="5AD2CD3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60B8C155" w14:textId="77777777" w:rsidTr="00820228">
              <w:trPr>
                <w:trHeight w:val="288"/>
              </w:trPr>
              <w:tc>
                <w:tcPr>
                  <w:tcW w:w="960" w:type="dxa"/>
                  <w:tcBorders>
                    <w:top w:val="nil"/>
                    <w:left w:val="nil"/>
                    <w:bottom w:val="nil"/>
                    <w:right w:val="nil"/>
                  </w:tcBorders>
                  <w:shd w:val="clear" w:color="auto" w:fill="auto"/>
                  <w:noWrap/>
                  <w:vAlign w:val="bottom"/>
                  <w:hideMark/>
                </w:tcPr>
                <w:p w14:paraId="29E2112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1B3252BE" w14:textId="77777777" w:rsidTr="00820228">
              <w:trPr>
                <w:trHeight w:val="288"/>
              </w:trPr>
              <w:tc>
                <w:tcPr>
                  <w:tcW w:w="960" w:type="dxa"/>
                  <w:tcBorders>
                    <w:top w:val="nil"/>
                    <w:left w:val="nil"/>
                    <w:bottom w:val="nil"/>
                    <w:right w:val="nil"/>
                  </w:tcBorders>
                  <w:shd w:val="clear" w:color="auto" w:fill="auto"/>
                  <w:noWrap/>
                  <w:vAlign w:val="bottom"/>
                  <w:hideMark/>
                </w:tcPr>
                <w:p w14:paraId="2ADDD49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496F0735" w14:textId="77777777" w:rsidTr="00820228">
              <w:trPr>
                <w:trHeight w:val="288"/>
              </w:trPr>
              <w:tc>
                <w:tcPr>
                  <w:tcW w:w="960" w:type="dxa"/>
                  <w:tcBorders>
                    <w:top w:val="nil"/>
                    <w:left w:val="nil"/>
                    <w:bottom w:val="nil"/>
                    <w:right w:val="nil"/>
                  </w:tcBorders>
                  <w:shd w:val="clear" w:color="auto" w:fill="auto"/>
                  <w:noWrap/>
                  <w:vAlign w:val="bottom"/>
                  <w:hideMark/>
                </w:tcPr>
                <w:p w14:paraId="749D165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63061225" w14:textId="77777777" w:rsidTr="00820228">
              <w:trPr>
                <w:trHeight w:val="288"/>
              </w:trPr>
              <w:tc>
                <w:tcPr>
                  <w:tcW w:w="960" w:type="dxa"/>
                  <w:tcBorders>
                    <w:top w:val="nil"/>
                    <w:left w:val="nil"/>
                    <w:bottom w:val="nil"/>
                    <w:right w:val="nil"/>
                  </w:tcBorders>
                  <w:shd w:val="clear" w:color="auto" w:fill="auto"/>
                  <w:noWrap/>
                  <w:vAlign w:val="bottom"/>
                  <w:hideMark/>
                </w:tcPr>
                <w:p w14:paraId="437462F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57C38CF2" w14:textId="77777777" w:rsidTr="00820228">
              <w:trPr>
                <w:trHeight w:val="288"/>
              </w:trPr>
              <w:tc>
                <w:tcPr>
                  <w:tcW w:w="960" w:type="dxa"/>
                  <w:tcBorders>
                    <w:top w:val="nil"/>
                    <w:left w:val="nil"/>
                    <w:bottom w:val="nil"/>
                    <w:right w:val="nil"/>
                  </w:tcBorders>
                  <w:shd w:val="clear" w:color="auto" w:fill="auto"/>
                  <w:noWrap/>
                  <w:vAlign w:val="bottom"/>
                  <w:hideMark/>
                </w:tcPr>
                <w:p w14:paraId="7AF302E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004E3D23" w14:textId="77777777" w:rsidTr="00820228">
              <w:trPr>
                <w:trHeight w:val="288"/>
              </w:trPr>
              <w:tc>
                <w:tcPr>
                  <w:tcW w:w="960" w:type="dxa"/>
                  <w:tcBorders>
                    <w:top w:val="nil"/>
                    <w:left w:val="nil"/>
                    <w:bottom w:val="nil"/>
                    <w:right w:val="nil"/>
                  </w:tcBorders>
                  <w:shd w:val="clear" w:color="auto" w:fill="auto"/>
                  <w:noWrap/>
                  <w:vAlign w:val="bottom"/>
                  <w:hideMark/>
                </w:tcPr>
                <w:p w14:paraId="0402F3C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40</w:t>
                  </w:r>
                </w:p>
              </w:tc>
            </w:tr>
            <w:tr w:rsidR="00820228" w:rsidRPr="00820228" w14:paraId="1B94D427" w14:textId="77777777" w:rsidTr="00820228">
              <w:trPr>
                <w:trHeight w:val="288"/>
              </w:trPr>
              <w:tc>
                <w:tcPr>
                  <w:tcW w:w="960" w:type="dxa"/>
                  <w:tcBorders>
                    <w:top w:val="nil"/>
                    <w:left w:val="nil"/>
                    <w:bottom w:val="nil"/>
                    <w:right w:val="nil"/>
                  </w:tcBorders>
                  <w:shd w:val="clear" w:color="auto" w:fill="auto"/>
                  <w:noWrap/>
                  <w:vAlign w:val="bottom"/>
                  <w:hideMark/>
                </w:tcPr>
                <w:p w14:paraId="548C0B2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67E7E755" w14:textId="77777777" w:rsidTr="00820228">
              <w:trPr>
                <w:trHeight w:val="288"/>
              </w:trPr>
              <w:tc>
                <w:tcPr>
                  <w:tcW w:w="960" w:type="dxa"/>
                  <w:tcBorders>
                    <w:top w:val="nil"/>
                    <w:left w:val="nil"/>
                    <w:bottom w:val="nil"/>
                    <w:right w:val="nil"/>
                  </w:tcBorders>
                  <w:shd w:val="clear" w:color="auto" w:fill="auto"/>
                  <w:noWrap/>
                  <w:vAlign w:val="bottom"/>
                  <w:hideMark/>
                </w:tcPr>
                <w:p w14:paraId="379B9D2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67175652" w14:textId="77777777" w:rsidTr="00820228">
              <w:trPr>
                <w:trHeight w:val="288"/>
              </w:trPr>
              <w:tc>
                <w:tcPr>
                  <w:tcW w:w="960" w:type="dxa"/>
                  <w:tcBorders>
                    <w:top w:val="nil"/>
                    <w:left w:val="nil"/>
                    <w:bottom w:val="nil"/>
                    <w:right w:val="nil"/>
                  </w:tcBorders>
                  <w:shd w:val="clear" w:color="auto" w:fill="auto"/>
                  <w:noWrap/>
                  <w:vAlign w:val="bottom"/>
                  <w:hideMark/>
                </w:tcPr>
                <w:p w14:paraId="46A29AB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04EA27EC" w14:textId="77777777" w:rsidTr="00820228">
              <w:trPr>
                <w:trHeight w:val="288"/>
              </w:trPr>
              <w:tc>
                <w:tcPr>
                  <w:tcW w:w="960" w:type="dxa"/>
                  <w:tcBorders>
                    <w:top w:val="nil"/>
                    <w:left w:val="nil"/>
                    <w:bottom w:val="nil"/>
                    <w:right w:val="nil"/>
                  </w:tcBorders>
                  <w:shd w:val="clear" w:color="auto" w:fill="auto"/>
                  <w:noWrap/>
                  <w:vAlign w:val="bottom"/>
                  <w:hideMark/>
                </w:tcPr>
                <w:p w14:paraId="055765D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718C7719" w14:textId="77777777" w:rsidTr="00820228">
              <w:trPr>
                <w:trHeight w:val="288"/>
              </w:trPr>
              <w:tc>
                <w:tcPr>
                  <w:tcW w:w="960" w:type="dxa"/>
                  <w:tcBorders>
                    <w:top w:val="nil"/>
                    <w:left w:val="nil"/>
                    <w:bottom w:val="nil"/>
                    <w:right w:val="nil"/>
                  </w:tcBorders>
                  <w:shd w:val="clear" w:color="auto" w:fill="auto"/>
                  <w:noWrap/>
                  <w:vAlign w:val="bottom"/>
                  <w:hideMark/>
                </w:tcPr>
                <w:p w14:paraId="260A3B2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0DC035E5" w14:textId="77777777" w:rsidTr="00820228">
              <w:trPr>
                <w:trHeight w:val="288"/>
              </w:trPr>
              <w:tc>
                <w:tcPr>
                  <w:tcW w:w="960" w:type="dxa"/>
                  <w:tcBorders>
                    <w:top w:val="nil"/>
                    <w:left w:val="nil"/>
                    <w:bottom w:val="nil"/>
                    <w:right w:val="nil"/>
                  </w:tcBorders>
                  <w:shd w:val="clear" w:color="auto" w:fill="auto"/>
                  <w:noWrap/>
                  <w:vAlign w:val="bottom"/>
                  <w:hideMark/>
                </w:tcPr>
                <w:p w14:paraId="34C1E6C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34701C33" w14:textId="77777777" w:rsidTr="00820228">
              <w:trPr>
                <w:trHeight w:val="288"/>
              </w:trPr>
              <w:tc>
                <w:tcPr>
                  <w:tcW w:w="960" w:type="dxa"/>
                  <w:tcBorders>
                    <w:top w:val="nil"/>
                    <w:left w:val="nil"/>
                    <w:bottom w:val="nil"/>
                    <w:right w:val="nil"/>
                  </w:tcBorders>
                  <w:shd w:val="clear" w:color="auto" w:fill="auto"/>
                  <w:noWrap/>
                  <w:vAlign w:val="bottom"/>
                  <w:hideMark/>
                </w:tcPr>
                <w:p w14:paraId="21E0497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4E212A48" w14:textId="77777777" w:rsidTr="00820228">
              <w:trPr>
                <w:trHeight w:val="288"/>
              </w:trPr>
              <w:tc>
                <w:tcPr>
                  <w:tcW w:w="960" w:type="dxa"/>
                  <w:tcBorders>
                    <w:top w:val="nil"/>
                    <w:left w:val="nil"/>
                    <w:bottom w:val="nil"/>
                    <w:right w:val="nil"/>
                  </w:tcBorders>
                  <w:shd w:val="clear" w:color="auto" w:fill="auto"/>
                  <w:noWrap/>
                  <w:vAlign w:val="bottom"/>
                  <w:hideMark/>
                </w:tcPr>
                <w:p w14:paraId="4BF6978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1EBF5C8B" w14:textId="77777777" w:rsidTr="00820228">
              <w:trPr>
                <w:trHeight w:val="288"/>
              </w:trPr>
              <w:tc>
                <w:tcPr>
                  <w:tcW w:w="960" w:type="dxa"/>
                  <w:tcBorders>
                    <w:top w:val="nil"/>
                    <w:left w:val="nil"/>
                    <w:bottom w:val="nil"/>
                    <w:right w:val="nil"/>
                  </w:tcBorders>
                  <w:shd w:val="clear" w:color="auto" w:fill="auto"/>
                  <w:noWrap/>
                  <w:vAlign w:val="bottom"/>
                  <w:hideMark/>
                </w:tcPr>
                <w:p w14:paraId="695FE41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03751C84" w14:textId="77777777" w:rsidTr="00820228">
              <w:trPr>
                <w:trHeight w:val="288"/>
              </w:trPr>
              <w:tc>
                <w:tcPr>
                  <w:tcW w:w="960" w:type="dxa"/>
                  <w:tcBorders>
                    <w:top w:val="nil"/>
                    <w:left w:val="nil"/>
                    <w:bottom w:val="nil"/>
                    <w:right w:val="nil"/>
                  </w:tcBorders>
                  <w:shd w:val="clear" w:color="auto" w:fill="auto"/>
                  <w:noWrap/>
                  <w:vAlign w:val="bottom"/>
                  <w:hideMark/>
                </w:tcPr>
                <w:p w14:paraId="2E4E0DD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30</w:t>
                  </w:r>
                </w:p>
              </w:tc>
            </w:tr>
            <w:tr w:rsidR="00820228" w:rsidRPr="00820228" w14:paraId="58609D6B" w14:textId="77777777" w:rsidTr="00820228">
              <w:trPr>
                <w:trHeight w:val="288"/>
              </w:trPr>
              <w:tc>
                <w:tcPr>
                  <w:tcW w:w="960" w:type="dxa"/>
                  <w:tcBorders>
                    <w:top w:val="nil"/>
                    <w:left w:val="nil"/>
                    <w:bottom w:val="nil"/>
                    <w:right w:val="nil"/>
                  </w:tcBorders>
                  <w:shd w:val="clear" w:color="auto" w:fill="auto"/>
                  <w:noWrap/>
                  <w:vAlign w:val="bottom"/>
                  <w:hideMark/>
                </w:tcPr>
                <w:p w14:paraId="3ED3A4A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18BFD940" w14:textId="77777777" w:rsidTr="00820228">
              <w:trPr>
                <w:trHeight w:val="288"/>
              </w:trPr>
              <w:tc>
                <w:tcPr>
                  <w:tcW w:w="960" w:type="dxa"/>
                  <w:tcBorders>
                    <w:top w:val="nil"/>
                    <w:left w:val="nil"/>
                    <w:bottom w:val="nil"/>
                    <w:right w:val="nil"/>
                  </w:tcBorders>
                  <w:shd w:val="clear" w:color="auto" w:fill="auto"/>
                  <w:noWrap/>
                  <w:vAlign w:val="bottom"/>
                  <w:hideMark/>
                </w:tcPr>
                <w:p w14:paraId="0D83EA4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3A3F124E" w14:textId="77777777" w:rsidTr="00820228">
              <w:trPr>
                <w:trHeight w:val="288"/>
              </w:trPr>
              <w:tc>
                <w:tcPr>
                  <w:tcW w:w="960" w:type="dxa"/>
                  <w:tcBorders>
                    <w:top w:val="nil"/>
                    <w:left w:val="nil"/>
                    <w:bottom w:val="nil"/>
                    <w:right w:val="nil"/>
                  </w:tcBorders>
                  <w:shd w:val="clear" w:color="auto" w:fill="auto"/>
                  <w:noWrap/>
                  <w:vAlign w:val="bottom"/>
                  <w:hideMark/>
                </w:tcPr>
                <w:p w14:paraId="12FE20D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39</w:t>
                  </w:r>
                </w:p>
              </w:tc>
            </w:tr>
            <w:tr w:rsidR="00820228" w:rsidRPr="00820228" w14:paraId="4DB3DD46" w14:textId="77777777" w:rsidTr="00820228">
              <w:trPr>
                <w:trHeight w:val="288"/>
              </w:trPr>
              <w:tc>
                <w:tcPr>
                  <w:tcW w:w="960" w:type="dxa"/>
                  <w:tcBorders>
                    <w:top w:val="nil"/>
                    <w:left w:val="nil"/>
                    <w:bottom w:val="nil"/>
                    <w:right w:val="nil"/>
                  </w:tcBorders>
                  <w:shd w:val="clear" w:color="auto" w:fill="auto"/>
                  <w:noWrap/>
                  <w:vAlign w:val="bottom"/>
                  <w:hideMark/>
                </w:tcPr>
                <w:p w14:paraId="20ADFC4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41</w:t>
                  </w:r>
                </w:p>
              </w:tc>
            </w:tr>
            <w:tr w:rsidR="00820228" w:rsidRPr="00820228" w14:paraId="1A55D7CD" w14:textId="77777777" w:rsidTr="00820228">
              <w:trPr>
                <w:trHeight w:val="288"/>
              </w:trPr>
              <w:tc>
                <w:tcPr>
                  <w:tcW w:w="960" w:type="dxa"/>
                  <w:tcBorders>
                    <w:top w:val="nil"/>
                    <w:left w:val="nil"/>
                    <w:bottom w:val="nil"/>
                    <w:right w:val="nil"/>
                  </w:tcBorders>
                  <w:shd w:val="clear" w:color="auto" w:fill="auto"/>
                  <w:noWrap/>
                  <w:vAlign w:val="bottom"/>
                  <w:hideMark/>
                </w:tcPr>
                <w:p w14:paraId="083CAA1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617E4F82" w14:textId="77777777" w:rsidTr="00820228">
              <w:trPr>
                <w:trHeight w:val="288"/>
              </w:trPr>
              <w:tc>
                <w:tcPr>
                  <w:tcW w:w="960" w:type="dxa"/>
                  <w:tcBorders>
                    <w:top w:val="nil"/>
                    <w:left w:val="nil"/>
                    <w:bottom w:val="nil"/>
                    <w:right w:val="nil"/>
                  </w:tcBorders>
                  <w:shd w:val="clear" w:color="auto" w:fill="auto"/>
                  <w:noWrap/>
                  <w:vAlign w:val="bottom"/>
                  <w:hideMark/>
                </w:tcPr>
                <w:p w14:paraId="6A4483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03693DA2" w14:textId="77777777" w:rsidTr="00820228">
              <w:trPr>
                <w:trHeight w:val="288"/>
              </w:trPr>
              <w:tc>
                <w:tcPr>
                  <w:tcW w:w="960" w:type="dxa"/>
                  <w:tcBorders>
                    <w:top w:val="nil"/>
                    <w:left w:val="nil"/>
                    <w:bottom w:val="nil"/>
                    <w:right w:val="nil"/>
                  </w:tcBorders>
                  <w:shd w:val="clear" w:color="auto" w:fill="auto"/>
                  <w:noWrap/>
                  <w:vAlign w:val="bottom"/>
                  <w:hideMark/>
                </w:tcPr>
                <w:p w14:paraId="45BD1F5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54E41AFE" w14:textId="77777777" w:rsidTr="00820228">
              <w:trPr>
                <w:trHeight w:val="288"/>
              </w:trPr>
              <w:tc>
                <w:tcPr>
                  <w:tcW w:w="960" w:type="dxa"/>
                  <w:tcBorders>
                    <w:top w:val="nil"/>
                    <w:left w:val="nil"/>
                    <w:bottom w:val="nil"/>
                    <w:right w:val="nil"/>
                  </w:tcBorders>
                  <w:shd w:val="clear" w:color="auto" w:fill="auto"/>
                  <w:noWrap/>
                  <w:vAlign w:val="bottom"/>
                  <w:hideMark/>
                </w:tcPr>
                <w:p w14:paraId="776E133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00151085" w14:textId="77777777" w:rsidTr="00820228">
              <w:trPr>
                <w:trHeight w:val="288"/>
              </w:trPr>
              <w:tc>
                <w:tcPr>
                  <w:tcW w:w="960" w:type="dxa"/>
                  <w:tcBorders>
                    <w:top w:val="nil"/>
                    <w:left w:val="nil"/>
                    <w:bottom w:val="nil"/>
                    <w:right w:val="nil"/>
                  </w:tcBorders>
                  <w:shd w:val="clear" w:color="auto" w:fill="auto"/>
                  <w:noWrap/>
                  <w:vAlign w:val="bottom"/>
                  <w:hideMark/>
                </w:tcPr>
                <w:p w14:paraId="4DEC5F6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5CC67917" w14:textId="77777777" w:rsidTr="00820228">
              <w:trPr>
                <w:trHeight w:val="288"/>
              </w:trPr>
              <w:tc>
                <w:tcPr>
                  <w:tcW w:w="960" w:type="dxa"/>
                  <w:tcBorders>
                    <w:top w:val="nil"/>
                    <w:left w:val="nil"/>
                    <w:bottom w:val="nil"/>
                    <w:right w:val="nil"/>
                  </w:tcBorders>
                  <w:shd w:val="clear" w:color="auto" w:fill="auto"/>
                  <w:noWrap/>
                  <w:vAlign w:val="bottom"/>
                  <w:hideMark/>
                </w:tcPr>
                <w:p w14:paraId="43277BD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01273034" w14:textId="77777777" w:rsidTr="00820228">
              <w:trPr>
                <w:trHeight w:val="288"/>
              </w:trPr>
              <w:tc>
                <w:tcPr>
                  <w:tcW w:w="960" w:type="dxa"/>
                  <w:tcBorders>
                    <w:top w:val="nil"/>
                    <w:left w:val="nil"/>
                    <w:bottom w:val="nil"/>
                    <w:right w:val="nil"/>
                  </w:tcBorders>
                  <w:shd w:val="clear" w:color="auto" w:fill="auto"/>
                  <w:noWrap/>
                  <w:vAlign w:val="bottom"/>
                  <w:hideMark/>
                </w:tcPr>
                <w:p w14:paraId="45203F3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21336C4F" w14:textId="77777777" w:rsidTr="00820228">
              <w:trPr>
                <w:trHeight w:val="288"/>
              </w:trPr>
              <w:tc>
                <w:tcPr>
                  <w:tcW w:w="960" w:type="dxa"/>
                  <w:tcBorders>
                    <w:top w:val="nil"/>
                    <w:left w:val="nil"/>
                    <w:bottom w:val="nil"/>
                    <w:right w:val="nil"/>
                  </w:tcBorders>
                  <w:shd w:val="clear" w:color="auto" w:fill="auto"/>
                  <w:noWrap/>
                  <w:vAlign w:val="bottom"/>
                  <w:hideMark/>
                </w:tcPr>
                <w:p w14:paraId="5770E5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356A08F1" w14:textId="77777777" w:rsidTr="00820228">
              <w:trPr>
                <w:trHeight w:val="288"/>
              </w:trPr>
              <w:tc>
                <w:tcPr>
                  <w:tcW w:w="960" w:type="dxa"/>
                  <w:tcBorders>
                    <w:top w:val="nil"/>
                    <w:left w:val="nil"/>
                    <w:bottom w:val="nil"/>
                    <w:right w:val="nil"/>
                  </w:tcBorders>
                  <w:shd w:val="clear" w:color="auto" w:fill="auto"/>
                  <w:noWrap/>
                  <w:vAlign w:val="bottom"/>
                  <w:hideMark/>
                </w:tcPr>
                <w:p w14:paraId="4CCED2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6DB85387" w14:textId="77777777" w:rsidTr="00820228">
              <w:trPr>
                <w:trHeight w:val="288"/>
              </w:trPr>
              <w:tc>
                <w:tcPr>
                  <w:tcW w:w="960" w:type="dxa"/>
                  <w:tcBorders>
                    <w:top w:val="nil"/>
                    <w:left w:val="nil"/>
                    <w:bottom w:val="nil"/>
                    <w:right w:val="nil"/>
                  </w:tcBorders>
                  <w:shd w:val="clear" w:color="auto" w:fill="auto"/>
                  <w:noWrap/>
                  <w:vAlign w:val="bottom"/>
                  <w:hideMark/>
                </w:tcPr>
                <w:p w14:paraId="3FE5CB6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0B051291" w14:textId="77777777" w:rsidTr="00820228">
              <w:trPr>
                <w:trHeight w:val="288"/>
              </w:trPr>
              <w:tc>
                <w:tcPr>
                  <w:tcW w:w="960" w:type="dxa"/>
                  <w:tcBorders>
                    <w:top w:val="nil"/>
                    <w:left w:val="nil"/>
                    <w:bottom w:val="nil"/>
                    <w:right w:val="nil"/>
                  </w:tcBorders>
                  <w:shd w:val="clear" w:color="auto" w:fill="auto"/>
                  <w:noWrap/>
                  <w:vAlign w:val="bottom"/>
                  <w:hideMark/>
                </w:tcPr>
                <w:p w14:paraId="536955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69164058" w14:textId="77777777" w:rsidTr="00820228">
              <w:trPr>
                <w:trHeight w:val="288"/>
              </w:trPr>
              <w:tc>
                <w:tcPr>
                  <w:tcW w:w="960" w:type="dxa"/>
                  <w:tcBorders>
                    <w:top w:val="nil"/>
                    <w:left w:val="nil"/>
                    <w:bottom w:val="nil"/>
                    <w:right w:val="nil"/>
                  </w:tcBorders>
                  <w:shd w:val="clear" w:color="auto" w:fill="auto"/>
                  <w:noWrap/>
                  <w:vAlign w:val="bottom"/>
                  <w:hideMark/>
                </w:tcPr>
                <w:p w14:paraId="5CA60B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01A3B0E2" w14:textId="77777777" w:rsidTr="00820228">
              <w:trPr>
                <w:trHeight w:val="288"/>
              </w:trPr>
              <w:tc>
                <w:tcPr>
                  <w:tcW w:w="960" w:type="dxa"/>
                  <w:tcBorders>
                    <w:top w:val="nil"/>
                    <w:left w:val="nil"/>
                    <w:bottom w:val="nil"/>
                    <w:right w:val="nil"/>
                  </w:tcBorders>
                  <w:shd w:val="clear" w:color="auto" w:fill="auto"/>
                  <w:noWrap/>
                  <w:vAlign w:val="bottom"/>
                  <w:hideMark/>
                </w:tcPr>
                <w:p w14:paraId="15AF502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563705E1" w14:textId="77777777" w:rsidTr="00820228">
              <w:trPr>
                <w:trHeight w:val="288"/>
              </w:trPr>
              <w:tc>
                <w:tcPr>
                  <w:tcW w:w="960" w:type="dxa"/>
                  <w:tcBorders>
                    <w:top w:val="nil"/>
                    <w:left w:val="nil"/>
                    <w:bottom w:val="nil"/>
                    <w:right w:val="nil"/>
                  </w:tcBorders>
                  <w:shd w:val="clear" w:color="auto" w:fill="auto"/>
                  <w:noWrap/>
                  <w:vAlign w:val="bottom"/>
                  <w:hideMark/>
                </w:tcPr>
                <w:p w14:paraId="7FC57C1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703B10A4" w14:textId="77777777" w:rsidTr="00820228">
              <w:trPr>
                <w:trHeight w:val="288"/>
              </w:trPr>
              <w:tc>
                <w:tcPr>
                  <w:tcW w:w="960" w:type="dxa"/>
                  <w:tcBorders>
                    <w:top w:val="nil"/>
                    <w:left w:val="nil"/>
                    <w:bottom w:val="nil"/>
                    <w:right w:val="nil"/>
                  </w:tcBorders>
                  <w:shd w:val="clear" w:color="auto" w:fill="auto"/>
                  <w:noWrap/>
                  <w:vAlign w:val="bottom"/>
                  <w:hideMark/>
                </w:tcPr>
                <w:p w14:paraId="17E967A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3301165B" w14:textId="77777777" w:rsidTr="00820228">
              <w:trPr>
                <w:trHeight w:val="288"/>
              </w:trPr>
              <w:tc>
                <w:tcPr>
                  <w:tcW w:w="960" w:type="dxa"/>
                  <w:tcBorders>
                    <w:top w:val="nil"/>
                    <w:left w:val="nil"/>
                    <w:bottom w:val="nil"/>
                    <w:right w:val="nil"/>
                  </w:tcBorders>
                  <w:shd w:val="clear" w:color="auto" w:fill="auto"/>
                  <w:noWrap/>
                  <w:vAlign w:val="bottom"/>
                  <w:hideMark/>
                </w:tcPr>
                <w:p w14:paraId="24FA57A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22D9178D" w14:textId="77777777" w:rsidTr="00820228">
              <w:trPr>
                <w:trHeight w:val="288"/>
              </w:trPr>
              <w:tc>
                <w:tcPr>
                  <w:tcW w:w="960" w:type="dxa"/>
                  <w:tcBorders>
                    <w:top w:val="nil"/>
                    <w:left w:val="nil"/>
                    <w:bottom w:val="nil"/>
                    <w:right w:val="nil"/>
                  </w:tcBorders>
                  <w:shd w:val="clear" w:color="auto" w:fill="auto"/>
                  <w:noWrap/>
                  <w:vAlign w:val="bottom"/>
                  <w:hideMark/>
                </w:tcPr>
                <w:p w14:paraId="4BC36A7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4A4BB5B0" w14:textId="77777777" w:rsidTr="00820228">
              <w:trPr>
                <w:trHeight w:val="288"/>
              </w:trPr>
              <w:tc>
                <w:tcPr>
                  <w:tcW w:w="960" w:type="dxa"/>
                  <w:tcBorders>
                    <w:top w:val="nil"/>
                    <w:left w:val="nil"/>
                    <w:bottom w:val="nil"/>
                    <w:right w:val="nil"/>
                  </w:tcBorders>
                  <w:shd w:val="clear" w:color="auto" w:fill="auto"/>
                  <w:noWrap/>
                  <w:vAlign w:val="bottom"/>
                  <w:hideMark/>
                </w:tcPr>
                <w:p w14:paraId="7D69436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0E71474C" w14:textId="77777777" w:rsidTr="00820228">
              <w:trPr>
                <w:trHeight w:val="288"/>
              </w:trPr>
              <w:tc>
                <w:tcPr>
                  <w:tcW w:w="960" w:type="dxa"/>
                  <w:tcBorders>
                    <w:top w:val="nil"/>
                    <w:left w:val="nil"/>
                    <w:bottom w:val="nil"/>
                    <w:right w:val="nil"/>
                  </w:tcBorders>
                  <w:shd w:val="clear" w:color="auto" w:fill="auto"/>
                  <w:noWrap/>
                  <w:vAlign w:val="bottom"/>
                  <w:hideMark/>
                </w:tcPr>
                <w:p w14:paraId="5585F0B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79C99E50" w14:textId="77777777" w:rsidTr="00820228">
              <w:trPr>
                <w:trHeight w:val="288"/>
              </w:trPr>
              <w:tc>
                <w:tcPr>
                  <w:tcW w:w="960" w:type="dxa"/>
                  <w:tcBorders>
                    <w:top w:val="nil"/>
                    <w:left w:val="nil"/>
                    <w:bottom w:val="nil"/>
                    <w:right w:val="nil"/>
                  </w:tcBorders>
                  <w:shd w:val="clear" w:color="auto" w:fill="auto"/>
                  <w:noWrap/>
                  <w:vAlign w:val="bottom"/>
                  <w:hideMark/>
                </w:tcPr>
                <w:p w14:paraId="2AC8F0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034A3DDA" w14:textId="77777777" w:rsidTr="00820228">
              <w:trPr>
                <w:trHeight w:val="288"/>
              </w:trPr>
              <w:tc>
                <w:tcPr>
                  <w:tcW w:w="960" w:type="dxa"/>
                  <w:tcBorders>
                    <w:top w:val="nil"/>
                    <w:left w:val="nil"/>
                    <w:bottom w:val="nil"/>
                    <w:right w:val="nil"/>
                  </w:tcBorders>
                  <w:shd w:val="clear" w:color="auto" w:fill="auto"/>
                  <w:noWrap/>
                  <w:vAlign w:val="bottom"/>
                  <w:hideMark/>
                </w:tcPr>
                <w:p w14:paraId="46CB60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1CE30EEE" w14:textId="77777777" w:rsidTr="00820228">
              <w:trPr>
                <w:trHeight w:val="288"/>
              </w:trPr>
              <w:tc>
                <w:tcPr>
                  <w:tcW w:w="960" w:type="dxa"/>
                  <w:tcBorders>
                    <w:top w:val="nil"/>
                    <w:left w:val="nil"/>
                    <w:bottom w:val="nil"/>
                    <w:right w:val="nil"/>
                  </w:tcBorders>
                  <w:shd w:val="clear" w:color="auto" w:fill="auto"/>
                  <w:noWrap/>
                  <w:vAlign w:val="bottom"/>
                  <w:hideMark/>
                </w:tcPr>
                <w:p w14:paraId="523380D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6D4337CD" w14:textId="77777777" w:rsidTr="00820228">
              <w:trPr>
                <w:trHeight w:val="288"/>
              </w:trPr>
              <w:tc>
                <w:tcPr>
                  <w:tcW w:w="960" w:type="dxa"/>
                  <w:tcBorders>
                    <w:top w:val="nil"/>
                    <w:left w:val="nil"/>
                    <w:bottom w:val="nil"/>
                    <w:right w:val="nil"/>
                  </w:tcBorders>
                  <w:shd w:val="clear" w:color="auto" w:fill="auto"/>
                  <w:noWrap/>
                  <w:vAlign w:val="bottom"/>
                  <w:hideMark/>
                </w:tcPr>
                <w:p w14:paraId="4DC081D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69C54513" w14:textId="77777777" w:rsidTr="00820228">
              <w:trPr>
                <w:trHeight w:val="288"/>
              </w:trPr>
              <w:tc>
                <w:tcPr>
                  <w:tcW w:w="960" w:type="dxa"/>
                  <w:tcBorders>
                    <w:top w:val="nil"/>
                    <w:left w:val="nil"/>
                    <w:bottom w:val="nil"/>
                    <w:right w:val="nil"/>
                  </w:tcBorders>
                  <w:shd w:val="clear" w:color="auto" w:fill="auto"/>
                  <w:noWrap/>
                  <w:vAlign w:val="bottom"/>
                  <w:hideMark/>
                </w:tcPr>
                <w:p w14:paraId="46C0B3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735E90AE" w14:textId="77777777" w:rsidTr="00820228">
              <w:trPr>
                <w:trHeight w:val="288"/>
              </w:trPr>
              <w:tc>
                <w:tcPr>
                  <w:tcW w:w="960" w:type="dxa"/>
                  <w:tcBorders>
                    <w:top w:val="nil"/>
                    <w:left w:val="nil"/>
                    <w:bottom w:val="nil"/>
                    <w:right w:val="nil"/>
                  </w:tcBorders>
                  <w:shd w:val="clear" w:color="auto" w:fill="auto"/>
                  <w:noWrap/>
                  <w:vAlign w:val="bottom"/>
                  <w:hideMark/>
                </w:tcPr>
                <w:p w14:paraId="4FF7E02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40</w:t>
                  </w:r>
                </w:p>
              </w:tc>
            </w:tr>
            <w:tr w:rsidR="00820228" w:rsidRPr="00820228" w14:paraId="16853B2A" w14:textId="77777777" w:rsidTr="00820228">
              <w:trPr>
                <w:trHeight w:val="288"/>
              </w:trPr>
              <w:tc>
                <w:tcPr>
                  <w:tcW w:w="960" w:type="dxa"/>
                  <w:tcBorders>
                    <w:top w:val="nil"/>
                    <w:left w:val="nil"/>
                    <w:bottom w:val="nil"/>
                    <w:right w:val="nil"/>
                  </w:tcBorders>
                  <w:shd w:val="clear" w:color="auto" w:fill="auto"/>
                  <w:noWrap/>
                  <w:vAlign w:val="bottom"/>
                  <w:hideMark/>
                </w:tcPr>
                <w:p w14:paraId="0DE147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5204C171" w14:textId="77777777" w:rsidTr="00820228">
              <w:trPr>
                <w:trHeight w:val="288"/>
              </w:trPr>
              <w:tc>
                <w:tcPr>
                  <w:tcW w:w="960" w:type="dxa"/>
                  <w:tcBorders>
                    <w:top w:val="nil"/>
                    <w:left w:val="nil"/>
                    <w:bottom w:val="nil"/>
                    <w:right w:val="nil"/>
                  </w:tcBorders>
                  <w:shd w:val="clear" w:color="auto" w:fill="auto"/>
                  <w:noWrap/>
                  <w:vAlign w:val="bottom"/>
                  <w:hideMark/>
                </w:tcPr>
                <w:p w14:paraId="103B67A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4BDFDFD9" w14:textId="77777777" w:rsidTr="00820228">
              <w:trPr>
                <w:trHeight w:val="288"/>
              </w:trPr>
              <w:tc>
                <w:tcPr>
                  <w:tcW w:w="960" w:type="dxa"/>
                  <w:tcBorders>
                    <w:top w:val="nil"/>
                    <w:left w:val="nil"/>
                    <w:bottom w:val="nil"/>
                    <w:right w:val="nil"/>
                  </w:tcBorders>
                  <w:shd w:val="clear" w:color="auto" w:fill="auto"/>
                  <w:noWrap/>
                  <w:vAlign w:val="bottom"/>
                  <w:hideMark/>
                </w:tcPr>
                <w:p w14:paraId="1B7E005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726370A1" w14:textId="77777777" w:rsidTr="00820228">
              <w:trPr>
                <w:trHeight w:val="288"/>
              </w:trPr>
              <w:tc>
                <w:tcPr>
                  <w:tcW w:w="960" w:type="dxa"/>
                  <w:tcBorders>
                    <w:top w:val="nil"/>
                    <w:left w:val="nil"/>
                    <w:bottom w:val="nil"/>
                    <w:right w:val="nil"/>
                  </w:tcBorders>
                  <w:shd w:val="clear" w:color="auto" w:fill="auto"/>
                  <w:noWrap/>
                  <w:vAlign w:val="bottom"/>
                  <w:hideMark/>
                </w:tcPr>
                <w:p w14:paraId="669B644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3FB77B0F" w14:textId="77777777" w:rsidTr="00820228">
              <w:trPr>
                <w:trHeight w:val="288"/>
              </w:trPr>
              <w:tc>
                <w:tcPr>
                  <w:tcW w:w="960" w:type="dxa"/>
                  <w:tcBorders>
                    <w:top w:val="nil"/>
                    <w:left w:val="nil"/>
                    <w:bottom w:val="nil"/>
                    <w:right w:val="nil"/>
                  </w:tcBorders>
                  <w:shd w:val="clear" w:color="auto" w:fill="auto"/>
                  <w:noWrap/>
                  <w:vAlign w:val="bottom"/>
                  <w:hideMark/>
                </w:tcPr>
                <w:p w14:paraId="6BE4B31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6BD5B6D5" w14:textId="77777777" w:rsidTr="00820228">
              <w:trPr>
                <w:trHeight w:val="288"/>
              </w:trPr>
              <w:tc>
                <w:tcPr>
                  <w:tcW w:w="960" w:type="dxa"/>
                  <w:tcBorders>
                    <w:top w:val="nil"/>
                    <w:left w:val="nil"/>
                    <w:bottom w:val="nil"/>
                    <w:right w:val="nil"/>
                  </w:tcBorders>
                  <w:shd w:val="clear" w:color="auto" w:fill="auto"/>
                  <w:noWrap/>
                  <w:vAlign w:val="bottom"/>
                  <w:hideMark/>
                </w:tcPr>
                <w:p w14:paraId="7CF8B21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6049F8D7" w14:textId="77777777" w:rsidTr="00820228">
              <w:trPr>
                <w:trHeight w:val="288"/>
              </w:trPr>
              <w:tc>
                <w:tcPr>
                  <w:tcW w:w="960" w:type="dxa"/>
                  <w:tcBorders>
                    <w:top w:val="nil"/>
                    <w:left w:val="nil"/>
                    <w:bottom w:val="nil"/>
                    <w:right w:val="nil"/>
                  </w:tcBorders>
                  <w:shd w:val="clear" w:color="auto" w:fill="auto"/>
                  <w:noWrap/>
                  <w:vAlign w:val="bottom"/>
                  <w:hideMark/>
                </w:tcPr>
                <w:p w14:paraId="00D4017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6DB172F7" w14:textId="77777777" w:rsidTr="00820228">
              <w:trPr>
                <w:trHeight w:val="288"/>
              </w:trPr>
              <w:tc>
                <w:tcPr>
                  <w:tcW w:w="960" w:type="dxa"/>
                  <w:tcBorders>
                    <w:top w:val="nil"/>
                    <w:left w:val="nil"/>
                    <w:bottom w:val="nil"/>
                    <w:right w:val="nil"/>
                  </w:tcBorders>
                  <w:shd w:val="clear" w:color="auto" w:fill="auto"/>
                  <w:noWrap/>
                  <w:vAlign w:val="bottom"/>
                  <w:hideMark/>
                </w:tcPr>
                <w:p w14:paraId="10DC47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148A26C5" w14:textId="77777777" w:rsidTr="00820228">
              <w:trPr>
                <w:trHeight w:val="288"/>
              </w:trPr>
              <w:tc>
                <w:tcPr>
                  <w:tcW w:w="960" w:type="dxa"/>
                  <w:tcBorders>
                    <w:top w:val="nil"/>
                    <w:left w:val="nil"/>
                    <w:bottom w:val="nil"/>
                    <w:right w:val="nil"/>
                  </w:tcBorders>
                  <w:shd w:val="clear" w:color="auto" w:fill="auto"/>
                  <w:noWrap/>
                  <w:vAlign w:val="bottom"/>
                  <w:hideMark/>
                </w:tcPr>
                <w:p w14:paraId="4B9454E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36A8DF70" w14:textId="77777777" w:rsidTr="00820228">
              <w:trPr>
                <w:trHeight w:val="288"/>
              </w:trPr>
              <w:tc>
                <w:tcPr>
                  <w:tcW w:w="960" w:type="dxa"/>
                  <w:tcBorders>
                    <w:top w:val="nil"/>
                    <w:left w:val="nil"/>
                    <w:bottom w:val="nil"/>
                    <w:right w:val="nil"/>
                  </w:tcBorders>
                  <w:shd w:val="clear" w:color="auto" w:fill="auto"/>
                  <w:noWrap/>
                  <w:vAlign w:val="bottom"/>
                  <w:hideMark/>
                </w:tcPr>
                <w:p w14:paraId="12FE08E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4F28CBE2" w14:textId="77777777" w:rsidTr="00820228">
              <w:trPr>
                <w:trHeight w:val="288"/>
              </w:trPr>
              <w:tc>
                <w:tcPr>
                  <w:tcW w:w="960" w:type="dxa"/>
                  <w:tcBorders>
                    <w:top w:val="nil"/>
                    <w:left w:val="nil"/>
                    <w:bottom w:val="nil"/>
                    <w:right w:val="nil"/>
                  </w:tcBorders>
                  <w:shd w:val="clear" w:color="auto" w:fill="auto"/>
                  <w:noWrap/>
                  <w:vAlign w:val="bottom"/>
                  <w:hideMark/>
                </w:tcPr>
                <w:p w14:paraId="07908AC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262B16DA" w14:textId="77777777" w:rsidTr="00820228">
              <w:trPr>
                <w:trHeight w:val="288"/>
              </w:trPr>
              <w:tc>
                <w:tcPr>
                  <w:tcW w:w="960" w:type="dxa"/>
                  <w:tcBorders>
                    <w:top w:val="nil"/>
                    <w:left w:val="nil"/>
                    <w:bottom w:val="nil"/>
                    <w:right w:val="nil"/>
                  </w:tcBorders>
                  <w:shd w:val="clear" w:color="auto" w:fill="auto"/>
                  <w:noWrap/>
                  <w:vAlign w:val="bottom"/>
                  <w:hideMark/>
                </w:tcPr>
                <w:p w14:paraId="6B2283E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69FDE941" w14:textId="77777777" w:rsidTr="00820228">
              <w:trPr>
                <w:trHeight w:val="288"/>
              </w:trPr>
              <w:tc>
                <w:tcPr>
                  <w:tcW w:w="960" w:type="dxa"/>
                  <w:tcBorders>
                    <w:top w:val="nil"/>
                    <w:left w:val="nil"/>
                    <w:bottom w:val="nil"/>
                    <w:right w:val="nil"/>
                  </w:tcBorders>
                  <w:shd w:val="clear" w:color="auto" w:fill="auto"/>
                  <w:noWrap/>
                  <w:vAlign w:val="bottom"/>
                  <w:hideMark/>
                </w:tcPr>
                <w:p w14:paraId="5E186C4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54D29522" w14:textId="77777777" w:rsidTr="00820228">
              <w:trPr>
                <w:trHeight w:val="288"/>
              </w:trPr>
              <w:tc>
                <w:tcPr>
                  <w:tcW w:w="960" w:type="dxa"/>
                  <w:tcBorders>
                    <w:top w:val="nil"/>
                    <w:left w:val="nil"/>
                    <w:bottom w:val="nil"/>
                    <w:right w:val="nil"/>
                  </w:tcBorders>
                  <w:shd w:val="clear" w:color="auto" w:fill="auto"/>
                  <w:noWrap/>
                  <w:vAlign w:val="bottom"/>
                  <w:hideMark/>
                </w:tcPr>
                <w:p w14:paraId="4CEA552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59F66CC7" w14:textId="77777777" w:rsidTr="00820228">
              <w:trPr>
                <w:trHeight w:val="288"/>
              </w:trPr>
              <w:tc>
                <w:tcPr>
                  <w:tcW w:w="960" w:type="dxa"/>
                  <w:tcBorders>
                    <w:top w:val="nil"/>
                    <w:left w:val="nil"/>
                    <w:bottom w:val="nil"/>
                    <w:right w:val="nil"/>
                  </w:tcBorders>
                  <w:shd w:val="clear" w:color="auto" w:fill="auto"/>
                  <w:noWrap/>
                  <w:vAlign w:val="bottom"/>
                  <w:hideMark/>
                </w:tcPr>
                <w:p w14:paraId="2DB027D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75455B85" w14:textId="77777777" w:rsidTr="00820228">
              <w:trPr>
                <w:trHeight w:val="288"/>
              </w:trPr>
              <w:tc>
                <w:tcPr>
                  <w:tcW w:w="960" w:type="dxa"/>
                  <w:tcBorders>
                    <w:top w:val="nil"/>
                    <w:left w:val="nil"/>
                    <w:bottom w:val="nil"/>
                    <w:right w:val="nil"/>
                  </w:tcBorders>
                  <w:shd w:val="clear" w:color="auto" w:fill="auto"/>
                  <w:noWrap/>
                  <w:vAlign w:val="bottom"/>
                  <w:hideMark/>
                </w:tcPr>
                <w:p w14:paraId="5DB7F52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0203D7A0" w14:textId="77777777" w:rsidTr="00820228">
              <w:trPr>
                <w:trHeight w:val="288"/>
              </w:trPr>
              <w:tc>
                <w:tcPr>
                  <w:tcW w:w="960" w:type="dxa"/>
                  <w:tcBorders>
                    <w:top w:val="nil"/>
                    <w:left w:val="nil"/>
                    <w:bottom w:val="nil"/>
                    <w:right w:val="nil"/>
                  </w:tcBorders>
                  <w:shd w:val="clear" w:color="auto" w:fill="auto"/>
                  <w:noWrap/>
                  <w:vAlign w:val="bottom"/>
                  <w:hideMark/>
                </w:tcPr>
                <w:p w14:paraId="00D4E2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3BFAC398" w14:textId="77777777" w:rsidTr="00820228">
              <w:trPr>
                <w:trHeight w:val="288"/>
              </w:trPr>
              <w:tc>
                <w:tcPr>
                  <w:tcW w:w="960" w:type="dxa"/>
                  <w:tcBorders>
                    <w:top w:val="nil"/>
                    <w:left w:val="nil"/>
                    <w:bottom w:val="nil"/>
                    <w:right w:val="nil"/>
                  </w:tcBorders>
                  <w:shd w:val="clear" w:color="auto" w:fill="auto"/>
                  <w:noWrap/>
                  <w:vAlign w:val="bottom"/>
                  <w:hideMark/>
                </w:tcPr>
                <w:p w14:paraId="6873C28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74B88C09" w14:textId="77777777" w:rsidTr="00820228">
              <w:trPr>
                <w:trHeight w:val="288"/>
              </w:trPr>
              <w:tc>
                <w:tcPr>
                  <w:tcW w:w="960" w:type="dxa"/>
                  <w:tcBorders>
                    <w:top w:val="nil"/>
                    <w:left w:val="nil"/>
                    <w:bottom w:val="nil"/>
                    <w:right w:val="nil"/>
                  </w:tcBorders>
                  <w:shd w:val="clear" w:color="auto" w:fill="auto"/>
                  <w:noWrap/>
                  <w:vAlign w:val="bottom"/>
                  <w:hideMark/>
                </w:tcPr>
                <w:p w14:paraId="1E2E63D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68C1B538" w14:textId="77777777" w:rsidTr="00820228">
              <w:trPr>
                <w:trHeight w:val="288"/>
              </w:trPr>
              <w:tc>
                <w:tcPr>
                  <w:tcW w:w="960" w:type="dxa"/>
                  <w:tcBorders>
                    <w:top w:val="nil"/>
                    <w:left w:val="nil"/>
                    <w:bottom w:val="nil"/>
                    <w:right w:val="nil"/>
                  </w:tcBorders>
                  <w:shd w:val="clear" w:color="auto" w:fill="auto"/>
                  <w:noWrap/>
                  <w:vAlign w:val="bottom"/>
                  <w:hideMark/>
                </w:tcPr>
                <w:p w14:paraId="66E1352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6A29F80A" w14:textId="77777777" w:rsidTr="00820228">
              <w:trPr>
                <w:trHeight w:val="288"/>
              </w:trPr>
              <w:tc>
                <w:tcPr>
                  <w:tcW w:w="960" w:type="dxa"/>
                  <w:tcBorders>
                    <w:top w:val="nil"/>
                    <w:left w:val="nil"/>
                    <w:bottom w:val="nil"/>
                    <w:right w:val="nil"/>
                  </w:tcBorders>
                  <w:shd w:val="clear" w:color="auto" w:fill="auto"/>
                  <w:noWrap/>
                  <w:vAlign w:val="bottom"/>
                  <w:hideMark/>
                </w:tcPr>
                <w:p w14:paraId="6A52162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75651DC4" w14:textId="77777777" w:rsidTr="00820228">
              <w:trPr>
                <w:trHeight w:val="288"/>
              </w:trPr>
              <w:tc>
                <w:tcPr>
                  <w:tcW w:w="960" w:type="dxa"/>
                  <w:tcBorders>
                    <w:top w:val="nil"/>
                    <w:left w:val="nil"/>
                    <w:bottom w:val="nil"/>
                    <w:right w:val="nil"/>
                  </w:tcBorders>
                  <w:shd w:val="clear" w:color="auto" w:fill="auto"/>
                  <w:noWrap/>
                  <w:vAlign w:val="bottom"/>
                  <w:hideMark/>
                </w:tcPr>
                <w:p w14:paraId="671D983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33</w:t>
                  </w:r>
                </w:p>
              </w:tc>
            </w:tr>
            <w:tr w:rsidR="00820228" w:rsidRPr="00820228" w14:paraId="363FF3F2" w14:textId="77777777" w:rsidTr="00820228">
              <w:trPr>
                <w:trHeight w:val="288"/>
              </w:trPr>
              <w:tc>
                <w:tcPr>
                  <w:tcW w:w="960" w:type="dxa"/>
                  <w:tcBorders>
                    <w:top w:val="nil"/>
                    <w:left w:val="nil"/>
                    <w:bottom w:val="nil"/>
                    <w:right w:val="nil"/>
                  </w:tcBorders>
                  <w:shd w:val="clear" w:color="auto" w:fill="auto"/>
                  <w:noWrap/>
                  <w:vAlign w:val="bottom"/>
                  <w:hideMark/>
                </w:tcPr>
                <w:p w14:paraId="4333D35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5F42D06F" w14:textId="77777777" w:rsidTr="00820228">
              <w:trPr>
                <w:trHeight w:val="288"/>
              </w:trPr>
              <w:tc>
                <w:tcPr>
                  <w:tcW w:w="960" w:type="dxa"/>
                  <w:tcBorders>
                    <w:top w:val="nil"/>
                    <w:left w:val="nil"/>
                    <w:bottom w:val="nil"/>
                    <w:right w:val="nil"/>
                  </w:tcBorders>
                  <w:shd w:val="clear" w:color="auto" w:fill="auto"/>
                  <w:noWrap/>
                  <w:vAlign w:val="bottom"/>
                  <w:hideMark/>
                </w:tcPr>
                <w:p w14:paraId="4E7E52F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34</w:t>
                  </w:r>
                </w:p>
              </w:tc>
            </w:tr>
            <w:tr w:rsidR="00820228" w:rsidRPr="00820228" w14:paraId="26C8BB51" w14:textId="77777777" w:rsidTr="00820228">
              <w:trPr>
                <w:trHeight w:val="288"/>
              </w:trPr>
              <w:tc>
                <w:tcPr>
                  <w:tcW w:w="960" w:type="dxa"/>
                  <w:tcBorders>
                    <w:top w:val="nil"/>
                    <w:left w:val="nil"/>
                    <w:bottom w:val="nil"/>
                    <w:right w:val="nil"/>
                  </w:tcBorders>
                  <w:shd w:val="clear" w:color="auto" w:fill="auto"/>
                  <w:noWrap/>
                  <w:vAlign w:val="bottom"/>
                  <w:hideMark/>
                </w:tcPr>
                <w:p w14:paraId="21431D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4FDF06DA" w14:textId="77777777" w:rsidTr="00820228">
              <w:trPr>
                <w:trHeight w:val="288"/>
              </w:trPr>
              <w:tc>
                <w:tcPr>
                  <w:tcW w:w="960" w:type="dxa"/>
                  <w:tcBorders>
                    <w:top w:val="nil"/>
                    <w:left w:val="nil"/>
                    <w:bottom w:val="nil"/>
                    <w:right w:val="nil"/>
                  </w:tcBorders>
                  <w:shd w:val="clear" w:color="auto" w:fill="auto"/>
                  <w:noWrap/>
                  <w:vAlign w:val="bottom"/>
                  <w:hideMark/>
                </w:tcPr>
                <w:p w14:paraId="7DC6D4C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1765C956" w14:textId="77777777" w:rsidTr="00820228">
              <w:trPr>
                <w:trHeight w:val="288"/>
              </w:trPr>
              <w:tc>
                <w:tcPr>
                  <w:tcW w:w="960" w:type="dxa"/>
                  <w:tcBorders>
                    <w:top w:val="nil"/>
                    <w:left w:val="nil"/>
                    <w:bottom w:val="nil"/>
                    <w:right w:val="nil"/>
                  </w:tcBorders>
                  <w:shd w:val="clear" w:color="auto" w:fill="auto"/>
                  <w:noWrap/>
                  <w:vAlign w:val="bottom"/>
                  <w:hideMark/>
                </w:tcPr>
                <w:p w14:paraId="3A16CA9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3C832272" w14:textId="77777777" w:rsidTr="00820228">
              <w:trPr>
                <w:trHeight w:val="288"/>
              </w:trPr>
              <w:tc>
                <w:tcPr>
                  <w:tcW w:w="960" w:type="dxa"/>
                  <w:tcBorders>
                    <w:top w:val="nil"/>
                    <w:left w:val="nil"/>
                    <w:bottom w:val="nil"/>
                    <w:right w:val="nil"/>
                  </w:tcBorders>
                  <w:shd w:val="clear" w:color="auto" w:fill="auto"/>
                  <w:noWrap/>
                  <w:vAlign w:val="bottom"/>
                  <w:hideMark/>
                </w:tcPr>
                <w:p w14:paraId="36E9A59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166660F6" w14:textId="77777777" w:rsidTr="00820228">
              <w:trPr>
                <w:trHeight w:val="288"/>
              </w:trPr>
              <w:tc>
                <w:tcPr>
                  <w:tcW w:w="960" w:type="dxa"/>
                  <w:tcBorders>
                    <w:top w:val="nil"/>
                    <w:left w:val="nil"/>
                    <w:bottom w:val="nil"/>
                    <w:right w:val="nil"/>
                  </w:tcBorders>
                  <w:shd w:val="clear" w:color="auto" w:fill="auto"/>
                  <w:noWrap/>
                  <w:vAlign w:val="bottom"/>
                  <w:hideMark/>
                </w:tcPr>
                <w:p w14:paraId="0DCD41E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30</w:t>
                  </w:r>
                </w:p>
              </w:tc>
            </w:tr>
            <w:tr w:rsidR="00820228" w:rsidRPr="00820228" w14:paraId="25C6BE00" w14:textId="77777777" w:rsidTr="00820228">
              <w:trPr>
                <w:trHeight w:val="288"/>
              </w:trPr>
              <w:tc>
                <w:tcPr>
                  <w:tcW w:w="960" w:type="dxa"/>
                  <w:tcBorders>
                    <w:top w:val="nil"/>
                    <w:left w:val="nil"/>
                    <w:bottom w:val="nil"/>
                    <w:right w:val="nil"/>
                  </w:tcBorders>
                  <w:shd w:val="clear" w:color="auto" w:fill="auto"/>
                  <w:noWrap/>
                  <w:vAlign w:val="bottom"/>
                  <w:hideMark/>
                </w:tcPr>
                <w:p w14:paraId="70A2849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30</w:t>
                  </w:r>
                </w:p>
              </w:tc>
            </w:tr>
            <w:tr w:rsidR="00820228" w:rsidRPr="00820228" w14:paraId="7A42A516" w14:textId="77777777" w:rsidTr="00820228">
              <w:trPr>
                <w:trHeight w:val="288"/>
              </w:trPr>
              <w:tc>
                <w:tcPr>
                  <w:tcW w:w="960" w:type="dxa"/>
                  <w:tcBorders>
                    <w:top w:val="nil"/>
                    <w:left w:val="nil"/>
                    <w:bottom w:val="nil"/>
                    <w:right w:val="nil"/>
                  </w:tcBorders>
                  <w:shd w:val="clear" w:color="auto" w:fill="auto"/>
                  <w:noWrap/>
                  <w:vAlign w:val="bottom"/>
                  <w:hideMark/>
                </w:tcPr>
                <w:p w14:paraId="5473D1C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297AACC2" w14:textId="77777777" w:rsidTr="00820228">
              <w:trPr>
                <w:trHeight w:val="288"/>
              </w:trPr>
              <w:tc>
                <w:tcPr>
                  <w:tcW w:w="960" w:type="dxa"/>
                  <w:tcBorders>
                    <w:top w:val="nil"/>
                    <w:left w:val="nil"/>
                    <w:bottom w:val="nil"/>
                    <w:right w:val="nil"/>
                  </w:tcBorders>
                  <w:shd w:val="clear" w:color="auto" w:fill="auto"/>
                  <w:noWrap/>
                  <w:vAlign w:val="bottom"/>
                  <w:hideMark/>
                </w:tcPr>
                <w:p w14:paraId="69C4443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23535A88" w14:textId="77777777" w:rsidTr="00820228">
              <w:trPr>
                <w:trHeight w:val="288"/>
              </w:trPr>
              <w:tc>
                <w:tcPr>
                  <w:tcW w:w="960" w:type="dxa"/>
                  <w:tcBorders>
                    <w:top w:val="nil"/>
                    <w:left w:val="nil"/>
                    <w:bottom w:val="nil"/>
                    <w:right w:val="nil"/>
                  </w:tcBorders>
                  <w:shd w:val="clear" w:color="auto" w:fill="auto"/>
                  <w:noWrap/>
                  <w:vAlign w:val="bottom"/>
                  <w:hideMark/>
                </w:tcPr>
                <w:p w14:paraId="624244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4B22BCDE" w14:textId="77777777" w:rsidTr="00820228">
              <w:trPr>
                <w:trHeight w:val="288"/>
              </w:trPr>
              <w:tc>
                <w:tcPr>
                  <w:tcW w:w="960" w:type="dxa"/>
                  <w:tcBorders>
                    <w:top w:val="nil"/>
                    <w:left w:val="nil"/>
                    <w:bottom w:val="nil"/>
                    <w:right w:val="nil"/>
                  </w:tcBorders>
                  <w:shd w:val="clear" w:color="auto" w:fill="auto"/>
                  <w:noWrap/>
                  <w:vAlign w:val="bottom"/>
                  <w:hideMark/>
                </w:tcPr>
                <w:p w14:paraId="4FC4C76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37</w:t>
                  </w:r>
                </w:p>
              </w:tc>
            </w:tr>
            <w:tr w:rsidR="00820228" w:rsidRPr="00820228" w14:paraId="3BC1DF6F" w14:textId="77777777" w:rsidTr="00820228">
              <w:trPr>
                <w:trHeight w:val="288"/>
              </w:trPr>
              <w:tc>
                <w:tcPr>
                  <w:tcW w:w="960" w:type="dxa"/>
                  <w:tcBorders>
                    <w:top w:val="nil"/>
                    <w:left w:val="nil"/>
                    <w:bottom w:val="nil"/>
                    <w:right w:val="nil"/>
                  </w:tcBorders>
                  <w:shd w:val="clear" w:color="auto" w:fill="auto"/>
                  <w:noWrap/>
                  <w:vAlign w:val="bottom"/>
                  <w:hideMark/>
                </w:tcPr>
                <w:p w14:paraId="0EB4738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42FDE094" w14:textId="77777777" w:rsidTr="00820228">
              <w:trPr>
                <w:trHeight w:val="288"/>
              </w:trPr>
              <w:tc>
                <w:tcPr>
                  <w:tcW w:w="960" w:type="dxa"/>
                  <w:tcBorders>
                    <w:top w:val="nil"/>
                    <w:left w:val="nil"/>
                    <w:bottom w:val="nil"/>
                    <w:right w:val="nil"/>
                  </w:tcBorders>
                  <w:shd w:val="clear" w:color="auto" w:fill="auto"/>
                  <w:noWrap/>
                  <w:vAlign w:val="bottom"/>
                  <w:hideMark/>
                </w:tcPr>
                <w:p w14:paraId="17A57EC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4EE1F668" w14:textId="77777777" w:rsidTr="00820228">
              <w:trPr>
                <w:trHeight w:val="288"/>
              </w:trPr>
              <w:tc>
                <w:tcPr>
                  <w:tcW w:w="960" w:type="dxa"/>
                  <w:tcBorders>
                    <w:top w:val="nil"/>
                    <w:left w:val="nil"/>
                    <w:bottom w:val="nil"/>
                    <w:right w:val="nil"/>
                  </w:tcBorders>
                  <w:shd w:val="clear" w:color="auto" w:fill="auto"/>
                  <w:noWrap/>
                  <w:vAlign w:val="bottom"/>
                  <w:hideMark/>
                </w:tcPr>
                <w:p w14:paraId="209D556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7982385A" w14:textId="77777777" w:rsidTr="00820228">
              <w:trPr>
                <w:trHeight w:val="288"/>
              </w:trPr>
              <w:tc>
                <w:tcPr>
                  <w:tcW w:w="960" w:type="dxa"/>
                  <w:tcBorders>
                    <w:top w:val="nil"/>
                    <w:left w:val="nil"/>
                    <w:bottom w:val="nil"/>
                    <w:right w:val="nil"/>
                  </w:tcBorders>
                  <w:shd w:val="clear" w:color="auto" w:fill="auto"/>
                  <w:noWrap/>
                  <w:vAlign w:val="bottom"/>
                  <w:hideMark/>
                </w:tcPr>
                <w:p w14:paraId="4DB6D12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3473313D" w14:textId="77777777" w:rsidTr="00820228">
              <w:trPr>
                <w:trHeight w:val="288"/>
              </w:trPr>
              <w:tc>
                <w:tcPr>
                  <w:tcW w:w="960" w:type="dxa"/>
                  <w:tcBorders>
                    <w:top w:val="nil"/>
                    <w:left w:val="nil"/>
                    <w:bottom w:val="nil"/>
                    <w:right w:val="nil"/>
                  </w:tcBorders>
                  <w:shd w:val="clear" w:color="auto" w:fill="auto"/>
                  <w:noWrap/>
                  <w:vAlign w:val="bottom"/>
                  <w:hideMark/>
                </w:tcPr>
                <w:p w14:paraId="13B8D29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7A715DCE" w14:textId="77777777" w:rsidTr="00820228">
              <w:trPr>
                <w:trHeight w:val="288"/>
              </w:trPr>
              <w:tc>
                <w:tcPr>
                  <w:tcW w:w="960" w:type="dxa"/>
                  <w:tcBorders>
                    <w:top w:val="nil"/>
                    <w:left w:val="nil"/>
                    <w:bottom w:val="nil"/>
                    <w:right w:val="nil"/>
                  </w:tcBorders>
                  <w:shd w:val="clear" w:color="auto" w:fill="auto"/>
                  <w:noWrap/>
                  <w:vAlign w:val="bottom"/>
                  <w:hideMark/>
                </w:tcPr>
                <w:p w14:paraId="4234B0D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31C3DBD6" w14:textId="77777777" w:rsidTr="00820228">
              <w:trPr>
                <w:trHeight w:val="288"/>
              </w:trPr>
              <w:tc>
                <w:tcPr>
                  <w:tcW w:w="960" w:type="dxa"/>
                  <w:tcBorders>
                    <w:top w:val="nil"/>
                    <w:left w:val="nil"/>
                    <w:bottom w:val="nil"/>
                    <w:right w:val="nil"/>
                  </w:tcBorders>
                  <w:shd w:val="clear" w:color="auto" w:fill="auto"/>
                  <w:noWrap/>
                  <w:vAlign w:val="bottom"/>
                  <w:hideMark/>
                </w:tcPr>
                <w:p w14:paraId="6A28940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w:t>
                  </w:r>
                </w:p>
              </w:tc>
            </w:tr>
            <w:tr w:rsidR="00820228" w:rsidRPr="00820228" w14:paraId="33E6ADA8" w14:textId="77777777" w:rsidTr="00820228">
              <w:trPr>
                <w:trHeight w:val="288"/>
              </w:trPr>
              <w:tc>
                <w:tcPr>
                  <w:tcW w:w="960" w:type="dxa"/>
                  <w:tcBorders>
                    <w:top w:val="nil"/>
                    <w:left w:val="nil"/>
                    <w:bottom w:val="nil"/>
                    <w:right w:val="nil"/>
                  </w:tcBorders>
                  <w:shd w:val="clear" w:color="auto" w:fill="auto"/>
                  <w:noWrap/>
                  <w:vAlign w:val="bottom"/>
                  <w:hideMark/>
                </w:tcPr>
                <w:p w14:paraId="41D56DE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3E8B163E" w14:textId="77777777" w:rsidTr="00820228">
              <w:trPr>
                <w:trHeight w:val="288"/>
              </w:trPr>
              <w:tc>
                <w:tcPr>
                  <w:tcW w:w="960" w:type="dxa"/>
                  <w:tcBorders>
                    <w:top w:val="nil"/>
                    <w:left w:val="nil"/>
                    <w:bottom w:val="nil"/>
                    <w:right w:val="nil"/>
                  </w:tcBorders>
                  <w:shd w:val="clear" w:color="auto" w:fill="auto"/>
                  <w:noWrap/>
                  <w:vAlign w:val="bottom"/>
                  <w:hideMark/>
                </w:tcPr>
                <w:p w14:paraId="33A0E55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36</w:t>
                  </w:r>
                </w:p>
              </w:tc>
            </w:tr>
            <w:tr w:rsidR="00820228" w:rsidRPr="00820228" w14:paraId="70C7B1C1" w14:textId="77777777" w:rsidTr="00820228">
              <w:trPr>
                <w:trHeight w:val="288"/>
              </w:trPr>
              <w:tc>
                <w:tcPr>
                  <w:tcW w:w="960" w:type="dxa"/>
                  <w:tcBorders>
                    <w:top w:val="nil"/>
                    <w:left w:val="nil"/>
                    <w:bottom w:val="nil"/>
                    <w:right w:val="nil"/>
                  </w:tcBorders>
                  <w:shd w:val="clear" w:color="auto" w:fill="auto"/>
                  <w:noWrap/>
                  <w:vAlign w:val="bottom"/>
                  <w:hideMark/>
                </w:tcPr>
                <w:p w14:paraId="78E127F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3B70EE92" w14:textId="77777777" w:rsidTr="00820228">
              <w:trPr>
                <w:trHeight w:val="288"/>
              </w:trPr>
              <w:tc>
                <w:tcPr>
                  <w:tcW w:w="960" w:type="dxa"/>
                  <w:tcBorders>
                    <w:top w:val="nil"/>
                    <w:left w:val="nil"/>
                    <w:bottom w:val="nil"/>
                    <w:right w:val="nil"/>
                  </w:tcBorders>
                  <w:shd w:val="clear" w:color="auto" w:fill="auto"/>
                  <w:noWrap/>
                  <w:vAlign w:val="bottom"/>
                  <w:hideMark/>
                </w:tcPr>
                <w:p w14:paraId="37FB36C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30</w:t>
                  </w:r>
                </w:p>
              </w:tc>
            </w:tr>
            <w:tr w:rsidR="00820228" w:rsidRPr="00820228" w14:paraId="3AC3652E" w14:textId="77777777" w:rsidTr="00820228">
              <w:trPr>
                <w:trHeight w:val="288"/>
              </w:trPr>
              <w:tc>
                <w:tcPr>
                  <w:tcW w:w="960" w:type="dxa"/>
                  <w:tcBorders>
                    <w:top w:val="nil"/>
                    <w:left w:val="nil"/>
                    <w:bottom w:val="nil"/>
                    <w:right w:val="nil"/>
                  </w:tcBorders>
                  <w:shd w:val="clear" w:color="auto" w:fill="auto"/>
                  <w:noWrap/>
                  <w:vAlign w:val="bottom"/>
                  <w:hideMark/>
                </w:tcPr>
                <w:p w14:paraId="767D2A0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35</w:t>
                  </w:r>
                </w:p>
              </w:tc>
            </w:tr>
            <w:tr w:rsidR="00820228" w:rsidRPr="00820228" w14:paraId="1E24556A" w14:textId="77777777" w:rsidTr="00820228">
              <w:trPr>
                <w:trHeight w:val="288"/>
              </w:trPr>
              <w:tc>
                <w:tcPr>
                  <w:tcW w:w="960" w:type="dxa"/>
                  <w:tcBorders>
                    <w:top w:val="nil"/>
                    <w:left w:val="nil"/>
                    <w:bottom w:val="nil"/>
                    <w:right w:val="nil"/>
                  </w:tcBorders>
                  <w:shd w:val="clear" w:color="auto" w:fill="auto"/>
                  <w:noWrap/>
                  <w:vAlign w:val="bottom"/>
                  <w:hideMark/>
                </w:tcPr>
                <w:p w14:paraId="750D66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200DB8C4" w14:textId="77777777" w:rsidTr="00820228">
              <w:trPr>
                <w:trHeight w:val="288"/>
              </w:trPr>
              <w:tc>
                <w:tcPr>
                  <w:tcW w:w="960" w:type="dxa"/>
                  <w:tcBorders>
                    <w:top w:val="nil"/>
                    <w:left w:val="nil"/>
                    <w:bottom w:val="nil"/>
                    <w:right w:val="nil"/>
                  </w:tcBorders>
                  <w:shd w:val="clear" w:color="auto" w:fill="auto"/>
                  <w:noWrap/>
                  <w:vAlign w:val="bottom"/>
                  <w:hideMark/>
                </w:tcPr>
                <w:p w14:paraId="72ED98D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4E3CC9EA" w14:textId="77777777" w:rsidTr="00820228">
              <w:trPr>
                <w:trHeight w:val="288"/>
              </w:trPr>
              <w:tc>
                <w:tcPr>
                  <w:tcW w:w="960" w:type="dxa"/>
                  <w:tcBorders>
                    <w:top w:val="nil"/>
                    <w:left w:val="nil"/>
                    <w:bottom w:val="nil"/>
                    <w:right w:val="nil"/>
                  </w:tcBorders>
                  <w:shd w:val="clear" w:color="auto" w:fill="auto"/>
                  <w:noWrap/>
                  <w:vAlign w:val="bottom"/>
                  <w:hideMark/>
                </w:tcPr>
                <w:p w14:paraId="4975FB7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39</w:t>
                  </w:r>
                </w:p>
              </w:tc>
            </w:tr>
            <w:tr w:rsidR="00820228" w:rsidRPr="00820228" w14:paraId="5D02EE6B" w14:textId="77777777" w:rsidTr="00820228">
              <w:trPr>
                <w:trHeight w:val="288"/>
              </w:trPr>
              <w:tc>
                <w:tcPr>
                  <w:tcW w:w="960" w:type="dxa"/>
                  <w:tcBorders>
                    <w:top w:val="nil"/>
                    <w:left w:val="nil"/>
                    <w:bottom w:val="nil"/>
                    <w:right w:val="nil"/>
                  </w:tcBorders>
                  <w:shd w:val="clear" w:color="auto" w:fill="auto"/>
                  <w:noWrap/>
                  <w:vAlign w:val="bottom"/>
                  <w:hideMark/>
                </w:tcPr>
                <w:p w14:paraId="0D1AED0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32</w:t>
                  </w:r>
                </w:p>
              </w:tc>
            </w:tr>
            <w:tr w:rsidR="00820228" w:rsidRPr="00820228" w14:paraId="019C8B23" w14:textId="77777777" w:rsidTr="00820228">
              <w:trPr>
                <w:trHeight w:val="288"/>
              </w:trPr>
              <w:tc>
                <w:tcPr>
                  <w:tcW w:w="960" w:type="dxa"/>
                  <w:tcBorders>
                    <w:top w:val="nil"/>
                    <w:left w:val="nil"/>
                    <w:bottom w:val="nil"/>
                    <w:right w:val="nil"/>
                  </w:tcBorders>
                  <w:shd w:val="clear" w:color="auto" w:fill="auto"/>
                  <w:noWrap/>
                  <w:vAlign w:val="bottom"/>
                  <w:hideMark/>
                </w:tcPr>
                <w:p w14:paraId="54815B6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33</w:t>
                  </w:r>
                </w:p>
              </w:tc>
            </w:tr>
            <w:tr w:rsidR="00820228" w:rsidRPr="00820228" w14:paraId="26BF6E75" w14:textId="77777777" w:rsidTr="00820228">
              <w:trPr>
                <w:trHeight w:val="288"/>
              </w:trPr>
              <w:tc>
                <w:tcPr>
                  <w:tcW w:w="960" w:type="dxa"/>
                  <w:tcBorders>
                    <w:top w:val="nil"/>
                    <w:left w:val="nil"/>
                    <w:bottom w:val="nil"/>
                    <w:right w:val="nil"/>
                  </w:tcBorders>
                  <w:shd w:val="clear" w:color="auto" w:fill="auto"/>
                  <w:noWrap/>
                  <w:vAlign w:val="bottom"/>
                  <w:hideMark/>
                </w:tcPr>
                <w:p w14:paraId="6D9275D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4340</w:t>
                  </w:r>
                </w:p>
              </w:tc>
            </w:tr>
          </w:tbl>
          <w:p w14:paraId="607E8993" w14:textId="77777777" w:rsidR="00820228" w:rsidRPr="00DF6397" w:rsidRDefault="00820228" w:rsidP="00001350">
            <w:pPr>
              <w:pStyle w:val="IEEEParagraph"/>
              <w:jc w:val="left"/>
              <w:rPr>
                <w:rFonts w:asciiTheme="majorBidi" w:hAnsiTheme="majorBidi" w:cstheme="majorBidi"/>
                <w:szCs w:val="20"/>
              </w:rPr>
            </w:pPr>
          </w:p>
        </w:tc>
        <w:tc>
          <w:tcPr>
            <w:tcW w:w="1089" w:type="dxa"/>
          </w:tcPr>
          <w:tbl>
            <w:tblPr>
              <w:tblW w:w="960" w:type="dxa"/>
              <w:tblLook w:val="04A0" w:firstRow="1" w:lastRow="0" w:firstColumn="1" w:lastColumn="0" w:noHBand="0" w:noVBand="1"/>
            </w:tblPr>
            <w:tblGrid>
              <w:gridCol w:w="817"/>
            </w:tblGrid>
            <w:tr w:rsidR="00820228" w:rsidRPr="00820228" w14:paraId="47DCB7F5" w14:textId="77777777" w:rsidTr="00820228">
              <w:trPr>
                <w:trHeight w:val="288"/>
              </w:trPr>
              <w:tc>
                <w:tcPr>
                  <w:tcW w:w="960" w:type="dxa"/>
                  <w:tcBorders>
                    <w:top w:val="nil"/>
                    <w:left w:val="nil"/>
                    <w:bottom w:val="nil"/>
                    <w:right w:val="nil"/>
                  </w:tcBorders>
                  <w:shd w:val="clear" w:color="auto" w:fill="auto"/>
                  <w:noWrap/>
                  <w:vAlign w:val="bottom"/>
                  <w:hideMark/>
                </w:tcPr>
                <w:p w14:paraId="2A95975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other</w:t>
                  </w:r>
                </w:p>
              </w:tc>
            </w:tr>
            <w:tr w:rsidR="00820228" w:rsidRPr="00820228" w14:paraId="3DF2A64A" w14:textId="77777777" w:rsidTr="00820228">
              <w:trPr>
                <w:trHeight w:val="288"/>
              </w:trPr>
              <w:tc>
                <w:tcPr>
                  <w:tcW w:w="960" w:type="dxa"/>
                  <w:tcBorders>
                    <w:top w:val="nil"/>
                    <w:left w:val="nil"/>
                    <w:bottom w:val="nil"/>
                    <w:right w:val="nil"/>
                  </w:tcBorders>
                  <w:shd w:val="clear" w:color="auto" w:fill="auto"/>
                  <w:noWrap/>
                  <w:vAlign w:val="bottom"/>
                  <w:hideMark/>
                </w:tcPr>
                <w:p w14:paraId="3B26EAB3" w14:textId="77777777" w:rsidR="00820228" w:rsidRDefault="00820228" w:rsidP="00001350">
                  <w:pPr>
                    <w:rPr>
                      <w:rFonts w:asciiTheme="majorBidi" w:eastAsia="Times New Roman" w:hAnsiTheme="majorBidi" w:cstheme="majorBidi"/>
                      <w:color w:val="000000"/>
                      <w:sz w:val="20"/>
                      <w:szCs w:val="20"/>
                      <w:lang w:eastAsia="en-US"/>
                    </w:rPr>
                  </w:pPr>
                </w:p>
                <w:p w14:paraId="7989FE6D" w14:textId="5F06A845" w:rsidR="00001350" w:rsidRPr="00820228" w:rsidRDefault="00001350" w:rsidP="00001350">
                  <w:pPr>
                    <w:rPr>
                      <w:rFonts w:asciiTheme="majorBidi" w:eastAsia="Times New Roman" w:hAnsiTheme="majorBidi" w:cstheme="majorBidi"/>
                      <w:color w:val="000000"/>
                      <w:sz w:val="20"/>
                      <w:szCs w:val="20"/>
                      <w:lang w:eastAsia="en-US"/>
                    </w:rPr>
                  </w:pPr>
                  <w:r>
                    <w:rPr>
                      <w:rFonts w:asciiTheme="majorBidi" w:eastAsia="Times New Roman" w:hAnsiTheme="majorBidi" w:cstheme="majorBidi"/>
                      <w:color w:val="000000"/>
                      <w:sz w:val="20"/>
                      <w:szCs w:val="20"/>
                      <w:lang w:eastAsia="en-US"/>
                    </w:rPr>
                    <w:t>6</w:t>
                  </w:r>
                </w:p>
              </w:tc>
            </w:tr>
            <w:tr w:rsidR="00820228" w:rsidRPr="00820228" w14:paraId="23CF0265" w14:textId="77777777" w:rsidTr="00820228">
              <w:trPr>
                <w:trHeight w:val="288"/>
              </w:trPr>
              <w:tc>
                <w:tcPr>
                  <w:tcW w:w="960" w:type="dxa"/>
                  <w:tcBorders>
                    <w:top w:val="nil"/>
                    <w:left w:val="nil"/>
                    <w:bottom w:val="nil"/>
                    <w:right w:val="nil"/>
                  </w:tcBorders>
                  <w:shd w:val="clear" w:color="auto" w:fill="auto"/>
                  <w:noWrap/>
                  <w:vAlign w:val="bottom"/>
                  <w:hideMark/>
                </w:tcPr>
                <w:p w14:paraId="20E2471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0B7713ED" w14:textId="77777777" w:rsidTr="00820228">
              <w:trPr>
                <w:trHeight w:val="288"/>
              </w:trPr>
              <w:tc>
                <w:tcPr>
                  <w:tcW w:w="960" w:type="dxa"/>
                  <w:tcBorders>
                    <w:top w:val="nil"/>
                    <w:left w:val="nil"/>
                    <w:bottom w:val="nil"/>
                    <w:right w:val="nil"/>
                  </w:tcBorders>
                  <w:shd w:val="clear" w:color="auto" w:fill="auto"/>
                  <w:noWrap/>
                  <w:vAlign w:val="bottom"/>
                  <w:hideMark/>
                </w:tcPr>
                <w:p w14:paraId="579BB4E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3C5B27CC" w14:textId="77777777" w:rsidTr="00820228">
              <w:trPr>
                <w:trHeight w:val="288"/>
              </w:trPr>
              <w:tc>
                <w:tcPr>
                  <w:tcW w:w="960" w:type="dxa"/>
                  <w:tcBorders>
                    <w:top w:val="nil"/>
                    <w:left w:val="nil"/>
                    <w:bottom w:val="nil"/>
                    <w:right w:val="nil"/>
                  </w:tcBorders>
                  <w:shd w:val="clear" w:color="auto" w:fill="auto"/>
                  <w:noWrap/>
                  <w:vAlign w:val="bottom"/>
                  <w:hideMark/>
                </w:tcPr>
                <w:p w14:paraId="72442C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323BD0B6" w14:textId="77777777" w:rsidTr="00820228">
              <w:trPr>
                <w:trHeight w:val="288"/>
              </w:trPr>
              <w:tc>
                <w:tcPr>
                  <w:tcW w:w="960" w:type="dxa"/>
                  <w:tcBorders>
                    <w:top w:val="nil"/>
                    <w:left w:val="nil"/>
                    <w:bottom w:val="nil"/>
                    <w:right w:val="nil"/>
                  </w:tcBorders>
                  <w:shd w:val="clear" w:color="auto" w:fill="auto"/>
                  <w:noWrap/>
                  <w:vAlign w:val="bottom"/>
                  <w:hideMark/>
                </w:tcPr>
                <w:p w14:paraId="101289C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3649E2A9" w14:textId="77777777" w:rsidTr="00820228">
              <w:trPr>
                <w:trHeight w:val="288"/>
              </w:trPr>
              <w:tc>
                <w:tcPr>
                  <w:tcW w:w="960" w:type="dxa"/>
                  <w:tcBorders>
                    <w:top w:val="nil"/>
                    <w:left w:val="nil"/>
                    <w:bottom w:val="nil"/>
                    <w:right w:val="nil"/>
                  </w:tcBorders>
                  <w:shd w:val="clear" w:color="auto" w:fill="auto"/>
                  <w:noWrap/>
                  <w:vAlign w:val="bottom"/>
                  <w:hideMark/>
                </w:tcPr>
                <w:p w14:paraId="3BC2ABE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6B48286F" w14:textId="77777777" w:rsidTr="00820228">
              <w:trPr>
                <w:trHeight w:val="288"/>
              </w:trPr>
              <w:tc>
                <w:tcPr>
                  <w:tcW w:w="960" w:type="dxa"/>
                  <w:tcBorders>
                    <w:top w:val="nil"/>
                    <w:left w:val="nil"/>
                    <w:bottom w:val="nil"/>
                    <w:right w:val="nil"/>
                  </w:tcBorders>
                  <w:shd w:val="clear" w:color="auto" w:fill="auto"/>
                  <w:noWrap/>
                  <w:vAlign w:val="bottom"/>
                  <w:hideMark/>
                </w:tcPr>
                <w:p w14:paraId="4B893F2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31C4A9F3" w14:textId="77777777" w:rsidTr="00820228">
              <w:trPr>
                <w:trHeight w:val="288"/>
              </w:trPr>
              <w:tc>
                <w:tcPr>
                  <w:tcW w:w="960" w:type="dxa"/>
                  <w:tcBorders>
                    <w:top w:val="nil"/>
                    <w:left w:val="nil"/>
                    <w:bottom w:val="nil"/>
                    <w:right w:val="nil"/>
                  </w:tcBorders>
                  <w:shd w:val="clear" w:color="auto" w:fill="auto"/>
                  <w:noWrap/>
                  <w:vAlign w:val="bottom"/>
                  <w:hideMark/>
                </w:tcPr>
                <w:p w14:paraId="4A441AC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25AD278C" w14:textId="77777777" w:rsidTr="00820228">
              <w:trPr>
                <w:trHeight w:val="288"/>
              </w:trPr>
              <w:tc>
                <w:tcPr>
                  <w:tcW w:w="960" w:type="dxa"/>
                  <w:tcBorders>
                    <w:top w:val="nil"/>
                    <w:left w:val="nil"/>
                    <w:bottom w:val="nil"/>
                    <w:right w:val="nil"/>
                  </w:tcBorders>
                  <w:shd w:val="clear" w:color="auto" w:fill="auto"/>
                  <w:noWrap/>
                  <w:vAlign w:val="bottom"/>
                  <w:hideMark/>
                </w:tcPr>
                <w:p w14:paraId="60B89EB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7F326CFF" w14:textId="77777777" w:rsidTr="00820228">
              <w:trPr>
                <w:trHeight w:val="288"/>
              </w:trPr>
              <w:tc>
                <w:tcPr>
                  <w:tcW w:w="960" w:type="dxa"/>
                  <w:tcBorders>
                    <w:top w:val="nil"/>
                    <w:left w:val="nil"/>
                    <w:bottom w:val="nil"/>
                    <w:right w:val="nil"/>
                  </w:tcBorders>
                  <w:shd w:val="clear" w:color="auto" w:fill="auto"/>
                  <w:noWrap/>
                  <w:vAlign w:val="bottom"/>
                  <w:hideMark/>
                </w:tcPr>
                <w:p w14:paraId="7ED2FC9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456319BA" w14:textId="77777777" w:rsidTr="00820228">
              <w:trPr>
                <w:trHeight w:val="288"/>
              </w:trPr>
              <w:tc>
                <w:tcPr>
                  <w:tcW w:w="960" w:type="dxa"/>
                  <w:tcBorders>
                    <w:top w:val="nil"/>
                    <w:left w:val="nil"/>
                    <w:bottom w:val="nil"/>
                    <w:right w:val="nil"/>
                  </w:tcBorders>
                  <w:shd w:val="clear" w:color="auto" w:fill="auto"/>
                  <w:noWrap/>
                  <w:vAlign w:val="bottom"/>
                  <w:hideMark/>
                </w:tcPr>
                <w:p w14:paraId="4C8C81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525624A6" w14:textId="77777777" w:rsidTr="00820228">
              <w:trPr>
                <w:trHeight w:val="288"/>
              </w:trPr>
              <w:tc>
                <w:tcPr>
                  <w:tcW w:w="960" w:type="dxa"/>
                  <w:tcBorders>
                    <w:top w:val="nil"/>
                    <w:left w:val="nil"/>
                    <w:bottom w:val="nil"/>
                    <w:right w:val="nil"/>
                  </w:tcBorders>
                  <w:shd w:val="clear" w:color="auto" w:fill="auto"/>
                  <w:noWrap/>
                  <w:vAlign w:val="bottom"/>
                  <w:hideMark/>
                </w:tcPr>
                <w:p w14:paraId="05DEE0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2C2BCC85" w14:textId="77777777" w:rsidTr="00820228">
              <w:trPr>
                <w:trHeight w:val="288"/>
              </w:trPr>
              <w:tc>
                <w:tcPr>
                  <w:tcW w:w="960" w:type="dxa"/>
                  <w:tcBorders>
                    <w:top w:val="nil"/>
                    <w:left w:val="nil"/>
                    <w:bottom w:val="nil"/>
                    <w:right w:val="nil"/>
                  </w:tcBorders>
                  <w:shd w:val="clear" w:color="auto" w:fill="auto"/>
                  <w:noWrap/>
                  <w:vAlign w:val="bottom"/>
                  <w:hideMark/>
                </w:tcPr>
                <w:p w14:paraId="4DC8D1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08D924AB" w14:textId="77777777" w:rsidTr="00820228">
              <w:trPr>
                <w:trHeight w:val="288"/>
              </w:trPr>
              <w:tc>
                <w:tcPr>
                  <w:tcW w:w="960" w:type="dxa"/>
                  <w:tcBorders>
                    <w:top w:val="nil"/>
                    <w:left w:val="nil"/>
                    <w:bottom w:val="nil"/>
                    <w:right w:val="nil"/>
                  </w:tcBorders>
                  <w:shd w:val="clear" w:color="auto" w:fill="auto"/>
                  <w:noWrap/>
                  <w:vAlign w:val="bottom"/>
                  <w:hideMark/>
                </w:tcPr>
                <w:p w14:paraId="2751D15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462B4D7D" w14:textId="77777777" w:rsidTr="00820228">
              <w:trPr>
                <w:trHeight w:val="288"/>
              </w:trPr>
              <w:tc>
                <w:tcPr>
                  <w:tcW w:w="960" w:type="dxa"/>
                  <w:tcBorders>
                    <w:top w:val="nil"/>
                    <w:left w:val="nil"/>
                    <w:bottom w:val="nil"/>
                    <w:right w:val="nil"/>
                  </w:tcBorders>
                  <w:shd w:val="clear" w:color="auto" w:fill="auto"/>
                  <w:noWrap/>
                  <w:vAlign w:val="bottom"/>
                  <w:hideMark/>
                </w:tcPr>
                <w:p w14:paraId="0D6065B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26A5F485" w14:textId="77777777" w:rsidTr="00820228">
              <w:trPr>
                <w:trHeight w:val="288"/>
              </w:trPr>
              <w:tc>
                <w:tcPr>
                  <w:tcW w:w="960" w:type="dxa"/>
                  <w:tcBorders>
                    <w:top w:val="nil"/>
                    <w:left w:val="nil"/>
                    <w:bottom w:val="nil"/>
                    <w:right w:val="nil"/>
                  </w:tcBorders>
                  <w:shd w:val="clear" w:color="auto" w:fill="auto"/>
                  <w:noWrap/>
                  <w:vAlign w:val="bottom"/>
                  <w:hideMark/>
                </w:tcPr>
                <w:p w14:paraId="064881B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3CB1B0FD" w14:textId="77777777" w:rsidTr="00820228">
              <w:trPr>
                <w:trHeight w:val="288"/>
              </w:trPr>
              <w:tc>
                <w:tcPr>
                  <w:tcW w:w="960" w:type="dxa"/>
                  <w:tcBorders>
                    <w:top w:val="nil"/>
                    <w:left w:val="nil"/>
                    <w:bottom w:val="nil"/>
                    <w:right w:val="nil"/>
                  </w:tcBorders>
                  <w:shd w:val="clear" w:color="auto" w:fill="auto"/>
                  <w:noWrap/>
                  <w:vAlign w:val="bottom"/>
                  <w:hideMark/>
                </w:tcPr>
                <w:p w14:paraId="47A2696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2BC900E1" w14:textId="77777777" w:rsidTr="00820228">
              <w:trPr>
                <w:trHeight w:val="288"/>
              </w:trPr>
              <w:tc>
                <w:tcPr>
                  <w:tcW w:w="960" w:type="dxa"/>
                  <w:tcBorders>
                    <w:top w:val="nil"/>
                    <w:left w:val="nil"/>
                    <w:bottom w:val="nil"/>
                    <w:right w:val="nil"/>
                  </w:tcBorders>
                  <w:shd w:val="clear" w:color="auto" w:fill="auto"/>
                  <w:noWrap/>
                  <w:vAlign w:val="bottom"/>
                  <w:hideMark/>
                </w:tcPr>
                <w:p w14:paraId="07DFB25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2A8FCA80" w14:textId="77777777" w:rsidTr="00820228">
              <w:trPr>
                <w:trHeight w:val="288"/>
              </w:trPr>
              <w:tc>
                <w:tcPr>
                  <w:tcW w:w="960" w:type="dxa"/>
                  <w:tcBorders>
                    <w:top w:val="nil"/>
                    <w:left w:val="nil"/>
                    <w:bottom w:val="nil"/>
                    <w:right w:val="nil"/>
                  </w:tcBorders>
                  <w:shd w:val="clear" w:color="auto" w:fill="auto"/>
                  <w:noWrap/>
                  <w:vAlign w:val="bottom"/>
                  <w:hideMark/>
                </w:tcPr>
                <w:p w14:paraId="593392B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7C5F6687" w14:textId="77777777" w:rsidTr="00820228">
              <w:trPr>
                <w:trHeight w:val="288"/>
              </w:trPr>
              <w:tc>
                <w:tcPr>
                  <w:tcW w:w="960" w:type="dxa"/>
                  <w:tcBorders>
                    <w:top w:val="nil"/>
                    <w:left w:val="nil"/>
                    <w:bottom w:val="nil"/>
                    <w:right w:val="nil"/>
                  </w:tcBorders>
                  <w:shd w:val="clear" w:color="auto" w:fill="auto"/>
                  <w:noWrap/>
                  <w:vAlign w:val="bottom"/>
                  <w:hideMark/>
                </w:tcPr>
                <w:p w14:paraId="6958526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159856C5" w14:textId="77777777" w:rsidTr="00820228">
              <w:trPr>
                <w:trHeight w:val="288"/>
              </w:trPr>
              <w:tc>
                <w:tcPr>
                  <w:tcW w:w="960" w:type="dxa"/>
                  <w:tcBorders>
                    <w:top w:val="nil"/>
                    <w:left w:val="nil"/>
                    <w:bottom w:val="nil"/>
                    <w:right w:val="nil"/>
                  </w:tcBorders>
                  <w:shd w:val="clear" w:color="auto" w:fill="auto"/>
                  <w:noWrap/>
                  <w:vAlign w:val="bottom"/>
                  <w:hideMark/>
                </w:tcPr>
                <w:p w14:paraId="72ED53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5592A00B" w14:textId="77777777" w:rsidTr="00820228">
              <w:trPr>
                <w:trHeight w:val="288"/>
              </w:trPr>
              <w:tc>
                <w:tcPr>
                  <w:tcW w:w="960" w:type="dxa"/>
                  <w:tcBorders>
                    <w:top w:val="nil"/>
                    <w:left w:val="nil"/>
                    <w:bottom w:val="nil"/>
                    <w:right w:val="nil"/>
                  </w:tcBorders>
                  <w:shd w:val="clear" w:color="auto" w:fill="auto"/>
                  <w:noWrap/>
                  <w:vAlign w:val="bottom"/>
                  <w:hideMark/>
                </w:tcPr>
                <w:p w14:paraId="104581D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69874403" w14:textId="77777777" w:rsidTr="00820228">
              <w:trPr>
                <w:trHeight w:val="288"/>
              </w:trPr>
              <w:tc>
                <w:tcPr>
                  <w:tcW w:w="960" w:type="dxa"/>
                  <w:tcBorders>
                    <w:top w:val="nil"/>
                    <w:left w:val="nil"/>
                    <w:bottom w:val="nil"/>
                    <w:right w:val="nil"/>
                  </w:tcBorders>
                  <w:shd w:val="clear" w:color="auto" w:fill="auto"/>
                  <w:noWrap/>
                  <w:vAlign w:val="bottom"/>
                  <w:hideMark/>
                </w:tcPr>
                <w:p w14:paraId="7512B3C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5F16E0B7" w14:textId="77777777" w:rsidTr="00820228">
              <w:trPr>
                <w:trHeight w:val="288"/>
              </w:trPr>
              <w:tc>
                <w:tcPr>
                  <w:tcW w:w="960" w:type="dxa"/>
                  <w:tcBorders>
                    <w:top w:val="nil"/>
                    <w:left w:val="nil"/>
                    <w:bottom w:val="nil"/>
                    <w:right w:val="nil"/>
                  </w:tcBorders>
                  <w:shd w:val="clear" w:color="auto" w:fill="auto"/>
                  <w:noWrap/>
                  <w:vAlign w:val="bottom"/>
                  <w:hideMark/>
                </w:tcPr>
                <w:p w14:paraId="054910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20B09B3D" w14:textId="77777777" w:rsidTr="00820228">
              <w:trPr>
                <w:trHeight w:val="288"/>
              </w:trPr>
              <w:tc>
                <w:tcPr>
                  <w:tcW w:w="960" w:type="dxa"/>
                  <w:tcBorders>
                    <w:top w:val="nil"/>
                    <w:left w:val="nil"/>
                    <w:bottom w:val="nil"/>
                    <w:right w:val="nil"/>
                  </w:tcBorders>
                  <w:shd w:val="clear" w:color="auto" w:fill="auto"/>
                  <w:noWrap/>
                  <w:vAlign w:val="bottom"/>
                  <w:hideMark/>
                </w:tcPr>
                <w:p w14:paraId="0BB7AE9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63140181" w14:textId="77777777" w:rsidTr="00820228">
              <w:trPr>
                <w:trHeight w:val="288"/>
              </w:trPr>
              <w:tc>
                <w:tcPr>
                  <w:tcW w:w="960" w:type="dxa"/>
                  <w:tcBorders>
                    <w:top w:val="nil"/>
                    <w:left w:val="nil"/>
                    <w:bottom w:val="nil"/>
                    <w:right w:val="nil"/>
                  </w:tcBorders>
                  <w:shd w:val="clear" w:color="auto" w:fill="auto"/>
                  <w:noWrap/>
                  <w:vAlign w:val="bottom"/>
                  <w:hideMark/>
                </w:tcPr>
                <w:p w14:paraId="32402D3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0E31E6A1" w14:textId="77777777" w:rsidTr="00820228">
              <w:trPr>
                <w:trHeight w:val="288"/>
              </w:trPr>
              <w:tc>
                <w:tcPr>
                  <w:tcW w:w="960" w:type="dxa"/>
                  <w:tcBorders>
                    <w:top w:val="nil"/>
                    <w:left w:val="nil"/>
                    <w:bottom w:val="nil"/>
                    <w:right w:val="nil"/>
                  </w:tcBorders>
                  <w:shd w:val="clear" w:color="auto" w:fill="auto"/>
                  <w:noWrap/>
                  <w:vAlign w:val="bottom"/>
                  <w:hideMark/>
                </w:tcPr>
                <w:p w14:paraId="118AA03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08106DAD" w14:textId="77777777" w:rsidTr="00820228">
              <w:trPr>
                <w:trHeight w:val="288"/>
              </w:trPr>
              <w:tc>
                <w:tcPr>
                  <w:tcW w:w="960" w:type="dxa"/>
                  <w:tcBorders>
                    <w:top w:val="nil"/>
                    <w:left w:val="nil"/>
                    <w:bottom w:val="nil"/>
                    <w:right w:val="nil"/>
                  </w:tcBorders>
                  <w:shd w:val="clear" w:color="auto" w:fill="auto"/>
                  <w:noWrap/>
                  <w:vAlign w:val="bottom"/>
                  <w:hideMark/>
                </w:tcPr>
                <w:p w14:paraId="2B69773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7F031702" w14:textId="77777777" w:rsidTr="00820228">
              <w:trPr>
                <w:trHeight w:val="288"/>
              </w:trPr>
              <w:tc>
                <w:tcPr>
                  <w:tcW w:w="960" w:type="dxa"/>
                  <w:tcBorders>
                    <w:top w:val="nil"/>
                    <w:left w:val="nil"/>
                    <w:bottom w:val="nil"/>
                    <w:right w:val="nil"/>
                  </w:tcBorders>
                  <w:shd w:val="clear" w:color="auto" w:fill="auto"/>
                  <w:noWrap/>
                  <w:vAlign w:val="bottom"/>
                  <w:hideMark/>
                </w:tcPr>
                <w:p w14:paraId="794C4BC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1031442E" w14:textId="77777777" w:rsidTr="00820228">
              <w:trPr>
                <w:trHeight w:val="288"/>
              </w:trPr>
              <w:tc>
                <w:tcPr>
                  <w:tcW w:w="960" w:type="dxa"/>
                  <w:tcBorders>
                    <w:top w:val="nil"/>
                    <w:left w:val="nil"/>
                    <w:bottom w:val="nil"/>
                    <w:right w:val="nil"/>
                  </w:tcBorders>
                  <w:shd w:val="clear" w:color="auto" w:fill="auto"/>
                  <w:noWrap/>
                  <w:vAlign w:val="bottom"/>
                  <w:hideMark/>
                </w:tcPr>
                <w:p w14:paraId="3496972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2CFAAFB9" w14:textId="77777777" w:rsidTr="00820228">
              <w:trPr>
                <w:trHeight w:val="288"/>
              </w:trPr>
              <w:tc>
                <w:tcPr>
                  <w:tcW w:w="960" w:type="dxa"/>
                  <w:tcBorders>
                    <w:top w:val="nil"/>
                    <w:left w:val="nil"/>
                    <w:bottom w:val="nil"/>
                    <w:right w:val="nil"/>
                  </w:tcBorders>
                  <w:shd w:val="clear" w:color="auto" w:fill="auto"/>
                  <w:noWrap/>
                  <w:vAlign w:val="bottom"/>
                  <w:hideMark/>
                </w:tcPr>
                <w:p w14:paraId="4D11551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6F1280AA" w14:textId="77777777" w:rsidTr="00820228">
              <w:trPr>
                <w:trHeight w:val="288"/>
              </w:trPr>
              <w:tc>
                <w:tcPr>
                  <w:tcW w:w="960" w:type="dxa"/>
                  <w:tcBorders>
                    <w:top w:val="nil"/>
                    <w:left w:val="nil"/>
                    <w:bottom w:val="nil"/>
                    <w:right w:val="nil"/>
                  </w:tcBorders>
                  <w:shd w:val="clear" w:color="auto" w:fill="auto"/>
                  <w:noWrap/>
                  <w:vAlign w:val="bottom"/>
                  <w:hideMark/>
                </w:tcPr>
                <w:p w14:paraId="2834078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0A7BD776" w14:textId="77777777" w:rsidTr="00820228">
              <w:trPr>
                <w:trHeight w:val="288"/>
              </w:trPr>
              <w:tc>
                <w:tcPr>
                  <w:tcW w:w="960" w:type="dxa"/>
                  <w:tcBorders>
                    <w:top w:val="nil"/>
                    <w:left w:val="nil"/>
                    <w:bottom w:val="nil"/>
                    <w:right w:val="nil"/>
                  </w:tcBorders>
                  <w:shd w:val="clear" w:color="auto" w:fill="auto"/>
                  <w:noWrap/>
                  <w:vAlign w:val="bottom"/>
                  <w:hideMark/>
                </w:tcPr>
                <w:p w14:paraId="33DEEEC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0BB472FA" w14:textId="77777777" w:rsidTr="00820228">
              <w:trPr>
                <w:trHeight w:val="288"/>
              </w:trPr>
              <w:tc>
                <w:tcPr>
                  <w:tcW w:w="960" w:type="dxa"/>
                  <w:tcBorders>
                    <w:top w:val="nil"/>
                    <w:left w:val="nil"/>
                    <w:bottom w:val="nil"/>
                    <w:right w:val="nil"/>
                  </w:tcBorders>
                  <w:shd w:val="clear" w:color="auto" w:fill="auto"/>
                  <w:noWrap/>
                  <w:vAlign w:val="bottom"/>
                  <w:hideMark/>
                </w:tcPr>
                <w:p w14:paraId="4C058B0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674AC36C" w14:textId="77777777" w:rsidTr="00820228">
              <w:trPr>
                <w:trHeight w:val="288"/>
              </w:trPr>
              <w:tc>
                <w:tcPr>
                  <w:tcW w:w="960" w:type="dxa"/>
                  <w:tcBorders>
                    <w:top w:val="nil"/>
                    <w:left w:val="nil"/>
                    <w:bottom w:val="nil"/>
                    <w:right w:val="nil"/>
                  </w:tcBorders>
                  <w:shd w:val="clear" w:color="auto" w:fill="auto"/>
                  <w:noWrap/>
                  <w:vAlign w:val="bottom"/>
                  <w:hideMark/>
                </w:tcPr>
                <w:p w14:paraId="24ABA0F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1167735B" w14:textId="77777777" w:rsidTr="00820228">
              <w:trPr>
                <w:trHeight w:val="288"/>
              </w:trPr>
              <w:tc>
                <w:tcPr>
                  <w:tcW w:w="960" w:type="dxa"/>
                  <w:tcBorders>
                    <w:top w:val="nil"/>
                    <w:left w:val="nil"/>
                    <w:bottom w:val="nil"/>
                    <w:right w:val="nil"/>
                  </w:tcBorders>
                  <w:shd w:val="clear" w:color="auto" w:fill="auto"/>
                  <w:noWrap/>
                  <w:vAlign w:val="bottom"/>
                  <w:hideMark/>
                </w:tcPr>
                <w:p w14:paraId="3A38001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34463A8E" w14:textId="77777777" w:rsidTr="00820228">
              <w:trPr>
                <w:trHeight w:val="288"/>
              </w:trPr>
              <w:tc>
                <w:tcPr>
                  <w:tcW w:w="960" w:type="dxa"/>
                  <w:tcBorders>
                    <w:top w:val="nil"/>
                    <w:left w:val="nil"/>
                    <w:bottom w:val="nil"/>
                    <w:right w:val="nil"/>
                  </w:tcBorders>
                  <w:shd w:val="clear" w:color="auto" w:fill="auto"/>
                  <w:noWrap/>
                  <w:vAlign w:val="bottom"/>
                  <w:hideMark/>
                </w:tcPr>
                <w:p w14:paraId="48C1221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2E1FF3A5" w14:textId="77777777" w:rsidTr="00820228">
              <w:trPr>
                <w:trHeight w:val="288"/>
              </w:trPr>
              <w:tc>
                <w:tcPr>
                  <w:tcW w:w="960" w:type="dxa"/>
                  <w:tcBorders>
                    <w:top w:val="nil"/>
                    <w:left w:val="nil"/>
                    <w:bottom w:val="nil"/>
                    <w:right w:val="nil"/>
                  </w:tcBorders>
                  <w:shd w:val="clear" w:color="auto" w:fill="auto"/>
                  <w:noWrap/>
                  <w:vAlign w:val="bottom"/>
                  <w:hideMark/>
                </w:tcPr>
                <w:p w14:paraId="05411D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2650DA22" w14:textId="77777777" w:rsidTr="00820228">
              <w:trPr>
                <w:trHeight w:val="288"/>
              </w:trPr>
              <w:tc>
                <w:tcPr>
                  <w:tcW w:w="960" w:type="dxa"/>
                  <w:tcBorders>
                    <w:top w:val="nil"/>
                    <w:left w:val="nil"/>
                    <w:bottom w:val="nil"/>
                    <w:right w:val="nil"/>
                  </w:tcBorders>
                  <w:shd w:val="clear" w:color="auto" w:fill="auto"/>
                  <w:noWrap/>
                  <w:vAlign w:val="bottom"/>
                  <w:hideMark/>
                </w:tcPr>
                <w:p w14:paraId="1AD2DC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022114F5" w14:textId="77777777" w:rsidTr="00820228">
              <w:trPr>
                <w:trHeight w:val="288"/>
              </w:trPr>
              <w:tc>
                <w:tcPr>
                  <w:tcW w:w="960" w:type="dxa"/>
                  <w:tcBorders>
                    <w:top w:val="nil"/>
                    <w:left w:val="nil"/>
                    <w:bottom w:val="nil"/>
                    <w:right w:val="nil"/>
                  </w:tcBorders>
                  <w:shd w:val="clear" w:color="auto" w:fill="auto"/>
                  <w:noWrap/>
                  <w:vAlign w:val="bottom"/>
                  <w:hideMark/>
                </w:tcPr>
                <w:p w14:paraId="06CD040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55F5D192" w14:textId="77777777" w:rsidTr="00820228">
              <w:trPr>
                <w:trHeight w:val="288"/>
              </w:trPr>
              <w:tc>
                <w:tcPr>
                  <w:tcW w:w="960" w:type="dxa"/>
                  <w:tcBorders>
                    <w:top w:val="nil"/>
                    <w:left w:val="nil"/>
                    <w:bottom w:val="nil"/>
                    <w:right w:val="nil"/>
                  </w:tcBorders>
                  <w:shd w:val="clear" w:color="auto" w:fill="auto"/>
                  <w:noWrap/>
                  <w:vAlign w:val="bottom"/>
                  <w:hideMark/>
                </w:tcPr>
                <w:p w14:paraId="4A2DB14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0A3CCBCE" w14:textId="77777777" w:rsidTr="00820228">
              <w:trPr>
                <w:trHeight w:val="288"/>
              </w:trPr>
              <w:tc>
                <w:tcPr>
                  <w:tcW w:w="960" w:type="dxa"/>
                  <w:tcBorders>
                    <w:top w:val="nil"/>
                    <w:left w:val="nil"/>
                    <w:bottom w:val="nil"/>
                    <w:right w:val="nil"/>
                  </w:tcBorders>
                  <w:shd w:val="clear" w:color="auto" w:fill="auto"/>
                  <w:noWrap/>
                  <w:vAlign w:val="bottom"/>
                  <w:hideMark/>
                </w:tcPr>
                <w:p w14:paraId="5275BF6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53AEAAAA" w14:textId="77777777" w:rsidTr="00820228">
              <w:trPr>
                <w:trHeight w:val="288"/>
              </w:trPr>
              <w:tc>
                <w:tcPr>
                  <w:tcW w:w="960" w:type="dxa"/>
                  <w:tcBorders>
                    <w:top w:val="nil"/>
                    <w:left w:val="nil"/>
                    <w:bottom w:val="nil"/>
                    <w:right w:val="nil"/>
                  </w:tcBorders>
                  <w:shd w:val="clear" w:color="auto" w:fill="auto"/>
                  <w:noWrap/>
                  <w:vAlign w:val="bottom"/>
                  <w:hideMark/>
                </w:tcPr>
                <w:p w14:paraId="59635B3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24EDACEE" w14:textId="77777777" w:rsidTr="00820228">
              <w:trPr>
                <w:trHeight w:val="288"/>
              </w:trPr>
              <w:tc>
                <w:tcPr>
                  <w:tcW w:w="960" w:type="dxa"/>
                  <w:tcBorders>
                    <w:top w:val="nil"/>
                    <w:left w:val="nil"/>
                    <w:bottom w:val="nil"/>
                    <w:right w:val="nil"/>
                  </w:tcBorders>
                  <w:shd w:val="clear" w:color="auto" w:fill="auto"/>
                  <w:noWrap/>
                  <w:vAlign w:val="bottom"/>
                  <w:hideMark/>
                </w:tcPr>
                <w:p w14:paraId="6ED60E4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771F7BB7" w14:textId="77777777" w:rsidTr="00820228">
              <w:trPr>
                <w:trHeight w:val="288"/>
              </w:trPr>
              <w:tc>
                <w:tcPr>
                  <w:tcW w:w="960" w:type="dxa"/>
                  <w:tcBorders>
                    <w:top w:val="nil"/>
                    <w:left w:val="nil"/>
                    <w:bottom w:val="nil"/>
                    <w:right w:val="nil"/>
                  </w:tcBorders>
                  <w:shd w:val="clear" w:color="auto" w:fill="auto"/>
                  <w:noWrap/>
                  <w:vAlign w:val="bottom"/>
                  <w:hideMark/>
                </w:tcPr>
                <w:p w14:paraId="4D0FED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4</w:t>
                  </w:r>
                </w:p>
              </w:tc>
            </w:tr>
            <w:tr w:rsidR="00820228" w:rsidRPr="00820228" w14:paraId="0142B2E6" w14:textId="77777777" w:rsidTr="00820228">
              <w:trPr>
                <w:trHeight w:val="288"/>
              </w:trPr>
              <w:tc>
                <w:tcPr>
                  <w:tcW w:w="960" w:type="dxa"/>
                  <w:tcBorders>
                    <w:top w:val="nil"/>
                    <w:left w:val="nil"/>
                    <w:bottom w:val="nil"/>
                    <w:right w:val="nil"/>
                  </w:tcBorders>
                  <w:shd w:val="clear" w:color="auto" w:fill="auto"/>
                  <w:noWrap/>
                  <w:vAlign w:val="bottom"/>
                  <w:hideMark/>
                </w:tcPr>
                <w:p w14:paraId="0DDA0D7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01F06163" w14:textId="77777777" w:rsidTr="00820228">
              <w:trPr>
                <w:trHeight w:val="288"/>
              </w:trPr>
              <w:tc>
                <w:tcPr>
                  <w:tcW w:w="960" w:type="dxa"/>
                  <w:tcBorders>
                    <w:top w:val="nil"/>
                    <w:left w:val="nil"/>
                    <w:bottom w:val="nil"/>
                    <w:right w:val="nil"/>
                  </w:tcBorders>
                  <w:shd w:val="clear" w:color="auto" w:fill="auto"/>
                  <w:noWrap/>
                  <w:vAlign w:val="bottom"/>
                  <w:hideMark/>
                </w:tcPr>
                <w:p w14:paraId="76D5C4E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6906D51E" w14:textId="77777777" w:rsidTr="00820228">
              <w:trPr>
                <w:trHeight w:val="288"/>
              </w:trPr>
              <w:tc>
                <w:tcPr>
                  <w:tcW w:w="960" w:type="dxa"/>
                  <w:tcBorders>
                    <w:top w:val="nil"/>
                    <w:left w:val="nil"/>
                    <w:bottom w:val="nil"/>
                    <w:right w:val="nil"/>
                  </w:tcBorders>
                  <w:shd w:val="clear" w:color="auto" w:fill="auto"/>
                  <w:noWrap/>
                  <w:vAlign w:val="bottom"/>
                  <w:hideMark/>
                </w:tcPr>
                <w:p w14:paraId="7DD4D54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71FBC41F" w14:textId="77777777" w:rsidTr="00820228">
              <w:trPr>
                <w:trHeight w:val="288"/>
              </w:trPr>
              <w:tc>
                <w:tcPr>
                  <w:tcW w:w="960" w:type="dxa"/>
                  <w:tcBorders>
                    <w:top w:val="nil"/>
                    <w:left w:val="nil"/>
                    <w:bottom w:val="nil"/>
                    <w:right w:val="nil"/>
                  </w:tcBorders>
                  <w:shd w:val="clear" w:color="auto" w:fill="auto"/>
                  <w:noWrap/>
                  <w:vAlign w:val="bottom"/>
                  <w:hideMark/>
                </w:tcPr>
                <w:p w14:paraId="462AC60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25C8E59F" w14:textId="77777777" w:rsidTr="00820228">
              <w:trPr>
                <w:trHeight w:val="288"/>
              </w:trPr>
              <w:tc>
                <w:tcPr>
                  <w:tcW w:w="960" w:type="dxa"/>
                  <w:tcBorders>
                    <w:top w:val="nil"/>
                    <w:left w:val="nil"/>
                    <w:bottom w:val="nil"/>
                    <w:right w:val="nil"/>
                  </w:tcBorders>
                  <w:shd w:val="clear" w:color="auto" w:fill="auto"/>
                  <w:noWrap/>
                  <w:vAlign w:val="bottom"/>
                  <w:hideMark/>
                </w:tcPr>
                <w:p w14:paraId="629FC15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3E8FFB86" w14:textId="77777777" w:rsidTr="00820228">
              <w:trPr>
                <w:trHeight w:val="288"/>
              </w:trPr>
              <w:tc>
                <w:tcPr>
                  <w:tcW w:w="960" w:type="dxa"/>
                  <w:tcBorders>
                    <w:top w:val="nil"/>
                    <w:left w:val="nil"/>
                    <w:bottom w:val="nil"/>
                    <w:right w:val="nil"/>
                  </w:tcBorders>
                  <w:shd w:val="clear" w:color="auto" w:fill="auto"/>
                  <w:noWrap/>
                  <w:vAlign w:val="bottom"/>
                  <w:hideMark/>
                </w:tcPr>
                <w:p w14:paraId="271DD5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0AEE5BAC" w14:textId="77777777" w:rsidTr="00820228">
              <w:trPr>
                <w:trHeight w:val="288"/>
              </w:trPr>
              <w:tc>
                <w:tcPr>
                  <w:tcW w:w="960" w:type="dxa"/>
                  <w:tcBorders>
                    <w:top w:val="nil"/>
                    <w:left w:val="nil"/>
                    <w:bottom w:val="nil"/>
                    <w:right w:val="nil"/>
                  </w:tcBorders>
                  <w:shd w:val="clear" w:color="auto" w:fill="auto"/>
                  <w:noWrap/>
                  <w:vAlign w:val="bottom"/>
                  <w:hideMark/>
                </w:tcPr>
                <w:p w14:paraId="34B1253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2105FC16" w14:textId="77777777" w:rsidTr="00820228">
              <w:trPr>
                <w:trHeight w:val="288"/>
              </w:trPr>
              <w:tc>
                <w:tcPr>
                  <w:tcW w:w="960" w:type="dxa"/>
                  <w:tcBorders>
                    <w:top w:val="nil"/>
                    <w:left w:val="nil"/>
                    <w:bottom w:val="nil"/>
                    <w:right w:val="nil"/>
                  </w:tcBorders>
                  <w:shd w:val="clear" w:color="auto" w:fill="auto"/>
                  <w:noWrap/>
                  <w:vAlign w:val="bottom"/>
                  <w:hideMark/>
                </w:tcPr>
                <w:p w14:paraId="753F860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2D8FC05E" w14:textId="77777777" w:rsidTr="00820228">
              <w:trPr>
                <w:trHeight w:val="288"/>
              </w:trPr>
              <w:tc>
                <w:tcPr>
                  <w:tcW w:w="960" w:type="dxa"/>
                  <w:tcBorders>
                    <w:top w:val="nil"/>
                    <w:left w:val="nil"/>
                    <w:bottom w:val="nil"/>
                    <w:right w:val="nil"/>
                  </w:tcBorders>
                  <w:shd w:val="clear" w:color="auto" w:fill="auto"/>
                  <w:noWrap/>
                  <w:vAlign w:val="bottom"/>
                  <w:hideMark/>
                </w:tcPr>
                <w:p w14:paraId="7DA4925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1AB44758" w14:textId="77777777" w:rsidTr="00820228">
              <w:trPr>
                <w:trHeight w:val="288"/>
              </w:trPr>
              <w:tc>
                <w:tcPr>
                  <w:tcW w:w="960" w:type="dxa"/>
                  <w:tcBorders>
                    <w:top w:val="nil"/>
                    <w:left w:val="nil"/>
                    <w:bottom w:val="nil"/>
                    <w:right w:val="nil"/>
                  </w:tcBorders>
                  <w:shd w:val="clear" w:color="auto" w:fill="auto"/>
                  <w:noWrap/>
                  <w:vAlign w:val="bottom"/>
                  <w:hideMark/>
                </w:tcPr>
                <w:p w14:paraId="7ED3B42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540B9EA3" w14:textId="77777777" w:rsidTr="00820228">
              <w:trPr>
                <w:trHeight w:val="288"/>
              </w:trPr>
              <w:tc>
                <w:tcPr>
                  <w:tcW w:w="960" w:type="dxa"/>
                  <w:tcBorders>
                    <w:top w:val="nil"/>
                    <w:left w:val="nil"/>
                    <w:bottom w:val="nil"/>
                    <w:right w:val="nil"/>
                  </w:tcBorders>
                  <w:shd w:val="clear" w:color="auto" w:fill="auto"/>
                  <w:noWrap/>
                  <w:vAlign w:val="bottom"/>
                  <w:hideMark/>
                </w:tcPr>
                <w:p w14:paraId="1121AD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7480F164" w14:textId="77777777" w:rsidTr="00820228">
              <w:trPr>
                <w:trHeight w:val="288"/>
              </w:trPr>
              <w:tc>
                <w:tcPr>
                  <w:tcW w:w="960" w:type="dxa"/>
                  <w:tcBorders>
                    <w:top w:val="nil"/>
                    <w:left w:val="nil"/>
                    <w:bottom w:val="nil"/>
                    <w:right w:val="nil"/>
                  </w:tcBorders>
                  <w:shd w:val="clear" w:color="auto" w:fill="auto"/>
                  <w:noWrap/>
                  <w:vAlign w:val="bottom"/>
                  <w:hideMark/>
                </w:tcPr>
                <w:p w14:paraId="5CD1B7B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145709BF" w14:textId="77777777" w:rsidTr="00820228">
              <w:trPr>
                <w:trHeight w:val="288"/>
              </w:trPr>
              <w:tc>
                <w:tcPr>
                  <w:tcW w:w="960" w:type="dxa"/>
                  <w:tcBorders>
                    <w:top w:val="nil"/>
                    <w:left w:val="nil"/>
                    <w:bottom w:val="nil"/>
                    <w:right w:val="nil"/>
                  </w:tcBorders>
                  <w:shd w:val="clear" w:color="auto" w:fill="auto"/>
                  <w:noWrap/>
                  <w:vAlign w:val="bottom"/>
                  <w:hideMark/>
                </w:tcPr>
                <w:p w14:paraId="11B97F5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8</w:t>
                  </w:r>
                </w:p>
              </w:tc>
            </w:tr>
            <w:tr w:rsidR="00820228" w:rsidRPr="00820228" w14:paraId="0B12F993" w14:textId="77777777" w:rsidTr="00820228">
              <w:trPr>
                <w:trHeight w:val="288"/>
              </w:trPr>
              <w:tc>
                <w:tcPr>
                  <w:tcW w:w="960" w:type="dxa"/>
                  <w:tcBorders>
                    <w:top w:val="nil"/>
                    <w:left w:val="nil"/>
                    <w:bottom w:val="nil"/>
                    <w:right w:val="nil"/>
                  </w:tcBorders>
                  <w:shd w:val="clear" w:color="auto" w:fill="auto"/>
                  <w:noWrap/>
                  <w:vAlign w:val="bottom"/>
                  <w:hideMark/>
                </w:tcPr>
                <w:p w14:paraId="6A1D8F6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19DD7402" w14:textId="77777777" w:rsidTr="00820228">
              <w:trPr>
                <w:trHeight w:val="288"/>
              </w:trPr>
              <w:tc>
                <w:tcPr>
                  <w:tcW w:w="960" w:type="dxa"/>
                  <w:tcBorders>
                    <w:top w:val="nil"/>
                    <w:left w:val="nil"/>
                    <w:bottom w:val="nil"/>
                    <w:right w:val="nil"/>
                  </w:tcBorders>
                  <w:shd w:val="clear" w:color="auto" w:fill="auto"/>
                  <w:noWrap/>
                  <w:vAlign w:val="bottom"/>
                  <w:hideMark/>
                </w:tcPr>
                <w:p w14:paraId="71FD34B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365D300C" w14:textId="77777777" w:rsidTr="00820228">
              <w:trPr>
                <w:trHeight w:val="288"/>
              </w:trPr>
              <w:tc>
                <w:tcPr>
                  <w:tcW w:w="960" w:type="dxa"/>
                  <w:tcBorders>
                    <w:top w:val="nil"/>
                    <w:left w:val="nil"/>
                    <w:bottom w:val="nil"/>
                    <w:right w:val="nil"/>
                  </w:tcBorders>
                  <w:shd w:val="clear" w:color="auto" w:fill="auto"/>
                  <w:noWrap/>
                  <w:vAlign w:val="bottom"/>
                  <w:hideMark/>
                </w:tcPr>
                <w:p w14:paraId="5FB8248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651BD16D" w14:textId="77777777" w:rsidTr="00820228">
              <w:trPr>
                <w:trHeight w:val="288"/>
              </w:trPr>
              <w:tc>
                <w:tcPr>
                  <w:tcW w:w="960" w:type="dxa"/>
                  <w:tcBorders>
                    <w:top w:val="nil"/>
                    <w:left w:val="nil"/>
                    <w:bottom w:val="nil"/>
                    <w:right w:val="nil"/>
                  </w:tcBorders>
                  <w:shd w:val="clear" w:color="auto" w:fill="auto"/>
                  <w:noWrap/>
                  <w:vAlign w:val="bottom"/>
                  <w:hideMark/>
                </w:tcPr>
                <w:p w14:paraId="3009054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265CB4C6" w14:textId="77777777" w:rsidTr="00820228">
              <w:trPr>
                <w:trHeight w:val="288"/>
              </w:trPr>
              <w:tc>
                <w:tcPr>
                  <w:tcW w:w="960" w:type="dxa"/>
                  <w:tcBorders>
                    <w:top w:val="nil"/>
                    <w:left w:val="nil"/>
                    <w:bottom w:val="nil"/>
                    <w:right w:val="nil"/>
                  </w:tcBorders>
                  <w:shd w:val="clear" w:color="auto" w:fill="auto"/>
                  <w:noWrap/>
                  <w:vAlign w:val="bottom"/>
                  <w:hideMark/>
                </w:tcPr>
                <w:p w14:paraId="773E26A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217BA51B" w14:textId="77777777" w:rsidTr="00820228">
              <w:trPr>
                <w:trHeight w:val="288"/>
              </w:trPr>
              <w:tc>
                <w:tcPr>
                  <w:tcW w:w="960" w:type="dxa"/>
                  <w:tcBorders>
                    <w:top w:val="nil"/>
                    <w:left w:val="nil"/>
                    <w:bottom w:val="nil"/>
                    <w:right w:val="nil"/>
                  </w:tcBorders>
                  <w:shd w:val="clear" w:color="auto" w:fill="auto"/>
                  <w:noWrap/>
                  <w:vAlign w:val="bottom"/>
                  <w:hideMark/>
                </w:tcPr>
                <w:p w14:paraId="4D8FD21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1FCAB460" w14:textId="77777777" w:rsidTr="00820228">
              <w:trPr>
                <w:trHeight w:val="288"/>
              </w:trPr>
              <w:tc>
                <w:tcPr>
                  <w:tcW w:w="960" w:type="dxa"/>
                  <w:tcBorders>
                    <w:top w:val="nil"/>
                    <w:left w:val="nil"/>
                    <w:bottom w:val="nil"/>
                    <w:right w:val="nil"/>
                  </w:tcBorders>
                  <w:shd w:val="clear" w:color="auto" w:fill="auto"/>
                  <w:noWrap/>
                  <w:vAlign w:val="bottom"/>
                  <w:hideMark/>
                </w:tcPr>
                <w:p w14:paraId="1F79D41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65EF75F2" w14:textId="77777777" w:rsidTr="00820228">
              <w:trPr>
                <w:trHeight w:val="288"/>
              </w:trPr>
              <w:tc>
                <w:tcPr>
                  <w:tcW w:w="960" w:type="dxa"/>
                  <w:tcBorders>
                    <w:top w:val="nil"/>
                    <w:left w:val="nil"/>
                    <w:bottom w:val="nil"/>
                    <w:right w:val="nil"/>
                  </w:tcBorders>
                  <w:shd w:val="clear" w:color="auto" w:fill="auto"/>
                  <w:noWrap/>
                  <w:vAlign w:val="bottom"/>
                  <w:hideMark/>
                </w:tcPr>
                <w:p w14:paraId="3E7692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6808B1DD" w14:textId="77777777" w:rsidTr="00820228">
              <w:trPr>
                <w:trHeight w:val="288"/>
              </w:trPr>
              <w:tc>
                <w:tcPr>
                  <w:tcW w:w="960" w:type="dxa"/>
                  <w:tcBorders>
                    <w:top w:val="nil"/>
                    <w:left w:val="nil"/>
                    <w:bottom w:val="nil"/>
                    <w:right w:val="nil"/>
                  </w:tcBorders>
                  <w:shd w:val="clear" w:color="auto" w:fill="auto"/>
                  <w:noWrap/>
                  <w:vAlign w:val="bottom"/>
                  <w:hideMark/>
                </w:tcPr>
                <w:p w14:paraId="2E8CBBA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79170BA2" w14:textId="77777777" w:rsidTr="00820228">
              <w:trPr>
                <w:trHeight w:val="288"/>
              </w:trPr>
              <w:tc>
                <w:tcPr>
                  <w:tcW w:w="960" w:type="dxa"/>
                  <w:tcBorders>
                    <w:top w:val="nil"/>
                    <w:left w:val="nil"/>
                    <w:bottom w:val="nil"/>
                    <w:right w:val="nil"/>
                  </w:tcBorders>
                  <w:shd w:val="clear" w:color="auto" w:fill="auto"/>
                  <w:noWrap/>
                  <w:vAlign w:val="bottom"/>
                  <w:hideMark/>
                </w:tcPr>
                <w:p w14:paraId="309C593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4C7F8BA4" w14:textId="77777777" w:rsidTr="00820228">
              <w:trPr>
                <w:trHeight w:val="288"/>
              </w:trPr>
              <w:tc>
                <w:tcPr>
                  <w:tcW w:w="960" w:type="dxa"/>
                  <w:tcBorders>
                    <w:top w:val="nil"/>
                    <w:left w:val="nil"/>
                    <w:bottom w:val="nil"/>
                    <w:right w:val="nil"/>
                  </w:tcBorders>
                  <w:shd w:val="clear" w:color="auto" w:fill="auto"/>
                  <w:noWrap/>
                  <w:vAlign w:val="bottom"/>
                  <w:hideMark/>
                </w:tcPr>
                <w:p w14:paraId="04264DB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75DFE872" w14:textId="77777777" w:rsidTr="00820228">
              <w:trPr>
                <w:trHeight w:val="288"/>
              </w:trPr>
              <w:tc>
                <w:tcPr>
                  <w:tcW w:w="960" w:type="dxa"/>
                  <w:tcBorders>
                    <w:top w:val="nil"/>
                    <w:left w:val="nil"/>
                    <w:bottom w:val="nil"/>
                    <w:right w:val="nil"/>
                  </w:tcBorders>
                  <w:shd w:val="clear" w:color="auto" w:fill="auto"/>
                  <w:noWrap/>
                  <w:vAlign w:val="bottom"/>
                  <w:hideMark/>
                </w:tcPr>
                <w:p w14:paraId="541CF4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5B2097F1" w14:textId="77777777" w:rsidTr="00820228">
              <w:trPr>
                <w:trHeight w:val="288"/>
              </w:trPr>
              <w:tc>
                <w:tcPr>
                  <w:tcW w:w="960" w:type="dxa"/>
                  <w:tcBorders>
                    <w:top w:val="nil"/>
                    <w:left w:val="nil"/>
                    <w:bottom w:val="nil"/>
                    <w:right w:val="nil"/>
                  </w:tcBorders>
                  <w:shd w:val="clear" w:color="auto" w:fill="auto"/>
                  <w:noWrap/>
                  <w:vAlign w:val="bottom"/>
                  <w:hideMark/>
                </w:tcPr>
                <w:p w14:paraId="29E541F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0592B8A7" w14:textId="77777777" w:rsidTr="00820228">
              <w:trPr>
                <w:trHeight w:val="288"/>
              </w:trPr>
              <w:tc>
                <w:tcPr>
                  <w:tcW w:w="960" w:type="dxa"/>
                  <w:tcBorders>
                    <w:top w:val="nil"/>
                    <w:left w:val="nil"/>
                    <w:bottom w:val="nil"/>
                    <w:right w:val="nil"/>
                  </w:tcBorders>
                  <w:shd w:val="clear" w:color="auto" w:fill="auto"/>
                  <w:noWrap/>
                  <w:vAlign w:val="bottom"/>
                  <w:hideMark/>
                </w:tcPr>
                <w:p w14:paraId="0C71D20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08B2E68B" w14:textId="77777777" w:rsidTr="00820228">
              <w:trPr>
                <w:trHeight w:val="288"/>
              </w:trPr>
              <w:tc>
                <w:tcPr>
                  <w:tcW w:w="960" w:type="dxa"/>
                  <w:tcBorders>
                    <w:top w:val="nil"/>
                    <w:left w:val="nil"/>
                    <w:bottom w:val="nil"/>
                    <w:right w:val="nil"/>
                  </w:tcBorders>
                  <w:shd w:val="clear" w:color="auto" w:fill="auto"/>
                  <w:noWrap/>
                  <w:vAlign w:val="bottom"/>
                  <w:hideMark/>
                </w:tcPr>
                <w:p w14:paraId="68C27FE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7335DD0C" w14:textId="77777777" w:rsidTr="00820228">
              <w:trPr>
                <w:trHeight w:val="288"/>
              </w:trPr>
              <w:tc>
                <w:tcPr>
                  <w:tcW w:w="960" w:type="dxa"/>
                  <w:tcBorders>
                    <w:top w:val="nil"/>
                    <w:left w:val="nil"/>
                    <w:bottom w:val="nil"/>
                    <w:right w:val="nil"/>
                  </w:tcBorders>
                  <w:shd w:val="clear" w:color="auto" w:fill="auto"/>
                  <w:noWrap/>
                  <w:vAlign w:val="bottom"/>
                  <w:hideMark/>
                </w:tcPr>
                <w:p w14:paraId="5243197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3DE4EAFE" w14:textId="77777777" w:rsidTr="00820228">
              <w:trPr>
                <w:trHeight w:val="288"/>
              </w:trPr>
              <w:tc>
                <w:tcPr>
                  <w:tcW w:w="960" w:type="dxa"/>
                  <w:tcBorders>
                    <w:top w:val="nil"/>
                    <w:left w:val="nil"/>
                    <w:bottom w:val="nil"/>
                    <w:right w:val="nil"/>
                  </w:tcBorders>
                  <w:shd w:val="clear" w:color="auto" w:fill="auto"/>
                  <w:noWrap/>
                  <w:vAlign w:val="bottom"/>
                  <w:hideMark/>
                </w:tcPr>
                <w:p w14:paraId="746E133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3CA15100" w14:textId="77777777" w:rsidTr="00820228">
              <w:trPr>
                <w:trHeight w:val="288"/>
              </w:trPr>
              <w:tc>
                <w:tcPr>
                  <w:tcW w:w="960" w:type="dxa"/>
                  <w:tcBorders>
                    <w:top w:val="nil"/>
                    <w:left w:val="nil"/>
                    <w:bottom w:val="nil"/>
                    <w:right w:val="nil"/>
                  </w:tcBorders>
                  <w:shd w:val="clear" w:color="auto" w:fill="auto"/>
                  <w:noWrap/>
                  <w:vAlign w:val="bottom"/>
                  <w:hideMark/>
                </w:tcPr>
                <w:p w14:paraId="1217F86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75E5E16B" w14:textId="77777777" w:rsidTr="00820228">
              <w:trPr>
                <w:trHeight w:val="288"/>
              </w:trPr>
              <w:tc>
                <w:tcPr>
                  <w:tcW w:w="960" w:type="dxa"/>
                  <w:tcBorders>
                    <w:top w:val="nil"/>
                    <w:left w:val="nil"/>
                    <w:bottom w:val="nil"/>
                    <w:right w:val="nil"/>
                  </w:tcBorders>
                  <w:shd w:val="clear" w:color="auto" w:fill="auto"/>
                  <w:noWrap/>
                  <w:vAlign w:val="bottom"/>
                  <w:hideMark/>
                </w:tcPr>
                <w:p w14:paraId="13AD2EB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691FB495" w14:textId="77777777" w:rsidTr="00820228">
              <w:trPr>
                <w:trHeight w:val="288"/>
              </w:trPr>
              <w:tc>
                <w:tcPr>
                  <w:tcW w:w="960" w:type="dxa"/>
                  <w:tcBorders>
                    <w:top w:val="nil"/>
                    <w:left w:val="nil"/>
                    <w:bottom w:val="nil"/>
                    <w:right w:val="nil"/>
                  </w:tcBorders>
                  <w:shd w:val="clear" w:color="auto" w:fill="auto"/>
                  <w:noWrap/>
                  <w:vAlign w:val="bottom"/>
                  <w:hideMark/>
                </w:tcPr>
                <w:p w14:paraId="0F05B5E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6F94B010" w14:textId="77777777" w:rsidTr="00820228">
              <w:trPr>
                <w:trHeight w:val="288"/>
              </w:trPr>
              <w:tc>
                <w:tcPr>
                  <w:tcW w:w="960" w:type="dxa"/>
                  <w:tcBorders>
                    <w:top w:val="nil"/>
                    <w:left w:val="nil"/>
                    <w:bottom w:val="nil"/>
                    <w:right w:val="nil"/>
                  </w:tcBorders>
                  <w:shd w:val="clear" w:color="auto" w:fill="auto"/>
                  <w:noWrap/>
                  <w:vAlign w:val="bottom"/>
                  <w:hideMark/>
                </w:tcPr>
                <w:p w14:paraId="005FA04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676CBA8E" w14:textId="77777777" w:rsidTr="00820228">
              <w:trPr>
                <w:trHeight w:val="288"/>
              </w:trPr>
              <w:tc>
                <w:tcPr>
                  <w:tcW w:w="960" w:type="dxa"/>
                  <w:tcBorders>
                    <w:top w:val="nil"/>
                    <w:left w:val="nil"/>
                    <w:bottom w:val="nil"/>
                    <w:right w:val="nil"/>
                  </w:tcBorders>
                  <w:shd w:val="clear" w:color="auto" w:fill="auto"/>
                  <w:noWrap/>
                  <w:vAlign w:val="bottom"/>
                  <w:hideMark/>
                </w:tcPr>
                <w:p w14:paraId="363341B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4CB38DBC" w14:textId="77777777" w:rsidTr="00820228">
              <w:trPr>
                <w:trHeight w:val="288"/>
              </w:trPr>
              <w:tc>
                <w:tcPr>
                  <w:tcW w:w="960" w:type="dxa"/>
                  <w:tcBorders>
                    <w:top w:val="nil"/>
                    <w:left w:val="nil"/>
                    <w:bottom w:val="nil"/>
                    <w:right w:val="nil"/>
                  </w:tcBorders>
                  <w:shd w:val="clear" w:color="auto" w:fill="auto"/>
                  <w:noWrap/>
                  <w:vAlign w:val="bottom"/>
                  <w:hideMark/>
                </w:tcPr>
                <w:p w14:paraId="513DD8D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0D2639EA" w14:textId="77777777" w:rsidTr="00820228">
              <w:trPr>
                <w:trHeight w:val="288"/>
              </w:trPr>
              <w:tc>
                <w:tcPr>
                  <w:tcW w:w="960" w:type="dxa"/>
                  <w:tcBorders>
                    <w:top w:val="nil"/>
                    <w:left w:val="nil"/>
                    <w:bottom w:val="nil"/>
                    <w:right w:val="nil"/>
                  </w:tcBorders>
                  <w:shd w:val="clear" w:color="auto" w:fill="auto"/>
                  <w:noWrap/>
                  <w:vAlign w:val="bottom"/>
                  <w:hideMark/>
                </w:tcPr>
                <w:p w14:paraId="1F514DE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23A9873B" w14:textId="77777777" w:rsidTr="00820228">
              <w:trPr>
                <w:trHeight w:val="288"/>
              </w:trPr>
              <w:tc>
                <w:tcPr>
                  <w:tcW w:w="960" w:type="dxa"/>
                  <w:tcBorders>
                    <w:top w:val="nil"/>
                    <w:left w:val="nil"/>
                    <w:bottom w:val="nil"/>
                    <w:right w:val="nil"/>
                  </w:tcBorders>
                  <w:shd w:val="clear" w:color="auto" w:fill="auto"/>
                  <w:noWrap/>
                  <w:vAlign w:val="bottom"/>
                  <w:hideMark/>
                </w:tcPr>
                <w:p w14:paraId="0E8872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096C98FB" w14:textId="77777777" w:rsidTr="00820228">
              <w:trPr>
                <w:trHeight w:val="288"/>
              </w:trPr>
              <w:tc>
                <w:tcPr>
                  <w:tcW w:w="960" w:type="dxa"/>
                  <w:tcBorders>
                    <w:top w:val="nil"/>
                    <w:left w:val="nil"/>
                    <w:bottom w:val="nil"/>
                    <w:right w:val="nil"/>
                  </w:tcBorders>
                  <w:shd w:val="clear" w:color="auto" w:fill="auto"/>
                  <w:noWrap/>
                  <w:vAlign w:val="bottom"/>
                  <w:hideMark/>
                </w:tcPr>
                <w:p w14:paraId="39B5AA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6DA63A20" w14:textId="77777777" w:rsidTr="00820228">
              <w:trPr>
                <w:trHeight w:val="288"/>
              </w:trPr>
              <w:tc>
                <w:tcPr>
                  <w:tcW w:w="960" w:type="dxa"/>
                  <w:tcBorders>
                    <w:top w:val="nil"/>
                    <w:left w:val="nil"/>
                    <w:bottom w:val="nil"/>
                    <w:right w:val="nil"/>
                  </w:tcBorders>
                  <w:shd w:val="clear" w:color="auto" w:fill="auto"/>
                  <w:noWrap/>
                  <w:vAlign w:val="bottom"/>
                  <w:hideMark/>
                </w:tcPr>
                <w:p w14:paraId="2635811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2A2C4A6C" w14:textId="77777777" w:rsidTr="00820228">
              <w:trPr>
                <w:trHeight w:val="288"/>
              </w:trPr>
              <w:tc>
                <w:tcPr>
                  <w:tcW w:w="960" w:type="dxa"/>
                  <w:tcBorders>
                    <w:top w:val="nil"/>
                    <w:left w:val="nil"/>
                    <w:bottom w:val="nil"/>
                    <w:right w:val="nil"/>
                  </w:tcBorders>
                  <w:shd w:val="clear" w:color="auto" w:fill="auto"/>
                  <w:noWrap/>
                  <w:vAlign w:val="bottom"/>
                  <w:hideMark/>
                </w:tcPr>
                <w:p w14:paraId="1D10D79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48CD2FE9" w14:textId="77777777" w:rsidTr="00820228">
              <w:trPr>
                <w:trHeight w:val="288"/>
              </w:trPr>
              <w:tc>
                <w:tcPr>
                  <w:tcW w:w="960" w:type="dxa"/>
                  <w:tcBorders>
                    <w:top w:val="nil"/>
                    <w:left w:val="nil"/>
                    <w:bottom w:val="nil"/>
                    <w:right w:val="nil"/>
                  </w:tcBorders>
                  <w:shd w:val="clear" w:color="auto" w:fill="auto"/>
                  <w:noWrap/>
                  <w:vAlign w:val="bottom"/>
                  <w:hideMark/>
                </w:tcPr>
                <w:p w14:paraId="002FE76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49D15F6C" w14:textId="77777777" w:rsidTr="00820228">
              <w:trPr>
                <w:trHeight w:val="288"/>
              </w:trPr>
              <w:tc>
                <w:tcPr>
                  <w:tcW w:w="960" w:type="dxa"/>
                  <w:tcBorders>
                    <w:top w:val="nil"/>
                    <w:left w:val="nil"/>
                    <w:bottom w:val="nil"/>
                    <w:right w:val="nil"/>
                  </w:tcBorders>
                  <w:shd w:val="clear" w:color="auto" w:fill="auto"/>
                  <w:noWrap/>
                  <w:vAlign w:val="bottom"/>
                  <w:hideMark/>
                </w:tcPr>
                <w:p w14:paraId="02B3E12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2D813D31" w14:textId="77777777" w:rsidTr="00820228">
              <w:trPr>
                <w:trHeight w:val="288"/>
              </w:trPr>
              <w:tc>
                <w:tcPr>
                  <w:tcW w:w="960" w:type="dxa"/>
                  <w:tcBorders>
                    <w:top w:val="nil"/>
                    <w:left w:val="nil"/>
                    <w:bottom w:val="nil"/>
                    <w:right w:val="nil"/>
                  </w:tcBorders>
                  <w:shd w:val="clear" w:color="auto" w:fill="auto"/>
                  <w:noWrap/>
                  <w:vAlign w:val="bottom"/>
                  <w:hideMark/>
                </w:tcPr>
                <w:p w14:paraId="00468C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14FBCB67" w14:textId="77777777" w:rsidTr="00820228">
              <w:trPr>
                <w:trHeight w:val="288"/>
              </w:trPr>
              <w:tc>
                <w:tcPr>
                  <w:tcW w:w="960" w:type="dxa"/>
                  <w:tcBorders>
                    <w:top w:val="nil"/>
                    <w:left w:val="nil"/>
                    <w:bottom w:val="nil"/>
                    <w:right w:val="nil"/>
                  </w:tcBorders>
                  <w:shd w:val="clear" w:color="auto" w:fill="auto"/>
                  <w:noWrap/>
                  <w:vAlign w:val="bottom"/>
                  <w:hideMark/>
                </w:tcPr>
                <w:p w14:paraId="521544C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7658109A" w14:textId="77777777" w:rsidTr="00820228">
              <w:trPr>
                <w:trHeight w:val="288"/>
              </w:trPr>
              <w:tc>
                <w:tcPr>
                  <w:tcW w:w="960" w:type="dxa"/>
                  <w:tcBorders>
                    <w:top w:val="nil"/>
                    <w:left w:val="nil"/>
                    <w:bottom w:val="nil"/>
                    <w:right w:val="nil"/>
                  </w:tcBorders>
                  <w:shd w:val="clear" w:color="auto" w:fill="auto"/>
                  <w:noWrap/>
                  <w:vAlign w:val="bottom"/>
                  <w:hideMark/>
                </w:tcPr>
                <w:p w14:paraId="1AB6EAB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2D268513" w14:textId="77777777" w:rsidTr="00820228">
              <w:trPr>
                <w:trHeight w:val="288"/>
              </w:trPr>
              <w:tc>
                <w:tcPr>
                  <w:tcW w:w="960" w:type="dxa"/>
                  <w:tcBorders>
                    <w:top w:val="nil"/>
                    <w:left w:val="nil"/>
                    <w:bottom w:val="nil"/>
                    <w:right w:val="nil"/>
                  </w:tcBorders>
                  <w:shd w:val="clear" w:color="auto" w:fill="auto"/>
                  <w:noWrap/>
                  <w:vAlign w:val="bottom"/>
                  <w:hideMark/>
                </w:tcPr>
                <w:p w14:paraId="2B81C9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629E82DC" w14:textId="77777777" w:rsidTr="00820228">
              <w:trPr>
                <w:trHeight w:val="288"/>
              </w:trPr>
              <w:tc>
                <w:tcPr>
                  <w:tcW w:w="960" w:type="dxa"/>
                  <w:tcBorders>
                    <w:top w:val="nil"/>
                    <w:left w:val="nil"/>
                    <w:bottom w:val="nil"/>
                    <w:right w:val="nil"/>
                  </w:tcBorders>
                  <w:shd w:val="clear" w:color="auto" w:fill="auto"/>
                  <w:noWrap/>
                  <w:vAlign w:val="bottom"/>
                  <w:hideMark/>
                </w:tcPr>
                <w:p w14:paraId="39CC03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0</w:t>
                  </w:r>
                </w:p>
              </w:tc>
            </w:tr>
            <w:tr w:rsidR="00820228" w:rsidRPr="00820228" w14:paraId="3A00EC7D" w14:textId="77777777" w:rsidTr="00820228">
              <w:trPr>
                <w:trHeight w:val="288"/>
              </w:trPr>
              <w:tc>
                <w:tcPr>
                  <w:tcW w:w="960" w:type="dxa"/>
                  <w:tcBorders>
                    <w:top w:val="nil"/>
                    <w:left w:val="nil"/>
                    <w:bottom w:val="nil"/>
                    <w:right w:val="nil"/>
                  </w:tcBorders>
                  <w:shd w:val="clear" w:color="auto" w:fill="auto"/>
                  <w:noWrap/>
                  <w:vAlign w:val="bottom"/>
                  <w:hideMark/>
                </w:tcPr>
                <w:p w14:paraId="760F0A0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6F89799D" w14:textId="77777777" w:rsidTr="00820228">
              <w:trPr>
                <w:trHeight w:val="288"/>
              </w:trPr>
              <w:tc>
                <w:tcPr>
                  <w:tcW w:w="960" w:type="dxa"/>
                  <w:tcBorders>
                    <w:top w:val="nil"/>
                    <w:left w:val="nil"/>
                    <w:bottom w:val="nil"/>
                    <w:right w:val="nil"/>
                  </w:tcBorders>
                  <w:shd w:val="clear" w:color="auto" w:fill="auto"/>
                  <w:noWrap/>
                  <w:vAlign w:val="bottom"/>
                  <w:hideMark/>
                </w:tcPr>
                <w:p w14:paraId="507D3C9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399359F6" w14:textId="77777777" w:rsidTr="00820228">
              <w:trPr>
                <w:trHeight w:val="288"/>
              </w:trPr>
              <w:tc>
                <w:tcPr>
                  <w:tcW w:w="960" w:type="dxa"/>
                  <w:tcBorders>
                    <w:top w:val="nil"/>
                    <w:left w:val="nil"/>
                    <w:bottom w:val="nil"/>
                    <w:right w:val="nil"/>
                  </w:tcBorders>
                  <w:shd w:val="clear" w:color="auto" w:fill="auto"/>
                  <w:noWrap/>
                  <w:vAlign w:val="bottom"/>
                  <w:hideMark/>
                </w:tcPr>
                <w:p w14:paraId="080B6E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429174F8" w14:textId="77777777" w:rsidTr="00820228">
              <w:trPr>
                <w:trHeight w:val="288"/>
              </w:trPr>
              <w:tc>
                <w:tcPr>
                  <w:tcW w:w="960" w:type="dxa"/>
                  <w:tcBorders>
                    <w:top w:val="nil"/>
                    <w:left w:val="nil"/>
                    <w:bottom w:val="nil"/>
                    <w:right w:val="nil"/>
                  </w:tcBorders>
                  <w:shd w:val="clear" w:color="auto" w:fill="auto"/>
                  <w:noWrap/>
                  <w:vAlign w:val="bottom"/>
                  <w:hideMark/>
                </w:tcPr>
                <w:p w14:paraId="64EF11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1A050040" w14:textId="77777777" w:rsidTr="00820228">
              <w:trPr>
                <w:trHeight w:val="288"/>
              </w:trPr>
              <w:tc>
                <w:tcPr>
                  <w:tcW w:w="960" w:type="dxa"/>
                  <w:tcBorders>
                    <w:top w:val="nil"/>
                    <w:left w:val="nil"/>
                    <w:bottom w:val="nil"/>
                    <w:right w:val="nil"/>
                  </w:tcBorders>
                  <w:shd w:val="clear" w:color="auto" w:fill="auto"/>
                  <w:noWrap/>
                  <w:vAlign w:val="bottom"/>
                  <w:hideMark/>
                </w:tcPr>
                <w:p w14:paraId="61411D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63694DDD" w14:textId="77777777" w:rsidTr="00820228">
              <w:trPr>
                <w:trHeight w:val="288"/>
              </w:trPr>
              <w:tc>
                <w:tcPr>
                  <w:tcW w:w="960" w:type="dxa"/>
                  <w:tcBorders>
                    <w:top w:val="nil"/>
                    <w:left w:val="nil"/>
                    <w:bottom w:val="nil"/>
                    <w:right w:val="nil"/>
                  </w:tcBorders>
                  <w:shd w:val="clear" w:color="auto" w:fill="auto"/>
                  <w:noWrap/>
                  <w:vAlign w:val="bottom"/>
                  <w:hideMark/>
                </w:tcPr>
                <w:p w14:paraId="4CE7606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11878BD6" w14:textId="77777777" w:rsidTr="00820228">
              <w:trPr>
                <w:trHeight w:val="288"/>
              </w:trPr>
              <w:tc>
                <w:tcPr>
                  <w:tcW w:w="960" w:type="dxa"/>
                  <w:tcBorders>
                    <w:top w:val="nil"/>
                    <w:left w:val="nil"/>
                    <w:bottom w:val="nil"/>
                    <w:right w:val="nil"/>
                  </w:tcBorders>
                  <w:shd w:val="clear" w:color="auto" w:fill="auto"/>
                  <w:noWrap/>
                  <w:vAlign w:val="bottom"/>
                  <w:hideMark/>
                </w:tcPr>
                <w:p w14:paraId="59DD155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2A3A432A" w14:textId="77777777" w:rsidTr="00820228">
              <w:trPr>
                <w:trHeight w:val="288"/>
              </w:trPr>
              <w:tc>
                <w:tcPr>
                  <w:tcW w:w="960" w:type="dxa"/>
                  <w:tcBorders>
                    <w:top w:val="nil"/>
                    <w:left w:val="nil"/>
                    <w:bottom w:val="nil"/>
                    <w:right w:val="nil"/>
                  </w:tcBorders>
                  <w:shd w:val="clear" w:color="auto" w:fill="auto"/>
                  <w:noWrap/>
                  <w:vAlign w:val="bottom"/>
                  <w:hideMark/>
                </w:tcPr>
                <w:p w14:paraId="180C483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6CAAEB70" w14:textId="77777777" w:rsidTr="00820228">
              <w:trPr>
                <w:trHeight w:val="288"/>
              </w:trPr>
              <w:tc>
                <w:tcPr>
                  <w:tcW w:w="960" w:type="dxa"/>
                  <w:tcBorders>
                    <w:top w:val="nil"/>
                    <w:left w:val="nil"/>
                    <w:bottom w:val="nil"/>
                    <w:right w:val="nil"/>
                  </w:tcBorders>
                  <w:shd w:val="clear" w:color="auto" w:fill="auto"/>
                  <w:noWrap/>
                  <w:vAlign w:val="bottom"/>
                  <w:hideMark/>
                </w:tcPr>
                <w:p w14:paraId="182F610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360C16E4" w14:textId="77777777" w:rsidTr="00820228">
              <w:trPr>
                <w:trHeight w:val="288"/>
              </w:trPr>
              <w:tc>
                <w:tcPr>
                  <w:tcW w:w="960" w:type="dxa"/>
                  <w:tcBorders>
                    <w:top w:val="nil"/>
                    <w:left w:val="nil"/>
                    <w:bottom w:val="nil"/>
                    <w:right w:val="nil"/>
                  </w:tcBorders>
                  <w:shd w:val="clear" w:color="auto" w:fill="auto"/>
                  <w:noWrap/>
                  <w:vAlign w:val="bottom"/>
                  <w:hideMark/>
                </w:tcPr>
                <w:p w14:paraId="74171EF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3A40BACC" w14:textId="77777777" w:rsidTr="00820228">
              <w:trPr>
                <w:trHeight w:val="288"/>
              </w:trPr>
              <w:tc>
                <w:tcPr>
                  <w:tcW w:w="960" w:type="dxa"/>
                  <w:tcBorders>
                    <w:top w:val="nil"/>
                    <w:left w:val="nil"/>
                    <w:bottom w:val="nil"/>
                    <w:right w:val="nil"/>
                  </w:tcBorders>
                  <w:shd w:val="clear" w:color="auto" w:fill="auto"/>
                  <w:noWrap/>
                  <w:vAlign w:val="bottom"/>
                  <w:hideMark/>
                </w:tcPr>
                <w:p w14:paraId="08D6F9F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34D2896C" w14:textId="77777777" w:rsidTr="00820228">
              <w:trPr>
                <w:trHeight w:val="288"/>
              </w:trPr>
              <w:tc>
                <w:tcPr>
                  <w:tcW w:w="960" w:type="dxa"/>
                  <w:tcBorders>
                    <w:top w:val="nil"/>
                    <w:left w:val="nil"/>
                    <w:bottom w:val="nil"/>
                    <w:right w:val="nil"/>
                  </w:tcBorders>
                  <w:shd w:val="clear" w:color="auto" w:fill="auto"/>
                  <w:noWrap/>
                  <w:vAlign w:val="bottom"/>
                  <w:hideMark/>
                </w:tcPr>
                <w:p w14:paraId="604AE8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5F42B02A" w14:textId="77777777" w:rsidTr="00820228">
              <w:trPr>
                <w:trHeight w:val="288"/>
              </w:trPr>
              <w:tc>
                <w:tcPr>
                  <w:tcW w:w="960" w:type="dxa"/>
                  <w:tcBorders>
                    <w:top w:val="nil"/>
                    <w:left w:val="nil"/>
                    <w:bottom w:val="nil"/>
                    <w:right w:val="nil"/>
                  </w:tcBorders>
                  <w:shd w:val="clear" w:color="auto" w:fill="auto"/>
                  <w:noWrap/>
                  <w:vAlign w:val="bottom"/>
                  <w:hideMark/>
                </w:tcPr>
                <w:p w14:paraId="0BEEB28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22CBCF5B" w14:textId="77777777" w:rsidTr="00820228">
              <w:trPr>
                <w:trHeight w:val="288"/>
              </w:trPr>
              <w:tc>
                <w:tcPr>
                  <w:tcW w:w="960" w:type="dxa"/>
                  <w:tcBorders>
                    <w:top w:val="nil"/>
                    <w:left w:val="nil"/>
                    <w:bottom w:val="nil"/>
                    <w:right w:val="nil"/>
                  </w:tcBorders>
                  <w:shd w:val="clear" w:color="auto" w:fill="auto"/>
                  <w:noWrap/>
                  <w:vAlign w:val="bottom"/>
                  <w:hideMark/>
                </w:tcPr>
                <w:p w14:paraId="1C6D290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19B08307" w14:textId="77777777" w:rsidTr="00820228">
              <w:trPr>
                <w:trHeight w:val="288"/>
              </w:trPr>
              <w:tc>
                <w:tcPr>
                  <w:tcW w:w="960" w:type="dxa"/>
                  <w:tcBorders>
                    <w:top w:val="nil"/>
                    <w:left w:val="nil"/>
                    <w:bottom w:val="nil"/>
                    <w:right w:val="nil"/>
                  </w:tcBorders>
                  <w:shd w:val="clear" w:color="auto" w:fill="auto"/>
                  <w:noWrap/>
                  <w:vAlign w:val="bottom"/>
                  <w:hideMark/>
                </w:tcPr>
                <w:p w14:paraId="7FDE996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341C1E01" w14:textId="77777777" w:rsidTr="00820228">
              <w:trPr>
                <w:trHeight w:val="288"/>
              </w:trPr>
              <w:tc>
                <w:tcPr>
                  <w:tcW w:w="960" w:type="dxa"/>
                  <w:tcBorders>
                    <w:top w:val="nil"/>
                    <w:left w:val="nil"/>
                    <w:bottom w:val="nil"/>
                    <w:right w:val="nil"/>
                  </w:tcBorders>
                  <w:shd w:val="clear" w:color="auto" w:fill="auto"/>
                  <w:noWrap/>
                  <w:vAlign w:val="bottom"/>
                  <w:hideMark/>
                </w:tcPr>
                <w:p w14:paraId="239F5F6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6AC7ED68" w14:textId="77777777" w:rsidTr="00820228">
              <w:trPr>
                <w:trHeight w:val="288"/>
              </w:trPr>
              <w:tc>
                <w:tcPr>
                  <w:tcW w:w="960" w:type="dxa"/>
                  <w:tcBorders>
                    <w:top w:val="nil"/>
                    <w:left w:val="nil"/>
                    <w:bottom w:val="nil"/>
                    <w:right w:val="nil"/>
                  </w:tcBorders>
                  <w:shd w:val="clear" w:color="auto" w:fill="auto"/>
                  <w:noWrap/>
                  <w:vAlign w:val="bottom"/>
                  <w:hideMark/>
                </w:tcPr>
                <w:p w14:paraId="35B7E4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72EA763A" w14:textId="77777777" w:rsidTr="00820228">
              <w:trPr>
                <w:trHeight w:val="288"/>
              </w:trPr>
              <w:tc>
                <w:tcPr>
                  <w:tcW w:w="960" w:type="dxa"/>
                  <w:tcBorders>
                    <w:top w:val="nil"/>
                    <w:left w:val="nil"/>
                    <w:bottom w:val="nil"/>
                    <w:right w:val="nil"/>
                  </w:tcBorders>
                  <w:shd w:val="clear" w:color="auto" w:fill="auto"/>
                  <w:noWrap/>
                  <w:vAlign w:val="bottom"/>
                  <w:hideMark/>
                </w:tcPr>
                <w:p w14:paraId="12EB961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w:t>
                  </w:r>
                </w:p>
              </w:tc>
            </w:tr>
            <w:tr w:rsidR="00820228" w:rsidRPr="00820228" w14:paraId="067EED3F" w14:textId="77777777" w:rsidTr="00820228">
              <w:trPr>
                <w:trHeight w:val="288"/>
              </w:trPr>
              <w:tc>
                <w:tcPr>
                  <w:tcW w:w="960" w:type="dxa"/>
                  <w:tcBorders>
                    <w:top w:val="nil"/>
                    <w:left w:val="nil"/>
                    <w:bottom w:val="nil"/>
                    <w:right w:val="nil"/>
                  </w:tcBorders>
                  <w:shd w:val="clear" w:color="auto" w:fill="auto"/>
                  <w:noWrap/>
                  <w:vAlign w:val="bottom"/>
                  <w:hideMark/>
                </w:tcPr>
                <w:p w14:paraId="27C688E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5FE4EA83" w14:textId="77777777" w:rsidTr="00820228">
              <w:trPr>
                <w:trHeight w:val="288"/>
              </w:trPr>
              <w:tc>
                <w:tcPr>
                  <w:tcW w:w="960" w:type="dxa"/>
                  <w:tcBorders>
                    <w:top w:val="nil"/>
                    <w:left w:val="nil"/>
                    <w:bottom w:val="nil"/>
                    <w:right w:val="nil"/>
                  </w:tcBorders>
                  <w:shd w:val="clear" w:color="auto" w:fill="auto"/>
                  <w:noWrap/>
                  <w:vAlign w:val="bottom"/>
                  <w:hideMark/>
                </w:tcPr>
                <w:p w14:paraId="4E604FD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w:t>
                  </w:r>
                </w:p>
              </w:tc>
            </w:tr>
            <w:tr w:rsidR="00820228" w:rsidRPr="00820228" w14:paraId="2C477880" w14:textId="77777777" w:rsidTr="00820228">
              <w:trPr>
                <w:trHeight w:val="288"/>
              </w:trPr>
              <w:tc>
                <w:tcPr>
                  <w:tcW w:w="960" w:type="dxa"/>
                  <w:tcBorders>
                    <w:top w:val="nil"/>
                    <w:left w:val="nil"/>
                    <w:bottom w:val="nil"/>
                    <w:right w:val="nil"/>
                  </w:tcBorders>
                  <w:shd w:val="clear" w:color="auto" w:fill="auto"/>
                  <w:noWrap/>
                  <w:vAlign w:val="bottom"/>
                  <w:hideMark/>
                </w:tcPr>
                <w:p w14:paraId="6C058EE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46687DDD" w14:textId="77777777" w:rsidTr="00820228">
              <w:trPr>
                <w:trHeight w:val="288"/>
              </w:trPr>
              <w:tc>
                <w:tcPr>
                  <w:tcW w:w="960" w:type="dxa"/>
                  <w:tcBorders>
                    <w:top w:val="nil"/>
                    <w:left w:val="nil"/>
                    <w:bottom w:val="nil"/>
                    <w:right w:val="nil"/>
                  </w:tcBorders>
                  <w:shd w:val="clear" w:color="auto" w:fill="auto"/>
                  <w:noWrap/>
                  <w:vAlign w:val="bottom"/>
                  <w:hideMark/>
                </w:tcPr>
                <w:p w14:paraId="4CE69ED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7DB1113E" w14:textId="77777777" w:rsidTr="00820228">
              <w:trPr>
                <w:trHeight w:val="288"/>
              </w:trPr>
              <w:tc>
                <w:tcPr>
                  <w:tcW w:w="960" w:type="dxa"/>
                  <w:tcBorders>
                    <w:top w:val="nil"/>
                    <w:left w:val="nil"/>
                    <w:bottom w:val="nil"/>
                    <w:right w:val="nil"/>
                  </w:tcBorders>
                  <w:shd w:val="clear" w:color="auto" w:fill="auto"/>
                  <w:noWrap/>
                  <w:vAlign w:val="bottom"/>
                  <w:hideMark/>
                </w:tcPr>
                <w:p w14:paraId="31B1665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4</w:t>
                  </w:r>
                </w:p>
              </w:tc>
            </w:tr>
            <w:tr w:rsidR="00820228" w:rsidRPr="00820228" w14:paraId="56C30F7E" w14:textId="77777777" w:rsidTr="00820228">
              <w:trPr>
                <w:trHeight w:val="288"/>
              </w:trPr>
              <w:tc>
                <w:tcPr>
                  <w:tcW w:w="960" w:type="dxa"/>
                  <w:tcBorders>
                    <w:top w:val="nil"/>
                    <w:left w:val="nil"/>
                    <w:bottom w:val="nil"/>
                    <w:right w:val="nil"/>
                  </w:tcBorders>
                  <w:shd w:val="clear" w:color="auto" w:fill="auto"/>
                  <w:noWrap/>
                  <w:vAlign w:val="bottom"/>
                  <w:hideMark/>
                </w:tcPr>
                <w:p w14:paraId="0CEF635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7FE314F8" w14:textId="77777777" w:rsidTr="00820228">
              <w:trPr>
                <w:trHeight w:val="288"/>
              </w:trPr>
              <w:tc>
                <w:tcPr>
                  <w:tcW w:w="960" w:type="dxa"/>
                  <w:tcBorders>
                    <w:top w:val="nil"/>
                    <w:left w:val="nil"/>
                    <w:bottom w:val="nil"/>
                    <w:right w:val="nil"/>
                  </w:tcBorders>
                  <w:shd w:val="clear" w:color="auto" w:fill="auto"/>
                  <w:noWrap/>
                  <w:vAlign w:val="bottom"/>
                  <w:hideMark/>
                </w:tcPr>
                <w:p w14:paraId="14363D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67602504" w14:textId="77777777" w:rsidTr="00820228">
              <w:trPr>
                <w:trHeight w:val="288"/>
              </w:trPr>
              <w:tc>
                <w:tcPr>
                  <w:tcW w:w="960" w:type="dxa"/>
                  <w:tcBorders>
                    <w:top w:val="nil"/>
                    <w:left w:val="nil"/>
                    <w:bottom w:val="nil"/>
                    <w:right w:val="nil"/>
                  </w:tcBorders>
                  <w:shd w:val="clear" w:color="auto" w:fill="auto"/>
                  <w:noWrap/>
                  <w:vAlign w:val="bottom"/>
                  <w:hideMark/>
                </w:tcPr>
                <w:p w14:paraId="45A85F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30F46ABC" w14:textId="77777777" w:rsidTr="00820228">
              <w:trPr>
                <w:trHeight w:val="288"/>
              </w:trPr>
              <w:tc>
                <w:tcPr>
                  <w:tcW w:w="960" w:type="dxa"/>
                  <w:tcBorders>
                    <w:top w:val="nil"/>
                    <w:left w:val="nil"/>
                    <w:bottom w:val="nil"/>
                    <w:right w:val="nil"/>
                  </w:tcBorders>
                  <w:shd w:val="clear" w:color="auto" w:fill="auto"/>
                  <w:noWrap/>
                  <w:vAlign w:val="bottom"/>
                  <w:hideMark/>
                </w:tcPr>
                <w:p w14:paraId="6E78F2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0776BEDB" w14:textId="77777777" w:rsidTr="00820228">
              <w:trPr>
                <w:trHeight w:val="288"/>
              </w:trPr>
              <w:tc>
                <w:tcPr>
                  <w:tcW w:w="960" w:type="dxa"/>
                  <w:tcBorders>
                    <w:top w:val="nil"/>
                    <w:left w:val="nil"/>
                    <w:bottom w:val="nil"/>
                    <w:right w:val="nil"/>
                  </w:tcBorders>
                  <w:shd w:val="clear" w:color="auto" w:fill="auto"/>
                  <w:noWrap/>
                  <w:vAlign w:val="bottom"/>
                  <w:hideMark/>
                </w:tcPr>
                <w:p w14:paraId="2BAF84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w:t>
                  </w:r>
                </w:p>
              </w:tc>
            </w:tr>
            <w:tr w:rsidR="00820228" w:rsidRPr="00820228" w14:paraId="06E79226" w14:textId="77777777" w:rsidTr="00820228">
              <w:trPr>
                <w:trHeight w:val="288"/>
              </w:trPr>
              <w:tc>
                <w:tcPr>
                  <w:tcW w:w="960" w:type="dxa"/>
                  <w:tcBorders>
                    <w:top w:val="nil"/>
                    <w:left w:val="nil"/>
                    <w:bottom w:val="nil"/>
                    <w:right w:val="nil"/>
                  </w:tcBorders>
                  <w:shd w:val="clear" w:color="auto" w:fill="auto"/>
                  <w:noWrap/>
                  <w:vAlign w:val="bottom"/>
                  <w:hideMark/>
                </w:tcPr>
                <w:p w14:paraId="718498D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0</w:t>
                  </w:r>
                </w:p>
              </w:tc>
            </w:tr>
            <w:tr w:rsidR="00820228" w:rsidRPr="00820228" w14:paraId="7DAD5FD3" w14:textId="77777777" w:rsidTr="00820228">
              <w:trPr>
                <w:trHeight w:val="288"/>
              </w:trPr>
              <w:tc>
                <w:tcPr>
                  <w:tcW w:w="960" w:type="dxa"/>
                  <w:tcBorders>
                    <w:top w:val="nil"/>
                    <w:left w:val="nil"/>
                    <w:bottom w:val="nil"/>
                    <w:right w:val="nil"/>
                  </w:tcBorders>
                  <w:shd w:val="clear" w:color="auto" w:fill="auto"/>
                  <w:noWrap/>
                  <w:vAlign w:val="bottom"/>
                  <w:hideMark/>
                </w:tcPr>
                <w:p w14:paraId="7CDE77F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381</w:t>
                  </w:r>
                </w:p>
              </w:tc>
            </w:tr>
          </w:tbl>
          <w:p w14:paraId="7170BD9E" w14:textId="77777777" w:rsidR="00820228" w:rsidRPr="00DF6397" w:rsidRDefault="00820228" w:rsidP="00001350">
            <w:pPr>
              <w:pStyle w:val="IEEEParagraph"/>
              <w:jc w:val="left"/>
              <w:rPr>
                <w:rFonts w:asciiTheme="majorBidi" w:hAnsiTheme="majorBidi" w:cstheme="majorBidi"/>
                <w:szCs w:val="20"/>
              </w:rPr>
            </w:pPr>
          </w:p>
        </w:tc>
        <w:tc>
          <w:tcPr>
            <w:tcW w:w="1246" w:type="dxa"/>
          </w:tcPr>
          <w:tbl>
            <w:tblPr>
              <w:tblW w:w="1097" w:type="dxa"/>
              <w:tblLook w:val="04A0" w:firstRow="1" w:lastRow="0" w:firstColumn="1" w:lastColumn="0" w:noHBand="0" w:noVBand="1"/>
            </w:tblPr>
            <w:tblGrid>
              <w:gridCol w:w="961"/>
            </w:tblGrid>
            <w:tr w:rsidR="00820228" w:rsidRPr="00820228" w14:paraId="4BFDE29A" w14:textId="77777777" w:rsidTr="00820228">
              <w:trPr>
                <w:trHeight w:val="288"/>
              </w:trPr>
              <w:tc>
                <w:tcPr>
                  <w:tcW w:w="1097" w:type="dxa"/>
                  <w:tcBorders>
                    <w:top w:val="nil"/>
                    <w:left w:val="nil"/>
                    <w:bottom w:val="nil"/>
                    <w:right w:val="nil"/>
                  </w:tcBorders>
                  <w:shd w:val="clear" w:color="auto" w:fill="auto"/>
                  <w:noWrap/>
                  <w:vAlign w:val="bottom"/>
                  <w:hideMark/>
                </w:tcPr>
                <w:p w14:paraId="7B8F8568" w14:textId="77777777" w:rsidR="00820228" w:rsidRPr="00820228" w:rsidRDefault="00820228" w:rsidP="00001350">
                  <w:pPr>
                    <w:rPr>
                      <w:rFonts w:asciiTheme="majorBidi" w:eastAsia="Times New Roman" w:hAnsiTheme="majorBidi" w:cstheme="majorBidi"/>
                      <w:color w:val="000000"/>
                      <w:sz w:val="20"/>
                      <w:szCs w:val="20"/>
                      <w:lang w:eastAsia="en-US"/>
                    </w:rPr>
                  </w:pPr>
                  <w:proofErr w:type="spellStart"/>
                  <w:r w:rsidRPr="00820228">
                    <w:rPr>
                      <w:rFonts w:asciiTheme="majorBidi" w:eastAsia="Times New Roman" w:hAnsiTheme="majorBidi" w:cstheme="majorBidi"/>
                      <w:color w:val="000000"/>
                      <w:sz w:val="20"/>
                      <w:szCs w:val="20"/>
                      <w:lang w:eastAsia="en-US"/>
                    </w:rPr>
                    <w:lastRenderedPageBreak/>
                    <w:t>other_word</w:t>
                  </w:r>
                  <w:proofErr w:type="spellEnd"/>
                </w:p>
              </w:tc>
            </w:tr>
            <w:tr w:rsidR="00820228" w:rsidRPr="00820228" w14:paraId="02A811F1" w14:textId="77777777" w:rsidTr="00820228">
              <w:trPr>
                <w:trHeight w:val="288"/>
              </w:trPr>
              <w:tc>
                <w:tcPr>
                  <w:tcW w:w="1097" w:type="dxa"/>
                  <w:tcBorders>
                    <w:top w:val="nil"/>
                    <w:left w:val="nil"/>
                    <w:bottom w:val="nil"/>
                    <w:right w:val="nil"/>
                  </w:tcBorders>
                  <w:shd w:val="clear" w:color="auto" w:fill="auto"/>
                  <w:noWrap/>
                  <w:vAlign w:val="bottom"/>
                  <w:hideMark/>
                </w:tcPr>
                <w:p w14:paraId="65EAFAE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113E87A8" w14:textId="77777777" w:rsidTr="00820228">
              <w:trPr>
                <w:trHeight w:val="288"/>
              </w:trPr>
              <w:tc>
                <w:tcPr>
                  <w:tcW w:w="1097" w:type="dxa"/>
                  <w:tcBorders>
                    <w:top w:val="nil"/>
                    <w:left w:val="nil"/>
                    <w:bottom w:val="nil"/>
                    <w:right w:val="nil"/>
                  </w:tcBorders>
                  <w:shd w:val="clear" w:color="auto" w:fill="auto"/>
                  <w:noWrap/>
                  <w:vAlign w:val="bottom"/>
                  <w:hideMark/>
                </w:tcPr>
                <w:p w14:paraId="04C4E98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0404EE81" w14:textId="77777777" w:rsidTr="00820228">
              <w:trPr>
                <w:trHeight w:val="288"/>
              </w:trPr>
              <w:tc>
                <w:tcPr>
                  <w:tcW w:w="1097" w:type="dxa"/>
                  <w:tcBorders>
                    <w:top w:val="nil"/>
                    <w:left w:val="nil"/>
                    <w:bottom w:val="nil"/>
                    <w:right w:val="nil"/>
                  </w:tcBorders>
                  <w:shd w:val="clear" w:color="auto" w:fill="auto"/>
                  <w:noWrap/>
                  <w:vAlign w:val="bottom"/>
                  <w:hideMark/>
                </w:tcPr>
                <w:p w14:paraId="26E6EC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167A1A95" w14:textId="77777777" w:rsidTr="00820228">
              <w:trPr>
                <w:trHeight w:val="288"/>
              </w:trPr>
              <w:tc>
                <w:tcPr>
                  <w:tcW w:w="1097" w:type="dxa"/>
                  <w:tcBorders>
                    <w:top w:val="nil"/>
                    <w:left w:val="nil"/>
                    <w:bottom w:val="nil"/>
                    <w:right w:val="nil"/>
                  </w:tcBorders>
                  <w:shd w:val="clear" w:color="auto" w:fill="auto"/>
                  <w:noWrap/>
                  <w:vAlign w:val="bottom"/>
                  <w:hideMark/>
                </w:tcPr>
                <w:p w14:paraId="4C3E8B7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E9E36F3" w14:textId="77777777" w:rsidTr="00820228">
              <w:trPr>
                <w:trHeight w:val="288"/>
              </w:trPr>
              <w:tc>
                <w:tcPr>
                  <w:tcW w:w="1097" w:type="dxa"/>
                  <w:tcBorders>
                    <w:top w:val="nil"/>
                    <w:left w:val="nil"/>
                    <w:bottom w:val="nil"/>
                    <w:right w:val="nil"/>
                  </w:tcBorders>
                  <w:shd w:val="clear" w:color="auto" w:fill="auto"/>
                  <w:noWrap/>
                  <w:vAlign w:val="bottom"/>
                  <w:hideMark/>
                </w:tcPr>
                <w:p w14:paraId="655A91F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2E958587" w14:textId="77777777" w:rsidTr="00820228">
              <w:trPr>
                <w:trHeight w:val="288"/>
              </w:trPr>
              <w:tc>
                <w:tcPr>
                  <w:tcW w:w="1097" w:type="dxa"/>
                  <w:tcBorders>
                    <w:top w:val="nil"/>
                    <w:left w:val="nil"/>
                    <w:bottom w:val="nil"/>
                    <w:right w:val="nil"/>
                  </w:tcBorders>
                  <w:shd w:val="clear" w:color="auto" w:fill="auto"/>
                  <w:noWrap/>
                  <w:vAlign w:val="bottom"/>
                  <w:hideMark/>
                </w:tcPr>
                <w:p w14:paraId="76AEE50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0F9C2DF8" w14:textId="77777777" w:rsidTr="00820228">
              <w:trPr>
                <w:trHeight w:val="288"/>
              </w:trPr>
              <w:tc>
                <w:tcPr>
                  <w:tcW w:w="1097" w:type="dxa"/>
                  <w:tcBorders>
                    <w:top w:val="nil"/>
                    <w:left w:val="nil"/>
                    <w:bottom w:val="nil"/>
                    <w:right w:val="nil"/>
                  </w:tcBorders>
                  <w:shd w:val="clear" w:color="auto" w:fill="auto"/>
                  <w:noWrap/>
                  <w:vAlign w:val="bottom"/>
                  <w:hideMark/>
                </w:tcPr>
                <w:p w14:paraId="39305E3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495D456" w14:textId="77777777" w:rsidTr="00820228">
              <w:trPr>
                <w:trHeight w:val="288"/>
              </w:trPr>
              <w:tc>
                <w:tcPr>
                  <w:tcW w:w="1097" w:type="dxa"/>
                  <w:tcBorders>
                    <w:top w:val="nil"/>
                    <w:left w:val="nil"/>
                    <w:bottom w:val="nil"/>
                    <w:right w:val="nil"/>
                  </w:tcBorders>
                  <w:shd w:val="clear" w:color="auto" w:fill="auto"/>
                  <w:noWrap/>
                  <w:vAlign w:val="bottom"/>
                  <w:hideMark/>
                </w:tcPr>
                <w:p w14:paraId="759C347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22DF5685" w14:textId="77777777" w:rsidTr="00820228">
              <w:trPr>
                <w:trHeight w:val="288"/>
              </w:trPr>
              <w:tc>
                <w:tcPr>
                  <w:tcW w:w="1097" w:type="dxa"/>
                  <w:tcBorders>
                    <w:top w:val="nil"/>
                    <w:left w:val="nil"/>
                    <w:bottom w:val="nil"/>
                    <w:right w:val="nil"/>
                  </w:tcBorders>
                  <w:shd w:val="clear" w:color="auto" w:fill="auto"/>
                  <w:noWrap/>
                  <w:vAlign w:val="bottom"/>
                  <w:hideMark/>
                </w:tcPr>
                <w:p w14:paraId="02FF9A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3BB31833" w14:textId="77777777" w:rsidTr="00820228">
              <w:trPr>
                <w:trHeight w:val="288"/>
              </w:trPr>
              <w:tc>
                <w:tcPr>
                  <w:tcW w:w="1097" w:type="dxa"/>
                  <w:tcBorders>
                    <w:top w:val="nil"/>
                    <w:left w:val="nil"/>
                    <w:bottom w:val="nil"/>
                    <w:right w:val="nil"/>
                  </w:tcBorders>
                  <w:shd w:val="clear" w:color="auto" w:fill="auto"/>
                  <w:noWrap/>
                  <w:vAlign w:val="bottom"/>
                  <w:hideMark/>
                </w:tcPr>
                <w:p w14:paraId="6D06DF5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9212DA6" w14:textId="77777777" w:rsidTr="00820228">
              <w:trPr>
                <w:trHeight w:val="288"/>
              </w:trPr>
              <w:tc>
                <w:tcPr>
                  <w:tcW w:w="1097" w:type="dxa"/>
                  <w:tcBorders>
                    <w:top w:val="nil"/>
                    <w:left w:val="nil"/>
                    <w:bottom w:val="nil"/>
                    <w:right w:val="nil"/>
                  </w:tcBorders>
                  <w:shd w:val="clear" w:color="auto" w:fill="auto"/>
                  <w:noWrap/>
                  <w:vAlign w:val="bottom"/>
                  <w:hideMark/>
                </w:tcPr>
                <w:p w14:paraId="60B41F4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43D53D0F" w14:textId="77777777" w:rsidTr="00820228">
              <w:trPr>
                <w:trHeight w:val="288"/>
              </w:trPr>
              <w:tc>
                <w:tcPr>
                  <w:tcW w:w="1097" w:type="dxa"/>
                  <w:tcBorders>
                    <w:top w:val="nil"/>
                    <w:left w:val="nil"/>
                    <w:bottom w:val="nil"/>
                    <w:right w:val="nil"/>
                  </w:tcBorders>
                  <w:shd w:val="clear" w:color="auto" w:fill="auto"/>
                  <w:noWrap/>
                  <w:vAlign w:val="bottom"/>
                  <w:hideMark/>
                </w:tcPr>
                <w:p w14:paraId="08E13C5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61413CBC" w14:textId="77777777" w:rsidTr="00820228">
              <w:trPr>
                <w:trHeight w:val="288"/>
              </w:trPr>
              <w:tc>
                <w:tcPr>
                  <w:tcW w:w="1097" w:type="dxa"/>
                  <w:tcBorders>
                    <w:top w:val="nil"/>
                    <w:left w:val="nil"/>
                    <w:bottom w:val="nil"/>
                    <w:right w:val="nil"/>
                  </w:tcBorders>
                  <w:shd w:val="clear" w:color="auto" w:fill="auto"/>
                  <w:noWrap/>
                  <w:vAlign w:val="bottom"/>
                  <w:hideMark/>
                </w:tcPr>
                <w:p w14:paraId="669445A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5A44702B" w14:textId="77777777" w:rsidTr="00820228">
              <w:trPr>
                <w:trHeight w:val="288"/>
              </w:trPr>
              <w:tc>
                <w:tcPr>
                  <w:tcW w:w="1097" w:type="dxa"/>
                  <w:tcBorders>
                    <w:top w:val="nil"/>
                    <w:left w:val="nil"/>
                    <w:bottom w:val="nil"/>
                    <w:right w:val="nil"/>
                  </w:tcBorders>
                  <w:shd w:val="clear" w:color="auto" w:fill="auto"/>
                  <w:noWrap/>
                  <w:vAlign w:val="bottom"/>
                  <w:hideMark/>
                </w:tcPr>
                <w:p w14:paraId="1EC3D80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24</w:t>
                  </w:r>
                </w:p>
              </w:tc>
            </w:tr>
            <w:tr w:rsidR="00820228" w:rsidRPr="00820228" w14:paraId="47916E4D" w14:textId="77777777" w:rsidTr="00820228">
              <w:trPr>
                <w:trHeight w:val="288"/>
              </w:trPr>
              <w:tc>
                <w:tcPr>
                  <w:tcW w:w="1097" w:type="dxa"/>
                  <w:tcBorders>
                    <w:top w:val="nil"/>
                    <w:left w:val="nil"/>
                    <w:bottom w:val="nil"/>
                    <w:right w:val="nil"/>
                  </w:tcBorders>
                  <w:shd w:val="clear" w:color="auto" w:fill="auto"/>
                  <w:noWrap/>
                  <w:vAlign w:val="bottom"/>
                  <w:hideMark/>
                </w:tcPr>
                <w:p w14:paraId="0E900E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354FD904" w14:textId="77777777" w:rsidTr="00820228">
              <w:trPr>
                <w:trHeight w:val="288"/>
              </w:trPr>
              <w:tc>
                <w:tcPr>
                  <w:tcW w:w="1097" w:type="dxa"/>
                  <w:tcBorders>
                    <w:top w:val="nil"/>
                    <w:left w:val="nil"/>
                    <w:bottom w:val="nil"/>
                    <w:right w:val="nil"/>
                  </w:tcBorders>
                  <w:shd w:val="clear" w:color="auto" w:fill="auto"/>
                  <w:noWrap/>
                  <w:vAlign w:val="bottom"/>
                  <w:hideMark/>
                </w:tcPr>
                <w:p w14:paraId="3141686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42F9434" w14:textId="77777777" w:rsidTr="00820228">
              <w:trPr>
                <w:trHeight w:val="288"/>
              </w:trPr>
              <w:tc>
                <w:tcPr>
                  <w:tcW w:w="1097" w:type="dxa"/>
                  <w:tcBorders>
                    <w:top w:val="nil"/>
                    <w:left w:val="nil"/>
                    <w:bottom w:val="nil"/>
                    <w:right w:val="nil"/>
                  </w:tcBorders>
                  <w:shd w:val="clear" w:color="auto" w:fill="auto"/>
                  <w:noWrap/>
                  <w:vAlign w:val="bottom"/>
                  <w:hideMark/>
                </w:tcPr>
                <w:p w14:paraId="534549D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7615D152" w14:textId="77777777" w:rsidTr="00820228">
              <w:trPr>
                <w:trHeight w:val="288"/>
              </w:trPr>
              <w:tc>
                <w:tcPr>
                  <w:tcW w:w="1097" w:type="dxa"/>
                  <w:tcBorders>
                    <w:top w:val="nil"/>
                    <w:left w:val="nil"/>
                    <w:bottom w:val="nil"/>
                    <w:right w:val="nil"/>
                  </w:tcBorders>
                  <w:shd w:val="clear" w:color="auto" w:fill="auto"/>
                  <w:noWrap/>
                  <w:vAlign w:val="bottom"/>
                  <w:hideMark/>
                </w:tcPr>
                <w:p w14:paraId="50555E7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73F47378" w14:textId="77777777" w:rsidTr="00820228">
              <w:trPr>
                <w:trHeight w:val="288"/>
              </w:trPr>
              <w:tc>
                <w:tcPr>
                  <w:tcW w:w="1097" w:type="dxa"/>
                  <w:tcBorders>
                    <w:top w:val="nil"/>
                    <w:left w:val="nil"/>
                    <w:bottom w:val="nil"/>
                    <w:right w:val="nil"/>
                  </w:tcBorders>
                  <w:shd w:val="clear" w:color="auto" w:fill="auto"/>
                  <w:noWrap/>
                  <w:vAlign w:val="bottom"/>
                  <w:hideMark/>
                </w:tcPr>
                <w:p w14:paraId="3E0C2BA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60B77017" w14:textId="77777777" w:rsidTr="00820228">
              <w:trPr>
                <w:trHeight w:val="288"/>
              </w:trPr>
              <w:tc>
                <w:tcPr>
                  <w:tcW w:w="1097" w:type="dxa"/>
                  <w:tcBorders>
                    <w:top w:val="nil"/>
                    <w:left w:val="nil"/>
                    <w:bottom w:val="nil"/>
                    <w:right w:val="nil"/>
                  </w:tcBorders>
                  <w:shd w:val="clear" w:color="auto" w:fill="auto"/>
                  <w:noWrap/>
                  <w:vAlign w:val="bottom"/>
                  <w:hideMark/>
                </w:tcPr>
                <w:p w14:paraId="03FECA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4DECC310" w14:textId="77777777" w:rsidTr="00820228">
              <w:trPr>
                <w:trHeight w:val="288"/>
              </w:trPr>
              <w:tc>
                <w:tcPr>
                  <w:tcW w:w="1097" w:type="dxa"/>
                  <w:tcBorders>
                    <w:top w:val="nil"/>
                    <w:left w:val="nil"/>
                    <w:bottom w:val="nil"/>
                    <w:right w:val="nil"/>
                  </w:tcBorders>
                  <w:shd w:val="clear" w:color="auto" w:fill="auto"/>
                  <w:noWrap/>
                  <w:vAlign w:val="bottom"/>
                  <w:hideMark/>
                </w:tcPr>
                <w:p w14:paraId="78541D1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9EEA177" w14:textId="77777777" w:rsidTr="00820228">
              <w:trPr>
                <w:trHeight w:val="288"/>
              </w:trPr>
              <w:tc>
                <w:tcPr>
                  <w:tcW w:w="1097" w:type="dxa"/>
                  <w:tcBorders>
                    <w:top w:val="nil"/>
                    <w:left w:val="nil"/>
                    <w:bottom w:val="nil"/>
                    <w:right w:val="nil"/>
                  </w:tcBorders>
                  <w:shd w:val="clear" w:color="auto" w:fill="auto"/>
                  <w:noWrap/>
                  <w:vAlign w:val="bottom"/>
                  <w:hideMark/>
                </w:tcPr>
                <w:p w14:paraId="0F04103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6F6336D" w14:textId="77777777" w:rsidTr="00820228">
              <w:trPr>
                <w:trHeight w:val="288"/>
              </w:trPr>
              <w:tc>
                <w:tcPr>
                  <w:tcW w:w="1097" w:type="dxa"/>
                  <w:tcBorders>
                    <w:top w:val="nil"/>
                    <w:left w:val="nil"/>
                    <w:bottom w:val="nil"/>
                    <w:right w:val="nil"/>
                  </w:tcBorders>
                  <w:shd w:val="clear" w:color="auto" w:fill="auto"/>
                  <w:noWrap/>
                  <w:vAlign w:val="bottom"/>
                  <w:hideMark/>
                </w:tcPr>
                <w:p w14:paraId="42B50E6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3EEF17A8" w14:textId="77777777" w:rsidTr="00820228">
              <w:trPr>
                <w:trHeight w:val="288"/>
              </w:trPr>
              <w:tc>
                <w:tcPr>
                  <w:tcW w:w="1097" w:type="dxa"/>
                  <w:tcBorders>
                    <w:top w:val="nil"/>
                    <w:left w:val="nil"/>
                    <w:bottom w:val="nil"/>
                    <w:right w:val="nil"/>
                  </w:tcBorders>
                  <w:shd w:val="clear" w:color="auto" w:fill="auto"/>
                  <w:noWrap/>
                  <w:vAlign w:val="bottom"/>
                  <w:hideMark/>
                </w:tcPr>
                <w:p w14:paraId="1E1FA4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337F7AB8" w14:textId="77777777" w:rsidTr="00820228">
              <w:trPr>
                <w:trHeight w:val="288"/>
              </w:trPr>
              <w:tc>
                <w:tcPr>
                  <w:tcW w:w="1097" w:type="dxa"/>
                  <w:tcBorders>
                    <w:top w:val="nil"/>
                    <w:left w:val="nil"/>
                    <w:bottom w:val="nil"/>
                    <w:right w:val="nil"/>
                  </w:tcBorders>
                  <w:shd w:val="clear" w:color="auto" w:fill="auto"/>
                  <w:noWrap/>
                  <w:vAlign w:val="bottom"/>
                  <w:hideMark/>
                </w:tcPr>
                <w:p w14:paraId="756B614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0A2C9B14" w14:textId="77777777" w:rsidTr="00820228">
              <w:trPr>
                <w:trHeight w:val="288"/>
              </w:trPr>
              <w:tc>
                <w:tcPr>
                  <w:tcW w:w="1097" w:type="dxa"/>
                  <w:tcBorders>
                    <w:top w:val="nil"/>
                    <w:left w:val="nil"/>
                    <w:bottom w:val="nil"/>
                    <w:right w:val="nil"/>
                  </w:tcBorders>
                  <w:shd w:val="clear" w:color="auto" w:fill="auto"/>
                  <w:noWrap/>
                  <w:vAlign w:val="bottom"/>
                  <w:hideMark/>
                </w:tcPr>
                <w:p w14:paraId="3C93B8F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59DDD9B" w14:textId="77777777" w:rsidTr="00820228">
              <w:trPr>
                <w:trHeight w:val="288"/>
              </w:trPr>
              <w:tc>
                <w:tcPr>
                  <w:tcW w:w="1097" w:type="dxa"/>
                  <w:tcBorders>
                    <w:top w:val="nil"/>
                    <w:left w:val="nil"/>
                    <w:bottom w:val="nil"/>
                    <w:right w:val="nil"/>
                  </w:tcBorders>
                  <w:shd w:val="clear" w:color="auto" w:fill="auto"/>
                  <w:noWrap/>
                  <w:vAlign w:val="bottom"/>
                  <w:hideMark/>
                </w:tcPr>
                <w:p w14:paraId="6C4607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7DC22420" w14:textId="77777777" w:rsidTr="00820228">
              <w:trPr>
                <w:trHeight w:val="288"/>
              </w:trPr>
              <w:tc>
                <w:tcPr>
                  <w:tcW w:w="1097" w:type="dxa"/>
                  <w:tcBorders>
                    <w:top w:val="nil"/>
                    <w:left w:val="nil"/>
                    <w:bottom w:val="nil"/>
                    <w:right w:val="nil"/>
                  </w:tcBorders>
                  <w:shd w:val="clear" w:color="auto" w:fill="auto"/>
                  <w:noWrap/>
                  <w:vAlign w:val="bottom"/>
                  <w:hideMark/>
                </w:tcPr>
                <w:p w14:paraId="244B74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FBF7CAD" w14:textId="77777777" w:rsidTr="00820228">
              <w:trPr>
                <w:trHeight w:val="288"/>
              </w:trPr>
              <w:tc>
                <w:tcPr>
                  <w:tcW w:w="1097" w:type="dxa"/>
                  <w:tcBorders>
                    <w:top w:val="nil"/>
                    <w:left w:val="nil"/>
                    <w:bottom w:val="nil"/>
                    <w:right w:val="nil"/>
                  </w:tcBorders>
                  <w:shd w:val="clear" w:color="auto" w:fill="auto"/>
                  <w:noWrap/>
                  <w:vAlign w:val="bottom"/>
                  <w:hideMark/>
                </w:tcPr>
                <w:p w14:paraId="1BF0CB9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70450DE2" w14:textId="77777777" w:rsidTr="00820228">
              <w:trPr>
                <w:trHeight w:val="288"/>
              </w:trPr>
              <w:tc>
                <w:tcPr>
                  <w:tcW w:w="1097" w:type="dxa"/>
                  <w:tcBorders>
                    <w:top w:val="nil"/>
                    <w:left w:val="nil"/>
                    <w:bottom w:val="nil"/>
                    <w:right w:val="nil"/>
                  </w:tcBorders>
                  <w:shd w:val="clear" w:color="auto" w:fill="auto"/>
                  <w:noWrap/>
                  <w:vAlign w:val="bottom"/>
                  <w:hideMark/>
                </w:tcPr>
                <w:p w14:paraId="701EFFB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409C02D9" w14:textId="77777777" w:rsidTr="00820228">
              <w:trPr>
                <w:trHeight w:val="288"/>
              </w:trPr>
              <w:tc>
                <w:tcPr>
                  <w:tcW w:w="1097" w:type="dxa"/>
                  <w:tcBorders>
                    <w:top w:val="nil"/>
                    <w:left w:val="nil"/>
                    <w:bottom w:val="nil"/>
                    <w:right w:val="nil"/>
                  </w:tcBorders>
                  <w:shd w:val="clear" w:color="auto" w:fill="auto"/>
                  <w:noWrap/>
                  <w:vAlign w:val="bottom"/>
                  <w:hideMark/>
                </w:tcPr>
                <w:p w14:paraId="2432816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19E40ECF" w14:textId="77777777" w:rsidTr="00820228">
              <w:trPr>
                <w:trHeight w:val="288"/>
              </w:trPr>
              <w:tc>
                <w:tcPr>
                  <w:tcW w:w="1097" w:type="dxa"/>
                  <w:tcBorders>
                    <w:top w:val="nil"/>
                    <w:left w:val="nil"/>
                    <w:bottom w:val="nil"/>
                    <w:right w:val="nil"/>
                  </w:tcBorders>
                  <w:shd w:val="clear" w:color="auto" w:fill="auto"/>
                  <w:noWrap/>
                  <w:vAlign w:val="bottom"/>
                  <w:hideMark/>
                </w:tcPr>
                <w:p w14:paraId="3C2606E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1E4FD6E8" w14:textId="77777777" w:rsidTr="00820228">
              <w:trPr>
                <w:trHeight w:val="288"/>
              </w:trPr>
              <w:tc>
                <w:tcPr>
                  <w:tcW w:w="1097" w:type="dxa"/>
                  <w:tcBorders>
                    <w:top w:val="nil"/>
                    <w:left w:val="nil"/>
                    <w:bottom w:val="nil"/>
                    <w:right w:val="nil"/>
                  </w:tcBorders>
                  <w:shd w:val="clear" w:color="auto" w:fill="auto"/>
                  <w:noWrap/>
                  <w:vAlign w:val="bottom"/>
                  <w:hideMark/>
                </w:tcPr>
                <w:p w14:paraId="5D18DFD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70FB2B69" w14:textId="77777777" w:rsidTr="00820228">
              <w:trPr>
                <w:trHeight w:val="288"/>
              </w:trPr>
              <w:tc>
                <w:tcPr>
                  <w:tcW w:w="1097" w:type="dxa"/>
                  <w:tcBorders>
                    <w:top w:val="nil"/>
                    <w:left w:val="nil"/>
                    <w:bottom w:val="nil"/>
                    <w:right w:val="nil"/>
                  </w:tcBorders>
                  <w:shd w:val="clear" w:color="auto" w:fill="auto"/>
                  <w:noWrap/>
                  <w:vAlign w:val="bottom"/>
                  <w:hideMark/>
                </w:tcPr>
                <w:p w14:paraId="77F444A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6F2D10AF" w14:textId="77777777" w:rsidTr="00820228">
              <w:trPr>
                <w:trHeight w:val="288"/>
              </w:trPr>
              <w:tc>
                <w:tcPr>
                  <w:tcW w:w="1097" w:type="dxa"/>
                  <w:tcBorders>
                    <w:top w:val="nil"/>
                    <w:left w:val="nil"/>
                    <w:bottom w:val="nil"/>
                    <w:right w:val="nil"/>
                  </w:tcBorders>
                  <w:shd w:val="clear" w:color="auto" w:fill="auto"/>
                  <w:noWrap/>
                  <w:vAlign w:val="bottom"/>
                  <w:hideMark/>
                </w:tcPr>
                <w:p w14:paraId="6EBD4C8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46DBCE07" w14:textId="77777777" w:rsidTr="00820228">
              <w:trPr>
                <w:trHeight w:val="288"/>
              </w:trPr>
              <w:tc>
                <w:tcPr>
                  <w:tcW w:w="1097" w:type="dxa"/>
                  <w:tcBorders>
                    <w:top w:val="nil"/>
                    <w:left w:val="nil"/>
                    <w:bottom w:val="nil"/>
                    <w:right w:val="nil"/>
                  </w:tcBorders>
                  <w:shd w:val="clear" w:color="auto" w:fill="auto"/>
                  <w:noWrap/>
                  <w:vAlign w:val="bottom"/>
                  <w:hideMark/>
                </w:tcPr>
                <w:p w14:paraId="2EE5F45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1A58B464" w14:textId="77777777" w:rsidTr="00820228">
              <w:trPr>
                <w:trHeight w:val="288"/>
              </w:trPr>
              <w:tc>
                <w:tcPr>
                  <w:tcW w:w="1097" w:type="dxa"/>
                  <w:tcBorders>
                    <w:top w:val="nil"/>
                    <w:left w:val="nil"/>
                    <w:bottom w:val="nil"/>
                    <w:right w:val="nil"/>
                  </w:tcBorders>
                  <w:shd w:val="clear" w:color="auto" w:fill="auto"/>
                  <w:noWrap/>
                  <w:vAlign w:val="bottom"/>
                  <w:hideMark/>
                </w:tcPr>
                <w:p w14:paraId="797BB84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08281E3D" w14:textId="77777777" w:rsidTr="00820228">
              <w:trPr>
                <w:trHeight w:val="288"/>
              </w:trPr>
              <w:tc>
                <w:tcPr>
                  <w:tcW w:w="1097" w:type="dxa"/>
                  <w:tcBorders>
                    <w:top w:val="nil"/>
                    <w:left w:val="nil"/>
                    <w:bottom w:val="nil"/>
                    <w:right w:val="nil"/>
                  </w:tcBorders>
                  <w:shd w:val="clear" w:color="auto" w:fill="auto"/>
                  <w:noWrap/>
                  <w:vAlign w:val="bottom"/>
                  <w:hideMark/>
                </w:tcPr>
                <w:p w14:paraId="580D0FE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15314415" w14:textId="77777777" w:rsidTr="00820228">
              <w:trPr>
                <w:trHeight w:val="288"/>
              </w:trPr>
              <w:tc>
                <w:tcPr>
                  <w:tcW w:w="1097" w:type="dxa"/>
                  <w:tcBorders>
                    <w:top w:val="nil"/>
                    <w:left w:val="nil"/>
                    <w:bottom w:val="nil"/>
                    <w:right w:val="nil"/>
                  </w:tcBorders>
                  <w:shd w:val="clear" w:color="auto" w:fill="auto"/>
                  <w:noWrap/>
                  <w:vAlign w:val="bottom"/>
                  <w:hideMark/>
                </w:tcPr>
                <w:p w14:paraId="061CAD4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B40FB96" w14:textId="77777777" w:rsidTr="00820228">
              <w:trPr>
                <w:trHeight w:val="288"/>
              </w:trPr>
              <w:tc>
                <w:tcPr>
                  <w:tcW w:w="1097" w:type="dxa"/>
                  <w:tcBorders>
                    <w:top w:val="nil"/>
                    <w:left w:val="nil"/>
                    <w:bottom w:val="nil"/>
                    <w:right w:val="nil"/>
                  </w:tcBorders>
                  <w:shd w:val="clear" w:color="auto" w:fill="auto"/>
                  <w:noWrap/>
                  <w:vAlign w:val="bottom"/>
                  <w:hideMark/>
                </w:tcPr>
                <w:p w14:paraId="1E0D9CB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41F03F4E" w14:textId="77777777" w:rsidTr="00820228">
              <w:trPr>
                <w:trHeight w:val="288"/>
              </w:trPr>
              <w:tc>
                <w:tcPr>
                  <w:tcW w:w="1097" w:type="dxa"/>
                  <w:tcBorders>
                    <w:top w:val="nil"/>
                    <w:left w:val="nil"/>
                    <w:bottom w:val="nil"/>
                    <w:right w:val="nil"/>
                  </w:tcBorders>
                  <w:shd w:val="clear" w:color="auto" w:fill="auto"/>
                  <w:noWrap/>
                  <w:vAlign w:val="bottom"/>
                  <w:hideMark/>
                </w:tcPr>
                <w:p w14:paraId="57004F5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39F7C78B" w14:textId="77777777" w:rsidTr="00820228">
              <w:trPr>
                <w:trHeight w:val="288"/>
              </w:trPr>
              <w:tc>
                <w:tcPr>
                  <w:tcW w:w="1097" w:type="dxa"/>
                  <w:tcBorders>
                    <w:top w:val="nil"/>
                    <w:left w:val="nil"/>
                    <w:bottom w:val="nil"/>
                    <w:right w:val="nil"/>
                  </w:tcBorders>
                  <w:shd w:val="clear" w:color="auto" w:fill="auto"/>
                  <w:noWrap/>
                  <w:vAlign w:val="bottom"/>
                  <w:hideMark/>
                </w:tcPr>
                <w:p w14:paraId="38B95B7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5CD495A0" w14:textId="77777777" w:rsidTr="00820228">
              <w:trPr>
                <w:trHeight w:val="288"/>
              </w:trPr>
              <w:tc>
                <w:tcPr>
                  <w:tcW w:w="1097" w:type="dxa"/>
                  <w:tcBorders>
                    <w:top w:val="nil"/>
                    <w:left w:val="nil"/>
                    <w:bottom w:val="nil"/>
                    <w:right w:val="nil"/>
                  </w:tcBorders>
                  <w:shd w:val="clear" w:color="auto" w:fill="auto"/>
                  <w:noWrap/>
                  <w:vAlign w:val="bottom"/>
                  <w:hideMark/>
                </w:tcPr>
                <w:p w14:paraId="71AEE0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708365BE" w14:textId="77777777" w:rsidTr="00820228">
              <w:trPr>
                <w:trHeight w:val="288"/>
              </w:trPr>
              <w:tc>
                <w:tcPr>
                  <w:tcW w:w="1097" w:type="dxa"/>
                  <w:tcBorders>
                    <w:top w:val="nil"/>
                    <w:left w:val="nil"/>
                    <w:bottom w:val="nil"/>
                    <w:right w:val="nil"/>
                  </w:tcBorders>
                  <w:shd w:val="clear" w:color="auto" w:fill="auto"/>
                  <w:noWrap/>
                  <w:vAlign w:val="bottom"/>
                  <w:hideMark/>
                </w:tcPr>
                <w:p w14:paraId="627D005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52E39B52" w14:textId="77777777" w:rsidTr="00820228">
              <w:trPr>
                <w:trHeight w:val="288"/>
              </w:trPr>
              <w:tc>
                <w:tcPr>
                  <w:tcW w:w="1097" w:type="dxa"/>
                  <w:tcBorders>
                    <w:top w:val="nil"/>
                    <w:left w:val="nil"/>
                    <w:bottom w:val="nil"/>
                    <w:right w:val="nil"/>
                  </w:tcBorders>
                  <w:shd w:val="clear" w:color="auto" w:fill="auto"/>
                  <w:noWrap/>
                  <w:vAlign w:val="bottom"/>
                  <w:hideMark/>
                </w:tcPr>
                <w:p w14:paraId="7BE31D2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13</w:t>
                  </w:r>
                </w:p>
              </w:tc>
            </w:tr>
            <w:tr w:rsidR="00820228" w:rsidRPr="00820228" w14:paraId="70D32536" w14:textId="77777777" w:rsidTr="00820228">
              <w:trPr>
                <w:trHeight w:val="288"/>
              </w:trPr>
              <w:tc>
                <w:tcPr>
                  <w:tcW w:w="1097" w:type="dxa"/>
                  <w:tcBorders>
                    <w:top w:val="nil"/>
                    <w:left w:val="nil"/>
                    <w:bottom w:val="nil"/>
                    <w:right w:val="nil"/>
                  </w:tcBorders>
                  <w:shd w:val="clear" w:color="auto" w:fill="auto"/>
                  <w:noWrap/>
                  <w:vAlign w:val="bottom"/>
                  <w:hideMark/>
                </w:tcPr>
                <w:p w14:paraId="00CA6D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23845E2B" w14:textId="77777777" w:rsidTr="00820228">
              <w:trPr>
                <w:trHeight w:val="288"/>
              </w:trPr>
              <w:tc>
                <w:tcPr>
                  <w:tcW w:w="1097" w:type="dxa"/>
                  <w:tcBorders>
                    <w:top w:val="nil"/>
                    <w:left w:val="nil"/>
                    <w:bottom w:val="nil"/>
                    <w:right w:val="nil"/>
                  </w:tcBorders>
                  <w:shd w:val="clear" w:color="auto" w:fill="auto"/>
                  <w:noWrap/>
                  <w:vAlign w:val="bottom"/>
                  <w:hideMark/>
                </w:tcPr>
                <w:p w14:paraId="6F4775F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08130188" w14:textId="77777777" w:rsidTr="00820228">
              <w:trPr>
                <w:trHeight w:val="288"/>
              </w:trPr>
              <w:tc>
                <w:tcPr>
                  <w:tcW w:w="1097" w:type="dxa"/>
                  <w:tcBorders>
                    <w:top w:val="nil"/>
                    <w:left w:val="nil"/>
                    <w:bottom w:val="nil"/>
                    <w:right w:val="nil"/>
                  </w:tcBorders>
                  <w:shd w:val="clear" w:color="auto" w:fill="auto"/>
                  <w:noWrap/>
                  <w:vAlign w:val="bottom"/>
                  <w:hideMark/>
                </w:tcPr>
                <w:p w14:paraId="281D535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DD0B164" w14:textId="77777777" w:rsidTr="00820228">
              <w:trPr>
                <w:trHeight w:val="288"/>
              </w:trPr>
              <w:tc>
                <w:tcPr>
                  <w:tcW w:w="1097" w:type="dxa"/>
                  <w:tcBorders>
                    <w:top w:val="nil"/>
                    <w:left w:val="nil"/>
                    <w:bottom w:val="nil"/>
                    <w:right w:val="nil"/>
                  </w:tcBorders>
                  <w:shd w:val="clear" w:color="auto" w:fill="auto"/>
                  <w:noWrap/>
                  <w:vAlign w:val="bottom"/>
                  <w:hideMark/>
                </w:tcPr>
                <w:p w14:paraId="5C2E78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38F96F0" w14:textId="77777777" w:rsidTr="00820228">
              <w:trPr>
                <w:trHeight w:val="288"/>
              </w:trPr>
              <w:tc>
                <w:tcPr>
                  <w:tcW w:w="1097" w:type="dxa"/>
                  <w:tcBorders>
                    <w:top w:val="nil"/>
                    <w:left w:val="nil"/>
                    <w:bottom w:val="nil"/>
                    <w:right w:val="nil"/>
                  </w:tcBorders>
                  <w:shd w:val="clear" w:color="auto" w:fill="auto"/>
                  <w:noWrap/>
                  <w:vAlign w:val="bottom"/>
                  <w:hideMark/>
                </w:tcPr>
                <w:p w14:paraId="4A3237B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6B06C4E3" w14:textId="77777777" w:rsidTr="00820228">
              <w:trPr>
                <w:trHeight w:val="288"/>
              </w:trPr>
              <w:tc>
                <w:tcPr>
                  <w:tcW w:w="1097" w:type="dxa"/>
                  <w:tcBorders>
                    <w:top w:val="nil"/>
                    <w:left w:val="nil"/>
                    <w:bottom w:val="nil"/>
                    <w:right w:val="nil"/>
                  </w:tcBorders>
                  <w:shd w:val="clear" w:color="auto" w:fill="auto"/>
                  <w:noWrap/>
                  <w:vAlign w:val="bottom"/>
                  <w:hideMark/>
                </w:tcPr>
                <w:p w14:paraId="369E1E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35E88BB3" w14:textId="77777777" w:rsidTr="00820228">
              <w:trPr>
                <w:trHeight w:val="288"/>
              </w:trPr>
              <w:tc>
                <w:tcPr>
                  <w:tcW w:w="1097" w:type="dxa"/>
                  <w:tcBorders>
                    <w:top w:val="nil"/>
                    <w:left w:val="nil"/>
                    <w:bottom w:val="nil"/>
                    <w:right w:val="nil"/>
                  </w:tcBorders>
                  <w:shd w:val="clear" w:color="auto" w:fill="auto"/>
                  <w:noWrap/>
                  <w:vAlign w:val="bottom"/>
                  <w:hideMark/>
                </w:tcPr>
                <w:p w14:paraId="7DBC251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0FD2DDAC" w14:textId="77777777" w:rsidTr="00820228">
              <w:trPr>
                <w:trHeight w:val="288"/>
              </w:trPr>
              <w:tc>
                <w:tcPr>
                  <w:tcW w:w="1097" w:type="dxa"/>
                  <w:tcBorders>
                    <w:top w:val="nil"/>
                    <w:left w:val="nil"/>
                    <w:bottom w:val="nil"/>
                    <w:right w:val="nil"/>
                  </w:tcBorders>
                  <w:shd w:val="clear" w:color="auto" w:fill="auto"/>
                  <w:noWrap/>
                  <w:vAlign w:val="bottom"/>
                  <w:hideMark/>
                </w:tcPr>
                <w:p w14:paraId="3544147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DBFC7AD" w14:textId="77777777" w:rsidTr="00820228">
              <w:trPr>
                <w:trHeight w:val="288"/>
              </w:trPr>
              <w:tc>
                <w:tcPr>
                  <w:tcW w:w="1097" w:type="dxa"/>
                  <w:tcBorders>
                    <w:top w:val="nil"/>
                    <w:left w:val="nil"/>
                    <w:bottom w:val="nil"/>
                    <w:right w:val="nil"/>
                  </w:tcBorders>
                  <w:shd w:val="clear" w:color="auto" w:fill="auto"/>
                  <w:noWrap/>
                  <w:vAlign w:val="bottom"/>
                  <w:hideMark/>
                </w:tcPr>
                <w:p w14:paraId="278ED64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FF20EB8" w14:textId="77777777" w:rsidTr="00820228">
              <w:trPr>
                <w:trHeight w:val="288"/>
              </w:trPr>
              <w:tc>
                <w:tcPr>
                  <w:tcW w:w="1097" w:type="dxa"/>
                  <w:tcBorders>
                    <w:top w:val="nil"/>
                    <w:left w:val="nil"/>
                    <w:bottom w:val="nil"/>
                    <w:right w:val="nil"/>
                  </w:tcBorders>
                  <w:shd w:val="clear" w:color="auto" w:fill="auto"/>
                  <w:noWrap/>
                  <w:vAlign w:val="bottom"/>
                  <w:hideMark/>
                </w:tcPr>
                <w:p w14:paraId="315BF5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43F6889C" w14:textId="77777777" w:rsidTr="00820228">
              <w:trPr>
                <w:trHeight w:val="288"/>
              </w:trPr>
              <w:tc>
                <w:tcPr>
                  <w:tcW w:w="1097" w:type="dxa"/>
                  <w:tcBorders>
                    <w:top w:val="nil"/>
                    <w:left w:val="nil"/>
                    <w:bottom w:val="nil"/>
                    <w:right w:val="nil"/>
                  </w:tcBorders>
                  <w:shd w:val="clear" w:color="auto" w:fill="auto"/>
                  <w:noWrap/>
                  <w:vAlign w:val="bottom"/>
                  <w:hideMark/>
                </w:tcPr>
                <w:p w14:paraId="742B80B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D9C5BBF" w14:textId="77777777" w:rsidTr="00820228">
              <w:trPr>
                <w:trHeight w:val="288"/>
              </w:trPr>
              <w:tc>
                <w:tcPr>
                  <w:tcW w:w="1097" w:type="dxa"/>
                  <w:tcBorders>
                    <w:top w:val="nil"/>
                    <w:left w:val="nil"/>
                    <w:bottom w:val="nil"/>
                    <w:right w:val="nil"/>
                  </w:tcBorders>
                  <w:shd w:val="clear" w:color="auto" w:fill="auto"/>
                  <w:noWrap/>
                  <w:vAlign w:val="bottom"/>
                  <w:hideMark/>
                </w:tcPr>
                <w:p w14:paraId="63E39A1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452BA973" w14:textId="77777777" w:rsidTr="00820228">
              <w:trPr>
                <w:trHeight w:val="288"/>
              </w:trPr>
              <w:tc>
                <w:tcPr>
                  <w:tcW w:w="1097" w:type="dxa"/>
                  <w:tcBorders>
                    <w:top w:val="nil"/>
                    <w:left w:val="nil"/>
                    <w:bottom w:val="nil"/>
                    <w:right w:val="nil"/>
                  </w:tcBorders>
                  <w:shd w:val="clear" w:color="auto" w:fill="auto"/>
                  <w:noWrap/>
                  <w:vAlign w:val="bottom"/>
                  <w:hideMark/>
                </w:tcPr>
                <w:p w14:paraId="627888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DBE56C4" w14:textId="77777777" w:rsidTr="00820228">
              <w:trPr>
                <w:trHeight w:val="288"/>
              </w:trPr>
              <w:tc>
                <w:tcPr>
                  <w:tcW w:w="1097" w:type="dxa"/>
                  <w:tcBorders>
                    <w:top w:val="nil"/>
                    <w:left w:val="nil"/>
                    <w:bottom w:val="nil"/>
                    <w:right w:val="nil"/>
                  </w:tcBorders>
                  <w:shd w:val="clear" w:color="auto" w:fill="auto"/>
                  <w:noWrap/>
                  <w:vAlign w:val="bottom"/>
                  <w:hideMark/>
                </w:tcPr>
                <w:p w14:paraId="3710775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306747C4" w14:textId="77777777" w:rsidTr="00820228">
              <w:trPr>
                <w:trHeight w:val="288"/>
              </w:trPr>
              <w:tc>
                <w:tcPr>
                  <w:tcW w:w="1097" w:type="dxa"/>
                  <w:tcBorders>
                    <w:top w:val="nil"/>
                    <w:left w:val="nil"/>
                    <w:bottom w:val="nil"/>
                    <w:right w:val="nil"/>
                  </w:tcBorders>
                  <w:shd w:val="clear" w:color="auto" w:fill="auto"/>
                  <w:noWrap/>
                  <w:vAlign w:val="bottom"/>
                  <w:hideMark/>
                </w:tcPr>
                <w:p w14:paraId="5A1345B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57A0164" w14:textId="77777777" w:rsidTr="00820228">
              <w:trPr>
                <w:trHeight w:val="288"/>
              </w:trPr>
              <w:tc>
                <w:tcPr>
                  <w:tcW w:w="1097" w:type="dxa"/>
                  <w:tcBorders>
                    <w:top w:val="nil"/>
                    <w:left w:val="nil"/>
                    <w:bottom w:val="nil"/>
                    <w:right w:val="nil"/>
                  </w:tcBorders>
                  <w:shd w:val="clear" w:color="auto" w:fill="auto"/>
                  <w:noWrap/>
                  <w:vAlign w:val="bottom"/>
                  <w:hideMark/>
                </w:tcPr>
                <w:p w14:paraId="0538F7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A6F45D4" w14:textId="77777777" w:rsidTr="00820228">
              <w:trPr>
                <w:trHeight w:val="288"/>
              </w:trPr>
              <w:tc>
                <w:tcPr>
                  <w:tcW w:w="1097" w:type="dxa"/>
                  <w:tcBorders>
                    <w:top w:val="nil"/>
                    <w:left w:val="nil"/>
                    <w:bottom w:val="nil"/>
                    <w:right w:val="nil"/>
                  </w:tcBorders>
                  <w:shd w:val="clear" w:color="auto" w:fill="auto"/>
                  <w:noWrap/>
                  <w:vAlign w:val="bottom"/>
                  <w:hideMark/>
                </w:tcPr>
                <w:p w14:paraId="64945AE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07C148CD" w14:textId="77777777" w:rsidTr="00820228">
              <w:trPr>
                <w:trHeight w:val="288"/>
              </w:trPr>
              <w:tc>
                <w:tcPr>
                  <w:tcW w:w="1097" w:type="dxa"/>
                  <w:tcBorders>
                    <w:top w:val="nil"/>
                    <w:left w:val="nil"/>
                    <w:bottom w:val="nil"/>
                    <w:right w:val="nil"/>
                  </w:tcBorders>
                  <w:shd w:val="clear" w:color="auto" w:fill="auto"/>
                  <w:noWrap/>
                  <w:vAlign w:val="bottom"/>
                  <w:hideMark/>
                </w:tcPr>
                <w:p w14:paraId="09D6929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6CB44398" w14:textId="77777777" w:rsidTr="00820228">
              <w:trPr>
                <w:trHeight w:val="288"/>
              </w:trPr>
              <w:tc>
                <w:tcPr>
                  <w:tcW w:w="1097" w:type="dxa"/>
                  <w:tcBorders>
                    <w:top w:val="nil"/>
                    <w:left w:val="nil"/>
                    <w:bottom w:val="nil"/>
                    <w:right w:val="nil"/>
                  </w:tcBorders>
                  <w:shd w:val="clear" w:color="auto" w:fill="auto"/>
                  <w:noWrap/>
                  <w:vAlign w:val="bottom"/>
                  <w:hideMark/>
                </w:tcPr>
                <w:p w14:paraId="1D12939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FEB6655" w14:textId="77777777" w:rsidTr="00820228">
              <w:trPr>
                <w:trHeight w:val="288"/>
              </w:trPr>
              <w:tc>
                <w:tcPr>
                  <w:tcW w:w="1097" w:type="dxa"/>
                  <w:tcBorders>
                    <w:top w:val="nil"/>
                    <w:left w:val="nil"/>
                    <w:bottom w:val="nil"/>
                    <w:right w:val="nil"/>
                  </w:tcBorders>
                  <w:shd w:val="clear" w:color="auto" w:fill="auto"/>
                  <w:noWrap/>
                  <w:vAlign w:val="bottom"/>
                  <w:hideMark/>
                </w:tcPr>
                <w:p w14:paraId="5A920C3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44601270" w14:textId="77777777" w:rsidTr="00820228">
              <w:trPr>
                <w:trHeight w:val="288"/>
              </w:trPr>
              <w:tc>
                <w:tcPr>
                  <w:tcW w:w="1097" w:type="dxa"/>
                  <w:tcBorders>
                    <w:top w:val="nil"/>
                    <w:left w:val="nil"/>
                    <w:bottom w:val="nil"/>
                    <w:right w:val="nil"/>
                  </w:tcBorders>
                  <w:shd w:val="clear" w:color="auto" w:fill="auto"/>
                  <w:noWrap/>
                  <w:vAlign w:val="bottom"/>
                  <w:hideMark/>
                </w:tcPr>
                <w:p w14:paraId="74C1A83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6552CC98" w14:textId="77777777" w:rsidTr="00820228">
              <w:trPr>
                <w:trHeight w:val="288"/>
              </w:trPr>
              <w:tc>
                <w:tcPr>
                  <w:tcW w:w="1097" w:type="dxa"/>
                  <w:tcBorders>
                    <w:top w:val="nil"/>
                    <w:left w:val="nil"/>
                    <w:bottom w:val="nil"/>
                    <w:right w:val="nil"/>
                  </w:tcBorders>
                  <w:shd w:val="clear" w:color="auto" w:fill="auto"/>
                  <w:noWrap/>
                  <w:vAlign w:val="bottom"/>
                  <w:hideMark/>
                </w:tcPr>
                <w:p w14:paraId="34B02A4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24BB2C28" w14:textId="77777777" w:rsidTr="00820228">
              <w:trPr>
                <w:trHeight w:val="288"/>
              </w:trPr>
              <w:tc>
                <w:tcPr>
                  <w:tcW w:w="1097" w:type="dxa"/>
                  <w:tcBorders>
                    <w:top w:val="nil"/>
                    <w:left w:val="nil"/>
                    <w:bottom w:val="nil"/>
                    <w:right w:val="nil"/>
                  </w:tcBorders>
                  <w:shd w:val="clear" w:color="auto" w:fill="auto"/>
                  <w:noWrap/>
                  <w:vAlign w:val="bottom"/>
                  <w:hideMark/>
                </w:tcPr>
                <w:p w14:paraId="347FC52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13EE7ACB" w14:textId="77777777" w:rsidTr="00820228">
              <w:trPr>
                <w:trHeight w:val="288"/>
              </w:trPr>
              <w:tc>
                <w:tcPr>
                  <w:tcW w:w="1097" w:type="dxa"/>
                  <w:tcBorders>
                    <w:top w:val="nil"/>
                    <w:left w:val="nil"/>
                    <w:bottom w:val="nil"/>
                    <w:right w:val="nil"/>
                  </w:tcBorders>
                  <w:shd w:val="clear" w:color="auto" w:fill="auto"/>
                  <w:noWrap/>
                  <w:vAlign w:val="bottom"/>
                  <w:hideMark/>
                </w:tcPr>
                <w:p w14:paraId="3B99BCD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0CB39CA" w14:textId="77777777" w:rsidTr="00820228">
              <w:trPr>
                <w:trHeight w:val="288"/>
              </w:trPr>
              <w:tc>
                <w:tcPr>
                  <w:tcW w:w="1097" w:type="dxa"/>
                  <w:tcBorders>
                    <w:top w:val="nil"/>
                    <w:left w:val="nil"/>
                    <w:bottom w:val="nil"/>
                    <w:right w:val="nil"/>
                  </w:tcBorders>
                  <w:shd w:val="clear" w:color="auto" w:fill="auto"/>
                  <w:noWrap/>
                  <w:vAlign w:val="bottom"/>
                  <w:hideMark/>
                </w:tcPr>
                <w:p w14:paraId="3EE98CC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CDF4455" w14:textId="77777777" w:rsidTr="00820228">
              <w:trPr>
                <w:trHeight w:val="288"/>
              </w:trPr>
              <w:tc>
                <w:tcPr>
                  <w:tcW w:w="1097" w:type="dxa"/>
                  <w:tcBorders>
                    <w:top w:val="nil"/>
                    <w:left w:val="nil"/>
                    <w:bottom w:val="nil"/>
                    <w:right w:val="nil"/>
                  </w:tcBorders>
                  <w:shd w:val="clear" w:color="auto" w:fill="auto"/>
                  <w:noWrap/>
                  <w:vAlign w:val="bottom"/>
                  <w:hideMark/>
                </w:tcPr>
                <w:p w14:paraId="2F74BF6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0B5DD059" w14:textId="77777777" w:rsidTr="00820228">
              <w:trPr>
                <w:trHeight w:val="288"/>
              </w:trPr>
              <w:tc>
                <w:tcPr>
                  <w:tcW w:w="1097" w:type="dxa"/>
                  <w:tcBorders>
                    <w:top w:val="nil"/>
                    <w:left w:val="nil"/>
                    <w:bottom w:val="nil"/>
                    <w:right w:val="nil"/>
                  </w:tcBorders>
                  <w:shd w:val="clear" w:color="auto" w:fill="auto"/>
                  <w:noWrap/>
                  <w:vAlign w:val="bottom"/>
                  <w:hideMark/>
                </w:tcPr>
                <w:p w14:paraId="0C4D450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26</w:t>
                  </w:r>
                </w:p>
              </w:tc>
            </w:tr>
            <w:tr w:rsidR="00820228" w:rsidRPr="00820228" w14:paraId="310FA1C9" w14:textId="77777777" w:rsidTr="00820228">
              <w:trPr>
                <w:trHeight w:val="288"/>
              </w:trPr>
              <w:tc>
                <w:tcPr>
                  <w:tcW w:w="1097" w:type="dxa"/>
                  <w:tcBorders>
                    <w:top w:val="nil"/>
                    <w:left w:val="nil"/>
                    <w:bottom w:val="nil"/>
                    <w:right w:val="nil"/>
                  </w:tcBorders>
                  <w:shd w:val="clear" w:color="auto" w:fill="auto"/>
                  <w:noWrap/>
                  <w:vAlign w:val="bottom"/>
                  <w:hideMark/>
                </w:tcPr>
                <w:p w14:paraId="290E9FA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067D6476" w14:textId="77777777" w:rsidTr="00820228">
              <w:trPr>
                <w:trHeight w:val="288"/>
              </w:trPr>
              <w:tc>
                <w:tcPr>
                  <w:tcW w:w="1097" w:type="dxa"/>
                  <w:tcBorders>
                    <w:top w:val="nil"/>
                    <w:left w:val="nil"/>
                    <w:bottom w:val="nil"/>
                    <w:right w:val="nil"/>
                  </w:tcBorders>
                  <w:shd w:val="clear" w:color="auto" w:fill="auto"/>
                  <w:noWrap/>
                  <w:vAlign w:val="bottom"/>
                  <w:hideMark/>
                </w:tcPr>
                <w:p w14:paraId="3FBE66E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41AEC058" w14:textId="77777777" w:rsidTr="00820228">
              <w:trPr>
                <w:trHeight w:val="288"/>
              </w:trPr>
              <w:tc>
                <w:tcPr>
                  <w:tcW w:w="1097" w:type="dxa"/>
                  <w:tcBorders>
                    <w:top w:val="nil"/>
                    <w:left w:val="nil"/>
                    <w:bottom w:val="nil"/>
                    <w:right w:val="nil"/>
                  </w:tcBorders>
                  <w:shd w:val="clear" w:color="auto" w:fill="auto"/>
                  <w:noWrap/>
                  <w:vAlign w:val="bottom"/>
                  <w:hideMark/>
                </w:tcPr>
                <w:p w14:paraId="1383C87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26E05C64" w14:textId="77777777" w:rsidTr="00820228">
              <w:trPr>
                <w:trHeight w:val="288"/>
              </w:trPr>
              <w:tc>
                <w:tcPr>
                  <w:tcW w:w="1097" w:type="dxa"/>
                  <w:tcBorders>
                    <w:top w:val="nil"/>
                    <w:left w:val="nil"/>
                    <w:bottom w:val="nil"/>
                    <w:right w:val="nil"/>
                  </w:tcBorders>
                  <w:shd w:val="clear" w:color="auto" w:fill="auto"/>
                  <w:noWrap/>
                  <w:vAlign w:val="bottom"/>
                  <w:hideMark/>
                </w:tcPr>
                <w:p w14:paraId="6815C98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60AFA3D5" w14:textId="77777777" w:rsidTr="00820228">
              <w:trPr>
                <w:trHeight w:val="288"/>
              </w:trPr>
              <w:tc>
                <w:tcPr>
                  <w:tcW w:w="1097" w:type="dxa"/>
                  <w:tcBorders>
                    <w:top w:val="nil"/>
                    <w:left w:val="nil"/>
                    <w:bottom w:val="nil"/>
                    <w:right w:val="nil"/>
                  </w:tcBorders>
                  <w:shd w:val="clear" w:color="auto" w:fill="auto"/>
                  <w:noWrap/>
                  <w:vAlign w:val="bottom"/>
                  <w:hideMark/>
                </w:tcPr>
                <w:p w14:paraId="08452BD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1D4C204" w14:textId="77777777" w:rsidTr="00820228">
              <w:trPr>
                <w:trHeight w:val="288"/>
              </w:trPr>
              <w:tc>
                <w:tcPr>
                  <w:tcW w:w="1097" w:type="dxa"/>
                  <w:tcBorders>
                    <w:top w:val="nil"/>
                    <w:left w:val="nil"/>
                    <w:bottom w:val="nil"/>
                    <w:right w:val="nil"/>
                  </w:tcBorders>
                  <w:shd w:val="clear" w:color="auto" w:fill="auto"/>
                  <w:noWrap/>
                  <w:vAlign w:val="bottom"/>
                  <w:hideMark/>
                </w:tcPr>
                <w:p w14:paraId="4D2CFC3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F41E8B1" w14:textId="77777777" w:rsidTr="00820228">
              <w:trPr>
                <w:trHeight w:val="288"/>
              </w:trPr>
              <w:tc>
                <w:tcPr>
                  <w:tcW w:w="1097" w:type="dxa"/>
                  <w:tcBorders>
                    <w:top w:val="nil"/>
                    <w:left w:val="nil"/>
                    <w:bottom w:val="nil"/>
                    <w:right w:val="nil"/>
                  </w:tcBorders>
                  <w:shd w:val="clear" w:color="auto" w:fill="auto"/>
                  <w:noWrap/>
                  <w:vAlign w:val="bottom"/>
                  <w:hideMark/>
                </w:tcPr>
                <w:p w14:paraId="6A23ECD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F4A94EB" w14:textId="77777777" w:rsidTr="00820228">
              <w:trPr>
                <w:trHeight w:val="288"/>
              </w:trPr>
              <w:tc>
                <w:tcPr>
                  <w:tcW w:w="1097" w:type="dxa"/>
                  <w:tcBorders>
                    <w:top w:val="nil"/>
                    <w:left w:val="nil"/>
                    <w:bottom w:val="nil"/>
                    <w:right w:val="nil"/>
                  </w:tcBorders>
                  <w:shd w:val="clear" w:color="auto" w:fill="auto"/>
                  <w:noWrap/>
                  <w:vAlign w:val="bottom"/>
                  <w:hideMark/>
                </w:tcPr>
                <w:p w14:paraId="1E88C06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12BC900B" w14:textId="77777777" w:rsidTr="00820228">
              <w:trPr>
                <w:trHeight w:val="288"/>
              </w:trPr>
              <w:tc>
                <w:tcPr>
                  <w:tcW w:w="1097" w:type="dxa"/>
                  <w:tcBorders>
                    <w:top w:val="nil"/>
                    <w:left w:val="nil"/>
                    <w:bottom w:val="nil"/>
                    <w:right w:val="nil"/>
                  </w:tcBorders>
                  <w:shd w:val="clear" w:color="auto" w:fill="auto"/>
                  <w:noWrap/>
                  <w:vAlign w:val="bottom"/>
                  <w:hideMark/>
                </w:tcPr>
                <w:p w14:paraId="6B4009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6E6F470A" w14:textId="77777777" w:rsidTr="00820228">
              <w:trPr>
                <w:trHeight w:val="288"/>
              </w:trPr>
              <w:tc>
                <w:tcPr>
                  <w:tcW w:w="1097" w:type="dxa"/>
                  <w:tcBorders>
                    <w:top w:val="nil"/>
                    <w:left w:val="nil"/>
                    <w:bottom w:val="nil"/>
                    <w:right w:val="nil"/>
                  </w:tcBorders>
                  <w:shd w:val="clear" w:color="auto" w:fill="auto"/>
                  <w:noWrap/>
                  <w:vAlign w:val="bottom"/>
                  <w:hideMark/>
                </w:tcPr>
                <w:p w14:paraId="66EEB3A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6882AE9D" w14:textId="77777777" w:rsidTr="00820228">
              <w:trPr>
                <w:trHeight w:val="288"/>
              </w:trPr>
              <w:tc>
                <w:tcPr>
                  <w:tcW w:w="1097" w:type="dxa"/>
                  <w:tcBorders>
                    <w:top w:val="nil"/>
                    <w:left w:val="nil"/>
                    <w:bottom w:val="nil"/>
                    <w:right w:val="nil"/>
                  </w:tcBorders>
                  <w:shd w:val="clear" w:color="auto" w:fill="auto"/>
                  <w:noWrap/>
                  <w:vAlign w:val="bottom"/>
                  <w:hideMark/>
                </w:tcPr>
                <w:p w14:paraId="3E0533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3A9BAB31" w14:textId="77777777" w:rsidTr="00820228">
              <w:trPr>
                <w:trHeight w:val="288"/>
              </w:trPr>
              <w:tc>
                <w:tcPr>
                  <w:tcW w:w="1097" w:type="dxa"/>
                  <w:tcBorders>
                    <w:top w:val="nil"/>
                    <w:left w:val="nil"/>
                    <w:bottom w:val="nil"/>
                    <w:right w:val="nil"/>
                  </w:tcBorders>
                  <w:shd w:val="clear" w:color="auto" w:fill="auto"/>
                  <w:noWrap/>
                  <w:vAlign w:val="bottom"/>
                  <w:hideMark/>
                </w:tcPr>
                <w:p w14:paraId="7871A38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8</w:t>
                  </w:r>
                </w:p>
              </w:tc>
            </w:tr>
            <w:tr w:rsidR="00820228" w:rsidRPr="00820228" w14:paraId="7648001C" w14:textId="77777777" w:rsidTr="00820228">
              <w:trPr>
                <w:trHeight w:val="288"/>
              </w:trPr>
              <w:tc>
                <w:tcPr>
                  <w:tcW w:w="1097" w:type="dxa"/>
                  <w:tcBorders>
                    <w:top w:val="nil"/>
                    <w:left w:val="nil"/>
                    <w:bottom w:val="nil"/>
                    <w:right w:val="nil"/>
                  </w:tcBorders>
                  <w:shd w:val="clear" w:color="auto" w:fill="auto"/>
                  <w:noWrap/>
                  <w:vAlign w:val="bottom"/>
                  <w:hideMark/>
                </w:tcPr>
                <w:p w14:paraId="01034A5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045FA964" w14:textId="77777777" w:rsidTr="00820228">
              <w:trPr>
                <w:trHeight w:val="288"/>
              </w:trPr>
              <w:tc>
                <w:tcPr>
                  <w:tcW w:w="1097" w:type="dxa"/>
                  <w:tcBorders>
                    <w:top w:val="nil"/>
                    <w:left w:val="nil"/>
                    <w:bottom w:val="nil"/>
                    <w:right w:val="nil"/>
                  </w:tcBorders>
                  <w:shd w:val="clear" w:color="auto" w:fill="auto"/>
                  <w:noWrap/>
                  <w:vAlign w:val="bottom"/>
                  <w:hideMark/>
                </w:tcPr>
                <w:p w14:paraId="433932D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333235BF" w14:textId="77777777" w:rsidTr="00820228">
              <w:trPr>
                <w:trHeight w:val="288"/>
              </w:trPr>
              <w:tc>
                <w:tcPr>
                  <w:tcW w:w="1097" w:type="dxa"/>
                  <w:tcBorders>
                    <w:top w:val="nil"/>
                    <w:left w:val="nil"/>
                    <w:bottom w:val="nil"/>
                    <w:right w:val="nil"/>
                  </w:tcBorders>
                  <w:shd w:val="clear" w:color="auto" w:fill="auto"/>
                  <w:noWrap/>
                  <w:vAlign w:val="bottom"/>
                  <w:hideMark/>
                </w:tcPr>
                <w:p w14:paraId="64F2018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8</w:t>
                  </w:r>
                </w:p>
              </w:tc>
            </w:tr>
            <w:tr w:rsidR="00820228" w:rsidRPr="00820228" w14:paraId="6D560F83" w14:textId="77777777" w:rsidTr="00820228">
              <w:trPr>
                <w:trHeight w:val="288"/>
              </w:trPr>
              <w:tc>
                <w:tcPr>
                  <w:tcW w:w="1097" w:type="dxa"/>
                  <w:tcBorders>
                    <w:top w:val="nil"/>
                    <w:left w:val="nil"/>
                    <w:bottom w:val="nil"/>
                    <w:right w:val="nil"/>
                  </w:tcBorders>
                  <w:shd w:val="clear" w:color="auto" w:fill="auto"/>
                  <w:noWrap/>
                  <w:vAlign w:val="bottom"/>
                  <w:hideMark/>
                </w:tcPr>
                <w:p w14:paraId="2844AA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5C1B54E9" w14:textId="77777777" w:rsidTr="00820228">
              <w:trPr>
                <w:trHeight w:val="288"/>
              </w:trPr>
              <w:tc>
                <w:tcPr>
                  <w:tcW w:w="1097" w:type="dxa"/>
                  <w:tcBorders>
                    <w:top w:val="nil"/>
                    <w:left w:val="nil"/>
                    <w:bottom w:val="nil"/>
                    <w:right w:val="nil"/>
                  </w:tcBorders>
                  <w:shd w:val="clear" w:color="auto" w:fill="auto"/>
                  <w:noWrap/>
                  <w:vAlign w:val="bottom"/>
                  <w:hideMark/>
                </w:tcPr>
                <w:p w14:paraId="199DF70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D07AED9" w14:textId="77777777" w:rsidTr="00820228">
              <w:trPr>
                <w:trHeight w:val="288"/>
              </w:trPr>
              <w:tc>
                <w:tcPr>
                  <w:tcW w:w="1097" w:type="dxa"/>
                  <w:tcBorders>
                    <w:top w:val="nil"/>
                    <w:left w:val="nil"/>
                    <w:bottom w:val="nil"/>
                    <w:right w:val="nil"/>
                  </w:tcBorders>
                  <w:shd w:val="clear" w:color="auto" w:fill="auto"/>
                  <w:noWrap/>
                  <w:vAlign w:val="bottom"/>
                  <w:hideMark/>
                </w:tcPr>
                <w:p w14:paraId="1F95486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1FA035D2" w14:textId="77777777" w:rsidTr="00820228">
              <w:trPr>
                <w:trHeight w:val="288"/>
              </w:trPr>
              <w:tc>
                <w:tcPr>
                  <w:tcW w:w="1097" w:type="dxa"/>
                  <w:tcBorders>
                    <w:top w:val="nil"/>
                    <w:left w:val="nil"/>
                    <w:bottom w:val="nil"/>
                    <w:right w:val="nil"/>
                  </w:tcBorders>
                  <w:shd w:val="clear" w:color="auto" w:fill="auto"/>
                  <w:noWrap/>
                  <w:vAlign w:val="bottom"/>
                  <w:hideMark/>
                </w:tcPr>
                <w:p w14:paraId="6ACB985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33AFBCC4" w14:textId="77777777" w:rsidTr="00820228">
              <w:trPr>
                <w:trHeight w:val="288"/>
              </w:trPr>
              <w:tc>
                <w:tcPr>
                  <w:tcW w:w="1097" w:type="dxa"/>
                  <w:tcBorders>
                    <w:top w:val="nil"/>
                    <w:left w:val="nil"/>
                    <w:bottom w:val="nil"/>
                    <w:right w:val="nil"/>
                  </w:tcBorders>
                  <w:shd w:val="clear" w:color="auto" w:fill="auto"/>
                  <w:noWrap/>
                  <w:vAlign w:val="bottom"/>
                  <w:hideMark/>
                </w:tcPr>
                <w:p w14:paraId="603D88A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54CA06DB" w14:textId="77777777" w:rsidTr="00820228">
              <w:trPr>
                <w:trHeight w:val="288"/>
              </w:trPr>
              <w:tc>
                <w:tcPr>
                  <w:tcW w:w="1097" w:type="dxa"/>
                  <w:tcBorders>
                    <w:top w:val="nil"/>
                    <w:left w:val="nil"/>
                    <w:bottom w:val="nil"/>
                    <w:right w:val="nil"/>
                  </w:tcBorders>
                  <w:shd w:val="clear" w:color="auto" w:fill="auto"/>
                  <w:noWrap/>
                  <w:vAlign w:val="bottom"/>
                  <w:hideMark/>
                </w:tcPr>
                <w:p w14:paraId="77E9861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12</w:t>
                  </w:r>
                </w:p>
              </w:tc>
            </w:tr>
            <w:tr w:rsidR="00820228" w:rsidRPr="00820228" w14:paraId="77EACFA7" w14:textId="77777777" w:rsidTr="00820228">
              <w:trPr>
                <w:trHeight w:val="288"/>
              </w:trPr>
              <w:tc>
                <w:tcPr>
                  <w:tcW w:w="1097" w:type="dxa"/>
                  <w:tcBorders>
                    <w:top w:val="nil"/>
                    <w:left w:val="nil"/>
                    <w:bottom w:val="nil"/>
                    <w:right w:val="nil"/>
                  </w:tcBorders>
                  <w:shd w:val="clear" w:color="auto" w:fill="auto"/>
                  <w:noWrap/>
                  <w:vAlign w:val="bottom"/>
                  <w:hideMark/>
                </w:tcPr>
                <w:p w14:paraId="6575EBF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0C51DCF5" w14:textId="77777777" w:rsidTr="00820228">
              <w:trPr>
                <w:trHeight w:val="288"/>
              </w:trPr>
              <w:tc>
                <w:tcPr>
                  <w:tcW w:w="1097" w:type="dxa"/>
                  <w:tcBorders>
                    <w:top w:val="nil"/>
                    <w:left w:val="nil"/>
                    <w:bottom w:val="nil"/>
                    <w:right w:val="nil"/>
                  </w:tcBorders>
                  <w:shd w:val="clear" w:color="auto" w:fill="auto"/>
                  <w:noWrap/>
                  <w:vAlign w:val="bottom"/>
                  <w:hideMark/>
                </w:tcPr>
                <w:p w14:paraId="062D20D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5</w:t>
                  </w:r>
                </w:p>
              </w:tc>
            </w:tr>
            <w:tr w:rsidR="00820228" w:rsidRPr="00820228" w14:paraId="11C85B20" w14:textId="77777777" w:rsidTr="00820228">
              <w:trPr>
                <w:trHeight w:val="288"/>
              </w:trPr>
              <w:tc>
                <w:tcPr>
                  <w:tcW w:w="1097" w:type="dxa"/>
                  <w:tcBorders>
                    <w:top w:val="nil"/>
                    <w:left w:val="nil"/>
                    <w:bottom w:val="nil"/>
                    <w:right w:val="nil"/>
                  </w:tcBorders>
                  <w:shd w:val="clear" w:color="auto" w:fill="auto"/>
                  <w:noWrap/>
                  <w:vAlign w:val="bottom"/>
                  <w:hideMark/>
                </w:tcPr>
                <w:p w14:paraId="3B96585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181D912" w14:textId="77777777" w:rsidTr="00820228">
              <w:trPr>
                <w:trHeight w:val="288"/>
              </w:trPr>
              <w:tc>
                <w:tcPr>
                  <w:tcW w:w="1097" w:type="dxa"/>
                  <w:tcBorders>
                    <w:top w:val="nil"/>
                    <w:left w:val="nil"/>
                    <w:bottom w:val="nil"/>
                    <w:right w:val="nil"/>
                  </w:tcBorders>
                  <w:shd w:val="clear" w:color="auto" w:fill="auto"/>
                  <w:noWrap/>
                  <w:vAlign w:val="bottom"/>
                  <w:hideMark/>
                </w:tcPr>
                <w:p w14:paraId="4E5C99B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03A2E18A" w14:textId="77777777" w:rsidTr="00820228">
              <w:trPr>
                <w:trHeight w:val="288"/>
              </w:trPr>
              <w:tc>
                <w:tcPr>
                  <w:tcW w:w="1097" w:type="dxa"/>
                  <w:tcBorders>
                    <w:top w:val="nil"/>
                    <w:left w:val="nil"/>
                    <w:bottom w:val="nil"/>
                    <w:right w:val="nil"/>
                  </w:tcBorders>
                  <w:shd w:val="clear" w:color="auto" w:fill="auto"/>
                  <w:noWrap/>
                  <w:vAlign w:val="bottom"/>
                  <w:hideMark/>
                </w:tcPr>
                <w:p w14:paraId="7D716E5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66FFFD71" w14:textId="77777777" w:rsidTr="00820228">
              <w:trPr>
                <w:trHeight w:val="288"/>
              </w:trPr>
              <w:tc>
                <w:tcPr>
                  <w:tcW w:w="1097" w:type="dxa"/>
                  <w:tcBorders>
                    <w:top w:val="nil"/>
                    <w:left w:val="nil"/>
                    <w:bottom w:val="nil"/>
                    <w:right w:val="nil"/>
                  </w:tcBorders>
                  <w:shd w:val="clear" w:color="auto" w:fill="auto"/>
                  <w:noWrap/>
                  <w:vAlign w:val="bottom"/>
                  <w:hideMark/>
                </w:tcPr>
                <w:p w14:paraId="1AB32E3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042BDED4" w14:textId="77777777" w:rsidTr="00820228">
              <w:trPr>
                <w:trHeight w:val="288"/>
              </w:trPr>
              <w:tc>
                <w:tcPr>
                  <w:tcW w:w="1097" w:type="dxa"/>
                  <w:tcBorders>
                    <w:top w:val="nil"/>
                    <w:left w:val="nil"/>
                    <w:bottom w:val="nil"/>
                    <w:right w:val="nil"/>
                  </w:tcBorders>
                  <w:shd w:val="clear" w:color="auto" w:fill="auto"/>
                  <w:noWrap/>
                  <w:vAlign w:val="bottom"/>
                  <w:hideMark/>
                </w:tcPr>
                <w:p w14:paraId="05AACA9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CC837F7" w14:textId="77777777" w:rsidTr="00820228">
              <w:trPr>
                <w:trHeight w:val="288"/>
              </w:trPr>
              <w:tc>
                <w:tcPr>
                  <w:tcW w:w="1097" w:type="dxa"/>
                  <w:tcBorders>
                    <w:top w:val="nil"/>
                    <w:left w:val="nil"/>
                    <w:bottom w:val="nil"/>
                    <w:right w:val="nil"/>
                  </w:tcBorders>
                  <w:shd w:val="clear" w:color="auto" w:fill="auto"/>
                  <w:noWrap/>
                  <w:vAlign w:val="bottom"/>
                  <w:hideMark/>
                </w:tcPr>
                <w:p w14:paraId="22100CC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7D05436" w14:textId="77777777" w:rsidTr="00820228">
              <w:trPr>
                <w:trHeight w:val="288"/>
              </w:trPr>
              <w:tc>
                <w:tcPr>
                  <w:tcW w:w="1097" w:type="dxa"/>
                  <w:tcBorders>
                    <w:top w:val="nil"/>
                    <w:left w:val="nil"/>
                    <w:bottom w:val="nil"/>
                    <w:right w:val="nil"/>
                  </w:tcBorders>
                  <w:shd w:val="clear" w:color="auto" w:fill="auto"/>
                  <w:noWrap/>
                  <w:vAlign w:val="bottom"/>
                  <w:hideMark/>
                </w:tcPr>
                <w:p w14:paraId="0817E59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360B09BC" w14:textId="77777777" w:rsidTr="00820228">
              <w:trPr>
                <w:trHeight w:val="288"/>
              </w:trPr>
              <w:tc>
                <w:tcPr>
                  <w:tcW w:w="1097" w:type="dxa"/>
                  <w:tcBorders>
                    <w:top w:val="nil"/>
                    <w:left w:val="nil"/>
                    <w:bottom w:val="nil"/>
                    <w:right w:val="nil"/>
                  </w:tcBorders>
                  <w:shd w:val="clear" w:color="auto" w:fill="auto"/>
                  <w:noWrap/>
                  <w:vAlign w:val="bottom"/>
                  <w:hideMark/>
                </w:tcPr>
                <w:p w14:paraId="2E3B5A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93825E3" w14:textId="77777777" w:rsidTr="00820228">
              <w:trPr>
                <w:trHeight w:val="288"/>
              </w:trPr>
              <w:tc>
                <w:tcPr>
                  <w:tcW w:w="1097" w:type="dxa"/>
                  <w:tcBorders>
                    <w:top w:val="nil"/>
                    <w:left w:val="nil"/>
                    <w:bottom w:val="nil"/>
                    <w:right w:val="nil"/>
                  </w:tcBorders>
                  <w:shd w:val="clear" w:color="auto" w:fill="auto"/>
                  <w:noWrap/>
                  <w:vAlign w:val="bottom"/>
                  <w:hideMark/>
                </w:tcPr>
                <w:p w14:paraId="60813E1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0F618801" w14:textId="77777777" w:rsidTr="00820228">
              <w:trPr>
                <w:trHeight w:val="288"/>
              </w:trPr>
              <w:tc>
                <w:tcPr>
                  <w:tcW w:w="1097" w:type="dxa"/>
                  <w:tcBorders>
                    <w:top w:val="nil"/>
                    <w:left w:val="nil"/>
                    <w:bottom w:val="nil"/>
                    <w:right w:val="nil"/>
                  </w:tcBorders>
                  <w:shd w:val="clear" w:color="auto" w:fill="auto"/>
                  <w:noWrap/>
                  <w:vAlign w:val="bottom"/>
                  <w:hideMark/>
                </w:tcPr>
                <w:p w14:paraId="5A12696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6784BEAF" w14:textId="77777777" w:rsidTr="00820228">
              <w:trPr>
                <w:trHeight w:val="288"/>
              </w:trPr>
              <w:tc>
                <w:tcPr>
                  <w:tcW w:w="1097" w:type="dxa"/>
                  <w:tcBorders>
                    <w:top w:val="nil"/>
                    <w:left w:val="nil"/>
                    <w:bottom w:val="nil"/>
                    <w:right w:val="nil"/>
                  </w:tcBorders>
                  <w:shd w:val="clear" w:color="auto" w:fill="auto"/>
                  <w:noWrap/>
                  <w:vAlign w:val="bottom"/>
                  <w:hideMark/>
                </w:tcPr>
                <w:p w14:paraId="2BAB59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2939BA8" w14:textId="77777777" w:rsidTr="00820228">
              <w:trPr>
                <w:trHeight w:val="288"/>
              </w:trPr>
              <w:tc>
                <w:tcPr>
                  <w:tcW w:w="1097" w:type="dxa"/>
                  <w:tcBorders>
                    <w:top w:val="nil"/>
                    <w:left w:val="nil"/>
                    <w:bottom w:val="nil"/>
                    <w:right w:val="nil"/>
                  </w:tcBorders>
                  <w:shd w:val="clear" w:color="auto" w:fill="auto"/>
                  <w:noWrap/>
                  <w:vAlign w:val="bottom"/>
                  <w:hideMark/>
                </w:tcPr>
                <w:p w14:paraId="6A9433C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1238D20C" w14:textId="77777777" w:rsidTr="00820228">
              <w:trPr>
                <w:trHeight w:val="288"/>
              </w:trPr>
              <w:tc>
                <w:tcPr>
                  <w:tcW w:w="1097" w:type="dxa"/>
                  <w:tcBorders>
                    <w:top w:val="nil"/>
                    <w:left w:val="nil"/>
                    <w:bottom w:val="nil"/>
                    <w:right w:val="nil"/>
                  </w:tcBorders>
                  <w:shd w:val="clear" w:color="auto" w:fill="auto"/>
                  <w:noWrap/>
                  <w:vAlign w:val="bottom"/>
                  <w:hideMark/>
                </w:tcPr>
                <w:p w14:paraId="03C75C9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07C95335" w14:textId="77777777" w:rsidTr="00820228">
              <w:trPr>
                <w:trHeight w:val="288"/>
              </w:trPr>
              <w:tc>
                <w:tcPr>
                  <w:tcW w:w="1097" w:type="dxa"/>
                  <w:tcBorders>
                    <w:top w:val="nil"/>
                    <w:left w:val="nil"/>
                    <w:bottom w:val="nil"/>
                    <w:right w:val="nil"/>
                  </w:tcBorders>
                  <w:shd w:val="clear" w:color="auto" w:fill="auto"/>
                  <w:noWrap/>
                  <w:vAlign w:val="bottom"/>
                  <w:hideMark/>
                </w:tcPr>
                <w:p w14:paraId="28DED62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307BBE09" w14:textId="77777777" w:rsidTr="00820228">
              <w:trPr>
                <w:trHeight w:val="288"/>
              </w:trPr>
              <w:tc>
                <w:tcPr>
                  <w:tcW w:w="1097" w:type="dxa"/>
                  <w:tcBorders>
                    <w:top w:val="nil"/>
                    <w:left w:val="nil"/>
                    <w:bottom w:val="nil"/>
                    <w:right w:val="nil"/>
                  </w:tcBorders>
                  <w:shd w:val="clear" w:color="auto" w:fill="auto"/>
                  <w:noWrap/>
                  <w:vAlign w:val="bottom"/>
                  <w:hideMark/>
                </w:tcPr>
                <w:p w14:paraId="5189D9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36CCD4C7" w14:textId="77777777" w:rsidTr="00820228">
              <w:trPr>
                <w:trHeight w:val="288"/>
              </w:trPr>
              <w:tc>
                <w:tcPr>
                  <w:tcW w:w="1097" w:type="dxa"/>
                  <w:tcBorders>
                    <w:top w:val="nil"/>
                    <w:left w:val="nil"/>
                    <w:bottom w:val="nil"/>
                    <w:right w:val="nil"/>
                  </w:tcBorders>
                  <w:shd w:val="clear" w:color="auto" w:fill="auto"/>
                  <w:noWrap/>
                  <w:vAlign w:val="bottom"/>
                  <w:hideMark/>
                </w:tcPr>
                <w:p w14:paraId="163628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B8A8D5A" w14:textId="77777777" w:rsidTr="00820228">
              <w:trPr>
                <w:trHeight w:val="288"/>
              </w:trPr>
              <w:tc>
                <w:tcPr>
                  <w:tcW w:w="1097" w:type="dxa"/>
                  <w:tcBorders>
                    <w:top w:val="nil"/>
                    <w:left w:val="nil"/>
                    <w:bottom w:val="nil"/>
                    <w:right w:val="nil"/>
                  </w:tcBorders>
                  <w:shd w:val="clear" w:color="auto" w:fill="auto"/>
                  <w:noWrap/>
                  <w:vAlign w:val="bottom"/>
                  <w:hideMark/>
                </w:tcPr>
                <w:p w14:paraId="6B0BB7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63EF023" w14:textId="77777777" w:rsidTr="00820228">
              <w:trPr>
                <w:trHeight w:val="288"/>
              </w:trPr>
              <w:tc>
                <w:tcPr>
                  <w:tcW w:w="1097" w:type="dxa"/>
                  <w:tcBorders>
                    <w:top w:val="nil"/>
                    <w:left w:val="nil"/>
                    <w:bottom w:val="nil"/>
                    <w:right w:val="nil"/>
                  </w:tcBorders>
                  <w:shd w:val="clear" w:color="auto" w:fill="auto"/>
                  <w:noWrap/>
                  <w:vAlign w:val="bottom"/>
                  <w:hideMark/>
                </w:tcPr>
                <w:p w14:paraId="4D5D7AD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CC89951" w14:textId="77777777" w:rsidTr="00820228">
              <w:trPr>
                <w:trHeight w:val="288"/>
              </w:trPr>
              <w:tc>
                <w:tcPr>
                  <w:tcW w:w="1097" w:type="dxa"/>
                  <w:tcBorders>
                    <w:top w:val="nil"/>
                    <w:left w:val="nil"/>
                    <w:bottom w:val="nil"/>
                    <w:right w:val="nil"/>
                  </w:tcBorders>
                  <w:shd w:val="clear" w:color="auto" w:fill="auto"/>
                  <w:noWrap/>
                  <w:vAlign w:val="bottom"/>
                  <w:hideMark/>
                </w:tcPr>
                <w:p w14:paraId="078F3A9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C4050A8" w14:textId="77777777" w:rsidTr="00820228">
              <w:trPr>
                <w:trHeight w:val="288"/>
              </w:trPr>
              <w:tc>
                <w:tcPr>
                  <w:tcW w:w="1097" w:type="dxa"/>
                  <w:tcBorders>
                    <w:top w:val="nil"/>
                    <w:left w:val="nil"/>
                    <w:bottom w:val="nil"/>
                    <w:right w:val="nil"/>
                  </w:tcBorders>
                  <w:shd w:val="clear" w:color="auto" w:fill="auto"/>
                  <w:noWrap/>
                  <w:vAlign w:val="bottom"/>
                  <w:hideMark/>
                </w:tcPr>
                <w:p w14:paraId="56AE6AB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5A81CBF1" w14:textId="77777777" w:rsidTr="00820228">
              <w:trPr>
                <w:trHeight w:val="288"/>
              </w:trPr>
              <w:tc>
                <w:tcPr>
                  <w:tcW w:w="1097" w:type="dxa"/>
                  <w:tcBorders>
                    <w:top w:val="nil"/>
                    <w:left w:val="nil"/>
                    <w:bottom w:val="nil"/>
                    <w:right w:val="nil"/>
                  </w:tcBorders>
                  <w:shd w:val="clear" w:color="auto" w:fill="auto"/>
                  <w:noWrap/>
                  <w:vAlign w:val="bottom"/>
                  <w:hideMark/>
                </w:tcPr>
                <w:p w14:paraId="4A6331F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19F7B940" w14:textId="77777777" w:rsidTr="00820228">
              <w:trPr>
                <w:trHeight w:val="288"/>
              </w:trPr>
              <w:tc>
                <w:tcPr>
                  <w:tcW w:w="1097" w:type="dxa"/>
                  <w:tcBorders>
                    <w:top w:val="nil"/>
                    <w:left w:val="nil"/>
                    <w:bottom w:val="nil"/>
                    <w:right w:val="nil"/>
                  </w:tcBorders>
                  <w:shd w:val="clear" w:color="auto" w:fill="auto"/>
                  <w:noWrap/>
                  <w:vAlign w:val="bottom"/>
                  <w:hideMark/>
                </w:tcPr>
                <w:p w14:paraId="4079C14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11B158F5" w14:textId="77777777" w:rsidTr="00820228">
              <w:trPr>
                <w:trHeight w:val="288"/>
              </w:trPr>
              <w:tc>
                <w:tcPr>
                  <w:tcW w:w="1097" w:type="dxa"/>
                  <w:tcBorders>
                    <w:top w:val="nil"/>
                    <w:left w:val="nil"/>
                    <w:bottom w:val="nil"/>
                    <w:right w:val="nil"/>
                  </w:tcBorders>
                  <w:shd w:val="clear" w:color="auto" w:fill="auto"/>
                  <w:noWrap/>
                  <w:vAlign w:val="bottom"/>
                  <w:hideMark/>
                </w:tcPr>
                <w:p w14:paraId="4F8A8F8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4DDF2504" w14:textId="77777777" w:rsidTr="00820228">
              <w:trPr>
                <w:trHeight w:val="288"/>
              </w:trPr>
              <w:tc>
                <w:tcPr>
                  <w:tcW w:w="1097" w:type="dxa"/>
                  <w:tcBorders>
                    <w:top w:val="nil"/>
                    <w:left w:val="nil"/>
                    <w:bottom w:val="nil"/>
                    <w:right w:val="nil"/>
                  </w:tcBorders>
                  <w:shd w:val="clear" w:color="auto" w:fill="auto"/>
                  <w:noWrap/>
                  <w:vAlign w:val="bottom"/>
                  <w:hideMark/>
                </w:tcPr>
                <w:p w14:paraId="5BAE6ED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6D15F175" w14:textId="77777777" w:rsidTr="00820228">
              <w:trPr>
                <w:trHeight w:val="288"/>
              </w:trPr>
              <w:tc>
                <w:tcPr>
                  <w:tcW w:w="1097" w:type="dxa"/>
                  <w:tcBorders>
                    <w:top w:val="nil"/>
                    <w:left w:val="nil"/>
                    <w:bottom w:val="nil"/>
                    <w:right w:val="nil"/>
                  </w:tcBorders>
                  <w:shd w:val="clear" w:color="auto" w:fill="auto"/>
                  <w:noWrap/>
                  <w:vAlign w:val="bottom"/>
                  <w:hideMark/>
                </w:tcPr>
                <w:p w14:paraId="049BEE6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2A29471" w14:textId="77777777" w:rsidTr="00820228">
              <w:trPr>
                <w:trHeight w:val="288"/>
              </w:trPr>
              <w:tc>
                <w:tcPr>
                  <w:tcW w:w="1097" w:type="dxa"/>
                  <w:tcBorders>
                    <w:top w:val="nil"/>
                    <w:left w:val="nil"/>
                    <w:bottom w:val="nil"/>
                    <w:right w:val="nil"/>
                  </w:tcBorders>
                  <w:shd w:val="clear" w:color="auto" w:fill="auto"/>
                  <w:noWrap/>
                  <w:vAlign w:val="bottom"/>
                  <w:hideMark/>
                </w:tcPr>
                <w:p w14:paraId="7DDD01F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013F8AAF" w14:textId="77777777" w:rsidTr="00820228">
              <w:trPr>
                <w:trHeight w:val="288"/>
              </w:trPr>
              <w:tc>
                <w:tcPr>
                  <w:tcW w:w="1097" w:type="dxa"/>
                  <w:tcBorders>
                    <w:top w:val="nil"/>
                    <w:left w:val="nil"/>
                    <w:bottom w:val="nil"/>
                    <w:right w:val="nil"/>
                  </w:tcBorders>
                  <w:shd w:val="clear" w:color="auto" w:fill="auto"/>
                  <w:noWrap/>
                  <w:vAlign w:val="bottom"/>
                  <w:hideMark/>
                </w:tcPr>
                <w:p w14:paraId="52256FD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173D8D62" w14:textId="77777777" w:rsidTr="00820228">
              <w:trPr>
                <w:trHeight w:val="288"/>
              </w:trPr>
              <w:tc>
                <w:tcPr>
                  <w:tcW w:w="1097" w:type="dxa"/>
                  <w:tcBorders>
                    <w:top w:val="nil"/>
                    <w:left w:val="nil"/>
                    <w:bottom w:val="nil"/>
                    <w:right w:val="nil"/>
                  </w:tcBorders>
                  <w:shd w:val="clear" w:color="auto" w:fill="auto"/>
                  <w:noWrap/>
                  <w:vAlign w:val="bottom"/>
                  <w:hideMark/>
                </w:tcPr>
                <w:p w14:paraId="7DB8024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1742</w:t>
                  </w:r>
                </w:p>
              </w:tc>
            </w:tr>
          </w:tbl>
          <w:p w14:paraId="0D2741D9" w14:textId="77777777" w:rsidR="00820228" w:rsidRPr="00DF6397" w:rsidRDefault="00820228" w:rsidP="00001350">
            <w:pPr>
              <w:pStyle w:val="IEEEParagraph"/>
              <w:jc w:val="left"/>
              <w:rPr>
                <w:rFonts w:asciiTheme="majorBidi" w:hAnsiTheme="majorBidi" w:cstheme="majorBidi"/>
                <w:szCs w:val="20"/>
              </w:rPr>
            </w:pPr>
          </w:p>
        </w:tc>
        <w:tc>
          <w:tcPr>
            <w:tcW w:w="1089" w:type="dxa"/>
          </w:tcPr>
          <w:tbl>
            <w:tblPr>
              <w:tblW w:w="960" w:type="dxa"/>
              <w:tblLook w:val="04A0" w:firstRow="1" w:lastRow="0" w:firstColumn="1" w:lastColumn="0" w:noHBand="0" w:noVBand="1"/>
            </w:tblPr>
            <w:tblGrid>
              <w:gridCol w:w="817"/>
            </w:tblGrid>
            <w:tr w:rsidR="00820228" w:rsidRPr="00820228" w14:paraId="00A81368" w14:textId="77777777" w:rsidTr="00820228">
              <w:trPr>
                <w:trHeight w:val="288"/>
              </w:trPr>
              <w:tc>
                <w:tcPr>
                  <w:tcW w:w="960" w:type="dxa"/>
                  <w:noWrap/>
                  <w:hideMark/>
                </w:tcPr>
                <w:p w14:paraId="1840953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correct</w:t>
                  </w:r>
                </w:p>
              </w:tc>
            </w:tr>
            <w:tr w:rsidR="00820228" w:rsidRPr="00820228" w14:paraId="6B3767EB" w14:textId="77777777" w:rsidTr="00820228">
              <w:trPr>
                <w:trHeight w:val="288"/>
              </w:trPr>
              <w:tc>
                <w:tcPr>
                  <w:tcW w:w="960" w:type="dxa"/>
                  <w:noWrap/>
                  <w:hideMark/>
                </w:tcPr>
                <w:p w14:paraId="469B58CD" w14:textId="77777777" w:rsidR="00001350" w:rsidRDefault="00001350" w:rsidP="00001350">
                  <w:pPr>
                    <w:rPr>
                      <w:rFonts w:asciiTheme="majorBidi" w:eastAsia="Times New Roman" w:hAnsiTheme="majorBidi" w:cstheme="majorBidi"/>
                      <w:color w:val="000000"/>
                      <w:sz w:val="20"/>
                      <w:szCs w:val="20"/>
                      <w:lang w:eastAsia="en-US"/>
                    </w:rPr>
                  </w:pPr>
                </w:p>
                <w:p w14:paraId="4AFD1C67" w14:textId="1D7257B4"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0F18373" w14:textId="77777777" w:rsidTr="00820228">
              <w:trPr>
                <w:trHeight w:val="288"/>
              </w:trPr>
              <w:tc>
                <w:tcPr>
                  <w:tcW w:w="960" w:type="dxa"/>
                  <w:noWrap/>
                  <w:hideMark/>
                </w:tcPr>
                <w:p w14:paraId="479A992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D1530D0" w14:textId="77777777" w:rsidTr="00820228">
              <w:trPr>
                <w:trHeight w:val="288"/>
              </w:trPr>
              <w:tc>
                <w:tcPr>
                  <w:tcW w:w="960" w:type="dxa"/>
                  <w:noWrap/>
                  <w:hideMark/>
                </w:tcPr>
                <w:p w14:paraId="1C4C7AF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6E1E5440" w14:textId="77777777" w:rsidTr="00820228">
              <w:trPr>
                <w:trHeight w:val="288"/>
              </w:trPr>
              <w:tc>
                <w:tcPr>
                  <w:tcW w:w="960" w:type="dxa"/>
                  <w:noWrap/>
                  <w:hideMark/>
                </w:tcPr>
                <w:p w14:paraId="70FE7D6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4FAB6441" w14:textId="77777777" w:rsidTr="00820228">
              <w:trPr>
                <w:trHeight w:val="288"/>
              </w:trPr>
              <w:tc>
                <w:tcPr>
                  <w:tcW w:w="960" w:type="dxa"/>
                  <w:noWrap/>
                  <w:hideMark/>
                </w:tcPr>
                <w:p w14:paraId="1C93082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7E78FA70" w14:textId="77777777" w:rsidTr="00820228">
              <w:trPr>
                <w:trHeight w:val="288"/>
              </w:trPr>
              <w:tc>
                <w:tcPr>
                  <w:tcW w:w="960" w:type="dxa"/>
                  <w:noWrap/>
                  <w:hideMark/>
                </w:tcPr>
                <w:p w14:paraId="7D31E70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0621D8DA" w14:textId="77777777" w:rsidTr="00820228">
              <w:trPr>
                <w:trHeight w:val="288"/>
              </w:trPr>
              <w:tc>
                <w:tcPr>
                  <w:tcW w:w="960" w:type="dxa"/>
                  <w:noWrap/>
                  <w:hideMark/>
                </w:tcPr>
                <w:p w14:paraId="022CA77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C558501" w14:textId="77777777" w:rsidTr="00820228">
              <w:trPr>
                <w:trHeight w:val="288"/>
              </w:trPr>
              <w:tc>
                <w:tcPr>
                  <w:tcW w:w="960" w:type="dxa"/>
                  <w:noWrap/>
                  <w:hideMark/>
                </w:tcPr>
                <w:p w14:paraId="5B88DB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07C2A4FC" w14:textId="77777777" w:rsidTr="00820228">
              <w:trPr>
                <w:trHeight w:val="288"/>
              </w:trPr>
              <w:tc>
                <w:tcPr>
                  <w:tcW w:w="960" w:type="dxa"/>
                  <w:noWrap/>
                  <w:hideMark/>
                </w:tcPr>
                <w:p w14:paraId="67DC415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1F9506A2" w14:textId="77777777" w:rsidTr="00820228">
              <w:trPr>
                <w:trHeight w:val="288"/>
              </w:trPr>
              <w:tc>
                <w:tcPr>
                  <w:tcW w:w="960" w:type="dxa"/>
                  <w:noWrap/>
                  <w:hideMark/>
                </w:tcPr>
                <w:p w14:paraId="514001E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409DE9FB" w14:textId="77777777" w:rsidTr="00820228">
              <w:trPr>
                <w:trHeight w:val="288"/>
              </w:trPr>
              <w:tc>
                <w:tcPr>
                  <w:tcW w:w="960" w:type="dxa"/>
                  <w:noWrap/>
                  <w:hideMark/>
                </w:tcPr>
                <w:p w14:paraId="332C2B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116AEFA" w14:textId="77777777" w:rsidTr="00820228">
              <w:trPr>
                <w:trHeight w:val="288"/>
              </w:trPr>
              <w:tc>
                <w:tcPr>
                  <w:tcW w:w="960" w:type="dxa"/>
                  <w:noWrap/>
                  <w:hideMark/>
                </w:tcPr>
                <w:p w14:paraId="0526159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7B1F8647" w14:textId="77777777" w:rsidTr="00820228">
              <w:trPr>
                <w:trHeight w:val="288"/>
              </w:trPr>
              <w:tc>
                <w:tcPr>
                  <w:tcW w:w="960" w:type="dxa"/>
                  <w:noWrap/>
                  <w:hideMark/>
                </w:tcPr>
                <w:p w14:paraId="7E4368F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5DF7946C" w14:textId="77777777" w:rsidTr="00820228">
              <w:trPr>
                <w:trHeight w:val="288"/>
              </w:trPr>
              <w:tc>
                <w:tcPr>
                  <w:tcW w:w="960" w:type="dxa"/>
                  <w:noWrap/>
                  <w:hideMark/>
                </w:tcPr>
                <w:p w14:paraId="036F400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F5146CF" w14:textId="77777777" w:rsidTr="00820228">
              <w:trPr>
                <w:trHeight w:val="288"/>
              </w:trPr>
              <w:tc>
                <w:tcPr>
                  <w:tcW w:w="960" w:type="dxa"/>
                  <w:noWrap/>
                  <w:hideMark/>
                </w:tcPr>
                <w:p w14:paraId="7E05CB3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6CB91FC5" w14:textId="77777777" w:rsidTr="00820228">
              <w:trPr>
                <w:trHeight w:val="288"/>
              </w:trPr>
              <w:tc>
                <w:tcPr>
                  <w:tcW w:w="960" w:type="dxa"/>
                  <w:noWrap/>
                  <w:hideMark/>
                </w:tcPr>
                <w:p w14:paraId="2C16409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728E8B35" w14:textId="77777777" w:rsidTr="00820228">
              <w:trPr>
                <w:trHeight w:val="288"/>
              </w:trPr>
              <w:tc>
                <w:tcPr>
                  <w:tcW w:w="960" w:type="dxa"/>
                  <w:noWrap/>
                  <w:hideMark/>
                </w:tcPr>
                <w:p w14:paraId="1504C1E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157A6D5" w14:textId="77777777" w:rsidTr="00820228">
              <w:trPr>
                <w:trHeight w:val="288"/>
              </w:trPr>
              <w:tc>
                <w:tcPr>
                  <w:tcW w:w="960" w:type="dxa"/>
                  <w:noWrap/>
                  <w:hideMark/>
                </w:tcPr>
                <w:p w14:paraId="617F727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F8E1F4B" w14:textId="77777777" w:rsidTr="00820228">
              <w:trPr>
                <w:trHeight w:val="288"/>
              </w:trPr>
              <w:tc>
                <w:tcPr>
                  <w:tcW w:w="960" w:type="dxa"/>
                  <w:noWrap/>
                  <w:hideMark/>
                </w:tcPr>
                <w:p w14:paraId="4AA824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680A8E50" w14:textId="77777777" w:rsidTr="00820228">
              <w:trPr>
                <w:trHeight w:val="288"/>
              </w:trPr>
              <w:tc>
                <w:tcPr>
                  <w:tcW w:w="960" w:type="dxa"/>
                  <w:noWrap/>
                  <w:hideMark/>
                </w:tcPr>
                <w:p w14:paraId="7A5348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2ADCDD9" w14:textId="77777777" w:rsidTr="00820228">
              <w:trPr>
                <w:trHeight w:val="288"/>
              </w:trPr>
              <w:tc>
                <w:tcPr>
                  <w:tcW w:w="960" w:type="dxa"/>
                  <w:noWrap/>
                  <w:hideMark/>
                </w:tcPr>
                <w:p w14:paraId="78027E2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2042E2C0" w14:textId="77777777" w:rsidTr="00820228">
              <w:trPr>
                <w:trHeight w:val="288"/>
              </w:trPr>
              <w:tc>
                <w:tcPr>
                  <w:tcW w:w="960" w:type="dxa"/>
                  <w:noWrap/>
                  <w:hideMark/>
                </w:tcPr>
                <w:p w14:paraId="30BEBC1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24</w:t>
                  </w:r>
                </w:p>
              </w:tc>
            </w:tr>
            <w:tr w:rsidR="00820228" w:rsidRPr="00820228" w14:paraId="77768757" w14:textId="77777777" w:rsidTr="00820228">
              <w:trPr>
                <w:trHeight w:val="288"/>
              </w:trPr>
              <w:tc>
                <w:tcPr>
                  <w:tcW w:w="960" w:type="dxa"/>
                  <w:noWrap/>
                  <w:hideMark/>
                </w:tcPr>
                <w:p w14:paraId="4101A72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453C1BE" w14:textId="77777777" w:rsidTr="00820228">
              <w:trPr>
                <w:trHeight w:val="288"/>
              </w:trPr>
              <w:tc>
                <w:tcPr>
                  <w:tcW w:w="960" w:type="dxa"/>
                  <w:noWrap/>
                  <w:hideMark/>
                </w:tcPr>
                <w:p w14:paraId="1932FE5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7E3C8B5" w14:textId="77777777" w:rsidTr="00820228">
              <w:trPr>
                <w:trHeight w:val="288"/>
              </w:trPr>
              <w:tc>
                <w:tcPr>
                  <w:tcW w:w="960" w:type="dxa"/>
                  <w:noWrap/>
                  <w:hideMark/>
                </w:tcPr>
                <w:p w14:paraId="2C3C7F1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76AAC15" w14:textId="77777777" w:rsidTr="00820228">
              <w:trPr>
                <w:trHeight w:val="288"/>
              </w:trPr>
              <w:tc>
                <w:tcPr>
                  <w:tcW w:w="960" w:type="dxa"/>
                  <w:noWrap/>
                  <w:hideMark/>
                </w:tcPr>
                <w:p w14:paraId="6897823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41C2DE9C" w14:textId="77777777" w:rsidTr="00820228">
              <w:trPr>
                <w:trHeight w:val="288"/>
              </w:trPr>
              <w:tc>
                <w:tcPr>
                  <w:tcW w:w="960" w:type="dxa"/>
                  <w:noWrap/>
                  <w:hideMark/>
                </w:tcPr>
                <w:p w14:paraId="7258550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A5B8CCB" w14:textId="77777777" w:rsidTr="00820228">
              <w:trPr>
                <w:trHeight w:val="288"/>
              </w:trPr>
              <w:tc>
                <w:tcPr>
                  <w:tcW w:w="960" w:type="dxa"/>
                  <w:noWrap/>
                  <w:hideMark/>
                </w:tcPr>
                <w:p w14:paraId="6BE2E44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05E2A060" w14:textId="77777777" w:rsidTr="00820228">
              <w:trPr>
                <w:trHeight w:val="288"/>
              </w:trPr>
              <w:tc>
                <w:tcPr>
                  <w:tcW w:w="960" w:type="dxa"/>
                  <w:noWrap/>
                  <w:hideMark/>
                </w:tcPr>
                <w:p w14:paraId="2535394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498F7D7F" w14:textId="77777777" w:rsidTr="00820228">
              <w:trPr>
                <w:trHeight w:val="288"/>
              </w:trPr>
              <w:tc>
                <w:tcPr>
                  <w:tcW w:w="960" w:type="dxa"/>
                  <w:noWrap/>
                  <w:hideMark/>
                </w:tcPr>
                <w:p w14:paraId="622F3E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305A2AE" w14:textId="77777777" w:rsidTr="00820228">
              <w:trPr>
                <w:trHeight w:val="288"/>
              </w:trPr>
              <w:tc>
                <w:tcPr>
                  <w:tcW w:w="960" w:type="dxa"/>
                  <w:noWrap/>
                  <w:hideMark/>
                </w:tcPr>
                <w:p w14:paraId="20CE3C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40176C91" w14:textId="77777777" w:rsidTr="00820228">
              <w:trPr>
                <w:trHeight w:val="288"/>
              </w:trPr>
              <w:tc>
                <w:tcPr>
                  <w:tcW w:w="960" w:type="dxa"/>
                  <w:noWrap/>
                  <w:hideMark/>
                </w:tcPr>
                <w:p w14:paraId="2A3EA39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48A016F2" w14:textId="77777777" w:rsidTr="00820228">
              <w:trPr>
                <w:trHeight w:val="288"/>
              </w:trPr>
              <w:tc>
                <w:tcPr>
                  <w:tcW w:w="960" w:type="dxa"/>
                  <w:noWrap/>
                  <w:hideMark/>
                </w:tcPr>
                <w:p w14:paraId="5DACC8C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668C294B" w14:textId="77777777" w:rsidTr="00820228">
              <w:trPr>
                <w:trHeight w:val="288"/>
              </w:trPr>
              <w:tc>
                <w:tcPr>
                  <w:tcW w:w="960" w:type="dxa"/>
                  <w:noWrap/>
                  <w:hideMark/>
                </w:tcPr>
                <w:p w14:paraId="409D1DC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C0D03D9" w14:textId="77777777" w:rsidTr="00820228">
              <w:trPr>
                <w:trHeight w:val="288"/>
              </w:trPr>
              <w:tc>
                <w:tcPr>
                  <w:tcW w:w="960" w:type="dxa"/>
                  <w:noWrap/>
                  <w:hideMark/>
                </w:tcPr>
                <w:p w14:paraId="2A18FF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0277128" w14:textId="77777777" w:rsidTr="00820228">
              <w:trPr>
                <w:trHeight w:val="288"/>
              </w:trPr>
              <w:tc>
                <w:tcPr>
                  <w:tcW w:w="960" w:type="dxa"/>
                  <w:noWrap/>
                  <w:hideMark/>
                </w:tcPr>
                <w:p w14:paraId="3A59553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26</w:t>
                  </w:r>
                </w:p>
              </w:tc>
            </w:tr>
            <w:tr w:rsidR="00820228" w:rsidRPr="00820228" w14:paraId="568B4029" w14:textId="77777777" w:rsidTr="00820228">
              <w:trPr>
                <w:trHeight w:val="288"/>
              </w:trPr>
              <w:tc>
                <w:tcPr>
                  <w:tcW w:w="960" w:type="dxa"/>
                  <w:noWrap/>
                  <w:hideMark/>
                </w:tcPr>
                <w:p w14:paraId="542CD24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46890AC0" w14:textId="77777777" w:rsidTr="00820228">
              <w:trPr>
                <w:trHeight w:val="288"/>
              </w:trPr>
              <w:tc>
                <w:tcPr>
                  <w:tcW w:w="960" w:type="dxa"/>
                  <w:noWrap/>
                  <w:hideMark/>
                </w:tcPr>
                <w:p w14:paraId="37294D5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B136CD0" w14:textId="77777777" w:rsidTr="00820228">
              <w:trPr>
                <w:trHeight w:val="288"/>
              </w:trPr>
              <w:tc>
                <w:tcPr>
                  <w:tcW w:w="960" w:type="dxa"/>
                  <w:noWrap/>
                  <w:hideMark/>
                </w:tcPr>
                <w:p w14:paraId="126E432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3E4A0FCF" w14:textId="77777777" w:rsidTr="00820228">
              <w:trPr>
                <w:trHeight w:val="288"/>
              </w:trPr>
              <w:tc>
                <w:tcPr>
                  <w:tcW w:w="960" w:type="dxa"/>
                  <w:noWrap/>
                  <w:hideMark/>
                </w:tcPr>
                <w:p w14:paraId="2342372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419F0ED5" w14:textId="77777777" w:rsidTr="00820228">
              <w:trPr>
                <w:trHeight w:val="288"/>
              </w:trPr>
              <w:tc>
                <w:tcPr>
                  <w:tcW w:w="960" w:type="dxa"/>
                  <w:noWrap/>
                  <w:hideMark/>
                </w:tcPr>
                <w:p w14:paraId="3A4D46B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602572E" w14:textId="77777777" w:rsidTr="00820228">
              <w:trPr>
                <w:trHeight w:val="288"/>
              </w:trPr>
              <w:tc>
                <w:tcPr>
                  <w:tcW w:w="960" w:type="dxa"/>
                  <w:noWrap/>
                  <w:hideMark/>
                </w:tcPr>
                <w:p w14:paraId="0E08E33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7AAC964" w14:textId="77777777" w:rsidTr="00820228">
              <w:trPr>
                <w:trHeight w:val="288"/>
              </w:trPr>
              <w:tc>
                <w:tcPr>
                  <w:tcW w:w="960" w:type="dxa"/>
                  <w:noWrap/>
                  <w:hideMark/>
                </w:tcPr>
                <w:p w14:paraId="22D7462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5759FED6" w14:textId="77777777" w:rsidTr="00820228">
              <w:trPr>
                <w:trHeight w:val="288"/>
              </w:trPr>
              <w:tc>
                <w:tcPr>
                  <w:tcW w:w="960" w:type="dxa"/>
                  <w:noWrap/>
                  <w:hideMark/>
                </w:tcPr>
                <w:p w14:paraId="2DFCD3E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2FDDB7C6" w14:textId="77777777" w:rsidTr="00820228">
              <w:trPr>
                <w:trHeight w:val="288"/>
              </w:trPr>
              <w:tc>
                <w:tcPr>
                  <w:tcW w:w="960" w:type="dxa"/>
                  <w:noWrap/>
                  <w:hideMark/>
                </w:tcPr>
                <w:p w14:paraId="3292413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22</w:t>
                  </w:r>
                </w:p>
              </w:tc>
            </w:tr>
            <w:tr w:rsidR="00820228" w:rsidRPr="00820228" w14:paraId="14E115E4" w14:textId="77777777" w:rsidTr="00820228">
              <w:trPr>
                <w:trHeight w:val="288"/>
              </w:trPr>
              <w:tc>
                <w:tcPr>
                  <w:tcW w:w="960" w:type="dxa"/>
                  <w:noWrap/>
                  <w:hideMark/>
                </w:tcPr>
                <w:p w14:paraId="67DFEF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2EDFE765" w14:textId="77777777" w:rsidTr="00820228">
              <w:trPr>
                <w:trHeight w:val="288"/>
              </w:trPr>
              <w:tc>
                <w:tcPr>
                  <w:tcW w:w="960" w:type="dxa"/>
                  <w:noWrap/>
                  <w:hideMark/>
                </w:tcPr>
                <w:p w14:paraId="1A11907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0C876690" w14:textId="77777777" w:rsidTr="00820228">
              <w:trPr>
                <w:trHeight w:val="288"/>
              </w:trPr>
              <w:tc>
                <w:tcPr>
                  <w:tcW w:w="960" w:type="dxa"/>
                  <w:noWrap/>
                  <w:hideMark/>
                </w:tcPr>
                <w:p w14:paraId="5EBCD01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7189F1CA" w14:textId="77777777" w:rsidTr="00820228">
              <w:trPr>
                <w:trHeight w:val="288"/>
              </w:trPr>
              <w:tc>
                <w:tcPr>
                  <w:tcW w:w="960" w:type="dxa"/>
                  <w:noWrap/>
                  <w:hideMark/>
                </w:tcPr>
                <w:p w14:paraId="417646E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DAE6059" w14:textId="77777777" w:rsidTr="00820228">
              <w:trPr>
                <w:trHeight w:val="288"/>
              </w:trPr>
              <w:tc>
                <w:tcPr>
                  <w:tcW w:w="960" w:type="dxa"/>
                  <w:noWrap/>
                  <w:hideMark/>
                </w:tcPr>
                <w:p w14:paraId="540DBA3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D448A6A" w14:textId="77777777" w:rsidTr="00820228">
              <w:trPr>
                <w:trHeight w:val="288"/>
              </w:trPr>
              <w:tc>
                <w:tcPr>
                  <w:tcW w:w="960" w:type="dxa"/>
                  <w:noWrap/>
                  <w:hideMark/>
                </w:tcPr>
                <w:p w14:paraId="15B2F3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3030D005" w14:textId="77777777" w:rsidTr="00820228">
              <w:trPr>
                <w:trHeight w:val="288"/>
              </w:trPr>
              <w:tc>
                <w:tcPr>
                  <w:tcW w:w="960" w:type="dxa"/>
                  <w:noWrap/>
                  <w:hideMark/>
                </w:tcPr>
                <w:p w14:paraId="197ECAA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7F51B602" w14:textId="77777777" w:rsidTr="00820228">
              <w:trPr>
                <w:trHeight w:val="288"/>
              </w:trPr>
              <w:tc>
                <w:tcPr>
                  <w:tcW w:w="960" w:type="dxa"/>
                  <w:noWrap/>
                  <w:hideMark/>
                </w:tcPr>
                <w:p w14:paraId="5BA90C8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7B886D00" w14:textId="77777777" w:rsidTr="00820228">
              <w:trPr>
                <w:trHeight w:val="288"/>
              </w:trPr>
              <w:tc>
                <w:tcPr>
                  <w:tcW w:w="960" w:type="dxa"/>
                  <w:noWrap/>
                  <w:hideMark/>
                </w:tcPr>
                <w:p w14:paraId="7CC0624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685E1AE0" w14:textId="77777777" w:rsidTr="00820228">
              <w:trPr>
                <w:trHeight w:val="288"/>
              </w:trPr>
              <w:tc>
                <w:tcPr>
                  <w:tcW w:w="960" w:type="dxa"/>
                  <w:noWrap/>
                  <w:hideMark/>
                </w:tcPr>
                <w:p w14:paraId="3BCAA6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316C6732" w14:textId="77777777" w:rsidTr="00820228">
              <w:trPr>
                <w:trHeight w:val="288"/>
              </w:trPr>
              <w:tc>
                <w:tcPr>
                  <w:tcW w:w="960" w:type="dxa"/>
                  <w:noWrap/>
                  <w:hideMark/>
                </w:tcPr>
                <w:p w14:paraId="7D39E7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2B7B0EC" w14:textId="77777777" w:rsidTr="00820228">
              <w:trPr>
                <w:trHeight w:val="288"/>
              </w:trPr>
              <w:tc>
                <w:tcPr>
                  <w:tcW w:w="960" w:type="dxa"/>
                  <w:noWrap/>
                  <w:hideMark/>
                </w:tcPr>
                <w:p w14:paraId="26BFAF6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4DFDBD7F" w14:textId="77777777" w:rsidTr="00820228">
              <w:trPr>
                <w:trHeight w:val="288"/>
              </w:trPr>
              <w:tc>
                <w:tcPr>
                  <w:tcW w:w="960" w:type="dxa"/>
                  <w:noWrap/>
                  <w:hideMark/>
                </w:tcPr>
                <w:p w14:paraId="7C0B06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43237F2F" w14:textId="77777777" w:rsidTr="00820228">
              <w:trPr>
                <w:trHeight w:val="288"/>
              </w:trPr>
              <w:tc>
                <w:tcPr>
                  <w:tcW w:w="960" w:type="dxa"/>
                  <w:noWrap/>
                  <w:hideMark/>
                </w:tcPr>
                <w:p w14:paraId="1A5B7EF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12E6220B" w14:textId="77777777" w:rsidTr="00820228">
              <w:trPr>
                <w:trHeight w:val="288"/>
              </w:trPr>
              <w:tc>
                <w:tcPr>
                  <w:tcW w:w="960" w:type="dxa"/>
                  <w:noWrap/>
                  <w:hideMark/>
                </w:tcPr>
                <w:p w14:paraId="43D30EA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E2D656C" w14:textId="77777777" w:rsidTr="00820228">
              <w:trPr>
                <w:trHeight w:val="288"/>
              </w:trPr>
              <w:tc>
                <w:tcPr>
                  <w:tcW w:w="960" w:type="dxa"/>
                  <w:noWrap/>
                  <w:hideMark/>
                </w:tcPr>
                <w:p w14:paraId="21B4BFC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6089A637" w14:textId="77777777" w:rsidTr="00820228">
              <w:trPr>
                <w:trHeight w:val="288"/>
              </w:trPr>
              <w:tc>
                <w:tcPr>
                  <w:tcW w:w="960" w:type="dxa"/>
                  <w:noWrap/>
                  <w:hideMark/>
                </w:tcPr>
                <w:p w14:paraId="1E98A1F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5C33D4AE" w14:textId="77777777" w:rsidTr="00820228">
              <w:trPr>
                <w:trHeight w:val="288"/>
              </w:trPr>
              <w:tc>
                <w:tcPr>
                  <w:tcW w:w="960" w:type="dxa"/>
                  <w:noWrap/>
                  <w:hideMark/>
                </w:tcPr>
                <w:p w14:paraId="1BBA7C0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14B004B9" w14:textId="77777777" w:rsidTr="00820228">
              <w:trPr>
                <w:trHeight w:val="288"/>
              </w:trPr>
              <w:tc>
                <w:tcPr>
                  <w:tcW w:w="960" w:type="dxa"/>
                  <w:noWrap/>
                  <w:hideMark/>
                </w:tcPr>
                <w:p w14:paraId="4B72F8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28ABCCBA" w14:textId="77777777" w:rsidTr="00820228">
              <w:trPr>
                <w:trHeight w:val="288"/>
              </w:trPr>
              <w:tc>
                <w:tcPr>
                  <w:tcW w:w="960" w:type="dxa"/>
                  <w:noWrap/>
                  <w:hideMark/>
                </w:tcPr>
                <w:p w14:paraId="3FB1F25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7AC646DE" w14:textId="77777777" w:rsidTr="00820228">
              <w:trPr>
                <w:trHeight w:val="288"/>
              </w:trPr>
              <w:tc>
                <w:tcPr>
                  <w:tcW w:w="960" w:type="dxa"/>
                  <w:noWrap/>
                  <w:hideMark/>
                </w:tcPr>
                <w:p w14:paraId="61D9C7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A412903" w14:textId="77777777" w:rsidTr="00820228">
              <w:trPr>
                <w:trHeight w:val="288"/>
              </w:trPr>
              <w:tc>
                <w:tcPr>
                  <w:tcW w:w="960" w:type="dxa"/>
                  <w:noWrap/>
                  <w:hideMark/>
                </w:tcPr>
                <w:p w14:paraId="2399B1A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77177080" w14:textId="77777777" w:rsidTr="00820228">
              <w:trPr>
                <w:trHeight w:val="288"/>
              </w:trPr>
              <w:tc>
                <w:tcPr>
                  <w:tcW w:w="960" w:type="dxa"/>
                  <w:noWrap/>
                  <w:hideMark/>
                </w:tcPr>
                <w:p w14:paraId="10CF2DA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1C6749B2" w14:textId="77777777" w:rsidTr="00820228">
              <w:trPr>
                <w:trHeight w:val="288"/>
              </w:trPr>
              <w:tc>
                <w:tcPr>
                  <w:tcW w:w="960" w:type="dxa"/>
                  <w:noWrap/>
                  <w:hideMark/>
                </w:tcPr>
                <w:p w14:paraId="5943E2F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54D710AC" w14:textId="77777777" w:rsidTr="00820228">
              <w:trPr>
                <w:trHeight w:val="288"/>
              </w:trPr>
              <w:tc>
                <w:tcPr>
                  <w:tcW w:w="960" w:type="dxa"/>
                  <w:noWrap/>
                  <w:hideMark/>
                </w:tcPr>
                <w:p w14:paraId="4182DFF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09DA3751" w14:textId="77777777" w:rsidTr="00820228">
              <w:trPr>
                <w:trHeight w:val="288"/>
              </w:trPr>
              <w:tc>
                <w:tcPr>
                  <w:tcW w:w="960" w:type="dxa"/>
                  <w:noWrap/>
                  <w:hideMark/>
                </w:tcPr>
                <w:p w14:paraId="59A77FA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02B87ECB" w14:textId="77777777" w:rsidTr="00820228">
              <w:trPr>
                <w:trHeight w:val="288"/>
              </w:trPr>
              <w:tc>
                <w:tcPr>
                  <w:tcW w:w="960" w:type="dxa"/>
                  <w:noWrap/>
                  <w:hideMark/>
                </w:tcPr>
                <w:p w14:paraId="1388D0A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392979AB" w14:textId="77777777" w:rsidTr="00820228">
              <w:trPr>
                <w:trHeight w:val="288"/>
              </w:trPr>
              <w:tc>
                <w:tcPr>
                  <w:tcW w:w="960" w:type="dxa"/>
                  <w:noWrap/>
                  <w:hideMark/>
                </w:tcPr>
                <w:p w14:paraId="7AE4DE1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28</w:t>
                  </w:r>
                </w:p>
              </w:tc>
            </w:tr>
            <w:tr w:rsidR="00820228" w:rsidRPr="00820228" w14:paraId="73D5F2BF" w14:textId="77777777" w:rsidTr="00820228">
              <w:trPr>
                <w:trHeight w:val="288"/>
              </w:trPr>
              <w:tc>
                <w:tcPr>
                  <w:tcW w:w="960" w:type="dxa"/>
                  <w:noWrap/>
                  <w:hideMark/>
                </w:tcPr>
                <w:p w14:paraId="072D670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17E960FD" w14:textId="77777777" w:rsidTr="00820228">
              <w:trPr>
                <w:trHeight w:val="288"/>
              </w:trPr>
              <w:tc>
                <w:tcPr>
                  <w:tcW w:w="960" w:type="dxa"/>
                  <w:noWrap/>
                  <w:hideMark/>
                </w:tcPr>
                <w:p w14:paraId="71CE719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350DEC6D" w14:textId="77777777" w:rsidTr="00820228">
              <w:trPr>
                <w:trHeight w:val="288"/>
              </w:trPr>
              <w:tc>
                <w:tcPr>
                  <w:tcW w:w="960" w:type="dxa"/>
                  <w:noWrap/>
                  <w:hideMark/>
                </w:tcPr>
                <w:p w14:paraId="6F3A925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4C5D7F0D" w14:textId="77777777" w:rsidTr="00820228">
              <w:trPr>
                <w:trHeight w:val="288"/>
              </w:trPr>
              <w:tc>
                <w:tcPr>
                  <w:tcW w:w="960" w:type="dxa"/>
                  <w:noWrap/>
                  <w:hideMark/>
                </w:tcPr>
                <w:p w14:paraId="7233E82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5D584B9B" w14:textId="77777777" w:rsidTr="00820228">
              <w:trPr>
                <w:trHeight w:val="288"/>
              </w:trPr>
              <w:tc>
                <w:tcPr>
                  <w:tcW w:w="960" w:type="dxa"/>
                  <w:noWrap/>
                  <w:hideMark/>
                </w:tcPr>
                <w:p w14:paraId="39DFE4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43784C37" w14:textId="77777777" w:rsidTr="00820228">
              <w:trPr>
                <w:trHeight w:val="288"/>
              </w:trPr>
              <w:tc>
                <w:tcPr>
                  <w:tcW w:w="960" w:type="dxa"/>
                  <w:noWrap/>
                  <w:hideMark/>
                </w:tcPr>
                <w:p w14:paraId="1F5964A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FF4DACB" w14:textId="77777777" w:rsidTr="00820228">
              <w:trPr>
                <w:trHeight w:val="288"/>
              </w:trPr>
              <w:tc>
                <w:tcPr>
                  <w:tcW w:w="960" w:type="dxa"/>
                  <w:noWrap/>
                  <w:hideMark/>
                </w:tcPr>
                <w:p w14:paraId="7910AE1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5370BF08" w14:textId="77777777" w:rsidTr="00820228">
              <w:trPr>
                <w:trHeight w:val="288"/>
              </w:trPr>
              <w:tc>
                <w:tcPr>
                  <w:tcW w:w="960" w:type="dxa"/>
                  <w:noWrap/>
                  <w:hideMark/>
                </w:tcPr>
                <w:p w14:paraId="3F7A573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48D969EF" w14:textId="77777777" w:rsidTr="00820228">
              <w:trPr>
                <w:trHeight w:val="288"/>
              </w:trPr>
              <w:tc>
                <w:tcPr>
                  <w:tcW w:w="960" w:type="dxa"/>
                  <w:noWrap/>
                  <w:hideMark/>
                </w:tcPr>
                <w:p w14:paraId="275D7EE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42F1EB4A" w14:textId="77777777" w:rsidTr="00820228">
              <w:trPr>
                <w:trHeight w:val="288"/>
              </w:trPr>
              <w:tc>
                <w:tcPr>
                  <w:tcW w:w="960" w:type="dxa"/>
                  <w:noWrap/>
                  <w:hideMark/>
                </w:tcPr>
                <w:p w14:paraId="57C1DAC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006F77EF" w14:textId="77777777" w:rsidTr="00820228">
              <w:trPr>
                <w:trHeight w:val="288"/>
              </w:trPr>
              <w:tc>
                <w:tcPr>
                  <w:tcW w:w="960" w:type="dxa"/>
                  <w:noWrap/>
                  <w:hideMark/>
                </w:tcPr>
                <w:p w14:paraId="55DC532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1AF4BB8B" w14:textId="77777777" w:rsidTr="00820228">
              <w:trPr>
                <w:trHeight w:val="288"/>
              </w:trPr>
              <w:tc>
                <w:tcPr>
                  <w:tcW w:w="960" w:type="dxa"/>
                  <w:noWrap/>
                  <w:hideMark/>
                </w:tcPr>
                <w:p w14:paraId="4F58C11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51B3712F" w14:textId="77777777" w:rsidTr="00820228">
              <w:trPr>
                <w:trHeight w:val="288"/>
              </w:trPr>
              <w:tc>
                <w:tcPr>
                  <w:tcW w:w="960" w:type="dxa"/>
                  <w:noWrap/>
                  <w:hideMark/>
                </w:tcPr>
                <w:p w14:paraId="39CB922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5489D011" w14:textId="77777777" w:rsidTr="00820228">
              <w:trPr>
                <w:trHeight w:val="288"/>
              </w:trPr>
              <w:tc>
                <w:tcPr>
                  <w:tcW w:w="960" w:type="dxa"/>
                  <w:noWrap/>
                  <w:hideMark/>
                </w:tcPr>
                <w:p w14:paraId="6C09F1B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0959B470" w14:textId="77777777" w:rsidTr="00820228">
              <w:trPr>
                <w:trHeight w:val="288"/>
              </w:trPr>
              <w:tc>
                <w:tcPr>
                  <w:tcW w:w="960" w:type="dxa"/>
                  <w:noWrap/>
                  <w:hideMark/>
                </w:tcPr>
                <w:p w14:paraId="4600020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15E4A1F" w14:textId="77777777" w:rsidTr="00820228">
              <w:trPr>
                <w:trHeight w:val="288"/>
              </w:trPr>
              <w:tc>
                <w:tcPr>
                  <w:tcW w:w="960" w:type="dxa"/>
                  <w:noWrap/>
                  <w:hideMark/>
                </w:tcPr>
                <w:p w14:paraId="516BD88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1E9F77BE" w14:textId="77777777" w:rsidTr="00820228">
              <w:trPr>
                <w:trHeight w:val="288"/>
              </w:trPr>
              <w:tc>
                <w:tcPr>
                  <w:tcW w:w="960" w:type="dxa"/>
                  <w:noWrap/>
                  <w:hideMark/>
                </w:tcPr>
                <w:p w14:paraId="094E5F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24A6AB6F" w14:textId="77777777" w:rsidTr="00820228">
              <w:trPr>
                <w:trHeight w:val="288"/>
              </w:trPr>
              <w:tc>
                <w:tcPr>
                  <w:tcW w:w="960" w:type="dxa"/>
                  <w:noWrap/>
                  <w:hideMark/>
                </w:tcPr>
                <w:p w14:paraId="66C1675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31</w:t>
                  </w:r>
                </w:p>
              </w:tc>
            </w:tr>
            <w:tr w:rsidR="00820228" w:rsidRPr="00820228" w14:paraId="38B7A0B2" w14:textId="77777777" w:rsidTr="00820228">
              <w:trPr>
                <w:trHeight w:val="288"/>
              </w:trPr>
              <w:tc>
                <w:tcPr>
                  <w:tcW w:w="960" w:type="dxa"/>
                  <w:noWrap/>
                  <w:hideMark/>
                </w:tcPr>
                <w:p w14:paraId="290B7C9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4E9E40B1" w14:textId="77777777" w:rsidTr="00820228">
              <w:trPr>
                <w:trHeight w:val="288"/>
              </w:trPr>
              <w:tc>
                <w:tcPr>
                  <w:tcW w:w="960" w:type="dxa"/>
                  <w:noWrap/>
                  <w:hideMark/>
                </w:tcPr>
                <w:p w14:paraId="779C9F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21</w:t>
                  </w:r>
                </w:p>
              </w:tc>
            </w:tr>
            <w:tr w:rsidR="00820228" w:rsidRPr="00820228" w14:paraId="209ED110" w14:textId="77777777" w:rsidTr="00820228">
              <w:trPr>
                <w:trHeight w:val="288"/>
              </w:trPr>
              <w:tc>
                <w:tcPr>
                  <w:tcW w:w="960" w:type="dxa"/>
                  <w:noWrap/>
                  <w:hideMark/>
                </w:tcPr>
                <w:p w14:paraId="2824A37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7ACA4539" w14:textId="77777777" w:rsidTr="00820228">
              <w:trPr>
                <w:trHeight w:val="288"/>
              </w:trPr>
              <w:tc>
                <w:tcPr>
                  <w:tcW w:w="960" w:type="dxa"/>
                  <w:noWrap/>
                  <w:hideMark/>
                </w:tcPr>
                <w:p w14:paraId="07C7105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27</w:t>
                  </w:r>
                </w:p>
              </w:tc>
            </w:tr>
            <w:tr w:rsidR="00820228" w:rsidRPr="00820228" w14:paraId="5AEA264A" w14:textId="77777777" w:rsidTr="00820228">
              <w:trPr>
                <w:trHeight w:val="288"/>
              </w:trPr>
              <w:tc>
                <w:tcPr>
                  <w:tcW w:w="960" w:type="dxa"/>
                  <w:noWrap/>
                  <w:hideMark/>
                </w:tcPr>
                <w:p w14:paraId="3CCE8C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1D548EDE" w14:textId="77777777" w:rsidTr="00820228">
              <w:trPr>
                <w:trHeight w:val="288"/>
              </w:trPr>
              <w:tc>
                <w:tcPr>
                  <w:tcW w:w="960" w:type="dxa"/>
                  <w:noWrap/>
                  <w:hideMark/>
                </w:tcPr>
                <w:p w14:paraId="63CBD26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29</w:t>
                  </w:r>
                </w:p>
              </w:tc>
            </w:tr>
            <w:tr w:rsidR="00820228" w:rsidRPr="00820228" w14:paraId="3809E28B" w14:textId="77777777" w:rsidTr="00820228">
              <w:trPr>
                <w:trHeight w:val="288"/>
              </w:trPr>
              <w:tc>
                <w:tcPr>
                  <w:tcW w:w="960" w:type="dxa"/>
                  <w:noWrap/>
                  <w:hideMark/>
                </w:tcPr>
                <w:p w14:paraId="4FF9AA5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28</w:t>
                  </w:r>
                </w:p>
              </w:tc>
            </w:tr>
            <w:tr w:rsidR="00820228" w:rsidRPr="00820228" w14:paraId="5CD81EAB" w14:textId="77777777" w:rsidTr="00820228">
              <w:trPr>
                <w:trHeight w:val="288"/>
              </w:trPr>
              <w:tc>
                <w:tcPr>
                  <w:tcW w:w="960" w:type="dxa"/>
                  <w:noWrap/>
                  <w:hideMark/>
                </w:tcPr>
                <w:p w14:paraId="6E44B4C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041F703C" w14:textId="77777777" w:rsidTr="00820228">
              <w:trPr>
                <w:trHeight w:val="288"/>
              </w:trPr>
              <w:tc>
                <w:tcPr>
                  <w:tcW w:w="960" w:type="dxa"/>
                  <w:noWrap/>
                  <w:hideMark/>
                </w:tcPr>
                <w:p w14:paraId="6A1D61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9A6AE3F" w14:textId="77777777" w:rsidTr="00820228">
              <w:trPr>
                <w:trHeight w:val="288"/>
              </w:trPr>
              <w:tc>
                <w:tcPr>
                  <w:tcW w:w="960" w:type="dxa"/>
                  <w:noWrap/>
                  <w:hideMark/>
                </w:tcPr>
                <w:p w14:paraId="45214D7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1D21C70" w14:textId="77777777" w:rsidTr="00820228">
              <w:trPr>
                <w:trHeight w:val="288"/>
              </w:trPr>
              <w:tc>
                <w:tcPr>
                  <w:tcW w:w="960" w:type="dxa"/>
                  <w:noWrap/>
                  <w:hideMark/>
                </w:tcPr>
                <w:p w14:paraId="7A7767B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AD16B83" w14:textId="77777777" w:rsidTr="00820228">
              <w:trPr>
                <w:trHeight w:val="288"/>
              </w:trPr>
              <w:tc>
                <w:tcPr>
                  <w:tcW w:w="960" w:type="dxa"/>
                  <w:noWrap/>
                  <w:hideMark/>
                </w:tcPr>
                <w:p w14:paraId="0499C96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24</w:t>
                  </w:r>
                </w:p>
              </w:tc>
            </w:tr>
            <w:tr w:rsidR="00820228" w:rsidRPr="00820228" w14:paraId="43876E73" w14:textId="77777777" w:rsidTr="00820228">
              <w:trPr>
                <w:trHeight w:val="288"/>
              </w:trPr>
              <w:tc>
                <w:tcPr>
                  <w:tcW w:w="960" w:type="dxa"/>
                  <w:noWrap/>
                  <w:hideMark/>
                </w:tcPr>
                <w:p w14:paraId="6F163F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7F038658" w14:textId="77777777" w:rsidTr="00820228">
              <w:trPr>
                <w:trHeight w:val="288"/>
              </w:trPr>
              <w:tc>
                <w:tcPr>
                  <w:tcW w:w="960" w:type="dxa"/>
                  <w:noWrap/>
                  <w:hideMark/>
                </w:tcPr>
                <w:p w14:paraId="3DA506D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239FD8C9" w14:textId="77777777" w:rsidTr="00820228">
              <w:trPr>
                <w:trHeight w:val="288"/>
              </w:trPr>
              <w:tc>
                <w:tcPr>
                  <w:tcW w:w="960" w:type="dxa"/>
                  <w:noWrap/>
                  <w:hideMark/>
                </w:tcPr>
                <w:p w14:paraId="4545D8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BC96E27" w14:textId="77777777" w:rsidTr="00820228">
              <w:trPr>
                <w:trHeight w:val="288"/>
              </w:trPr>
              <w:tc>
                <w:tcPr>
                  <w:tcW w:w="960" w:type="dxa"/>
                  <w:noWrap/>
                  <w:hideMark/>
                </w:tcPr>
                <w:p w14:paraId="464C64F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36C57FCF" w14:textId="77777777" w:rsidTr="00820228">
              <w:trPr>
                <w:trHeight w:val="288"/>
              </w:trPr>
              <w:tc>
                <w:tcPr>
                  <w:tcW w:w="960" w:type="dxa"/>
                  <w:noWrap/>
                  <w:hideMark/>
                </w:tcPr>
                <w:p w14:paraId="7993D0F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0B962635" w14:textId="77777777" w:rsidTr="00820228">
              <w:trPr>
                <w:trHeight w:val="288"/>
              </w:trPr>
              <w:tc>
                <w:tcPr>
                  <w:tcW w:w="960" w:type="dxa"/>
                  <w:noWrap/>
                  <w:hideMark/>
                </w:tcPr>
                <w:p w14:paraId="51C4F27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50DAEB9F" w14:textId="77777777" w:rsidTr="00820228">
              <w:trPr>
                <w:trHeight w:val="288"/>
              </w:trPr>
              <w:tc>
                <w:tcPr>
                  <w:tcW w:w="960" w:type="dxa"/>
                  <w:noWrap/>
                  <w:hideMark/>
                </w:tcPr>
                <w:p w14:paraId="1A447F7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7F3D3B9" w14:textId="77777777" w:rsidTr="00820228">
              <w:trPr>
                <w:trHeight w:val="288"/>
              </w:trPr>
              <w:tc>
                <w:tcPr>
                  <w:tcW w:w="960" w:type="dxa"/>
                  <w:noWrap/>
                  <w:hideMark/>
                </w:tcPr>
                <w:p w14:paraId="798E021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8</w:t>
                  </w:r>
                </w:p>
              </w:tc>
            </w:tr>
            <w:tr w:rsidR="00820228" w:rsidRPr="00820228" w14:paraId="7D03ADF5" w14:textId="77777777" w:rsidTr="00820228">
              <w:trPr>
                <w:trHeight w:val="288"/>
              </w:trPr>
              <w:tc>
                <w:tcPr>
                  <w:tcW w:w="960" w:type="dxa"/>
                  <w:noWrap/>
                  <w:hideMark/>
                </w:tcPr>
                <w:p w14:paraId="400E3B3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5076C127" w14:textId="77777777" w:rsidTr="00820228">
              <w:trPr>
                <w:trHeight w:val="288"/>
              </w:trPr>
              <w:tc>
                <w:tcPr>
                  <w:tcW w:w="960" w:type="dxa"/>
                  <w:noWrap/>
                  <w:hideMark/>
                </w:tcPr>
                <w:p w14:paraId="11359A8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11FB1A83" w14:textId="77777777" w:rsidTr="00820228">
              <w:trPr>
                <w:trHeight w:val="288"/>
              </w:trPr>
              <w:tc>
                <w:tcPr>
                  <w:tcW w:w="960" w:type="dxa"/>
                  <w:noWrap/>
                  <w:hideMark/>
                </w:tcPr>
                <w:p w14:paraId="76DCDC4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28A32A67" w14:textId="77777777" w:rsidTr="00820228">
              <w:trPr>
                <w:trHeight w:val="288"/>
              </w:trPr>
              <w:tc>
                <w:tcPr>
                  <w:tcW w:w="960" w:type="dxa"/>
                  <w:noWrap/>
                  <w:hideMark/>
                </w:tcPr>
                <w:p w14:paraId="6934C62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5729A47F" w14:textId="77777777" w:rsidTr="00820228">
              <w:trPr>
                <w:trHeight w:val="288"/>
              </w:trPr>
              <w:tc>
                <w:tcPr>
                  <w:tcW w:w="960" w:type="dxa"/>
                  <w:noWrap/>
                  <w:hideMark/>
                </w:tcPr>
                <w:p w14:paraId="169E6F8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F2B98DE" w14:textId="77777777" w:rsidTr="00820228">
              <w:trPr>
                <w:trHeight w:val="288"/>
              </w:trPr>
              <w:tc>
                <w:tcPr>
                  <w:tcW w:w="960" w:type="dxa"/>
                  <w:noWrap/>
                  <w:hideMark/>
                </w:tcPr>
                <w:p w14:paraId="7398922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17C6578" w14:textId="77777777" w:rsidTr="00820228">
              <w:trPr>
                <w:trHeight w:val="288"/>
              </w:trPr>
              <w:tc>
                <w:tcPr>
                  <w:tcW w:w="960" w:type="dxa"/>
                  <w:noWrap/>
                  <w:hideMark/>
                </w:tcPr>
                <w:p w14:paraId="0694473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5EDBAAAD" w14:textId="77777777" w:rsidTr="00820228">
              <w:trPr>
                <w:trHeight w:val="288"/>
              </w:trPr>
              <w:tc>
                <w:tcPr>
                  <w:tcW w:w="960" w:type="dxa"/>
                  <w:noWrap/>
                  <w:hideMark/>
                </w:tcPr>
                <w:p w14:paraId="1C4D5C5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A65BE00" w14:textId="77777777" w:rsidTr="00820228">
              <w:trPr>
                <w:trHeight w:val="288"/>
              </w:trPr>
              <w:tc>
                <w:tcPr>
                  <w:tcW w:w="960" w:type="dxa"/>
                  <w:noWrap/>
                  <w:hideMark/>
                </w:tcPr>
                <w:p w14:paraId="2C2FA1F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0F33586C" w14:textId="77777777" w:rsidTr="00820228">
              <w:trPr>
                <w:trHeight w:val="288"/>
              </w:trPr>
              <w:tc>
                <w:tcPr>
                  <w:tcW w:w="960" w:type="dxa"/>
                  <w:noWrap/>
                  <w:hideMark/>
                </w:tcPr>
                <w:p w14:paraId="6C36D91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3B80608D" w14:textId="77777777" w:rsidTr="00820228">
              <w:trPr>
                <w:trHeight w:val="288"/>
              </w:trPr>
              <w:tc>
                <w:tcPr>
                  <w:tcW w:w="960" w:type="dxa"/>
                  <w:noWrap/>
                  <w:hideMark/>
                </w:tcPr>
                <w:p w14:paraId="3FD3CD8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1FB98D78" w14:textId="77777777" w:rsidTr="00820228">
              <w:trPr>
                <w:trHeight w:val="288"/>
              </w:trPr>
              <w:tc>
                <w:tcPr>
                  <w:tcW w:w="960" w:type="dxa"/>
                  <w:noWrap/>
                  <w:hideMark/>
                </w:tcPr>
                <w:p w14:paraId="4704D70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2217</w:t>
                  </w:r>
                </w:p>
              </w:tc>
            </w:tr>
          </w:tbl>
          <w:p w14:paraId="3615E797" w14:textId="77777777" w:rsidR="00820228" w:rsidRPr="00DF6397" w:rsidRDefault="00820228" w:rsidP="00001350">
            <w:pPr>
              <w:pStyle w:val="IEEEParagraph"/>
              <w:jc w:val="left"/>
              <w:rPr>
                <w:rFonts w:asciiTheme="majorBidi" w:hAnsiTheme="majorBidi" w:cstheme="majorBidi"/>
                <w:szCs w:val="20"/>
              </w:rPr>
            </w:pPr>
          </w:p>
        </w:tc>
        <w:tc>
          <w:tcPr>
            <w:tcW w:w="1089" w:type="dxa"/>
          </w:tcPr>
          <w:tbl>
            <w:tblPr>
              <w:tblW w:w="960" w:type="dxa"/>
              <w:tblLook w:val="04A0" w:firstRow="1" w:lastRow="0" w:firstColumn="1" w:lastColumn="0" w:noHBand="0" w:noVBand="1"/>
            </w:tblPr>
            <w:tblGrid>
              <w:gridCol w:w="817"/>
            </w:tblGrid>
            <w:tr w:rsidR="00820228" w:rsidRPr="00820228" w14:paraId="1206D314" w14:textId="77777777" w:rsidTr="00820228">
              <w:trPr>
                <w:trHeight w:val="288"/>
              </w:trPr>
              <w:tc>
                <w:tcPr>
                  <w:tcW w:w="960" w:type="dxa"/>
                  <w:noWrap/>
                  <w:hideMark/>
                </w:tcPr>
                <w:p w14:paraId="0EA604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wrong</w:t>
                  </w:r>
                </w:p>
              </w:tc>
            </w:tr>
            <w:tr w:rsidR="00820228" w:rsidRPr="00820228" w14:paraId="6512012C" w14:textId="77777777" w:rsidTr="00820228">
              <w:trPr>
                <w:trHeight w:val="288"/>
              </w:trPr>
              <w:tc>
                <w:tcPr>
                  <w:tcW w:w="960" w:type="dxa"/>
                  <w:noWrap/>
                  <w:hideMark/>
                </w:tcPr>
                <w:p w14:paraId="0BF56F30" w14:textId="77777777" w:rsidR="00001350" w:rsidRDefault="00001350" w:rsidP="00001350">
                  <w:pPr>
                    <w:rPr>
                      <w:rFonts w:asciiTheme="majorBidi" w:eastAsia="Times New Roman" w:hAnsiTheme="majorBidi" w:cstheme="majorBidi"/>
                      <w:color w:val="000000"/>
                      <w:sz w:val="20"/>
                      <w:szCs w:val="20"/>
                      <w:lang w:eastAsia="en-US"/>
                    </w:rPr>
                  </w:pPr>
                </w:p>
                <w:p w14:paraId="2ADC6B6D" w14:textId="4BE42F3F"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C8B5C2A" w14:textId="77777777" w:rsidTr="00820228">
              <w:trPr>
                <w:trHeight w:val="288"/>
              </w:trPr>
              <w:tc>
                <w:tcPr>
                  <w:tcW w:w="960" w:type="dxa"/>
                  <w:noWrap/>
                  <w:hideMark/>
                </w:tcPr>
                <w:p w14:paraId="7EC3E73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58AC3FD2" w14:textId="77777777" w:rsidTr="00820228">
              <w:trPr>
                <w:trHeight w:val="288"/>
              </w:trPr>
              <w:tc>
                <w:tcPr>
                  <w:tcW w:w="960" w:type="dxa"/>
                  <w:noWrap/>
                  <w:hideMark/>
                </w:tcPr>
                <w:p w14:paraId="495B8FE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5D2895D8" w14:textId="77777777" w:rsidTr="00820228">
              <w:trPr>
                <w:trHeight w:val="288"/>
              </w:trPr>
              <w:tc>
                <w:tcPr>
                  <w:tcW w:w="960" w:type="dxa"/>
                  <w:noWrap/>
                  <w:hideMark/>
                </w:tcPr>
                <w:p w14:paraId="6319504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774976A5" w14:textId="77777777" w:rsidTr="00820228">
              <w:trPr>
                <w:trHeight w:val="288"/>
              </w:trPr>
              <w:tc>
                <w:tcPr>
                  <w:tcW w:w="960" w:type="dxa"/>
                  <w:noWrap/>
                  <w:hideMark/>
                </w:tcPr>
                <w:p w14:paraId="79095D3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7CC4BC80" w14:textId="77777777" w:rsidTr="00820228">
              <w:trPr>
                <w:trHeight w:val="288"/>
              </w:trPr>
              <w:tc>
                <w:tcPr>
                  <w:tcW w:w="960" w:type="dxa"/>
                  <w:noWrap/>
                  <w:hideMark/>
                </w:tcPr>
                <w:p w14:paraId="5859815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34F048B9" w14:textId="77777777" w:rsidTr="00820228">
              <w:trPr>
                <w:trHeight w:val="288"/>
              </w:trPr>
              <w:tc>
                <w:tcPr>
                  <w:tcW w:w="960" w:type="dxa"/>
                  <w:noWrap/>
                  <w:hideMark/>
                </w:tcPr>
                <w:p w14:paraId="2280740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BED32DA" w14:textId="77777777" w:rsidTr="00820228">
              <w:trPr>
                <w:trHeight w:val="288"/>
              </w:trPr>
              <w:tc>
                <w:tcPr>
                  <w:tcW w:w="960" w:type="dxa"/>
                  <w:noWrap/>
                  <w:hideMark/>
                </w:tcPr>
                <w:p w14:paraId="0122B7A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24763537" w14:textId="77777777" w:rsidTr="00820228">
              <w:trPr>
                <w:trHeight w:val="288"/>
              </w:trPr>
              <w:tc>
                <w:tcPr>
                  <w:tcW w:w="960" w:type="dxa"/>
                  <w:noWrap/>
                  <w:hideMark/>
                </w:tcPr>
                <w:p w14:paraId="45C4A83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24</w:t>
                  </w:r>
                </w:p>
              </w:tc>
            </w:tr>
            <w:tr w:rsidR="00820228" w:rsidRPr="00820228" w14:paraId="7F481A79" w14:textId="77777777" w:rsidTr="00820228">
              <w:trPr>
                <w:trHeight w:val="288"/>
              </w:trPr>
              <w:tc>
                <w:tcPr>
                  <w:tcW w:w="960" w:type="dxa"/>
                  <w:noWrap/>
                  <w:hideMark/>
                </w:tcPr>
                <w:p w14:paraId="65E4381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4D81F18" w14:textId="77777777" w:rsidTr="00820228">
              <w:trPr>
                <w:trHeight w:val="288"/>
              </w:trPr>
              <w:tc>
                <w:tcPr>
                  <w:tcW w:w="960" w:type="dxa"/>
                  <w:noWrap/>
                  <w:hideMark/>
                </w:tcPr>
                <w:p w14:paraId="0C2C918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7D28314D" w14:textId="77777777" w:rsidTr="00820228">
              <w:trPr>
                <w:trHeight w:val="288"/>
              </w:trPr>
              <w:tc>
                <w:tcPr>
                  <w:tcW w:w="960" w:type="dxa"/>
                  <w:noWrap/>
                  <w:hideMark/>
                </w:tcPr>
                <w:p w14:paraId="122DABE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1652153D" w14:textId="77777777" w:rsidTr="00820228">
              <w:trPr>
                <w:trHeight w:val="288"/>
              </w:trPr>
              <w:tc>
                <w:tcPr>
                  <w:tcW w:w="960" w:type="dxa"/>
                  <w:noWrap/>
                  <w:hideMark/>
                </w:tcPr>
                <w:p w14:paraId="09F8514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DAC5775" w14:textId="77777777" w:rsidTr="00820228">
              <w:trPr>
                <w:trHeight w:val="288"/>
              </w:trPr>
              <w:tc>
                <w:tcPr>
                  <w:tcW w:w="960" w:type="dxa"/>
                  <w:noWrap/>
                  <w:hideMark/>
                </w:tcPr>
                <w:p w14:paraId="66058AD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4E51100E" w14:textId="77777777" w:rsidTr="00820228">
              <w:trPr>
                <w:trHeight w:val="288"/>
              </w:trPr>
              <w:tc>
                <w:tcPr>
                  <w:tcW w:w="960" w:type="dxa"/>
                  <w:noWrap/>
                  <w:hideMark/>
                </w:tcPr>
                <w:p w14:paraId="57A41F4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6FDFDA2B" w14:textId="77777777" w:rsidTr="00820228">
              <w:trPr>
                <w:trHeight w:val="288"/>
              </w:trPr>
              <w:tc>
                <w:tcPr>
                  <w:tcW w:w="960" w:type="dxa"/>
                  <w:noWrap/>
                  <w:hideMark/>
                </w:tcPr>
                <w:p w14:paraId="16E1CF7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14FE8418" w14:textId="77777777" w:rsidTr="00820228">
              <w:trPr>
                <w:trHeight w:val="288"/>
              </w:trPr>
              <w:tc>
                <w:tcPr>
                  <w:tcW w:w="960" w:type="dxa"/>
                  <w:noWrap/>
                  <w:hideMark/>
                </w:tcPr>
                <w:p w14:paraId="79C1A5B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C51FBA9" w14:textId="77777777" w:rsidTr="00820228">
              <w:trPr>
                <w:trHeight w:val="288"/>
              </w:trPr>
              <w:tc>
                <w:tcPr>
                  <w:tcW w:w="960" w:type="dxa"/>
                  <w:noWrap/>
                  <w:hideMark/>
                </w:tcPr>
                <w:p w14:paraId="031E4BE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4BA28336" w14:textId="77777777" w:rsidTr="00820228">
              <w:trPr>
                <w:trHeight w:val="288"/>
              </w:trPr>
              <w:tc>
                <w:tcPr>
                  <w:tcW w:w="960" w:type="dxa"/>
                  <w:noWrap/>
                  <w:hideMark/>
                </w:tcPr>
                <w:p w14:paraId="3030651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83FDD22" w14:textId="77777777" w:rsidTr="00820228">
              <w:trPr>
                <w:trHeight w:val="288"/>
              </w:trPr>
              <w:tc>
                <w:tcPr>
                  <w:tcW w:w="960" w:type="dxa"/>
                  <w:noWrap/>
                  <w:hideMark/>
                </w:tcPr>
                <w:p w14:paraId="34908B6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3CAA85CB" w14:textId="77777777" w:rsidTr="00820228">
              <w:trPr>
                <w:trHeight w:val="288"/>
              </w:trPr>
              <w:tc>
                <w:tcPr>
                  <w:tcW w:w="960" w:type="dxa"/>
                  <w:noWrap/>
                  <w:hideMark/>
                </w:tcPr>
                <w:p w14:paraId="351333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277A66AD" w14:textId="77777777" w:rsidTr="00820228">
              <w:trPr>
                <w:trHeight w:val="288"/>
              </w:trPr>
              <w:tc>
                <w:tcPr>
                  <w:tcW w:w="960" w:type="dxa"/>
                  <w:noWrap/>
                  <w:hideMark/>
                </w:tcPr>
                <w:p w14:paraId="74DB989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2ACDB1E0" w14:textId="77777777" w:rsidTr="00820228">
              <w:trPr>
                <w:trHeight w:val="288"/>
              </w:trPr>
              <w:tc>
                <w:tcPr>
                  <w:tcW w:w="960" w:type="dxa"/>
                  <w:noWrap/>
                  <w:hideMark/>
                </w:tcPr>
                <w:p w14:paraId="1DC1B1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6545E48C" w14:textId="77777777" w:rsidTr="00820228">
              <w:trPr>
                <w:trHeight w:val="288"/>
              </w:trPr>
              <w:tc>
                <w:tcPr>
                  <w:tcW w:w="960" w:type="dxa"/>
                  <w:noWrap/>
                  <w:hideMark/>
                </w:tcPr>
                <w:p w14:paraId="302DBA0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3779518B" w14:textId="77777777" w:rsidTr="00820228">
              <w:trPr>
                <w:trHeight w:val="288"/>
              </w:trPr>
              <w:tc>
                <w:tcPr>
                  <w:tcW w:w="960" w:type="dxa"/>
                  <w:noWrap/>
                  <w:hideMark/>
                </w:tcPr>
                <w:p w14:paraId="455DB86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00F029AE" w14:textId="77777777" w:rsidTr="00820228">
              <w:trPr>
                <w:trHeight w:val="288"/>
              </w:trPr>
              <w:tc>
                <w:tcPr>
                  <w:tcW w:w="960" w:type="dxa"/>
                  <w:noWrap/>
                  <w:hideMark/>
                </w:tcPr>
                <w:p w14:paraId="443A05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5D817912" w14:textId="77777777" w:rsidTr="00820228">
              <w:trPr>
                <w:trHeight w:val="288"/>
              </w:trPr>
              <w:tc>
                <w:tcPr>
                  <w:tcW w:w="960" w:type="dxa"/>
                  <w:noWrap/>
                  <w:hideMark/>
                </w:tcPr>
                <w:p w14:paraId="187BB95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0AC35721" w14:textId="77777777" w:rsidTr="00820228">
              <w:trPr>
                <w:trHeight w:val="288"/>
              </w:trPr>
              <w:tc>
                <w:tcPr>
                  <w:tcW w:w="960" w:type="dxa"/>
                  <w:noWrap/>
                  <w:hideMark/>
                </w:tcPr>
                <w:p w14:paraId="4B0E9DA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25A803FC" w14:textId="77777777" w:rsidTr="00820228">
              <w:trPr>
                <w:trHeight w:val="288"/>
              </w:trPr>
              <w:tc>
                <w:tcPr>
                  <w:tcW w:w="960" w:type="dxa"/>
                  <w:noWrap/>
                  <w:hideMark/>
                </w:tcPr>
                <w:p w14:paraId="02F254B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7D723AC" w14:textId="77777777" w:rsidTr="00820228">
              <w:trPr>
                <w:trHeight w:val="288"/>
              </w:trPr>
              <w:tc>
                <w:tcPr>
                  <w:tcW w:w="960" w:type="dxa"/>
                  <w:noWrap/>
                  <w:hideMark/>
                </w:tcPr>
                <w:p w14:paraId="39ADB3C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1269459" w14:textId="77777777" w:rsidTr="00820228">
              <w:trPr>
                <w:trHeight w:val="288"/>
              </w:trPr>
              <w:tc>
                <w:tcPr>
                  <w:tcW w:w="960" w:type="dxa"/>
                  <w:noWrap/>
                  <w:hideMark/>
                </w:tcPr>
                <w:p w14:paraId="73806E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41A1B78F" w14:textId="77777777" w:rsidTr="00820228">
              <w:trPr>
                <w:trHeight w:val="288"/>
              </w:trPr>
              <w:tc>
                <w:tcPr>
                  <w:tcW w:w="960" w:type="dxa"/>
                  <w:noWrap/>
                  <w:hideMark/>
                </w:tcPr>
                <w:p w14:paraId="6015DBE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010BDEC4" w14:textId="77777777" w:rsidTr="00820228">
              <w:trPr>
                <w:trHeight w:val="288"/>
              </w:trPr>
              <w:tc>
                <w:tcPr>
                  <w:tcW w:w="960" w:type="dxa"/>
                  <w:noWrap/>
                  <w:hideMark/>
                </w:tcPr>
                <w:p w14:paraId="740BBAD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717AA40D" w14:textId="77777777" w:rsidTr="00820228">
              <w:trPr>
                <w:trHeight w:val="288"/>
              </w:trPr>
              <w:tc>
                <w:tcPr>
                  <w:tcW w:w="960" w:type="dxa"/>
                  <w:noWrap/>
                  <w:hideMark/>
                </w:tcPr>
                <w:p w14:paraId="3F6DC7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25F7BA4B" w14:textId="77777777" w:rsidTr="00820228">
              <w:trPr>
                <w:trHeight w:val="288"/>
              </w:trPr>
              <w:tc>
                <w:tcPr>
                  <w:tcW w:w="960" w:type="dxa"/>
                  <w:noWrap/>
                  <w:hideMark/>
                </w:tcPr>
                <w:p w14:paraId="08F479F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7FAEA6EE" w14:textId="77777777" w:rsidTr="00820228">
              <w:trPr>
                <w:trHeight w:val="288"/>
              </w:trPr>
              <w:tc>
                <w:tcPr>
                  <w:tcW w:w="960" w:type="dxa"/>
                  <w:noWrap/>
                  <w:hideMark/>
                </w:tcPr>
                <w:p w14:paraId="2BB2A69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3D0F6257" w14:textId="77777777" w:rsidTr="00820228">
              <w:trPr>
                <w:trHeight w:val="288"/>
              </w:trPr>
              <w:tc>
                <w:tcPr>
                  <w:tcW w:w="960" w:type="dxa"/>
                  <w:noWrap/>
                  <w:hideMark/>
                </w:tcPr>
                <w:p w14:paraId="6A46E6C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33B40676" w14:textId="77777777" w:rsidTr="00820228">
              <w:trPr>
                <w:trHeight w:val="288"/>
              </w:trPr>
              <w:tc>
                <w:tcPr>
                  <w:tcW w:w="960" w:type="dxa"/>
                  <w:noWrap/>
                  <w:hideMark/>
                </w:tcPr>
                <w:p w14:paraId="123C70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75C08BBF" w14:textId="77777777" w:rsidTr="00820228">
              <w:trPr>
                <w:trHeight w:val="288"/>
              </w:trPr>
              <w:tc>
                <w:tcPr>
                  <w:tcW w:w="960" w:type="dxa"/>
                  <w:noWrap/>
                  <w:hideMark/>
                </w:tcPr>
                <w:p w14:paraId="1C68A6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3DC98E0" w14:textId="77777777" w:rsidTr="00820228">
              <w:trPr>
                <w:trHeight w:val="288"/>
              </w:trPr>
              <w:tc>
                <w:tcPr>
                  <w:tcW w:w="960" w:type="dxa"/>
                  <w:noWrap/>
                  <w:hideMark/>
                </w:tcPr>
                <w:p w14:paraId="76BE0BE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21947DCA" w14:textId="77777777" w:rsidTr="00820228">
              <w:trPr>
                <w:trHeight w:val="288"/>
              </w:trPr>
              <w:tc>
                <w:tcPr>
                  <w:tcW w:w="960" w:type="dxa"/>
                  <w:noWrap/>
                  <w:hideMark/>
                </w:tcPr>
                <w:p w14:paraId="70E1CD7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ED75FCC" w14:textId="77777777" w:rsidTr="00820228">
              <w:trPr>
                <w:trHeight w:val="288"/>
              </w:trPr>
              <w:tc>
                <w:tcPr>
                  <w:tcW w:w="960" w:type="dxa"/>
                  <w:noWrap/>
                  <w:hideMark/>
                </w:tcPr>
                <w:p w14:paraId="58AA785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3B701BB" w14:textId="77777777" w:rsidTr="00820228">
              <w:trPr>
                <w:trHeight w:val="288"/>
              </w:trPr>
              <w:tc>
                <w:tcPr>
                  <w:tcW w:w="960" w:type="dxa"/>
                  <w:noWrap/>
                  <w:hideMark/>
                </w:tcPr>
                <w:p w14:paraId="4782E5C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4A54859C" w14:textId="77777777" w:rsidTr="00820228">
              <w:trPr>
                <w:trHeight w:val="288"/>
              </w:trPr>
              <w:tc>
                <w:tcPr>
                  <w:tcW w:w="960" w:type="dxa"/>
                  <w:noWrap/>
                  <w:hideMark/>
                </w:tcPr>
                <w:p w14:paraId="1ECA1A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547BBD62" w14:textId="77777777" w:rsidTr="00820228">
              <w:trPr>
                <w:trHeight w:val="288"/>
              </w:trPr>
              <w:tc>
                <w:tcPr>
                  <w:tcW w:w="960" w:type="dxa"/>
                  <w:noWrap/>
                  <w:hideMark/>
                </w:tcPr>
                <w:p w14:paraId="2796851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17</w:t>
                  </w:r>
                </w:p>
              </w:tc>
            </w:tr>
            <w:tr w:rsidR="00820228" w:rsidRPr="00820228" w14:paraId="3E725BB9" w14:textId="77777777" w:rsidTr="00820228">
              <w:trPr>
                <w:trHeight w:val="288"/>
              </w:trPr>
              <w:tc>
                <w:tcPr>
                  <w:tcW w:w="960" w:type="dxa"/>
                  <w:noWrap/>
                  <w:hideMark/>
                </w:tcPr>
                <w:p w14:paraId="2A1D3B2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55DED754" w14:textId="77777777" w:rsidTr="00820228">
              <w:trPr>
                <w:trHeight w:val="288"/>
              </w:trPr>
              <w:tc>
                <w:tcPr>
                  <w:tcW w:w="960" w:type="dxa"/>
                  <w:noWrap/>
                  <w:hideMark/>
                </w:tcPr>
                <w:p w14:paraId="44358FE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1392F4C5" w14:textId="77777777" w:rsidTr="00820228">
              <w:trPr>
                <w:trHeight w:val="288"/>
              </w:trPr>
              <w:tc>
                <w:tcPr>
                  <w:tcW w:w="960" w:type="dxa"/>
                  <w:noWrap/>
                  <w:hideMark/>
                </w:tcPr>
                <w:p w14:paraId="60F78AC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25</w:t>
                  </w:r>
                </w:p>
              </w:tc>
            </w:tr>
            <w:tr w:rsidR="00820228" w:rsidRPr="00820228" w14:paraId="25808AC2" w14:textId="77777777" w:rsidTr="00820228">
              <w:trPr>
                <w:trHeight w:val="288"/>
              </w:trPr>
              <w:tc>
                <w:tcPr>
                  <w:tcW w:w="960" w:type="dxa"/>
                  <w:noWrap/>
                  <w:hideMark/>
                </w:tcPr>
                <w:p w14:paraId="07C4D73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C86B4FF" w14:textId="77777777" w:rsidTr="00820228">
              <w:trPr>
                <w:trHeight w:val="288"/>
              </w:trPr>
              <w:tc>
                <w:tcPr>
                  <w:tcW w:w="960" w:type="dxa"/>
                  <w:noWrap/>
                  <w:hideMark/>
                </w:tcPr>
                <w:p w14:paraId="4F57F60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1A424990" w14:textId="77777777" w:rsidTr="00820228">
              <w:trPr>
                <w:trHeight w:val="288"/>
              </w:trPr>
              <w:tc>
                <w:tcPr>
                  <w:tcW w:w="960" w:type="dxa"/>
                  <w:noWrap/>
                  <w:hideMark/>
                </w:tcPr>
                <w:p w14:paraId="56DA92E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54C6E33" w14:textId="77777777" w:rsidTr="00820228">
              <w:trPr>
                <w:trHeight w:val="288"/>
              </w:trPr>
              <w:tc>
                <w:tcPr>
                  <w:tcW w:w="960" w:type="dxa"/>
                  <w:noWrap/>
                  <w:hideMark/>
                </w:tcPr>
                <w:p w14:paraId="7C0CE22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30E13535" w14:textId="77777777" w:rsidTr="00820228">
              <w:trPr>
                <w:trHeight w:val="288"/>
              </w:trPr>
              <w:tc>
                <w:tcPr>
                  <w:tcW w:w="960" w:type="dxa"/>
                  <w:noWrap/>
                  <w:hideMark/>
                </w:tcPr>
                <w:p w14:paraId="302C5C6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340AB08D" w14:textId="77777777" w:rsidTr="00820228">
              <w:trPr>
                <w:trHeight w:val="288"/>
              </w:trPr>
              <w:tc>
                <w:tcPr>
                  <w:tcW w:w="960" w:type="dxa"/>
                  <w:noWrap/>
                  <w:hideMark/>
                </w:tcPr>
                <w:p w14:paraId="4AC2F3A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120915F8" w14:textId="77777777" w:rsidTr="00820228">
              <w:trPr>
                <w:trHeight w:val="288"/>
              </w:trPr>
              <w:tc>
                <w:tcPr>
                  <w:tcW w:w="960" w:type="dxa"/>
                  <w:noWrap/>
                  <w:hideMark/>
                </w:tcPr>
                <w:p w14:paraId="1923EB5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6EE693B9" w14:textId="77777777" w:rsidTr="00820228">
              <w:trPr>
                <w:trHeight w:val="288"/>
              </w:trPr>
              <w:tc>
                <w:tcPr>
                  <w:tcW w:w="960" w:type="dxa"/>
                  <w:noWrap/>
                  <w:hideMark/>
                </w:tcPr>
                <w:p w14:paraId="019C940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7AB56A0E" w14:textId="77777777" w:rsidTr="00820228">
              <w:trPr>
                <w:trHeight w:val="288"/>
              </w:trPr>
              <w:tc>
                <w:tcPr>
                  <w:tcW w:w="960" w:type="dxa"/>
                  <w:noWrap/>
                  <w:hideMark/>
                </w:tcPr>
                <w:p w14:paraId="1EBE043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084D3678" w14:textId="77777777" w:rsidTr="00820228">
              <w:trPr>
                <w:trHeight w:val="288"/>
              </w:trPr>
              <w:tc>
                <w:tcPr>
                  <w:tcW w:w="960" w:type="dxa"/>
                  <w:noWrap/>
                  <w:hideMark/>
                </w:tcPr>
                <w:p w14:paraId="1CB2896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23</w:t>
                  </w:r>
                </w:p>
              </w:tc>
            </w:tr>
            <w:tr w:rsidR="00820228" w:rsidRPr="00820228" w14:paraId="50BB3395" w14:textId="77777777" w:rsidTr="00820228">
              <w:trPr>
                <w:trHeight w:val="288"/>
              </w:trPr>
              <w:tc>
                <w:tcPr>
                  <w:tcW w:w="960" w:type="dxa"/>
                  <w:noWrap/>
                  <w:hideMark/>
                </w:tcPr>
                <w:p w14:paraId="152F401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579399DF" w14:textId="77777777" w:rsidTr="00820228">
              <w:trPr>
                <w:trHeight w:val="288"/>
              </w:trPr>
              <w:tc>
                <w:tcPr>
                  <w:tcW w:w="960" w:type="dxa"/>
                  <w:noWrap/>
                  <w:hideMark/>
                </w:tcPr>
                <w:p w14:paraId="38B6CAE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3DE04FDB" w14:textId="77777777" w:rsidTr="00820228">
              <w:trPr>
                <w:trHeight w:val="288"/>
              </w:trPr>
              <w:tc>
                <w:tcPr>
                  <w:tcW w:w="960" w:type="dxa"/>
                  <w:noWrap/>
                  <w:hideMark/>
                </w:tcPr>
                <w:p w14:paraId="5482ED8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6102322F" w14:textId="77777777" w:rsidTr="00820228">
              <w:trPr>
                <w:trHeight w:val="288"/>
              </w:trPr>
              <w:tc>
                <w:tcPr>
                  <w:tcW w:w="960" w:type="dxa"/>
                  <w:noWrap/>
                  <w:hideMark/>
                </w:tcPr>
                <w:p w14:paraId="6164544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7FB67837" w14:textId="77777777" w:rsidTr="00820228">
              <w:trPr>
                <w:trHeight w:val="288"/>
              </w:trPr>
              <w:tc>
                <w:tcPr>
                  <w:tcW w:w="960" w:type="dxa"/>
                  <w:noWrap/>
                  <w:hideMark/>
                </w:tcPr>
                <w:p w14:paraId="2C4C21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1E00F911" w14:textId="77777777" w:rsidTr="00820228">
              <w:trPr>
                <w:trHeight w:val="288"/>
              </w:trPr>
              <w:tc>
                <w:tcPr>
                  <w:tcW w:w="960" w:type="dxa"/>
                  <w:noWrap/>
                  <w:hideMark/>
                </w:tcPr>
                <w:p w14:paraId="162ED72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44093527" w14:textId="77777777" w:rsidTr="00820228">
              <w:trPr>
                <w:trHeight w:val="288"/>
              </w:trPr>
              <w:tc>
                <w:tcPr>
                  <w:tcW w:w="960" w:type="dxa"/>
                  <w:noWrap/>
                  <w:hideMark/>
                </w:tcPr>
                <w:p w14:paraId="265FCB5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7C26284C" w14:textId="77777777" w:rsidTr="00820228">
              <w:trPr>
                <w:trHeight w:val="288"/>
              </w:trPr>
              <w:tc>
                <w:tcPr>
                  <w:tcW w:w="960" w:type="dxa"/>
                  <w:noWrap/>
                  <w:hideMark/>
                </w:tcPr>
                <w:p w14:paraId="304903D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0E2C086A" w14:textId="77777777" w:rsidTr="00820228">
              <w:trPr>
                <w:trHeight w:val="288"/>
              </w:trPr>
              <w:tc>
                <w:tcPr>
                  <w:tcW w:w="960" w:type="dxa"/>
                  <w:noWrap/>
                  <w:hideMark/>
                </w:tcPr>
                <w:p w14:paraId="5EE4E4D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4F240796" w14:textId="77777777" w:rsidTr="00820228">
              <w:trPr>
                <w:trHeight w:val="288"/>
              </w:trPr>
              <w:tc>
                <w:tcPr>
                  <w:tcW w:w="960" w:type="dxa"/>
                  <w:noWrap/>
                  <w:hideMark/>
                </w:tcPr>
                <w:p w14:paraId="4A4B8B1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2BF26502" w14:textId="77777777" w:rsidTr="00820228">
              <w:trPr>
                <w:trHeight w:val="288"/>
              </w:trPr>
              <w:tc>
                <w:tcPr>
                  <w:tcW w:w="960" w:type="dxa"/>
                  <w:noWrap/>
                  <w:hideMark/>
                </w:tcPr>
                <w:p w14:paraId="3443E69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30F463EE" w14:textId="77777777" w:rsidTr="00820228">
              <w:trPr>
                <w:trHeight w:val="288"/>
              </w:trPr>
              <w:tc>
                <w:tcPr>
                  <w:tcW w:w="960" w:type="dxa"/>
                  <w:noWrap/>
                  <w:hideMark/>
                </w:tcPr>
                <w:p w14:paraId="0D19C70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67B97C9E" w14:textId="77777777" w:rsidTr="00820228">
              <w:trPr>
                <w:trHeight w:val="288"/>
              </w:trPr>
              <w:tc>
                <w:tcPr>
                  <w:tcW w:w="960" w:type="dxa"/>
                  <w:noWrap/>
                  <w:hideMark/>
                </w:tcPr>
                <w:p w14:paraId="2AAA70E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4DDD3FEB" w14:textId="77777777" w:rsidTr="00820228">
              <w:trPr>
                <w:trHeight w:val="288"/>
              </w:trPr>
              <w:tc>
                <w:tcPr>
                  <w:tcW w:w="960" w:type="dxa"/>
                  <w:noWrap/>
                  <w:hideMark/>
                </w:tcPr>
                <w:p w14:paraId="51EEB68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30</w:t>
                  </w:r>
                </w:p>
              </w:tc>
            </w:tr>
            <w:tr w:rsidR="00820228" w:rsidRPr="00820228" w14:paraId="1B8C534C" w14:textId="77777777" w:rsidTr="00820228">
              <w:trPr>
                <w:trHeight w:val="288"/>
              </w:trPr>
              <w:tc>
                <w:tcPr>
                  <w:tcW w:w="960" w:type="dxa"/>
                  <w:noWrap/>
                  <w:hideMark/>
                </w:tcPr>
                <w:p w14:paraId="3BEA034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2FF6296A" w14:textId="77777777" w:rsidTr="00820228">
              <w:trPr>
                <w:trHeight w:val="288"/>
              </w:trPr>
              <w:tc>
                <w:tcPr>
                  <w:tcW w:w="960" w:type="dxa"/>
                  <w:noWrap/>
                  <w:hideMark/>
                </w:tcPr>
                <w:p w14:paraId="71644D4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28</w:t>
                  </w:r>
                </w:p>
              </w:tc>
            </w:tr>
            <w:tr w:rsidR="00820228" w:rsidRPr="00820228" w14:paraId="2F4C1B10" w14:textId="77777777" w:rsidTr="00820228">
              <w:trPr>
                <w:trHeight w:val="288"/>
              </w:trPr>
              <w:tc>
                <w:tcPr>
                  <w:tcW w:w="960" w:type="dxa"/>
                  <w:noWrap/>
                  <w:hideMark/>
                </w:tcPr>
                <w:p w14:paraId="119F820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A18F595" w14:textId="77777777" w:rsidTr="00820228">
              <w:trPr>
                <w:trHeight w:val="288"/>
              </w:trPr>
              <w:tc>
                <w:tcPr>
                  <w:tcW w:w="960" w:type="dxa"/>
                  <w:noWrap/>
                  <w:hideMark/>
                </w:tcPr>
                <w:p w14:paraId="15B70A75"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75267181" w14:textId="77777777" w:rsidTr="00820228">
              <w:trPr>
                <w:trHeight w:val="288"/>
              </w:trPr>
              <w:tc>
                <w:tcPr>
                  <w:tcW w:w="960" w:type="dxa"/>
                  <w:noWrap/>
                  <w:hideMark/>
                </w:tcPr>
                <w:p w14:paraId="1A922F1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6CBA86EC" w14:textId="77777777" w:rsidTr="00820228">
              <w:trPr>
                <w:trHeight w:val="288"/>
              </w:trPr>
              <w:tc>
                <w:tcPr>
                  <w:tcW w:w="960" w:type="dxa"/>
                  <w:noWrap/>
                  <w:hideMark/>
                </w:tcPr>
                <w:p w14:paraId="5EDD595F"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34D28074" w14:textId="77777777" w:rsidTr="00820228">
              <w:trPr>
                <w:trHeight w:val="288"/>
              </w:trPr>
              <w:tc>
                <w:tcPr>
                  <w:tcW w:w="960" w:type="dxa"/>
                  <w:noWrap/>
                  <w:hideMark/>
                </w:tcPr>
                <w:p w14:paraId="4AD6FDC6"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51B994BF" w14:textId="77777777" w:rsidTr="00820228">
              <w:trPr>
                <w:trHeight w:val="288"/>
              </w:trPr>
              <w:tc>
                <w:tcPr>
                  <w:tcW w:w="960" w:type="dxa"/>
                  <w:noWrap/>
                  <w:hideMark/>
                </w:tcPr>
                <w:p w14:paraId="0A96AEB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A188B9D" w14:textId="77777777" w:rsidTr="00820228">
              <w:trPr>
                <w:trHeight w:val="288"/>
              </w:trPr>
              <w:tc>
                <w:tcPr>
                  <w:tcW w:w="960" w:type="dxa"/>
                  <w:noWrap/>
                  <w:hideMark/>
                </w:tcPr>
                <w:p w14:paraId="578C3D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4DDA0DEF" w14:textId="77777777" w:rsidTr="00820228">
              <w:trPr>
                <w:trHeight w:val="288"/>
              </w:trPr>
              <w:tc>
                <w:tcPr>
                  <w:tcW w:w="960" w:type="dxa"/>
                  <w:noWrap/>
                  <w:hideMark/>
                </w:tcPr>
                <w:p w14:paraId="5AB0DB4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06F97E9C" w14:textId="77777777" w:rsidTr="00820228">
              <w:trPr>
                <w:trHeight w:val="288"/>
              </w:trPr>
              <w:tc>
                <w:tcPr>
                  <w:tcW w:w="960" w:type="dxa"/>
                  <w:noWrap/>
                  <w:hideMark/>
                </w:tcPr>
                <w:p w14:paraId="4155786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0165C617" w14:textId="77777777" w:rsidTr="00820228">
              <w:trPr>
                <w:trHeight w:val="288"/>
              </w:trPr>
              <w:tc>
                <w:tcPr>
                  <w:tcW w:w="960" w:type="dxa"/>
                  <w:noWrap/>
                  <w:hideMark/>
                </w:tcPr>
                <w:p w14:paraId="2C7AE31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11</w:t>
                  </w:r>
                </w:p>
              </w:tc>
            </w:tr>
            <w:tr w:rsidR="00820228" w:rsidRPr="00820228" w14:paraId="4CCC7679" w14:textId="77777777" w:rsidTr="00820228">
              <w:trPr>
                <w:trHeight w:val="288"/>
              </w:trPr>
              <w:tc>
                <w:tcPr>
                  <w:tcW w:w="960" w:type="dxa"/>
                  <w:noWrap/>
                  <w:hideMark/>
                </w:tcPr>
                <w:p w14:paraId="386D1BB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860B843" w14:textId="77777777" w:rsidTr="00820228">
              <w:trPr>
                <w:trHeight w:val="288"/>
              </w:trPr>
              <w:tc>
                <w:tcPr>
                  <w:tcW w:w="960" w:type="dxa"/>
                  <w:noWrap/>
                  <w:hideMark/>
                </w:tcPr>
                <w:p w14:paraId="5AE9DA1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12</w:t>
                  </w:r>
                </w:p>
              </w:tc>
            </w:tr>
            <w:tr w:rsidR="00820228" w:rsidRPr="00820228" w14:paraId="6F3B1D65" w14:textId="77777777" w:rsidTr="00820228">
              <w:trPr>
                <w:trHeight w:val="288"/>
              </w:trPr>
              <w:tc>
                <w:tcPr>
                  <w:tcW w:w="960" w:type="dxa"/>
                  <w:noWrap/>
                  <w:hideMark/>
                </w:tcPr>
                <w:p w14:paraId="1189D19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10</w:t>
                  </w:r>
                </w:p>
              </w:tc>
            </w:tr>
            <w:tr w:rsidR="00820228" w:rsidRPr="00820228" w14:paraId="3A0D7291" w14:textId="77777777" w:rsidTr="00820228">
              <w:trPr>
                <w:trHeight w:val="288"/>
              </w:trPr>
              <w:tc>
                <w:tcPr>
                  <w:tcW w:w="960" w:type="dxa"/>
                  <w:noWrap/>
                  <w:hideMark/>
                </w:tcPr>
                <w:p w14:paraId="49E38FB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25DA1CBA" w14:textId="77777777" w:rsidTr="00820228">
              <w:trPr>
                <w:trHeight w:val="288"/>
              </w:trPr>
              <w:tc>
                <w:tcPr>
                  <w:tcW w:w="960" w:type="dxa"/>
                  <w:noWrap/>
                  <w:hideMark/>
                </w:tcPr>
                <w:p w14:paraId="30F0EDA8"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2272D68F" w14:textId="77777777" w:rsidTr="00820228">
              <w:trPr>
                <w:trHeight w:val="288"/>
              </w:trPr>
              <w:tc>
                <w:tcPr>
                  <w:tcW w:w="960" w:type="dxa"/>
                  <w:noWrap/>
                  <w:hideMark/>
                </w:tcPr>
                <w:p w14:paraId="3B8CC51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0737B743" w14:textId="77777777" w:rsidTr="00820228">
              <w:trPr>
                <w:trHeight w:val="288"/>
              </w:trPr>
              <w:tc>
                <w:tcPr>
                  <w:tcW w:w="960" w:type="dxa"/>
                  <w:noWrap/>
                  <w:hideMark/>
                </w:tcPr>
                <w:p w14:paraId="2A9DEA7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6</w:t>
                  </w:r>
                </w:p>
              </w:tc>
            </w:tr>
            <w:tr w:rsidR="00820228" w:rsidRPr="00820228" w14:paraId="2978CE8A" w14:textId="77777777" w:rsidTr="00820228">
              <w:trPr>
                <w:trHeight w:val="288"/>
              </w:trPr>
              <w:tc>
                <w:tcPr>
                  <w:tcW w:w="960" w:type="dxa"/>
                  <w:noWrap/>
                  <w:hideMark/>
                </w:tcPr>
                <w:p w14:paraId="7F7E406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5D692408" w14:textId="77777777" w:rsidTr="00820228">
              <w:trPr>
                <w:trHeight w:val="288"/>
              </w:trPr>
              <w:tc>
                <w:tcPr>
                  <w:tcW w:w="960" w:type="dxa"/>
                  <w:noWrap/>
                  <w:hideMark/>
                </w:tcPr>
                <w:p w14:paraId="1A983D0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lastRenderedPageBreak/>
                    <w:t>12</w:t>
                  </w:r>
                </w:p>
              </w:tc>
            </w:tr>
            <w:tr w:rsidR="00820228" w:rsidRPr="00820228" w14:paraId="59A2C03F" w14:textId="77777777" w:rsidTr="00820228">
              <w:trPr>
                <w:trHeight w:val="288"/>
              </w:trPr>
              <w:tc>
                <w:tcPr>
                  <w:tcW w:w="960" w:type="dxa"/>
                  <w:noWrap/>
                  <w:hideMark/>
                </w:tcPr>
                <w:p w14:paraId="25982A7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09E8D1B2" w14:textId="77777777" w:rsidTr="00820228">
              <w:trPr>
                <w:trHeight w:val="288"/>
              </w:trPr>
              <w:tc>
                <w:tcPr>
                  <w:tcW w:w="960" w:type="dxa"/>
                  <w:noWrap/>
                  <w:hideMark/>
                </w:tcPr>
                <w:p w14:paraId="53B60BA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7</w:t>
                  </w:r>
                </w:p>
              </w:tc>
            </w:tr>
            <w:tr w:rsidR="00820228" w:rsidRPr="00820228" w14:paraId="67FE83AA" w14:textId="77777777" w:rsidTr="00820228">
              <w:trPr>
                <w:trHeight w:val="288"/>
              </w:trPr>
              <w:tc>
                <w:tcPr>
                  <w:tcW w:w="960" w:type="dxa"/>
                  <w:noWrap/>
                  <w:hideMark/>
                </w:tcPr>
                <w:p w14:paraId="43C1419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75FB9E13" w14:textId="77777777" w:rsidTr="00820228">
              <w:trPr>
                <w:trHeight w:val="288"/>
              </w:trPr>
              <w:tc>
                <w:tcPr>
                  <w:tcW w:w="960" w:type="dxa"/>
                  <w:noWrap/>
                  <w:hideMark/>
                </w:tcPr>
                <w:p w14:paraId="2A0DFEF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10EA8FD2" w14:textId="77777777" w:rsidTr="00820228">
              <w:trPr>
                <w:trHeight w:val="288"/>
              </w:trPr>
              <w:tc>
                <w:tcPr>
                  <w:tcW w:w="960" w:type="dxa"/>
                  <w:noWrap/>
                  <w:hideMark/>
                </w:tcPr>
                <w:p w14:paraId="50EC364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9</w:t>
                  </w:r>
                </w:p>
              </w:tc>
            </w:tr>
            <w:tr w:rsidR="00820228" w:rsidRPr="00820228" w14:paraId="2C720118" w14:textId="77777777" w:rsidTr="00820228">
              <w:trPr>
                <w:trHeight w:val="288"/>
              </w:trPr>
              <w:tc>
                <w:tcPr>
                  <w:tcW w:w="960" w:type="dxa"/>
                  <w:noWrap/>
                  <w:hideMark/>
                </w:tcPr>
                <w:p w14:paraId="119C18D9"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D423569" w14:textId="77777777" w:rsidTr="00820228">
              <w:trPr>
                <w:trHeight w:val="288"/>
              </w:trPr>
              <w:tc>
                <w:tcPr>
                  <w:tcW w:w="960" w:type="dxa"/>
                  <w:noWrap/>
                  <w:hideMark/>
                </w:tcPr>
                <w:p w14:paraId="2CA0BB6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725BADA" w14:textId="77777777" w:rsidTr="00820228">
              <w:trPr>
                <w:trHeight w:val="288"/>
              </w:trPr>
              <w:tc>
                <w:tcPr>
                  <w:tcW w:w="960" w:type="dxa"/>
                  <w:noWrap/>
                  <w:hideMark/>
                </w:tcPr>
                <w:p w14:paraId="6007D290"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1566D290" w14:textId="77777777" w:rsidTr="00820228">
              <w:trPr>
                <w:trHeight w:val="288"/>
              </w:trPr>
              <w:tc>
                <w:tcPr>
                  <w:tcW w:w="960" w:type="dxa"/>
                  <w:noWrap/>
                  <w:hideMark/>
                </w:tcPr>
                <w:p w14:paraId="6D7DFD2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19</w:t>
                  </w:r>
                </w:p>
              </w:tc>
            </w:tr>
            <w:tr w:rsidR="00820228" w:rsidRPr="00820228" w14:paraId="723880B0" w14:textId="77777777" w:rsidTr="00820228">
              <w:trPr>
                <w:trHeight w:val="288"/>
              </w:trPr>
              <w:tc>
                <w:tcPr>
                  <w:tcW w:w="960" w:type="dxa"/>
                  <w:noWrap/>
                  <w:hideMark/>
                </w:tcPr>
                <w:p w14:paraId="24A893B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69C09E5" w14:textId="77777777" w:rsidTr="00820228">
              <w:trPr>
                <w:trHeight w:val="288"/>
              </w:trPr>
              <w:tc>
                <w:tcPr>
                  <w:tcW w:w="960" w:type="dxa"/>
                  <w:noWrap/>
                  <w:hideMark/>
                </w:tcPr>
                <w:p w14:paraId="7CADE7A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42735A57" w14:textId="77777777" w:rsidTr="00820228">
              <w:trPr>
                <w:trHeight w:val="288"/>
              </w:trPr>
              <w:tc>
                <w:tcPr>
                  <w:tcW w:w="960" w:type="dxa"/>
                  <w:noWrap/>
                  <w:hideMark/>
                </w:tcPr>
                <w:p w14:paraId="1B345A2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4946308C" w14:textId="77777777" w:rsidTr="00820228">
              <w:trPr>
                <w:trHeight w:val="288"/>
              </w:trPr>
              <w:tc>
                <w:tcPr>
                  <w:tcW w:w="960" w:type="dxa"/>
                  <w:noWrap/>
                  <w:hideMark/>
                </w:tcPr>
                <w:p w14:paraId="5E5DA314"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7F93BBB" w14:textId="77777777" w:rsidTr="00820228">
              <w:trPr>
                <w:trHeight w:val="288"/>
              </w:trPr>
              <w:tc>
                <w:tcPr>
                  <w:tcW w:w="960" w:type="dxa"/>
                  <w:noWrap/>
                  <w:hideMark/>
                </w:tcPr>
                <w:p w14:paraId="24C1557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71EE9883" w14:textId="77777777" w:rsidTr="00820228">
              <w:trPr>
                <w:trHeight w:val="288"/>
              </w:trPr>
              <w:tc>
                <w:tcPr>
                  <w:tcW w:w="960" w:type="dxa"/>
                  <w:noWrap/>
                  <w:hideMark/>
                </w:tcPr>
                <w:p w14:paraId="1F754BE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50E08DD6" w14:textId="77777777" w:rsidTr="00820228">
              <w:trPr>
                <w:trHeight w:val="288"/>
              </w:trPr>
              <w:tc>
                <w:tcPr>
                  <w:tcW w:w="960" w:type="dxa"/>
                  <w:noWrap/>
                  <w:hideMark/>
                </w:tcPr>
                <w:p w14:paraId="695DDC7D"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13</w:t>
                  </w:r>
                </w:p>
              </w:tc>
            </w:tr>
            <w:tr w:rsidR="00820228" w:rsidRPr="00820228" w14:paraId="227BC5C2" w14:textId="77777777" w:rsidTr="00820228">
              <w:trPr>
                <w:trHeight w:val="288"/>
              </w:trPr>
              <w:tc>
                <w:tcPr>
                  <w:tcW w:w="960" w:type="dxa"/>
                  <w:noWrap/>
                  <w:hideMark/>
                </w:tcPr>
                <w:p w14:paraId="51AE303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1D2BE9F1" w14:textId="77777777" w:rsidTr="00820228">
              <w:trPr>
                <w:trHeight w:val="288"/>
              </w:trPr>
              <w:tc>
                <w:tcPr>
                  <w:tcW w:w="960" w:type="dxa"/>
                  <w:noWrap/>
                  <w:hideMark/>
                </w:tcPr>
                <w:p w14:paraId="015E63E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66A1CCF2" w14:textId="77777777" w:rsidTr="00820228">
              <w:trPr>
                <w:trHeight w:val="288"/>
              </w:trPr>
              <w:tc>
                <w:tcPr>
                  <w:tcW w:w="960" w:type="dxa"/>
                  <w:noWrap/>
                  <w:hideMark/>
                </w:tcPr>
                <w:p w14:paraId="38BA858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28</w:t>
                  </w:r>
                </w:p>
              </w:tc>
            </w:tr>
            <w:tr w:rsidR="00820228" w:rsidRPr="00820228" w14:paraId="03BAC9DE" w14:textId="77777777" w:rsidTr="00820228">
              <w:trPr>
                <w:trHeight w:val="288"/>
              </w:trPr>
              <w:tc>
                <w:tcPr>
                  <w:tcW w:w="960" w:type="dxa"/>
                  <w:noWrap/>
                  <w:hideMark/>
                </w:tcPr>
                <w:p w14:paraId="68403EEC"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1631C25D" w14:textId="77777777" w:rsidTr="00820228">
              <w:trPr>
                <w:trHeight w:val="288"/>
              </w:trPr>
              <w:tc>
                <w:tcPr>
                  <w:tcW w:w="960" w:type="dxa"/>
                  <w:noWrap/>
                  <w:hideMark/>
                </w:tcPr>
                <w:p w14:paraId="2FDEECDE"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w:t>
                  </w:r>
                </w:p>
              </w:tc>
            </w:tr>
            <w:tr w:rsidR="00820228" w:rsidRPr="00820228" w14:paraId="50F93139" w14:textId="77777777" w:rsidTr="00820228">
              <w:trPr>
                <w:trHeight w:val="288"/>
              </w:trPr>
              <w:tc>
                <w:tcPr>
                  <w:tcW w:w="960" w:type="dxa"/>
                  <w:noWrap/>
                  <w:hideMark/>
                </w:tcPr>
                <w:p w14:paraId="0DFA28B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15</w:t>
                  </w:r>
                </w:p>
              </w:tc>
            </w:tr>
            <w:tr w:rsidR="00820228" w:rsidRPr="00820228" w14:paraId="3DC114EF" w14:textId="77777777" w:rsidTr="00820228">
              <w:trPr>
                <w:trHeight w:val="288"/>
              </w:trPr>
              <w:tc>
                <w:tcPr>
                  <w:tcW w:w="960" w:type="dxa"/>
                  <w:noWrap/>
                  <w:hideMark/>
                </w:tcPr>
                <w:p w14:paraId="02E246C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16</w:t>
                  </w:r>
                </w:p>
              </w:tc>
            </w:tr>
            <w:tr w:rsidR="00820228" w:rsidRPr="00820228" w14:paraId="270E53B9" w14:textId="77777777" w:rsidTr="00820228">
              <w:trPr>
                <w:trHeight w:val="288"/>
              </w:trPr>
              <w:tc>
                <w:tcPr>
                  <w:tcW w:w="960" w:type="dxa"/>
                  <w:noWrap/>
                  <w:hideMark/>
                </w:tcPr>
                <w:p w14:paraId="334CDEDB"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20</w:t>
                  </w:r>
                </w:p>
              </w:tc>
            </w:tr>
            <w:tr w:rsidR="00820228" w:rsidRPr="00820228" w14:paraId="25CB9692" w14:textId="77777777" w:rsidTr="00820228">
              <w:trPr>
                <w:trHeight w:val="288"/>
              </w:trPr>
              <w:tc>
                <w:tcPr>
                  <w:tcW w:w="960" w:type="dxa"/>
                  <w:noWrap/>
                  <w:hideMark/>
                </w:tcPr>
                <w:p w14:paraId="6BAEA3B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17</w:t>
                  </w:r>
                </w:p>
              </w:tc>
            </w:tr>
            <w:tr w:rsidR="00820228" w:rsidRPr="00820228" w14:paraId="02FEE16A" w14:textId="77777777" w:rsidTr="00820228">
              <w:trPr>
                <w:trHeight w:val="288"/>
              </w:trPr>
              <w:tc>
                <w:tcPr>
                  <w:tcW w:w="960" w:type="dxa"/>
                  <w:noWrap/>
                  <w:hideMark/>
                </w:tcPr>
                <w:p w14:paraId="0E5C38E2"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24</w:t>
                  </w:r>
                </w:p>
              </w:tc>
            </w:tr>
            <w:tr w:rsidR="00820228" w:rsidRPr="00820228" w14:paraId="17DD2000" w14:textId="77777777" w:rsidTr="00820228">
              <w:trPr>
                <w:trHeight w:val="288"/>
              </w:trPr>
              <w:tc>
                <w:tcPr>
                  <w:tcW w:w="960" w:type="dxa"/>
                  <w:noWrap/>
                  <w:hideMark/>
                </w:tcPr>
                <w:p w14:paraId="071A528A"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18</w:t>
                  </w:r>
                </w:p>
              </w:tc>
            </w:tr>
            <w:tr w:rsidR="00820228" w:rsidRPr="00820228" w14:paraId="2FE1F5A1" w14:textId="77777777" w:rsidTr="00820228">
              <w:trPr>
                <w:trHeight w:val="288"/>
              </w:trPr>
              <w:tc>
                <w:tcPr>
                  <w:tcW w:w="960" w:type="dxa"/>
                  <w:noWrap/>
                  <w:hideMark/>
                </w:tcPr>
                <w:p w14:paraId="19215C63"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22</w:t>
                  </w:r>
                </w:p>
              </w:tc>
            </w:tr>
            <w:tr w:rsidR="00820228" w:rsidRPr="00820228" w14:paraId="2871B853" w14:textId="77777777" w:rsidTr="00820228">
              <w:trPr>
                <w:trHeight w:val="288"/>
              </w:trPr>
              <w:tc>
                <w:tcPr>
                  <w:tcW w:w="960" w:type="dxa"/>
                  <w:noWrap/>
                  <w:hideMark/>
                </w:tcPr>
                <w:p w14:paraId="0A98F167"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14</w:t>
                  </w:r>
                </w:p>
              </w:tc>
            </w:tr>
            <w:tr w:rsidR="00820228" w:rsidRPr="00820228" w14:paraId="30C04160" w14:textId="77777777" w:rsidTr="00820228">
              <w:trPr>
                <w:trHeight w:val="288"/>
              </w:trPr>
              <w:tc>
                <w:tcPr>
                  <w:tcW w:w="960" w:type="dxa"/>
                  <w:noWrap/>
                  <w:hideMark/>
                </w:tcPr>
                <w:p w14:paraId="2DB91751" w14:textId="77777777" w:rsidR="00820228" w:rsidRPr="00820228" w:rsidRDefault="00820228" w:rsidP="00001350">
                  <w:pPr>
                    <w:rPr>
                      <w:rFonts w:asciiTheme="majorBidi" w:eastAsia="Times New Roman" w:hAnsiTheme="majorBidi" w:cstheme="majorBidi"/>
                      <w:color w:val="000000"/>
                      <w:sz w:val="20"/>
                      <w:szCs w:val="20"/>
                      <w:lang w:eastAsia="en-US"/>
                    </w:rPr>
                  </w:pPr>
                  <w:r w:rsidRPr="00820228">
                    <w:rPr>
                      <w:rFonts w:asciiTheme="majorBidi" w:eastAsia="Times New Roman" w:hAnsiTheme="majorBidi" w:cstheme="majorBidi"/>
                      <w:color w:val="000000"/>
                      <w:sz w:val="20"/>
                      <w:szCs w:val="20"/>
                      <w:lang w:eastAsia="en-US"/>
                    </w:rPr>
                    <w:t>2123</w:t>
                  </w:r>
                </w:p>
              </w:tc>
            </w:tr>
          </w:tbl>
          <w:p w14:paraId="016269D2" w14:textId="77777777" w:rsidR="00820228" w:rsidRPr="00DF6397" w:rsidRDefault="00820228" w:rsidP="00001350">
            <w:pPr>
              <w:pStyle w:val="IEEEParagraph"/>
              <w:jc w:val="left"/>
              <w:rPr>
                <w:rFonts w:asciiTheme="majorBidi" w:hAnsiTheme="majorBidi" w:cstheme="majorBidi"/>
                <w:szCs w:val="20"/>
              </w:rPr>
            </w:pPr>
          </w:p>
        </w:tc>
      </w:tr>
    </w:tbl>
    <w:p w14:paraId="7B9D1D7E" w14:textId="558170D2" w:rsidR="00F032B3" w:rsidRDefault="00F032B3" w:rsidP="00F032B3">
      <w:pPr>
        <w:pStyle w:val="IEEEParagraph"/>
      </w:pPr>
    </w:p>
    <w:p w14:paraId="70DC7C30" w14:textId="61B73C1C" w:rsidR="00F032B3" w:rsidRDefault="00F032B3" w:rsidP="00F032B3">
      <w:pPr>
        <w:pStyle w:val="IEEEParagraph"/>
      </w:pPr>
    </w:p>
    <w:p w14:paraId="4D89D670" w14:textId="77777777" w:rsidR="00001350" w:rsidRDefault="00001350" w:rsidP="00F032B3">
      <w:pPr>
        <w:pStyle w:val="IEEEParagraph"/>
      </w:pPr>
    </w:p>
    <w:p w14:paraId="0AF95DDB" w14:textId="2B36A043" w:rsidR="00F032B3" w:rsidRDefault="00820228" w:rsidP="00820228">
      <w:pPr>
        <w:pStyle w:val="IEEEParagraph"/>
        <w:ind w:firstLine="0"/>
      </w:pPr>
      <w:r>
        <w:t>Children samples are low compared to Male and Female and that proves lower accuracy in pronunciation.</w:t>
      </w:r>
    </w:p>
    <w:p w14:paraId="69AF011B" w14:textId="39DA9981" w:rsidR="00B442ED" w:rsidRDefault="00B442ED" w:rsidP="00820228">
      <w:pPr>
        <w:pStyle w:val="IEEEParagraph"/>
        <w:ind w:firstLine="0"/>
      </w:pPr>
      <w:r>
        <w:t>A lot of data is missing due to bad records</w:t>
      </w:r>
    </w:p>
    <w:p w14:paraId="6B737B82" w14:textId="485620D6" w:rsidR="00B442ED" w:rsidRDefault="00820228" w:rsidP="00B442ED">
      <w:pPr>
        <w:pStyle w:val="IEEEParagraph"/>
        <w:ind w:firstLine="0"/>
      </w:pPr>
      <w:r>
        <w:t>Accuracy is overall higher than 50%</w:t>
      </w:r>
    </w:p>
    <w:p w14:paraId="28FFAE87" w14:textId="12AD5709" w:rsidR="00001350" w:rsidRDefault="00001350" w:rsidP="00820228">
      <w:pPr>
        <w:pStyle w:val="IEEEParagraph"/>
        <w:ind w:firstLine="0"/>
      </w:pPr>
      <w:r>
        <w:t>There are 3 columns dedicated to Correct percentage, error percentage and each word threshold but above tables can’t handle this number of columns</w:t>
      </w:r>
      <w:r w:rsidR="00B442ED">
        <w:t>. Sample of the 3 columns in Figure 7</w:t>
      </w:r>
    </w:p>
    <w:p w14:paraId="34EFEECB" w14:textId="153CEF93" w:rsidR="00B442ED" w:rsidRDefault="00B442ED" w:rsidP="00820228">
      <w:pPr>
        <w:pStyle w:val="IEEEParagraph"/>
        <w:ind w:firstLine="0"/>
      </w:pPr>
      <w:r>
        <w:t>Samples of Graphical User Interface in Figure 8.</w:t>
      </w:r>
    </w:p>
    <w:p w14:paraId="09936CA6" w14:textId="77777777" w:rsidR="00B442ED" w:rsidRDefault="00B442ED" w:rsidP="00B442ED">
      <w:pPr>
        <w:pStyle w:val="IEEEParagraph"/>
        <w:keepNext/>
        <w:ind w:firstLine="0"/>
      </w:pPr>
      <w:r w:rsidRPr="00B442ED">
        <w:drawing>
          <wp:inline distT="0" distB="0" distL="0" distR="0" wp14:anchorId="349A981D" wp14:editId="34D0444A">
            <wp:extent cx="6188710" cy="8496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6188710" cy="849630"/>
                    </a:xfrm>
                    <a:prstGeom prst="rect">
                      <a:avLst/>
                    </a:prstGeom>
                  </pic:spPr>
                </pic:pic>
              </a:graphicData>
            </a:graphic>
          </wp:inline>
        </w:drawing>
      </w:r>
    </w:p>
    <w:p w14:paraId="05CF012B" w14:textId="45ABD91B" w:rsidR="00B442ED" w:rsidRDefault="00B442ED" w:rsidP="00B442ED">
      <w:pPr>
        <w:pStyle w:val="Caption"/>
        <w:ind w:firstLine="720"/>
        <w:jc w:val="center"/>
      </w:pPr>
      <w:r>
        <w:t>Figure 7</w:t>
      </w:r>
    </w:p>
    <w:p w14:paraId="7CB1AE22" w14:textId="77777777" w:rsidR="00B442ED" w:rsidRDefault="00B442ED" w:rsidP="00B442ED">
      <w:pPr>
        <w:pStyle w:val="IEEEParagraph"/>
        <w:keepNext/>
        <w:ind w:firstLine="0"/>
        <w:jc w:val="center"/>
      </w:pPr>
      <w:r>
        <w:rPr>
          <w:noProof/>
        </w:rPr>
        <w:lastRenderedPageBreak/>
        <w:drawing>
          <wp:inline distT="0" distB="0" distL="0" distR="0" wp14:anchorId="402D5ED2" wp14:editId="0DF7E852">
            <wp:extent cx="2849880" cy="406649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2853352" cy="4071450"/>
                    </a:xfrm>
                    <a:prstGeom prst="rect">
                      <a:avLst/>
                    </a:prstGeom>
                  </pic:spPr>
                </pic:pic>
              </a:graphicData>
            </a:graphic>
          </wp:inline>
        </w:drawing>
      </w:r>
    </w:p>
    <w:p w14:paraId="6B0707E8" w14:textId="402AFA83" w:rsidR="00B442ED" w:rsidRDefault="00B442ED" w:rsidP="00B442ED">
      <w:pPr>
        <w:pStyle w:val="Caption"/>
        <w:jc w:val="center"/>
      </w:pPr>
      <w:r>
        <w:t>Figure 7 User Interface Sample</w:t>
      </w:r>
    </w:p>
    <w:p w14:paraId="077E6B71" w14:textId="17EC741E" w:rsidR="00F032B3" w:rsidRDefault="00F032B3" w:rsidP="00820228">
      <w:pPr>
        <w:pStyle w:val="IEEEParagraph"/>
        <w:ind w:firstLine="0"/>
      </w:pPr>
    </w:p>
    <w:p w14:paraId="652F60DD" w14:textId="65A3E070" w:rsidR="00F032B3" w:rsidRDefault="00F032B3" w:rsidP="00F032B3">
      <w:pPr>
        <w:pStyle w:val="IEEEParagraph"/>
      </w:pPr>
    </w:p>
    <w:p w14:paraId="5AE626F1" w14:textId="77777777" w:rsidR="00F032B3" w:rsidRPr="00F032B3" w:rsidRDefault="00F032B3" w:rsidP="00F032B3">
      <w:pPr>
        <w:pStyle w:val="IEEEParagraph"/>
      </w:pPr>
    </w:p>
    <w:p w14:paraId="1A3A908A" w14:textId="77777777" w:rsidR="0062033E" w:rsidRPr="00DC3551" w:rsidRDefault="009D23FA" w:rsidP="00442E2A">
      <w:pPr>
        <w:pStyle w:val="IEEEHeading1"/>
        <w:numPr>
          <w:ilvl w:val="0"/>
          <w:numId w:val="9"/>
        </w:numPr>
        <w:jc w:val="left"/>
        <w:rPr>
          <w:b/>
          <w:bCs/>
          <w:sz w:val="24"/>
        </w:rPr>
      </w:pPr>
      <w:r w:rsidRPr="00DC3551">
        <w:rPr>
          <w:b/>
          <w:bCs/>
          <w:sz w:val="24"/>
        </w:rPr>
        <w:t>Conclusions</w:t>
      </w:r>
    </w:p>
    <w:p w14:paraId="53C7CC22" w14:textId="6886DD59" w:rsidR="009D23FA" w:rsidRPr="009D23FA" w:rsidRDefault="0003692A" w:rsidP="009D23FA">
      <w:pPr>
        <w:pStyle w:val="IEEEParagraph"/>
        <w:rPr>
          <w:rtl/>
          <w:lang w:bidi="ar-EG"/>
        </w:rPr>
      </w:pPr>
      <w:r>
        <w:t xml:space="preserve">As we can see our speech validation system using MFCC and DTW </w:t>
      </w:r>
      <w:r w:rsidR="007E3EE0">
        <w:t xml:space="preserve">in Python environment. System is trained by setting references for these 123 words and comparing them to all the other speakers by DTW. This system </w:t>
      </w:r>
      <w:r>
        <w:t>provided higher than 50% total accuracy and for some words it reached higher than 70%. We can improve the recordings by gathering a team who will be responsible for collecting the audio samples in a noise free environment from other teams</w:t>
      </w:r>
      <w:r w:rsidR="007E3EE0">
        <w:t xml:space="preserve"> with correct pronunciation</w:t>
      </w:r>
      <w:r>
        <w:t xml:space="preserve"> and pre-process the audio</w:t>
      </w:r>
      <w:r w:rsidR="007E3EE0">
        <w:t xml:space="preserve"> correctly so we can avoid or reduce any kind of mistakes</w:t>
      </w:r>
    </w:p>
    <w:p w14:paraId="3EF07B6D" w14:textId="18E683E3" w:rsidR="007061A7" w:rsidRDefault="007061A7" w:rsidP="005519F8">
      <w:pPr>
        <w:pStyle w:val="IEEEParagraph"/>
        <w:ind w:firstLine="0"/>
        <w:rPr>
          <w:lang w:val="en-GB"/>
        </w:rPr>
      </w:pPr>
    </w:p>
    <w:p w14:paraId="5E5E6C29" w14:textId="77777777" w:rsidR="007E3EE0" w:rsidRDefault="007E3EE0" w:rsidP="005519F8">
      <w:pPr>
        <w:pStyle w:val="IEEEParagraph"/>
        <w:ind w:firstLine="0"/>
        <w:rPr>
          <w:rtl/>
          <w:lang w:val="en-GB" w:bidi="ar-EG"/>
        </w:rPr>
      </w:pPr>
    </w:p>
    <w:p w14:paraId="74C62BF0" w14:textId="77777777" w:rsidR="005519F8" w:rsidRPr="00DC3551" w:rsidRDefault="005519F8" w:rsidP="005519F8">
      <w:pPr>
        <w:pStyle w:val="IEEEParagraph"/>
        <w:ind w:firstLine="0"/>
        <w:rPr>
          <w:b/>
          <w:bCs/>
          <w:sz w:val="24"/>
          <w:lang w:val="en-GB"/>
        </w:rPr>
      </w:pPr>
      <w:r w:rsidRPr="00DC3551">
        <w:rPr>
          <w:b/>
          <w:bCs/>
          <w:sz w:val="24"/>
          <w:lang w:val="en-GB"/>
        </w:rPr>
        <w:t>REFERENCES</w:t>
      </w:r>
    </w:p>
    <w:p w14:paraId="71908EF8" w14:textId="2899937A" w:rsidR="00906201" w:rsidRPr="009946F9" w:rsidRDefault="005519F8" w:rsidP="00D36DFB">
      <w:pPr>
        <w:pStyle w:val="IEEEParagraph"/>
        <w:ind w:left="360" w:hanging="360"/>
        <w:rPr>
          <w:i/>
          <w:iCs/>
          <w:lang w:val="en-GB"/>
        </w:rPr>
      </w:pPr>
      <w:r w:rsidRPr="005519F8">
        <w:rPr>
          <w:lang w:val="en-GB"/>
        </w:rPr>
        <w:t>[1]</w:t>
      </w:r>
      <w:r w:rsidR="00BB6C0C">
        <w:rPr>
          <w:lang w:val="en-GB"/>
        </w:rPr>
        <w:t xml:space="preserve"> </w:t>
      </w:r>
      <w:r w:rsidR="00D36DFB" w:rsidRPr="00D36DFB">
        <w:t xml:space="preserve">Ramesh </w:t>
      </w:r>
      <w:proofErr w:type="spellStart"/>
      <w:r w:rsidR="00D36DFB" w:rsidRPr="00D36DFB">
        <w:t>Babu.N</w:t>
      </w:r>
      <w:proofErr w:type="spellEnd"/>
      <w:r w:rsidR="004D7957">
        <w:rPr>
          <w:lang w:val="en-GB"/>
        </w:rPr>
        <w:t xml:space="preserve">, </w:t>
      </w:r>
      <w:r w:rsidR="00D36DFB" w:rsidRPr="00D36DFB">
        <w:rPr>
          <w:i/>
          <w:iCs/>
        </w:rPr>
        <w:t>Speech recognition using MFCC and DTW</w:t>
      </w:r>
      <w:r w:rsidR="00906201">
        <w:rPr>
          <w:lang w:val="en-GB"/>
        </w:rPr>
        <w:t>, 20</w:t>
      </w:r>
      <w:r w:rsidR="00D36DFB">
        <w:rPr>
          <w:lang w:val="en-GB"/>
        </w:rPr>
        <w:t>14</w:t>
      </w:r>
      <w:r w:rsidR="00906201">
        <w:rPr>
          <w:lang w:val="en-GB"/>
        </w:rPr>
        <w:t>.</w:t>
      </w:r>
    </w:p>
    <w:p w14:paraId="7D03AB70" w14:textId="77777777" w:rsidR="00356665" w:rsidRPr="00356665" w:rsidRDefault="00356665" w:rsidP="009946F9">
      <w:pPr>
        <w:pStyle w:val="IEEEParagraph"/>
        <w:ind w:left="360" w:hanging="360"/>
      </w:pPr>
    </w:p>
    <w:sectPr w:rsidR="00356665" w:rsidRPr="00356665" w:rsidSect="00EF70D4">
      <w:type w:val="continuous"/>
      <w:pgSz w:w="11906" w:h="16838" w:code="9"/>
      <w:pgMar w:top="1440" w:right="1080" w:bottom="1440" w:left="108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BEF0" w14:textId="77777777" w:rsidR="003E4871" w:rsidRDefault="003E4871" w:rsidP="00D42CBF">
      <w:r>
        <w:separator/>
      </w:r>
    </w:p>
  </w:endnote>
  <w:endnote w:type="continuationSeparator" w:id="0">
    <w:p w14:paraId="28968E6D" w14:textId="77777777" w:rsidR="003E4871" w:rsidRDefault="003E4871" w:rsidP="00D42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E9D9" w14:textId="77777777" w:rsidR="003E4871" w:rsidRDefault="003E4871" w:rsidP="00D42CBF">
      <w:r>
        <w:separator/>
      </w:r>
    </w:p>
  </w:footnote>
  <w:footnote w:type="continuationSeparator" w:id="0">
    <w:p w14:paraId="3719E2F2" w14:textId="77777777" w:rsidR="003E4871" w:rsidRDefault="003E4871" w:rsidP="00D42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7584FB2"/>
    <w:multiLevelType w:val="hybridMultilevel"/>
    <w:tmpl w:val="3D184CB8"/>
    <w:lvl w:ilvl="0" w:tplc="FFFFFFFF">
      <w:start w:val="1"/>
      <w:numFmt w:val="upperLetter"/>
      <w:lvlText w:val="%1."/>
      <w:lvlJc w:val="left"/>
      <w:pPr>
        <w:ind w:left="1272"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B605BEB"/>
    <w:multiLevelType w:val="hybridMultilevel"/>
    <w:tmpl w:val="0DF270A4"/>
    <w:lvl w:ilvl="0" w:tplc="04090013">
      <w:start w:val="1"/>
      <w:numFmt w:val="upperRoman"/>
      <w:lvlText w:val="%1."/>
      <w:lvlJc w:val="right"/>
      <w:pPr>
        <w:ind w:left="1494" w:hanging="360"/>
      </w:pPr>
    </w:lvl>
    <w:lvl w:ilvl="1" w:tplc="FFFFFFFF" w:tentative="1">
      <w:start w:val="1"/>
      <w:numFmt w:val="lowerLetter"/>
      <w:lvlText w:val="%2."/>
      <w:lvlJc w:val="left"/>
      <w:pPr>
        <w:ind w:left="1878" w:hanging="360"/>
      </w:pPr>
    </w:lvl>
    <w:lvl w:ilvl="2" w:tplc="FFFFFFFF" w:tentative="1">
      <w:start w:val="1"/>
      <w:numFmt w:val="lowerRoman"/>
      <w:lvlText w:val="%3."/>
      <w:lvlJc w:val="right"/>
      <w:pPr>
        <w:ind w:left="2598" w:hanging="180"/>
      </w:pPr>
    </w:lvl>
    <w:lvl w:ilvl="3" w:tplc="FFFFFFFF" w:tentative="1">
      <w:start w:val="1"/>
      <w:numFmt w:val="decimal"/>
      <w:lvlText w:val="%4."/>
      <w:lvlJc w:val="left"/>
      <w:pPr>
        <w:ind w:left="3318" w:hanging="360"/>
      </w:pPr>
    </w:lvl>
    <w:lvl w:ilvl="4" w:tplc="FFFFFFFF" w:tentative="1">
      <w:start w:val="1"/>
      <w:numFmt w:val="lowerLetter"/>
      <w:lvlText w:val="%5."/>
      <w:lvlJc w:val="left"/>
      <w:pPr>
        <w:ind w:left="4038" w:hanging="360"/>
      </w:pPr>
    </w:lvl>
    <w:lvl w:ilvl="5" w:tplc="FFFFFFFF" w:tentative="1">
      <w:start w:val="1"/>
      <w:numFmt w:val="lowerRoman"/>
      <w:lvlText w:val="%6."/>
      <w:lvlJc w:val="right"/>
      <w:pPr>
        <w:ind w:left="4758" w:hanging="180"/>
      </w:pPr>
    </w:lvl>
    <w:lvl w:ilvl="6" w:tplc="FFFFFFFF" w:tentative="1">
      <w:start w:val="1"/>
      <w:numFmt w:val="decimal"/>
      <w:lvlText w:val="%7."/>
      <w:lvlJc w:val="left"/>
      <w:pPr>
        <w:ind w:left="5478" w:hanging="360"/>
      </w:pPr>
    </w:lvl>
    <w:lvl w:ilvl="7" w:tplc="FFFFFFFF" w:tentative="1">
      <w:start w:val="1"/>
      <w:numFmt w:val="lowerLetter"/>
      <w:lvlText w:val="%8."/>
      <w:lvlJc w:val="left"/>
      <w:pPr>
        <w:ind w:left="6198" w:hanging="360"/>
      </w:pPr>
    </w:lvl>
    <w:lvl w:ilvl="8" w:tplc="FFFFFFFF" w:tentative="1">
      <w:start w:val="1"/>
      <w:numFmt w:val="lowerRoman"/>
      <w:lvlText w:val="%9."/>
      <w:lvlJc w:val="right"/>
      <w:pPr>
        <w:ind w:left="6918" w:hanging="180"/>
      </w:pPr>
    </w:lvl>
  </w:abstractNum>
  <w:abstractNum w:abstractNumId="3" w15:restartNumberingAfterBreak="0">
    <w:nsid w:val="231346C6"/>
    <w:multiLevelType w:val="hybridMultilevel"/>
    <w:tmpl w:val="9D7880F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18FD"/>
    <w:multiLevelType w:val="hybridMultilevel"/>
    <w:tmpl w:val="B27E0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6D2504"/>
    <w:multiLevelType w:val="hybridMultilevel"/>
    <w:tmpl w:val="8FCE64CA"/>
    <w:lvl w:ilvl="0" w:tplc="0409000F">
      <w:start w:val="1"/>
      <w:numFmt w:val="decimal"/>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28AF68D6"/>
    <w:multiLevelType w:val="hybridMultilevel"/>
    <w:tmpl w:val="434C17B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28273D7"/>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18E7654"/>
    <w:multiLevelType w:val="hybridMultilevel"/>
    <w:tmpl w:val="8388A13E"/>
    <w:lvl w:ilvl="0" w:tplc="0409000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5B977D25"/>
    <w:multiLevelType w:val="hybridMultilevel"/>
    <w:tmpl w:val="A6F8F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817FA3"/>
    <w:multiLevelType w:val="hybridMultilevel"/>
    <w:tmpl w:val="7AA690D6"/>
    <w:lvl w:ilvl="0" w:tplc="04090015">
      <w:start w:val="1"/>
      <w:numFmt w:val="upperLetter"/>
      <w:lvlText w:val="%1."/>
      <w:lvlJc w:val="left"/>
      <w:pPr>
        <w:ind w:left="1210"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15:restartNumberingAfterBreak="0">
    <w:nsid w:val="6A4406E2"/>
    <w:multiLevelType w:val="hybridMultilevel"/>
    <w:tmpl w:val="9DA0A464"/>
    <w:lvl w:ilvl="0" w:tplc="FFFFFFFF">
      <w:start w:val="1"/>
      <w:numFmt w:val="upperLetter"/>
      <w:lvlText w:val="%1."/>
      <w:lvlJc w:val="left"/>
      <w:pPr>
        <w:ind w:left="1272"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6A7F4B21"/>
    <w:multiLevelType w:val="multilevel"/>
    <w:tmpl w:val="8F344C7A"/>
    <w:lvl w:ilvl="0">
      <w:start w:val="1"/>
      <w:numFmt w:val="decimal"/>
      <w:pStyle w:val="IEEEHeading3"/>
      <w:suff w:val="nothing"/>
      <w:lvlText w:val="%1)  "/>
      <w:lvlJc w:val="left"/>
      <w:pPr>
        <w:ind w:left="284" w:firstLine="0"/>
      </w:pPr>
      <w:rPr>
        <w:rFonts w:hint="default"/>
        <w:i/>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7DAB6B1B"/>
    <w:multiLevelType w:val="hybridMultilevel"/>
    <w:tmpl w:val="78D4E468"/>
    <w:lvl w:ilvl="0" w:tplc="FFFFFFFF">
      <w:start w:val="1"/>
      <w:numFmt w:val="upperLetter"/>
      <w:lvlText w:val="%1."/>
      <w:lvlJc w:val="left"/>
      <w:pPr>
        <w:ind w:left="1272"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5"/>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0"/>
  </w:num>
  <w:num w:numId="8">
    <w:abstractNumId w:val="7"/>
  </w:num>
  <w:num w:numId="9">
    <w:abstractNumId w:val="3"/>
  </w:num>
  <w:num w:numId="10">
    <w:abstractNumId w:val="13"/>
  </w:num>
  <w:num w:numId="11">
    <w:abstractNumId w:val="1"/>
  </w:num>
  <w:num w:numId="12">
    <w:abstractNumId w:val="14"/>
  </w:num>
  <w:num w:numId="13">
    <w:abstractNumId w:val="16"/>
  </w:num>
  <w:num w:numId="14">
    <w:abstractNumId w:val="2"/>
  </w:num>
  <w:num w:numId="15">
    <w:abstractNumId w:val="6"/>
  </w:num>
  <w:num w:numId="16">
    <w:abstractNumId w:val="11"/>
  </w:num>
  <w:num w:numId="17">
    <w:abstractNumId w:val="5"/>
  </w:num>
  <w:num w:numId="18">
    <w:abstractNumId w:val="4"/>
  </w:num>
  <w:num w:numId="1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26FBB"/>
    <w:rsid w:val="000002E1"/>
    <w:rsid w:val="00001350"/>
    <w:rsid w:val="00007C2F"/>
    <w:rsid w:val="00017719"/>
    <w:rsid w:val="00025B90"/>
    <w:rsid w:val="00027F1D"/>
    <w:rsid w:val="0003296C"/>
    <w:rsid w:val="00035F56"/>
    <w:rsid w:val="0003692A"/>
    <w:rsid w:val="000453DE"/>
    <w:rsid w:val="00054421"/>
    <w:rsid w:val="000561F5"/>
    <w:rsid w:val="00060037"/>
    <w:rsid w:val="00060CDB"/>
    <w:rsid w:val="00062E46"/>
    <w:rsid w:val="00064EF1"/>
    <w:rsid w:val="00070481"/>
    <w:rsid w:val="00074AC8"/>
    <w:rsid w:val="00081408"/>
    <w:rsid w:val="00081EBE"/>
    <w:rsid w:val="00085234"/>
    <w:rsid w:val="00086EDC"/>
    <w:rsid w:val="000A0B5C"/>
    <w:rsid w:val="000A1BC9"/>
    <w:rsid w:val="000B36A3"/>
    <w:rsid w:val="000C013C"/>
    <w:rsid w:val="000C5CAE"/>
    <w:rsid w:val="000D73DF"/>
    <w:rsid w:val="000E023F"/>
    <w:rsid w:val="000E3F84"/>
    <w:rsid w:val="000E7200"/>
    <w:rsid w:val="001056DF"/>
    <w:rsid w:val="00114025"/>
    <w:rsid w:val="001160D2"/>
    <w:rsid w:val="001348A5"/>
    <w:rsid w:val="001442F7"/>
    <w:rsid w:val="00151B8E"/>
    <w:rsid w:val="00160A90"/>
    <w:rsid w:val="00161FF1"/>
    <w:rsid w:val="00181204"/>
    <w:rsid w:val="001928FB"/>
    <w:rsid w:val="00192BC7"/>
    <w:rsid w:val="001A20B5"/>
    <w:rsid w:val="001A50EA"/>
    <w:rsid w:val="001A6119"/>
    <w:rsid w:val="001B43D2"/>
    <w:rsid w:val="001C4F50"/>
    <w:rsid w:val="001E286B"/>
    <w:rsid w:val="001E3AE6"/>
    <w:rsid w:val="001F16CD"/>
    <w:rsid w:val="001F47D2"/>
    <w:rsid w:val="00202C94"/>
    <w:rsid w:val="00203969"/>
    <w:rsid w:val="00205498"/>
    <w:rsid w:val="002137E4"/>
    <w:rsid w:val="0022285A"/>
    <w:rsid w:val="00224C61"/>
    <w:rsid w:val="002403FD"/>
    <w:rsid w:val="00242877"/>
    <w:rsid w:val="00243FC8"/>
    <w:rsid w:val="00253159"/>
    <w:rsid w:val="00261D1A"/>
    <w:rsid w:val="00263EC2"/>
    <w:rsid w:val="0027227B"/>
    <w:rsid w:val="00273AC7"/>
    <w:rsid w:val="00273D2C"/>
    <w:rsid w:val="00285ECD"/>
    <w:rsid w:val="002874AC"/>
    <w:rsid w:val="00290E1B"/>
    <w:rsid w:val="00291B17"/>
    <w:rsid w:val="00297E88"/>
    <w:rsid w:val="002A46DB"/>
    <w:rsid w:val="002A6742"/>
    <w:rsid w:val="002C1A7F"/>
    <w:rsid w:val="002C4239"/>
    <w:rsid w:val="002C44A4"/>
    <w:rsid w:val="002C559D"/>
    <w:rsid w:val="002D2D42"/>
    <w:rsid w:val="002D3FF2"/>
    <w:rsid w:val="002F72D0"/>
    <w:rsid w:val="003003AB"/>
    <w:rsid w:val="003069EB"/>
    <w:rsid w:val="00311C49"/>
    <w:rsid w:val="00313574"/>
    <w:rsid w:val="0032119E"/>
    <w:rsid w:val="00321304"/>
    <w:rsid w:val="003226DC"/>
    <w:rsid w:val="00324258"/>
    <w:rsid w:val="00331F84"/>
    <w:rsid w:val="00340C84"/>
    <w:rsid w:val="00345108"/>
    <w:rsid w:val="0035248B"/>
    <w:rsid w:val="00356665"/>
    <w:rsid w:val="00356A00"/>
    <w:rsid w:val="0036210A"/>
    <w:rsid w:val="00370748"/>
    <w:rsid w:val="00370B67"/>
    <w:rsid w:val="003713CC"/>
    <w:rsid w:val="003950A4"/>
    <w:rsid w:val="00397811"/>
    <w:rsid w:val="003B1F25"/>
    <w:rsid w:val="003B2CF9"/>
    <w:rsid w:val="003B2D73"/>
    <w:rsid w:val="003B7426"/>
    <w:rsid w:val="003C5EFA"/>
    <w:rsid w:val="003D6CE2"/>
    <w:rsid w:val="003E3577"/>
    <w:rsid w:val="003E4871"/>
    <w:rsid w:val="003F3A61"/>
    <w:rsid w:val="003F4545"/>
    <w:rsid w:val="003F78FD"/>
    <w:rsid w:val="00410A5D"/>
    <w:rsid w:val="00413282"/>
    <w:rsid w:val="00414909"/>
    <w:rsid w:val="00425A6A"/>
    <w:rsid w:val="00426FBB"/>
    <w:rsid w:val="00433C1D"/>
    <w:rsid w:val="00437C1E"/>
    <w:rsid w:val="00442E2A"/>
    <w:rsid w:val="0044701E"/>
    <w:rsid w:val="00451660"/>
    <w:rsid w:val="0047429A"/>
    <w:rsid w:val="0048374C"/>
    <w:rsid w:val="0048771D"/>
    <w:rsid w:val="004A26BD"/>
    <w:rsid w:val="004A6605"/>
    <w:rsid w:val="004B7DE7"/>
    <w:rsid w:val="004C41ED"/>
    <w:rsid w:val="004C45FA"/>
    <w:rsid w:val="004C484C"/>
    <w:rsid w:val="004D5850"/>
    <w:rsid w:val="004D7957"/>
    <w:rsid w:val="004E1BD8"/>
    <w:rsid w:val="004E452A"/>
    <w:rsid w:val="004E78E3"/>
    <w:rsid w:val="004F426A"/>
    <w:rsid w:val="005004BF"/>
    <w:rsid w:val="00502E89"/>
    <w:rsid w:val="00510E95"/>
    <w:rsid w:val="00524F29"/>
    <w:rsid w:val="00527D56"/>
    <w:rsid w:val="0053221F"/>
    <w:rsid w:val="00536FAE"/>
    <w:rsid w:val="00541387"/>
    <w:rsid w:val="00542C85"/>
    <w:rsid w:val="005519F8"/>
    <w:rsid w:val="00553510"/>
    <w:rsid w:val="00554186"/>
    <w:rsid w:val="005646AB"/>
    <w:rsid w:val="00571C84"/>
    <w:rsid w:val="0057549F"/>
    <w:rsid w:val="005814DE"/>
    <w:rsid w:val="00585769"/>
    <w:rsid w:val="00587CC9"/>
    <w:rsid w:val="00591130"/>
    <w:rsid w:val="00597508"/>
    <w:rsid w:val="005A3F28"/>
    <w:rsid w:val="005A40BE"/>
    <w:rsid w:val="005A5E5D"/>
    <w:rsid w:val="005B13E2"/>
    <w:rsid w:val="005B47D7"/>
    <w:rsid w:val="005B5FC1"/>
    <w:rsid w:val="005B6588"/>
    <w:rsid w:val="005C1571"/>
    <w:rsid w:val="005C5526"/>
    <w:rsid w:val="005C588A"/>
    <w:rsid w:val="005C62C6"/>
    <w:rsid w:val="005D2D71"/>
    <w:rsid w:val="005D7B9E"/>
    <w:rsid w:val="005F0834"/>
    <w:rsid w:val="005F478A"/>
    <w:rsid w:val="005F6DC3"/>
    <w:rsid w:val="00601A8E"/>
    <w:rsid w:val="0060223F"/>
    <w:rsid w:val="0062033E"/>
    <w:rsid w:val="00624482"/>
    <w:rsid w:val="00631112"/>
    <w:rsid w:val="006415FF"/>
    <w:rsid w:val="00644955"/>
    <w:rsid w:val="0064799C"/>
    <w:rsid w:val="00653C78"/>
    <w:rsid w:val="00654156"/>
    <w:rsid w:val="00654B89"/>
    <w:rsid w:val="00675D39"/>
    <w:rsid w:val="00686D07"/>
    <w:rsid w:val="006A1844"/>
    <w:rsid w:val="006A457D"/>
    <w:rsid w:val="006B47CA"/>
    <w:rsid w:val="006B6AE6"/>
    <w:rsid w:val="006C637A"/>
    <w:rsid w:val="006C7AAA"/>
    <w:rsid w:val="006D1C2A"/>
    <w:rsid w:val="006D264F"/>
    <w:rsid w:val="006D565E"/>
    <w:rsid w:val="006E1645"/>
    <w:rsid w:val="006E2A8D"/>
    <w:rsid w:val="006E73AA"/>
    <w:rsid w:val="006E7574"/>
    <w:rsid w:val="006E77EF"/>
    <w:rsid w:val="006F516D"/>
    <w:rsid w:val="006F70C4"/>
    <w:rsid w:val="006F78F4"/>
    <w:rsid w:val="00703430"/>
    <w:rsid w:val="007061A7"/>
    <w:rsid w:val="007069BE"/>
    <w:rsid w:val="0072471D"/>
    <w:rsid w:val="0072635F"/>
    <w:rsid w:val="0073713A"/>
    <w:rsid w:val="00745C86"/>
    <w:rsid w:val="00755872"/>
    <w:rsid w:val="00756999"/>
    <w:rsid w:val="00764603"/>
    <w:rsid w:val="0076505A"/>
    <w:rsid w:val="0076604D"/>
    <w:rsid w:val="00767EC4"/>
    <w:rsid w:val="0077087A"/>
    <w:rsid w:val="00773568"/>
    <w:rsid w:val="00790909"/>
    <w:rsid w:val="007B5A07"/>
    <w:rsid w:val="007C3780"/>
    <w:rsid w:val="007D09C0"/>
    <w:rsid w:val="007D3E71"/>
    <w:rsid w:val="007E3EE0"/>
    <w:rsid w:val="007E5D6A"/>
    <w:rsid w:val="007E645D"/>
    <w:rsid w:val="007F75CA"/>
    <w:rsid w:val="008001C6"/>
    <w:rsid w:val="008070DD"/>
    <w:rsid w:val="0081095F"/>
    <w:rsid w:val="008146D5"/>
    <w:rsid w:val="00820228"/>
    <w:rsid w:val="00821E08"/>
    <w:rsid w:val="00834EFD"/>
    <w:rsid w:val="008418D1"/>
    <w:rsid w:val="00844B24"/>
    <w:rsid w:val="0084515F"/>
    <w:rsid w:val="0085092D"/>
    <w:rsid w:val="00873C0A"/>
    <w:rsid w:val="00876E36"/>
    <w:rsid w:val="00877D4C"/>
    <w:rsid w:val="0089228E"/>
    <w:rsid w:val="00893464"/>
    <w:rsid w:val="0089763B"/>
    <w:rsid w:val="008A2099"/>
    <w:rsid w:val="008B6AE3"/>
    <w:rsid w:val="008D1045"/>
    <w:rsid w:val="008E42F9"/>
    <w:rsid w:val="008E5996"/>
    <w:rsid w:val="00901AE1"/>
    <w:rsid w:val="00906201"/>
    <w:rsid w:val="009205B4"/>
    <w:rsid w:val="00933289"/>
    <w:rsid w:val="00935D78"/>
    <w:rsid w:val="00940B0D"/>
    <w:rsid w:val="0094448A"/>
    <w:rsid w:val="00953AE9"/>
    <w:rsid w:val="00955B59"/>
    <w:rsid w:val="00961887"/>
    <w:rsid w:val="00974524"/>
    <w:rsid w:val="00992262"/>
    <w:rsid w:val="009926BC"/>
    <w:rsid w:val="009946F9"/>
    <w:rsid w:val="009A3C01"/>
    <w:rsid w:val="009A4319"/>
    <w:rsid w:val="009A6C3F"/>
    <w:rsid w:val="009A76DD"/>
    <w:rsid w:val="009B6F20"/>
    <w:rsid w:val="009B73F2"/>
    <w:rsid w:val="009C12BD"/>
    <w:rsid w:val="009C50FE"/>
    <w:rsid w:val="009D23FA"/>
    <w:rsid w:val="009F2784"/>
    <w:rsid w:val="00A03E75"/>
    <w:rsid w:val="00A329FC"/>
    <w:rsid w:val="00A45FCE"/>
    <w:rsid w:val="00A700B1"/>
    <w:rsid w:val="00A75671"/>
    <w:rsid w:val="00A773CC"/>
    <w:rsid w:val="00A9318B"/>
    <w:rsid w:val="00A94AC1"/>
    <w:rsid w:val="00A95204"/>
    <w:rsid w:val="00AA4958"/>
    <w:rsid w:val="00AB18B7"/>
    <w:rsid w:val="00AC1A94"/>
    <w:rsid w:val="00AC4560"/>
    <w:rsid w:val="00AD335D"/>
    <w:rsid w:val="00AD4A8A"/>
    <w:rsid w:val="00AF792B"/>
    <w:rsid w:val="00B122F2"/>
    <w:rsid w:val="00B30261"/>
    <w:rsid w:val="00B442ED"/>
    <w:rsid w:val="00B45FF1"/>
    <w:rsid w:val="00B558A4"/>
    <w:rsid w:val="00B55D5E"/>
    <w:rsid w:val="00B62A0B"/>
    <w:rsid w:val="00B70B62"/>
    <w:rsid w:val="00B71788"/>
    <w:rsid w:val="00B72838"/>
    <w:rsid w:val="00B81496"/>
    <w:rsid w:val="00B85CA8"/>
    <w:rsid w:val="00B94516"/>
    <w:rsid w:val="00B96985"/>
    <w:rsid w:val="00BB2855"/>
    <w:rsid w:val="00BB6C0C"/>
    <w:rsid w:val="00BC448A"/>
    <w:rsid w:val="00BD19C1"/>
    <w:rsid w:val="00BD25B8"/>
    <w:rsid w:val="00BE50E2"/>
    <w:rsid w:val="00BF1406"/>
    <w:rsid w:val="00BF3F2C"/>
    <w:rsid w:val="00C010C3"/>
    <w:rsid w:val="00C012E1"/>
    <w:rsid w:val="00C031E6"/>
    <w:rsid w:val="00C0588E"/>
    <w:rsid w:val="00C06749"/>
    <w:rsid w:val="00C06BB4"/>
    <w:rsid w:val="00C10D20"/>
    <w:rsid w:val="00C12E0C"/>
    <w:rsid w:val="00C21916"/>
    <w:rsid w:val="00C457CA"/>
    <w:rsid w:val="00C5218B"/>
    <w:rsid w:val="00C57FB7"/>
    <w:rsid w:val="00C65F3F"/>
    <w:rsid w:val="00C7151E"/>
    <w:rsid w:val="00C72414"/>
    <w:rsid w:val="00C7693D"/>
    <w:rsid w:val="00C828BB"/>
    <w:rsid w:val="00C82FF3"/>
    <w:rsid w:val="00C8667B"/>
    <w:rsid w:val="00C900F1"/>
    <w:rsid w:val="00C964A3"/>
    <w:rsid w:val="00C9752C"/>
    <w:rsid w:val="00CA4CE3"/>
    <w:rsid w:val="00CB4EC9"/>
    <w:rsid w:val="00CD40EB"/>
    <w:rsid w:val="00CD4F3F"/>
    <w:rsid w:val="00CE174E"/>
    <w:rsid w:val="00D311F8"/>
    <w:rsid w:val="00D325A0"/>
    <w:rsid w:val="00D36B52"/>
    <w:rsid w:val="00D36DFB"/>
    <w:rsid w:val="00D377C8"/>
    <w:rsid w:val="00D41274"/>
    <w:rsid w:val="00D42CBF"/>
    <w:rsid w:val="00D43BF3"/>
    <w:rsid w:val="00D50B4E"/>
    <w:rsid w:val="00D55862"/>
    <w:rsid w:val="00D6036E"/>
    <w:rsid w:val="00D767BB"/>
    <w:rsid w:val="00D939B0"/>
    <w:rsid w:val="00D9768B"/>
    <w:rsid w:val="00DB16E0"/>
    <w:rsid w:val="00DB2DF9"/>
    <w:rsid w:val="00DB7E63"/>
    <w:rsid w:val="00DC2055"/>
    <w:rsid w:val="00DC3551"/>
    <w:rsid w:val="00DD4F42"/>
    <w:rsid w:val="00DD5766"/>
    <w:rsid w:val="00DD71E8"/>
    <w:rsid w:val="00DD7F83"/>
    <w:rsid w:val="00DE4A58"/>
    <w:rsid w:val="00DF6397"/>
    <w:rsid w:val="00E05C54"/>
    <w:rsid w:val="00E0641E"/>
    <w:rsid w:val="00E06664"/>
    <w:rsid w:val="00E11AE5"/>
    <w:rsid w:val="00E23A2E"/>
    <w:rsid w:val="00E304BC"/>
    <w:rsid w:val="00E32853"/>
    <w:rsid w:val="00E32887"/>
    <w:rsid w:val="00E33C42"/>
    <w:rsid w:val="00E401F8"/>
    <w:rsid w:val="00E46425"/>
    <w:rsid w:val="00E47D0E"/>
    <w:rsid w:val="00E65018"/>
    <w:rsid w:val="00E72845"/>
    <w:rsid w:val="00E8364E"/>
    <w:rsid w:val="00E84F9F"/>
    <w:rsid w:val="00E94339"/>
    <w:rsid w:val="00E97563"/>
    <w:rsid w:val="00EB0B63"/>
    <w:rsid w:val="00EC265C"/>
    <w:rsid w:val="00EC3B12"/>
    <w:rsid w:val="00ED1A27"/>
    <w:rsid w:val="00ED61CB"/>
    <w:rsid w:val="00EE4F49"/>
    <w:rsid w:val="00EF484F"/>
    <w:rsid w:val="00EF664D"/>
    <w:rsid w:val="00EF70D4"/>
    <w:rsid w:val="00F032B3"/>
    <w:rsid w:val="00F06A72"/>
    <w:rsid w:val="00F136F0"/>
    <w:rsid w:val="00F20BBB"/>
    <w:rsid w:val="00F22043"/>
    <w:rsid w:val="00F30FDE"/>
    <w:rsid w:val="00F359CB"/>
    <w:rsid w:val="00F41BF0"/>
    <w:rsid w:val="00F43BD8"/>
    <w:rsid w:val="00F562F3"/>
    <w:rsid w:val="00F651F5"/>
    <w:rsid w:val="00F74B89"/>
    <w:rsid w:val="00F75133"/>
    <w:rsid w:val="00F90C3E"/>
    <w:rsid w:val="00FA3899"/>
    <w:rsid w:val="00FA4909"/>
    <w:rsid w:val="00FA6751"/>
    <w:rsid w:val="00FB1048"/>
    <w:rsid w:val="00FB62C4"/>
    <w:rsid w:val="00FB7701"/>
    <w:rsid w:val="00FD18C7"/>
    <w:rsid w:val="00FD1AC5"/>
    <w:rsid w:val="00FD3BFA"/>
    <w:rsid w:val="00FD5CF0"/>
    <w:rsid w:val="00FE6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50EA2D6"/>
  <w15:docId w15:val="{38132707-5C44-49F8-8D4E-4B78B00E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78"/>
    <w:rPr>
      <w:sz w:val="24"/>
      <w:szCs w:val="24"/>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D42CBF"/>
    <w:pPr>
      <w:tabs>
        <w:tab w:val="center" w:pos="4153"/>
        <w:tab w:val="right" w:pos="8306"/>
      </w:tabs>
    </w:pPr>
  </w:style>
  <w:style w:type="character" w:customStyle="1" w:styleId="HeaderChar">
    <w:name w:val="Header Char"/>
    <w:basedOn w:val="DefaultParagraphFont"/>
    <w:link w:val="Header"/>
    <w:uiPriority w:val="99"/>
    <w:rsid w:val="00D42CBF"/>
    <w:rPr>
      <w:sz w:val="24"/>
      <w:szCs w:val="24"/>
      <w:lang w:eastAsia="zh-CN"/>
    </w:rPr>
  </w:style>
  <w:style w:type="paragraph" w:styleId="Footer">
    <w:name w:val="footer"/>
    <w:basedOn w:val="Normal"/>
    <w:link w:val="FooterChar"/>
    <w:uiPriority w:val="99"/>
    <w:unhideWhenUsed/>
    <w:rsid w:val="00D42CBF"/>
    <w:pPr>
      <w:tabs>
        <w:tab w:val="center" w:pos="4153"/>
        <w:tab w:val="right" w:pos="8306"/>
      </w:tabs>
    </w:pPr>
  </w:style>
  <w:style w:type="character" w:customStyle="1" w:styleId="FooterChar">
    <w:name w:val="Footer Char"/>
    <w:basedOn w:val="DefaultParagraphFont"/>
    <w:link w:val="Footer"/>
    <w:uiPriority w:val="99"/>
    <w:rsid w:val="00D42CBF"/>
    <w:rPr>
      <w:sz w:val="24"/>
      <w:szCs w:val="24"/>
      <w:lang w:eastAsia="zh-CN"/>
    </w:rPr>
  </w:style>
  <w:style w:type="character" w:styleId="Hyperlink">
    <w:name w:val="Hyperlink"/>
    <w:basedOn w:val="DefaultParagraphFont"/>
    <w:uiPriority w:val="99"/>
    <w:unhideWhenUsed/>
    <w:rsid w:val="004C484C"/>
    <w:rPr>
      <w:color w:val="0000FF"/>
      <w:u w:val="single"/>
    </w:rPr>
  </w:style>
  <w:style w:type="paragraph" w:styleId="BalloonText">
    <w:name w:val="Balloon Text"/>
    <w:basedOn w:val="Normal"/>
    <w:link w:val="BalloonTextChar"/>
    <w:uiPriority w:val="99"/>
    <w:semiHidden/>
    <w:unhideWhenUsed/>
    <w:rsid w:val="000C5CAE"/>
    <w:rPr>
      <w:rFonts w:ascii="Tahoma" w:hAnsi="Tahoma" w:cs="Tahoma"/>
      <w:sz w:val="16"/>
      <w:szCs w:val="16"/>
    </w:rPr>
  </w:style>
  <w:style w:type="character" w:customStyle="1" w:styleId="BalloonTextChar">
    <w:name w:val="Balloon Text Char"/>
    <w:basedOn w:val="DefaultParagraphFont"/>
    <w:link w:val="BalloonText"/>
    <w:uiPriority w:val="99"/>
    <w:semiHidden/>
    <w:rsid w:val="000C5CAE"/>
    <w:rPr>
      <w:rFonts w:ascii="Tahoma" w:hAnsi="Tahoma" w:cs="Tahoma"/>
      <w:sz w:val="16"/>
      <w:szCs w:val="16"/>
      <w:lang w:eastAsia="zh-CN"/>
    </w:rPr>
  </w:style>
  <w:style w:type="paragraph" w:styleId="Title">
    <w:name w:val="Title"/>
    <w:basedOn w:val="Normal"/>
    <w:link w:val="TitleChar"/>
    <w:qFormat/>
    <w:rsid w:val="000C5CAE"/>
    <w:pPr>
      <w:jc w:val="center"/>
    </w:pPr>
    <w:rPr>
      <w:rFonts w:eastAsia="Times New Roman"/>
      <w:b/>
      <w:bCs/>
      <w:lang w:eastAsia="en-US"/>
    </w:rPr>
  </w:style>
  <w:style w:type="character" w:customStyle="1" w:styleId="TitleChar">
    <w:name w:val="Title Char"/>
    <w:basedOn w:val="DefaultParagraphFont"/>
    <w:link w:val="Title"/>
    <w:rsid w:val="000C5CAE"/>
    <w:rPr>
      <w:rFonts w:eastAsia="Times New Roman"/>
      <w:b/>
      <w:bCs/>
      <w:sz w:val="24"/>
      <w:szCs w:val="24"/>
    </w:rPr>
  </w:style>
  <w:style w:type="character" w:styleId="UnresolvedMention">
    <w:name w:val="Unresolved Mention"/>
    <w:basedOn w:val="DefaultParagraphFont"/>
    <w:uiPriority w:val="99"/>
    <w:semiHidden/>
    <w:unhideWhenUsed/>
    <w:rsid w:val="00DD4F42"/>
    <w:rPr>
      <w:color w:val="605E5C"/>
      <w:shd w:val="clear" w:color="auto" w:fill="E1DFDD"/>
    </w:rPr>
  </w:style>
  <w:style w:type="character" w:styleId="PlaceholderText">
    <w:name w:val="Placeholder Text"/>
    <w:basedOn w:val="DefaultParagraphFont"/>
    <w:uiPriority w:val="99"/>
    <w:semiHidden/>
    <w:rsid w:val="005B5FC1"/>
    <w:rPr>
      <w:color w:val="808080"/>
    </w:rPr>
  </w:style>
  <w:style w:type="table" w:styleId="TableGridLight">
    <w:name w:val="Grid Table Light"/>
    <w:basedOn w:val="TableNormal"/>
    <w:uiPriority w:val="40"/>
    <w:rsid w:val="00C010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446">
      <w:bodyDiv w:val="1"/>
      <w:marLeft w:val="0"/>
      <w:marRight w:val="0"/>
      <w:marTop w:val="0"/>
      <w:marBottom w:val="0"/>
      <w:divBdr>
        <w:top w:val="none" w:sz="0" w:space="0" w:color="auto"/>
        <w:left w:val="none" w:sz="0" w:space="0" w:color="auto"/>
        <w:bottom w:val="none" w:sz="0" w:space="0" w:color="auto"/>
        <w:right w:val="none" w:sz="0" w:space="0" w:color="auto"/>
      </w:divBdr>
    </w:div>
    <w:div w:id="52584608">
      <w:bodyDiv w:val="1"/>
      <w:marLeft w:val="0"/>
      <w:marRight w:val="0"/>
      <w:marTop w:val="0"/>
      <w:marBottom w:val="0"/>
      <w:divBdr>
        <w:top w:val="none" w:sz="0" w:space="0" w:color="auto"/>
        <w:left w:val="none" w:sz="0" w:space="0" w:color="auto"/>
        <w:bottom w:val="none" w:sz="0" w:space="0" w:color="auto"/>
        <w:right w:val="none" w:sz="0" w:space="0" w:color="auto"/>
      </w:divBdr>
    </w:div>
    <w:div w:id="145632354">
      <w:bodyDiv w:val="1"/>
      <w:marLeft w:val="0"/>
      <w:marRight w:val="0"/>
      <w:marTop w:val="0"/>
      <w:marBottom w:val="0"/>
      <w:divBdr>
        <w:top w:val="none" w:sz="0" w:space="0" w:color="auto"/>
        <w:left w:val="none" w:sz="0" w:space="0" w:color="auto"/>
        <w:bottom w:val="none" w:sz="0" w:space="0" w:color="auto"/>
        <w:right w:val="none" w:sz="0" w:space="0" w:color="auto"/>
      </w:divBdr>
    </w:div>
    <w:div w:id="242490867">
      <w:bodyDiv w:val="1"/>
      <w:marLeft w:val="0"/>
      <w:marRight w:val="0"/>
      <w:marTop w:val="0"/>
      <w:marBottom w:val="0"/>
      <w:divBdr>
        <w:top w:val="none" w:sz="0" w:space="0" w:color="auto"/>
        <w:left w:val="none" w:sz="0" w:space="0" w:color="auto"/>
        <w:bottom w:val="none" w:sz="0" w:space="0" w:color="auto"/>
        <w:right w:val="none" w:sz="0" w:space="0" w:color="auto"/>
      </w:divBdr>
    </w:div>
    <w:div w:id="387189303">
      <w:bodyDiv w:val="1"/>
      <w:marLeft w:val="0"/>
      <w:marRight w:val="0"/>
      <w:marTop w:val="0"/>
      <w:marBottom w:val="0"/>
      <w:divBdr>
        <w:top w:val="none" w:sz="0" w:space="0" w:color="auto"/>
        <w:left w:val="none" w:sz="0" w:space="0" w:color="auto"/>
        <w:bottom w:val="none" w:sz="0" w:space="0" w:color="auto"/>
        <w:right w:val="none" w:sz="0" w:space="0" w:color="auto"/>
      </w:divBdr>
    </w:div>
    <w:div w:id="442651020">
      <w:bodyDiv w:val="1"/>
      <w:marLeft w:val="0"/>
      <w:marRight w:val="0"/>
      <w:marTop w:val="0"/>
      <w:marBottom w:val="0"/>
      <w:divBdr>
        <w:top w:val="none" w:sz="0" w:space="0" w:color="auto"/>
        <w:left w:val="none" w:sz="0" w:space="0" w:color="auto"/>
        <w:bottom w:val="none" w:sz="0" w:space="0" w:color="auto"/>
        <w:right w:val="none" w:sz="0" w:space="0" w:color="auto"/>
      </w:divBdr>
    </w:div>
    <w:div w:id="518929213">
      <w:bodyDiv w:val="1"/>
      <w:marLeft w:val="0"/>
      <w:marRight w:val="0"/>
      <w:marTop w:val="0"/>
      <w:marBottom w:val="0"/>
      <w:divBdr>
        <w:top w:val="none" w:sz="0" w:space="0" w:color="auto"/>
        <w:left w:val="none" w:sz="0" w:space="0" w:color="auto"/>
        <w:bottom w:val="none" w:sz="0" w:space="0" w:color="auto"/>
        <w:right w:val="none" w:sz="0" w:space="0" w:color="auto"/>
      </w:divBdr>
    </w:div>
    <w:div w:id="587153093">
      <w:bodyDiv w:val="1"/>
      <w:marLeft w:val="0"/>
      <w:marRight w:val="0"/>
      <w:marTop w:val="0"/>
      <w:marBottom w:val="0"/>
      <w:divBdr>
        <w:top w:val="none" w:sz="0" w:space="0" w:color="auto"/>
        <w:left w:val="none" w:sz="0" w:space="0" w:color="auto"/>
        <w:bottom w:val="none" w:sz="0" w:space="0" w:color="auto"/>
        <w:right w:val="none" w:sz="0" w:space="0" w:color="auto"/>
      </w:divBdr>
    </w:div>
    <w:div w:id="604650707">
      <w:bodyDiv w:val="1"/>
      <w:marLeft w:val="0"/>
      <w:marRight w:val="0"/>
      <w:marTop w:val="0"/>
      <w:marBottom w:val="0"/>
      <w:divBdr>
        <w:top w:val="none" w:sz="0" w:space="0" w:color="auto"/>
        <w:left w:val="none" w:sz="0" w:space="0" w:color="auto"/>
        <w:bottom w:val="none" w:sz="0" w:space="0" w:color="auto"/>
        <w:right w:val="none" w:sz="0" w:space="0" w:color="auto"/>
      </w:divBdr>
    </w:div>
    <w:div w:id="639042013">
      <w:bodyDiv w:val="1"/>
      <w:marLeft w:val="0"/>
      <w:marRight w:val="0"/>
      <w:marTop w:val="0"/>
      <w:marBottom w:val="0"/>
      <w:divBdr>
        <w:top w:val="none" w:sz="0" w:space="0" w:color="auto"/>
        <w:left w:val="none" w:sz="0" w:space="0" w:color="auto"/>
        <w:bottom w:val="none" w:sz="0" w:space="0" w:color="auto"/>
        <w:right w:val="none" w:sz="0" w:space="0" w:color="auto"/>
      </w:divBdr>
    </w:div>
    <w:div w:id="650212682">
      <w:bodyDiv w:val="1"/>
      <w:marLeft w:val="0"/>
      <w:marRight w:val="0"/>
      <w:marTop w:val="0"/>
      <w:marBottom w:val="0"/>
      <w:divBdr>
        <w:top w:val="none" w:sz="0" w:space="0" w:color="auto"/>
        <w:left w:val="none" w:sz="0" w:space="0" w:color="auto"/>
        <w:bottom w:val="none" w:sz="0" w:space="0" w:color="auto"/>
        <w:right w:val="none" w:sz="0" w:space="0" w:color="auto"/>
      </w:divBdr>
    </w:div>
    <w:div w:id="690497944">
      <w:bodyDiv w:val="1"/>
      <w:marLeft w:val="0"/>
      <w:marRight w:val="0"/>
      <w:marTop w:val="0"/>
      <w:marBottom w:val="0"/>
      <w:divBdr>
        <w:top w:val="none" w:sz="0" w:space="0" w:color="auto"/>
        <w:left w:val="none" w:sz="0" w:space="0" w:color="auto"/>
        <w:bottom w:val="none" w:sz="0" w:space="0" w:color="auto"/>
        <w:right w:val="none" w:sz="0" w:space="0" w:color="auto"/>
      </w:divBdr>
      <w:divsChild>
        <w:div w:id="1675836982">
          <w:marLeft w:val="0"/>
          <w:marRight w:val="0"/>
          <w:marTop w:val="0"/>
          <w:marBottom w:val="0"/>
          <w:divBdr>
            <w:top w:val="none" w:sz="0" w:space="0" w:color="auto"/>
            <w:left w:val="none" w:sz="0" w:space="0" w:color="auto"/>
            <w:bottom w:val="none" w:sz="0" w:space="0" w:color="auto"/>
            <w:right w:val="none" w:sz="0" w:space="0" w:color="auto"/>
          </w:divBdr>
          <w:divsChild>
            <w:div w:id="1738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313">
      <w:bodyDiv w:val="1"/>
      <w:marLeft w:val="0"/>
      <w:marRight w:val="0"/>
      <w:marTop w:val="0"/>
      <w:marBottom w:val="0"/>
      <w:divBdr>
        <w:top w:val="none" w:sz="0" w:space="0" w:color="auto"/>
        <w:left w:val="none" w:sz="0" w:space="0" w:color="auto"/>
        <w:bottom w:val="none" w:sz="0" w:space="0" w:color="auto"/>
        <w:right w:val="none" w:sz="0" w:space="0" w:color="auto"/>
      </w:divBdr>
    </w:div>
    <w:div w:id="742334445">
      <w:bodyDiv w:val="1"/>
      <w:marLeft w:val="0"/>
      <w:marRight w:val="0"/>
      <w:marTop w:val="0"/>
      <w:marBottom w:val="0"/>
      <w:divBdr>
        <w:top w:val="none" w:sz="0" w:space="0" w:color="auto"/>
        <w:left w:val="none" w:sz="0" w:space="0" w:color="auto"/>
        <w:bottom w:val="none" w:sz="0" w:space="0" w:color="auto"/>
        <w:right w:val="none" w:sz="0" w:space="0" w:color="auto"/>
      </w:divBdr>
      <w:divsChild>
        <w:div w:id="1223448023">
          <w:marLeft w:val="0"/>
          <w:marRight w:val="0"/>
          <w:marTop w:val="0"/>
          <w:marBottom w:val="0"/>
          <w:divBdr>
            <w:top w:val="none" w:sz="0" w:space="0" w:color="auto"/>
            <w:left w:val="none" w:sz="0" w:space="0" w:color="auto"/>
            <w:bottom w:val="none" w:sz="0" w:space="0" w:color="auto"/>
            <w:right w:val="none" w:sz="0" w:space="0" w:color="auto"/>
          </w:divBdr>
          <w:divsChild>
            <w:div w:id="8549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024">
      <w:bodyDiv w:val="1"/>
      <w:marLeft w:val="0"/>
      <w:marRight w:val="0"/>
      <w:marTop w:val="0"/>
      <w:marBottom w:val="0"/>
      <w:divBdr>
        <w:top w:val="none" w:sz="0" w:space="0" w:color="auto"/>
        <w:left w:val="none" w:sz="0" w:space="0" w:color="auto"/>
        <w:bottom w:val="none" w:sz="0" w:space="0" w:color="auto"/>
        <w:right w:val="none" w:sz="0" w:space="0" w:color="auto"/>
      </w:divBdr>
    </w:div>
    <w:div w:id="984285584">
      <w:bodyDiv w:val="1"/>
      <w:marLeft w:val="0"/>
      <w:marRight w:val="0"/>
      <w:marTop w:val="0"/>
      <w:marBottom w:val="0"/>
      <w:divBdr>
        <w:top w:val="none" w:sz="0" w:space="0" w:color="auto"/>
        <w:left w:val="none" w:sz="0" w:space="0" w:color="auto"/>
        <w:bottom w:val="none" w:sz="0" w:space="0" w:color="auto"/>
        <w:right w:val="none" w:sz="0" w:space="0" w:color="auto"/>
      </w:divBdr>
    </w:div>
    <w:div w:id="1074548955">
      <w:bodyDiv w:val="1"/>
      <w:marLeft w:val="0"/>
      <w:marRight w:val="0"/>
      <w:marTop w:val="0"/>
      <w:marBottom w:val="0"/>
      <w:divBdr>
        <w:top w:val="none" w:sz="0" w:space="0" w:color="auto"/>
        <w:left w:val="none" w:sz="0" w:space="0" w:color="auto"/>
        <w:bottom w:val="none" w:sz="0" w:space="0" w:color="auto"/>
        <w:right w:val="none" w:sz="0" w:space="0" w:color="auto"/>
      </w:divBdr>
    </w:div>
    <w:div w:id="1114708193">
      <w:bodyDiv w:val="1"/>
      <w:marLeft w:val="0"/>
      <w:marRight w:val="0"/>
      <w:marTop w:val="0"/>
      <w:marBottom w:val="0"/>
      <w:divBdr>
        <w:top w:val="none" w:sz="0" w:space="0" w:color="auto"/>
        <w:left w:val="none" w:sz="0" w:space="0" w:color="auto"/>
        <w:bottom w:val="none" w:sz="0" w:space="0" w:color="auto"/>
        <w:right w:val="none" w:sz="0" w:space="0" w:color="auto"/>
      </w:divBdr>
    </w:div>
    <w:div w:id="1204363683">
      <w:bodyDiv w:val="1"/>
      <w:marLeft w:val="0"/>
      <w:marRight w:val="0"/>
      <w:marTop w:val="0"/>
      <w:marBottom w:val="0"/>
      <w:divBdr>
        <w:top w:val="none" w:sz="0" w:space="0" w:color="auto"/>
        <w:left w:val="none" w:sz="0" w:space="0" w:color="auto"/>
        <w:bottom w:val="none" w:sz="0" w:space="0" w:color="auto"/>
        <w:right w:val="none" w:sz="0" w:space="0" w:color="auto"/>
      </w:divBdr>
    </w:div>
    <w:div w:id="1211652907">
      <w:bodyDiv w:val="1"/>
      <w:marLeft w:val="0"/>
      <w:marRight w:val="0"/>
      <w:marTop w:val="0"/>
      <w:marBottom w:val="0"/>
      <w:divBdr>
        <w:top w:val="none" w:sz="0" w:space="0" w:color="auto"/>
        <w:left w:val="none" w:sz="0" w:space="0" w:color="auto"/>
        <w:bottom w:val="none" w:sz="0" w:space="0" w:color="auto"/>
        <w:right w:val="none" w:sz="0" w:space="0" w:color="auto"/>
      </w:divBdr>
    </w:div>
    <w:div w:id="1233541605">
      <w:bodyDiv w:val="1"/>
      <w:marLeft w:val="0"/>
      <w:marRight w:val="0"/>
      <w:marTop w:val="0"/>
      <w:marBottom w:val="0"/>
      <w:divBdr>
        <w:top w:val="none" w:sz="0" w:space="0" w:color="auto"/>
        <w:left w:val="none" w:sz="0" w:space="0" w:color="auto"/>
        <w:bottom w:val="none" w:sz="0" w:space="0" w:color="auto"/>
        <w:right w:val="none" w:sz="0" w:space="0" w:color="auto"/>
      </w:divBdr>
    </w:div>
    <w:div w:id="1243485193">
      <w:bodyDiv w:val="1"/>
      <w:marLeft w:val="0"/>
      <w:marRight w:val="0"/>
      <w:marTop w:val="0"/>
      <w:marBottom w:val="0"/>
      <w:divBdr>
        <w:top w:val="none" w:sz="0" w:space="0" w:color="auto"/>
        <w:left w:val="none" w:sz="0" w:space="0" w:color="auto"/>
        <w:bottom w:val="none" w:sz="0" w:space="0" w:color="auto"/>
        <w:right w:val="none" w:sz="0" w:space="0" w:color="auto"/>
      </w:divBdr>
    </w:div>
    <w:div w:id="1254122971">
      <w:bodyDiv w:val="1"/>
      <w:marLeft w:val="0"/>
      <w:marRight w:val="0"/>
      <w:marTop w:val="0"/>
      <w:marBottom w:val="0"/>
      <w:divBdr>
        <w:top w:val="none" w:sz="0" w:space="0" w:color="auto"/>
        <w:left w:val="none" w:sz="0" w:space="0" w:color="auto"/>
        <w:bottom w:val="none" w:sz="0" w:space="0" w:color="auto"/>
        <w:right w:val="none" w:sz="0" w:space="0" w:color="auto"/>
      </w:divBdr>
    </w:div>
    <w:div w:id="1408460836">
      <w:bodyDiv w:val="1"/>
      <w:marLeft w:val="0"/>
      <w:marRight w:val="0"/>
      <w:marTop w:val="0"/>
      <w:marBottom w:val="0"/>
      <w:divBdr>
        <w:top w:val="none" w:sz="0" w:space="0" w:color="auto"/>
        <w:left w:val="none" w:sz="0" w:space="0" w:color="auto"/>
        <w:bottom w:val="none" w:sz="0" w:space="0" w:color="auto"/>
        <w:right w:val="none" w:sz="0" w:space="0" w:color="auto"/>
      </w:divBdr>
    </w:div>
    <w:div w:id="1493788056">
      <w:bodyDiv w:val="1"/>
      <w:marLeft w:val="0"/>
      <w:marRight w:val="0"/>
      <w:marTop w:val="0"/>
      <w:marBottom w:val="0"/>
      <w:divBdr>
        <w:top w:val="none" w:sz="0" w:space="0" w:color="auto"/>
        <w:left w:val="none" w:sz="0" w:space="0" w:color="auto"/>
        <w:bottom w:val="none" w:sz="0" w:space="0" w:color="auto"/>
        <w:right w:val="none" w:sz="0" w:space="0" w:color="auto"/>
      </w:divBdr>
    </w:div>
    <w:div w:id="1551264766">
      <w:bodyDiv w:val="1"/>
      <w:marLeft w:val="0"/>
      <w:marRight w:val="0"/>
      <w:marTop w:val="0"/>
      <w:marBottom w:val="0"/>
      <w:divBdr>
        <w:top w:val="none" w:sz="0" w:space="0" w:color="auto"/>
        <w:left w:val="none" w:sz="0" w:space="0" w:color="auto"/>
        <w:bottom w:val="none" w:sz="0" w:space="0" w:color="auto"/>
        <w:right w:val="none" w:sz="0" w:space="0" w:color="auto"/>
      </w:divBdr>
    </w:div>
    <w:div w:id="1613514750">
      <w:bodyDiv w:val="1"/>
      <w:marLeft w:val="0"/>
      <w:marRight w:val="0"/>
      <w:marTop w:val="0"/>
      <w:marBottom w:val="0"/>
      <w:divBdr>
        <w:top w:val="none" w:sz="0" w:space="0" w:color="auto"/>
        <w:left w:val="none" w:sz="0" w:space="0" w:color="auto"/>
        <w:bottom w:val="none" w:sz="0" w:space="0" w:color="auto"/>
        <w:right w:val="none" w:sz="0" w:space="0" w:color="auto"/>
      </w:divBdr>
    </w:div>
    <w:div w:id="1624729575">
      <w:bodyDiv w:val="1"/>
      <w:marLeft w:val="0"/>
      <w:marRight w:val="0"/>
      <w:marTop w:val="0"/>
      <w:marBottom w:val="0"/>
      <w:divBdr>
        <w:top w:val="none" w:sz="0" w:space="0" w:color="auto"/>
        <w:left w:val="none" w:sz="0" w:space="0" w:color="auto"/>
        <w:bottom w:val="none" w:sz="0" w:space="0" w:color="auto"/>
        <w:right w:val="none" w:sz="0" w:space="0" w:color="auto"/>
      </w:divBdr>
      <w:divsChild>
        <w:div w:id="301547110">
          <w:marLeft w:val="0"/>
          <w:marRight w:val="0"/>
          <w:marTop w:val="0"/>
          <w:marBottom w:val="0"/>
          <w:divBdr>
            <w:top w:val="none" w:sz="0" w:space="0" w:color="auto"/>
            <w:left w:val="none" w:sz="0" w:space="0" w:color="auto"/>
            <w:bottom w:val="none" w:sz="0" w:space="0" w:color="auto"/>
            <w:right w:val="none" w:sz="0" w:space="0" w:color="auto"/>
          </w:divBdr>
          <w:divsChild>
            <w:div w:id="8302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222">
      <w:bodyDiv w:val="1"/>
      <w:marLeft w:val="0"/>
      <w:marRight w:val="0"/>
      <w:marTop w:val="0"/>
      <w:marBottom w:val="0"/>
      <w:divBdr>
        <w:top w:val="none" w:sz="0" w:space="0" w:color="auto"/>
        <w:left w:val="none" w:sz="0" w:space="0" w:color="auto"/>
        <w:bottom w:val="none" w:sz="0" w:space="0" w:color="auto"/>
        <w:right w:val="none" w:sz="0" w:space="0" w:color="auto"/>
      </w:divBdr>
    </w:div>
    <w:div w:id="1718047431">
      <w:bodyDiv w:val="1"/>
      <w:marLeft w:val="0"/>
      <w:marRight w:val="0"/>
      <w:marTop w:val="0"/>
      <w:marBottom w:val="0"/>
      <w:divBdr>
        <w:top w:val="none" w:sz="0" w:space="0" w:color="auto"/>
        <w:left w:val="none" w:sz="0" w:space="0" w:color="auto"/>
        <w:bottom w:val="none" w:sz="0" w:space="0" w:color="auto"/>
        <w:right w:val="none" w:sz="0" w:space="0" w:color="auto"/>
      </w:divBdr>
    </w:div>
    <w:div w:id="1771118341">
      <w:bodyDiv w:val="1"/>
      <w:marLeft w:val="0"/>
      <w:marRight w:val="0"/>
      <w:marTop w:val="0"/>
      <w:marBottom w:val="0"/>
      <w:divBdr>
        <w:top w:val="none" w:sz="0" w:space="0" w:color="auto"/>
        <w:left w:val="none" w:sz="0" w:space="0" w:color="auto"/>
        <w:bottom w:val="none" w:sz="0" w:space="0" w:color="auto"/>
        <w:right w:val="none" w:sz="0" w:space="0" w:color="auto"/>
      </w:divBdr>
    </w:div>
    <w:div w:id="1796557684">
      <w:bodyDiv w:val="1"/>
      <w:marLeft w:val="0"/>
      <w:marRight w:val="0"/>
      <w:marTop w:val="0"/>
      <w:marBottom w:val="0"/>
      <w:divBdr>
        <w:top w:val="none" w:sz="0" w:space="0" w:color="auto"/>
        <w:left w:val="none" w:sz="0" w:space="0" w:color="auto"/>
        <w:bottom w:val="none" w:sz="0" w:space="0" w:color="auto"/>
        <w:right w:val="none" w:sz="0" w:space="0" w:color="auto"/>
      </w:divBdr>
    </w:div>
    <w:div w:id="1878393625">
      <w:bodyDiv w:val="1"/>
      <w:marLeft w:val="0"/>
      <w:marRight w:val="0"/>
      <w:marTop w:val="0"/>
      <w:marBottom w:val="0"/>
      <w:divBdr>
        <w:top w:val="none" w:sz="0" w:space="0" w:color="auto"/>
        <w:left w:val="none" w:sz="0" w:space="0" w:color="auto"/>
        <w:bottom w:val="none" w:sz="0" w:space="0" w:color="auto"/>
        <w:right w:val="none" w:sz="0" w:space="0" w:color="auto"/>
      </w:divBdr>
    </w:div>
    <w:div w:id="1908757245">
      <w:bodyDiv w:val="1"/>
      <w:marLeft w:val="0"/>
      <w:marRight w:val="0"/>
      <w:marTop w:val="0"/>
      <w:marBottom w:val="0"/>
      <w:divBdr>
        <w:top w:val="none" w:sz="0" w:space="0" w:color="auto"/>
        <w:left w:val="none" w:sz="0" w:space="0" w:color="auto"/>
        <w:bottom w:val="none" w:sz="0" w:space="0" w:color="auto"/>
        <w:right w:val="none" w:sz="0" w:space="0" w:color="auto"/>
      </w:divBdr>
    </w:div>
    <w:div w:id="1912811683">
      <w:bodyDiv w:val="1"/>
      <w:marLeft w:val="0"/>
      <w:marRight w:val="0"/>
      <w:marTop w:val="0"/>
      <w:marBottom w:val="0"/>
      <w:divBdr>
        <w:top w:val="none" w:sz="0" w:space="0" w:color="auto"/>
        <w:left w:val="none" w:sz="0" w:space="0" w:color="auto"/>
        <w:bottom w:val="none" w:sz="0" w:space="0" w:color="auto"/>
        <w:right w:val="none" w:sz="0" w:space="0" w:color="auto"/>
      </w:divBdr>
    </w:div>
    <w:div w:id="1958875402">
      <w:bodyDiv w:val="1"/>
      <w:marLeft w:val="0"/>
      <w:marRight w:val="0"/>
      <w:marTop w:val="0"/>
      <w:marBottom w:val="0"/>
      <w:divBdr>
        <w:top w:val="none" w:sz="0" w:space="0" w:color="auto"/>
        <w:left w:val="none" w:sz="0" w:space="0" w:color="auto"/>
        <w:bottom w:val="none" w:sz="0" w:space="0" w:color="auto"/>
        <w:right w:val="none" w:sz="0" w:space="0" w:color="auto"/>
      </w:divBdr>
    </w:div>
    <w:div w:id="2043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2993</TotalTime>
  <Pages>15</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Microsoft</Company>
  <LinksUpToDate>false</LinksUpToDate>
  <CharactersWithSpaces>24636</CharactersWithSpaces>
  <SharedDoc>false</SharedDoc>
  <HLinks>
    <vt:vector size="12" baseType="variant">
      <vt:variant>
        <vt:i4>4521996</vt:i4>
      </vt:variant>
      <vt:variant>
        <vt:i4>6</vt:i4>
      </vt:variant>
      <vt:variant>
        <vt:i4>0</vt:i4>
      </vt:variant>
      <vt:variant>
        <vt:i4>5</vt:i4>
      </vt:variant>
      <vt:variant>
        <vt:lpwstr>http://www.wordnet.princeton.edu/oldversions</vt:lpwstr>
      </vt:variant>
      <vt:variant>
        <vt:lpwstr/>
      </vt:variant>
      <vt:variant>
        <vt:i4>4325391</vt:i4>
      </vt:variant>
      <vt:variant>
        <vt:i4>3</vt:i4>
      </vt:variant>
      <vt:variant>
        <vt:i4>0</vt:i4>
      </vt:variant>
      <vt:variant>
        <vt:i4>5</vt:i4>
      </vt:variant>
      <vt:variant>
        <vt:lpwstr>http://www.illc.uva.nl/Euro WordNet/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abdelrahman rabah</cp:lastModifiedBy>
  <cp:revision>12</cp:revision>
  <cp:lastPrinted>2013-11-30T12:09:00Z</cp:lastPrinted>
  <dcterms:created xsi:type="dcterms:W3CDTF">2019-10-04T10:31:00Z</dcterms:created>
  <dcterms:modified xsi:type="dcterms:W3CDTF">2022-01-01T22:39:00Z</dcterms:modified>
</cp:coreProperties>
</file>