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8A68" w14:textId="1001A437" w:rsidR="00F23690" w:rsidRDefault="00492237" w:rsidP="00492237">
      <w:pPr>
        <w:pStyle w:val="Ttulo4"/>
        <w:ind w:left="426" w:hanging="284"/>
        <w:jc w:val="center"/>
        <w:rPr>
          <w:color w:val="auto"/>
        </w:rPr>
      </w:pPr>
      <w:r w:rsidRPr="00492237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  <w:t xml:space="preserve">EVALUACIÓN DE LA PARTE ESCRITA: ARTÍCULO CIENTÍFICO O CAPÍTULO DE LIBRO </w:t>
      </w:r>
      <w:r w:rsidR="00295FE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  <w:t>PUBLICADO</w:t>
      </w:r>
    </w:p>
    <w:p w14:paraId="44773D79" w14:textId="77777777" w:rsidR="007669D7" w:rsidRDefault="007669D7" w:rsidP="00F0718D">
      <w:pPr>
        <w:pStyle w:val="Sinespaciado"/>
        <w:rPr>
          <w:b/>
        </w:rPr>
      </w:pPr>
    </w:p>
    <w:p w14:paraId="79F9BE54" w14:textId="1E97E6A0" w:rsidR="00F0718D" w:rsidRDefault="00F0718D" w:rsidP="00F0718D">
      <w:pPr>
        <w:pStyle w:val="Sinespaciado"/>
      </w:pPr>
      <w:r>
        <w:t>NOMBRE DEL/LA ESTUDIANTE: SOFIA FLORES</w:t>
      </w:r>
    </w:p>
    <w:p w14:paraId="7D0798AB" w14:textId="6013807C" w:rsidR="00F0718D" w:rsidRDefault="00F0718D" w:rsidP="00F0718D">
      <w:pPr>
        <w:pStyle w:val="Sinespaciado"/>
      </w:pPr>
      <w:r>
        <w:t>TUTOR: MG. RAUL MOREIRA</w:t>
      </w:r>
    </w:p>
    <w:p w14:paraId="2778D793" w14:textId="67350D88" w:rsidR="00F0718D" w:rsidRDefault="00F0718D" w:rsidP="00F0718D">
      <w:pPr>
        <w:pStyle w:val="Sinespaciado"/>
        <w:rPr>
          <w:b/>
        </w:rPr>
      </w:pPr>
      <w:r>
        <w:t>TÍTULO DEL ARTÍCULO: ESTUDIO COMPARATIVO DE METODOS DE APRENDIZAJE</w:t>
      </w:r>
    </w:p>
    <w:p w14:paraId="61F2FB31" w14:textId="47BE650E" w:rsidR="00F0718D" w:rsidRDefault="00F0718D" w:rsidP="00F0718D">
      <w:pPr>
        <w:pStyle w:val="Sinespaciado"/>
      </w:pPr>
      <w:r>
        <w:t>FECHA DE ENTREGA: 30 de agosto de 2026</w:t>
      </w:r>
    </w:p>
    <w:p w14:paraId="419B6A02" w14:textId="5B8680AE" w:rsidR="00F0718D" w:rsidRDefault="00F0718D" w:rsidP="00F0718D">
      <w:pPr>
        <w:pStyle w:val="Sinespaciado"/>
        <w:tabs>
          <w:tab w:val="left" w:pos="1246"/>
        </w:tabs>
        <w:ind w:left="4253" w:hanging="4253"/>
      </w:pPr>
      <w:r>
        <w:t>NOMBRE DEL MIEMBRO DEL TRIBUNAL: DRA. PATRICIA ALARCON</w:t>
      </w:r>
    </w:p>
    <w:p w14:paraId="5D39620E" w14:textId="77777777" w:rsidR="007669D7" w:rsidRDefault="007669D7" w:rsidP="00F0718D">
      <w:pPr>
        <w:pStyle w:val="Sinespaciado"/>
        <w:tabs>
          <w:tab w:val="left" w:pos="1246"/>
        </w:tabs>
        <w:ind w:left="4253" w:hanging="4253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24"/>
        <w:gridCol w:w="716"/>
        <w:gridCol w:w="2051"/>
        <w:gridCol w:w="2051"/>
        <w:gridCol w:w="2051"/>
        <w:gridCol w:w="2306"/>
        <w:gridCol w:w="778"/>
        <w:gridCol w:w="2116"/>
      </w:tblGrid>
      <w:tr w:rsidR="00F23690" w:rsidRPr="001149DC" w14:paraId="02212774" w14:textId="77777777" w:rsidTr="007669D7">
        <w:trPr>
          <w:trHeight w:val="397"/>
          <w:tblHeader/>
        </w:trPr>
        <w:tc>
          <w:tcPr>
            <w:tcW w:w="687" w:type="pct"/>
            <w:vMerge w:val="restart"/>
            <w:shd w:val="clear" w:color="auto" w:fill="E2EFD9" w:themeFill="accent6" w:themeFillTint="33"/>
            <w:vAlign w:val="center"/>
          </w:tcPr>
          <w:p w14:paraId="3AC2E4A7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Criterio evaluable</w:t>
            </w:r>
          </w:p>
        </w:tc>
        <w:tc>
          <w:tcPr>
            <w:tcW w:w="256" w:type="pct"/>
            <w:vMerge w:val="restart"/>
            <w:shd w:val="clear" w:color="auto" w:fill="E2EFD9" w:themeFill="accent6" w:themeFillTint="33"/>
            <w:vAlign w:val="center"/>
          </w:tcPr>
          <w:p w14:paraId="61CAB302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Peso</w:t>
            </w:r>
          </w:p>
        </w:tc>
        <w:tc>
          <w:tcPr>
            <w:tcW w:w="3023" w:type="pct"/>
            <w:gridSpan w:val="4"/>
            <w:shd w:val="clear" w:color="auto" w:fill="E2EFD9" w:themeFill="accent6" w:themeFillTint="33"/>
            <w:vAlign w:val="center"/>
          </w:tcPr>
          <w:p w14:paraId="3842337C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Escala de valoración</w:t>
            </w:r>
          </w:p>
        </w:tc>
        <w:tc>
          <w:tcPr>
            <w:tcW w:w="278" w:type="pct"/>
            <w:vMerge w:val="restart"/>
            <w:shd w:val="clear" w:color="auto" w:fill="E2EFD9" w:themeFill="accent6" w:themeFillTint="33"/>
            <w:vAlign w:val="center"/>
          </w:tcPr>
          <w:p w14:paraId="5EBDFB21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Calif.</w:t>
            </w:r>
          </w:p>
        </w:tc>
        <w:tc>
          <w:tcPr>
            <w:tcW w:w="756" w:type="pct"/>
            <w:vMerge w:val="restart"/>
            <w:shd w:val="clear" w:color="auto" w:fill="E2EFD9" w:themeFill="accent6" w:themeFillTint="33"/>
            <w:vAlign w:val="center"/>
          </w:tcPr>
          <w:p w14:paraId="39580E16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Comentarios y valoraciones</w:t>
            </w:r>
          </w:p>
        </w:tc>
      </w:tr>
      <w:tr w:rsidR="00F23690" w:rsidRPr="001149DC" w14:paraId="6E7A5788" w14:textId="77777777" w:rsidTr="00F23690">
        <w:trPr>
          <w:trHeight w:val="397"/>
          <w:tblHeader/>
        </w:trPr>
        <w:tc>
          <w:tcPr>
            <w:tcW w:w="687" w:type="pct"/>
            <w:vMerge/>
            <w:shd w:val="clear" w:color="auto" w:fill="E2EFD9" w:themeFill="accent6" w:themeFillTint="33"/>
            <w:vAlign w:val="center"/>
          </w:tcPr>
          <w:p w14:paraId="4CF34F3A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56" w:type="pct"/>
            <w:vMerge/>
            <w:shd w:val="clear" w:color="auto" w:fill="E2EFD9" w:themeFill="accent6" w:themeFillTint="33"/>
            <w:vAlign w:val="center"/>
          </w:tcPr>
          <w:p w14:paraId="2D3345DB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33" w:type="pct"/>
            <w:shd w:val="clear" w:color="auto" w:fill="E2EFD9" w:themeFill="accent6" w:themeFillTint="33"/>
            <w:vAlign w:val="center"/>
          </w:tcPr>
          <w:p w14:paraId="230BAE9D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No adecuado</w:t>
            </w:r>
          </w:p>
          <w:p w14:paraId="12367E87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733" w:type="pct"/>
            <w:shd w:val="clear" w:color="auto" w:fill="E2EFD9" w:themeFill="accent6" w:themeFillTint="33"/>
            <w:vAlign w:val="center"/>
          </w:tcPr>
          <w:p w14:paraId="4FA0AB14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Poco adecuado</w:t>
            </w:r>
          </w:p>
          <w:p w14:paraId="61CFF448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35%</w:t>
            </w:r>
          </w:p>
        </w:tc>
        <w:tc>
          <w:tcPr>
            <w:tcW w:w="733" w:type="pct"/>
            <w:shd w:val="clear" w:color="auto" w:fill="E2EFD9" w:themeFill="accent6" w:themeFillTint="33"/>
            <w:vAlign w:val="center"/>
          </w:tcPr>
          <w:p w14:paraId="01DB5C15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</w:p>
          <w:p w14:paraId="576830A6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9</w:t>
            </w: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824" w:type="pct"/>
            <w:shd w:val="clear" w:color="auto" w:fill="E2EFD9" w:themeFill="accent6" w:themeFillTint="33"/>
            <w:vAlign w:val="center"/>
          </w:tcPr>
          <w:p w14:paraId="531F31CA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Totalmente adecuado</w:t>
            </w:r>
          </w:p>
          <w:p w14:paraId="6EC5E8EC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100%</w:t>
            </w:r>
          </w:p>
        </w:tc>
        <w:tc>
          <w:tcPr>
            <w:tcW w:w="278" w:type="pct"/>
            <w:vMerge/>
            <w:shd w:val="clear" w:color="auto" w:fill="E2EFD9" w:themeFill="accent6" w:themeFillTint="33"/>
            <w:vAlign w:val="center"/>
          </w:tcPr>
          <w:p w14:paraId="39859E12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56" w:type="pct"/>
            <w:vMerge/>
            <w:shd w:val="clear" w:color="auto" w:fill="E2EFD9" w:themeFill="accent6" w:themeFillTint="33"/>
            <w:vAlign w:val="center"/>
          </w:tcPr>
          <w:p w14:paraId="560DE796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</w:tr>
      <w:tr w:rsidR="00F23690" w:rsidRPr="001149DC" w14:paraId="643363A9" w14:textId="77777777" w:rsidTr="00F23690">
        <w:trPr>
          <w:trHeight w:val="680"/>
        </w:trPr>
        <w:tc>
          <w:tcPr>
            <w:tcW w:w="687" w:type="pct"/>
            <w:vAlign w:val="center"/>
          </w:tcPr>
          <w:p w14:paraId="667CE7C7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Articulo científico o capítulo de libro publicado</w:t>
            </w:r>
          </w:p>
        </w:tc>
        <w:tc>
          <w:tcPr>
            <w:tcW w:w="256" w:type="pct"/>
            <w:vAlign w:val="center"/>
          </w:tcPr>
          <w:p w14:paraId="60D4A25F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3</w:t>
            </w:r>
          </w:p>
        </w:tc>
        <w:tc>
          <w:tcPr>
            <w:tcW w:w="733" w:type="pct"/>
            <w:vAlign w:val="center"/>
          </w:tcPr>
          <w:p w14:paraId="5865F1A0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733" w:type="pct"/>
            <w:vAlign w:val="center"/>
          </w:tcPr>
          <w:p w14:paraId="59F35C2B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733" w:type="pct"/>
            <w:vAlign w:val="center"/>
          </w:tcPr>
          <w:p w14:paraId="6823BDAD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824" w:type="pct"/>
            <w:vAlign w:val="center"/>
          </w:tcPr>
          <w:p>
            <w:r>
              <w:rPr>
                <w:b/>
              </w:rPr>
              <w:t>[X] Publicado</w:t>
            </w:r>
          </w:p>
        </w:tc>
        <w:tc>
          <w:tcPr>
            <w:tcW w:w="278" w:type="pct"/>
            <w:vAlign w:val="center"/>
          </w:tcPr>
          <w:p>
            <w:pPr>
              <w:jc w:val="center"/>
            </w:pPr>
            <w:r>
              <w:t>3.00</w:t>
            </w:r>
          </w:p>
        </w:tc>
        <w:tc>
          <w:tcPr>
            <w:tcW w:w="756" w:type="pct"/>
            <w:vAlign w:val="center"/>
          </w:tcPr>
          <w:p>
            <w:r>
              <w:t>Artículo publicado en revista indexada</w:t>
            </w:r>
          </w:p>
        </w:tc>
      </w:tr>
      <w:tr w:rsidR="00F23690" w:rsidRPr="001149DC" w14:paraId="1F470621" w14:textId="77777777" w:rsidTr="00F23690">
        <w:trPr>
          <w:trHeight w:val="680"/>
        </w:trPr>
        <w:tc>
          <w:tcPr>
            <w:tcW w:w="687" w:type="pct"/>
            <w:vAlign w:val="center"/>
          </w:tcPr>
          <w:p w14:paraId="2283267C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 xml:space="preserve">Evidencias del proceso de evaluación de los lectores pares ciegos o editores de la revista científica o editorial </w:t>
            </w:r>
          </w:p>
        </w:tc>
        <w:tc>
          <w:tcPr>
            <w:tcW w:w="256" w:type="pct"/>
            <w:vAlign w:val="center"/>
          </w:tcPr>
          <w:p w14:paraId="1C681F97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2</w:t>
            </w:r>
          </w:p>
        </w:tc>
        <w:tc>
          <w:tcPr>
            <w:tcW w:w="733" w:type="pct"/>
            <w:vAlign w:val="center"/>
          </w:tcPr>
          <w:p w14:paraId="6190B4B4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733" w:type="pct"/>
            <w:vAlign w:val="center"/>
          </w:tcPr>
          <w:p w14:paraId="077136DC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N/A</w:t>
            </w:r>
          </w:p>
        </w:tc>
        <w:tc>
          <w:tcPr>
            <w:tcW w:w="733" w:type="pct"/>
            <w:vAlign w:val="center"/>
          </w:tcPr>
          <w:p>
            <w:r>
              <w:rPr>
                <w:b/>
              </w:rPr>
              <w:t>[X] Evidencias del proceso según la revista seleccionada</w:t>
            </w:r>
          </w:p>
        </w:tc>
        <w:tc>
          <w:tcPr>
            <w:tcW w:w="824" w:type="pct"/>
            <w:vAlign w:val="center"/>
          </w:tcPr>
          <w:p w14:paraId="782467BE" w14:textId="77777777" w:rsidR="00F23690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Evidencias del proceso según la revista seleccionada</w:t>
            </w:r>
          </w:p>
          <w:p w14:paraId="27ACD6BE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Carta de aceptación para publicación</w:t>
            </w:r>
          </w:p>
        </w:tc>
        <w:tc>
          <w:tcPr>
            <w:tcW w:w="278" w:type="pct"/>
            <w:vAlign w:val="center"/>
          </w:tcPr>
          <w:p>
            <w:pPr>
              <w:jc w:val="center"/>
            </w:pPr>
            <w:r>
              <w:t>1.80</w:t>
            </w:r>
          </w:p>
        </w:tc>
        <w:tc>
          <w:tcPr>
            <w:tcW w:w="756" w:type="pct"/>
            <w:vAlign w:val="center"/>
          </w:tcPr>
          <w:p>
            <w:r>
              <w:t>Se evidencian correos del editor de la revista</w:t>
            </w:r>
          </w:p>
        </w:tc>
      </w:tr>
      <w:tr w:rsidR="00F23690" w:rsidRPr="001149DC" w14:paraId="5D85359C" w14:textId="77777777" w:rsidTr="00F23690">
        <w:trPr>
          <w:trHeight w:val="680"/>
        </w:trPr>
        <w:tc>
          <w:tcPr>
            <w:tcW w:w="687" w:type="pct"/>
            <w:vAlign w:val="center"/>
          </w:tcPr>
          <w:p w14:paraId="02C2D9D7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TOTAL</w:t>
            </w:r>
          </w:p>
        </w:tc>
        <w:tc>
          <w:tcPr>
            <w:tcW w:w="256" w:type="pct"/>
            <w:vAlign w:val="center"/>
          </w:tcPr>
          <w:p w14:paraId="082BAE6A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5</w:t>
            </w:r>
          </w:p>
        </w:tc>
        <w:tc>
          <w:tcPr>
            <w:tcW w:w="733" w:type="pct"/>
            <w:vAlign w:val="center"/>
          </w:tcPr>
          <w:p w14:paraId="0ECED52B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33" w:type="pct"/>
            <w:vAlign w:val="center"/>
          </w:tcPr>
          <w:p w14:paraId="2FD48B5F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33" w:type="pct"/>
            <w:vAlign w:val="center"/>
          </w:tcPr>
          <w:p w14:paraId="07F389AA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824" w:type="pct"/>
            <w:vAlign w:val="center"/>
          </w:tcPr>
          <w:p w14:paraId="24F5038B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78" w:type="pct"/>
            <w:vAlign w:val="center"/>
          </w:tcPr>
          <w:p>
            <w:pPr>
              <w:jc w:val="center"/>
            </w:pPr>
            <w:r>
              <w:t>4.80</w:t>
            </w:r>
          </w:p>
        </w:tc>
        <w:tc>
          <w:tcPr>
            <w:tcW w:w="756" w:type="pct"/>
            <w:vAlign w:val="center"/>
          </w:tcPr>
          <w:p w14:paraId="194A96BB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</w:tbl>
    <w:p w14:paraId="5A668BEB" w14:textId="77777777" w:rsidR="00F23690" w:rsidRDefault="00F23690" w:rsidP="00F23690">
      <w:pPr>
        <w:rPr>
          <w:sz w:val="24"/>
          <w:szCs w:val="24"/>
        </w:rPr>
      </w:pPr>
    </w:p>
    <w:p w14:paraId="159E51AE" w14:textId="77777777" w:rsidR="002B2DA9" w:rsidRPr="000119AE" w:rsidRDefault="002B2DA9" w:rsidP="00F23690">
      <w:pPr>
        <w:rPr>
          <w:sz w:val="24"/>
          <w:szCs w:val="24"/>
        </w:rPr>
      </w:pPr>
    </w:p>
    <w:p w14:paraId="483E2F11" w14:textId="77777777" w:rsidR="00F508A4" w:rsidRPr="003B7782" w:rsidRDefault="00F508A4" w:rsidP="00F508A4">
      <w:pPr>
        <w:spacing w:after="0"/>
        <w:jc w:val="center"/>
        <w:rPr>
          <w:lang w:val="es-EC"/>
        </w:rPr>
      </w:pPr>
      <w:r w:rsidRPr="003B7782">
        <w:rPr>
          <w:lang w:val="es-EC"/>
        </w:rPr>
        <w:t>------------------------------------------------------</w:t>
      </w:r>
    </w:p>
    <w:p w14:paraId="14A06FF4" w14:textId="77777777" w:rsidR="00F508A4" w:rsidRPr="003B7782" w:rsidRDefault="00F508A4" w:rsidP="00F508A4">
      <w:pPr>
        <w:spacing w:after="0"/>
        <w:jc w:val="center"/>
        <w:rPr>
          <w:b/>
          <w:bCs/>
          <w:lang w:val="es-EC"/>
        </w:rPr>
      </w:pPr>
      <w:r w:rsidRPr="003B7782">
        <w:rPr>
          <w:b/>
          <w:bCs/>
          <w:lang w:val="es-EC"/>
        </w:rPr>
        <w:t>FIRMA</w:t>
      </w:r>
    </w:p>
    <w:p w14:paraId="3853548D" w14:textId="6684C509" w:rsidR="00583DAE" w:rsidRDefault="00F508A4" w:rsidP="00722ED5">
      <w:pPr>
        <w:spacing w:after="0"/>
        <w:jc w:val="center"/>
        <w:rPr>
          <w:b/>
          <w:bCs/>
        </w:rPr>
      </w:pPr>
      <w:r>
        <w:t>NOMBRE DEL MIEMBRO DEL TRIBUNAL: DRA. PATRICIA ALARCON</w:t>
      </w:r>
    </w:p>
    <w:sectPr w:rsidR="00583DAE" w:rsidSect="007E57FA">
      <w:headerReference w:type="default" r:id="rId8"/>
      <w:footerReference w:type="default" r:id="rId9"/>
      <w:pgSz w:w="16839" w:h="11907" w:orient="landscape" w:code="9"/>
      <w:pgMar w:top="1701" w:right="1418" w:bottom="1701" w:left="1418" w:header="624" w:footer="1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BCCA4" w14:textId="77777777" w:rsidR="00B926E6" w:rsidRDefault="00B926E6" w:rsidP="0059710A">
      <w:pPr>
        <w:spacing w:after="0" w:line="240" w:lineRule="auto"/>
      </w:pPr>
      <w:r>
        <w:separator/>
      </w:r>
    </w:p>
  </w:endnote>
  <w:endnote w:type="continuationSeparator" w:id="0">
    <w:p w14:paraId="22AA2FB2" w14:textId="77777777" w:rsidR="00B926E6" w:rsidRDefault="00B926E6" w:rsidP="0059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F54" w14:textId="1B7375AF"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0E72C" w14:textId="77777777" w:rsidR="00B926E6" w:rsidRDefault="00B926E6" w:rsidP="0059710A">
      <w:pPr>
        <w:spacing w:after="0" w:line="240" w:lineRule="auto"/>
      </w:pPr>
      <w:r>
        <w:separator/>
      </w:r>
    </w:p>
  </w:footnote>
  <w:footnote w:type="continuationSeparator" w:id="0">
    <w:p w14:paraId="36B6EF1E" w14:textId="77777777" w:rsidR="00B926E6" w:rsidRDefault="00B926E6" w:rsidP="00597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F1E" w14:textId="377673AC" w:rsidR="0059710A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6" type="#_x0000_t75" style="position:absolute;margin-left:59.85pt;margin-top:-83.45pt;width:579.6pt;height:601.8pt;z-index:-251658752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531"/>
    <w:multiLevelType w:val="hybridMultilevel"/>
    <w:tmpl w:val="C4D47EC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0AB"/>
    <w:multiLevelType w:val="hybridMultilevel"/>
    <w:tmpl w:val="0FEC2DAE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9288338">
    <w:abstractNumId w:val="4"/>
  </w:num>
  <w:num w:numId="2" w16cid:durableId="418186139">
    <w:abstractNumId w:val="1"/>
  </w:num>
  <w:num w:numId="3" w16cid:durableId="1147238518">
    <w:abstractNumId w:val="2"/>
  </w:num>
  <w:num w:numId="4" w16cid:durableId="2028947171">
    <w:abstractNumId w:val="0"/>
  </w:num>
  <w:num w:numId="5" w16cid:durableId="6595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0A"/>
    <w:rsid w:val="000035A2"/>
    <w:rsid w:val="000119AE"/>
    <w:rsid w:val="000700B4"/>
    <w:rsid w:val="00071D52"/>
    <w:rsid w:val="00082085"/>
    <w:rsid w:val="00101652"/>
    <w:rsid w:val="001257A2"/>
    <w:rsid w:val="001A7705"/>
    <w:rsid w:val="001C08AC"/>
    <w:rsid w:val="001C497E"/>
    <w:rsid w:val="002425EC"/>
    <w:rsid w:val="002737F0"/>
    <w:rsid w:val="00295FEB"/>
    <w:rsid w:val="002B2DA9"/>
    <w:rsid w:val="00330E40"/>
    <w:rsid w:val="00336B05"/>
    <w:rsid w:val="00393552"/>
    <w:rsid w:val="003B5F08"/>
    <w:rsid w:val="0040279F"/>
    <w:rsid w:val="00492237"/>
    <w:rsid w:val="004934D8"/>
    <w:rsid w:val="0049446E"/>
    <w:rsid w:val="004F4F08"/>
    <w:rsid w:val="00510C2B"/>
    <w:rsid w:val="00542909"/>
    <w:rsid w:val="00583DAE"/>
    <w:rsid w:val="0059710A"/>
    <w:rsid w:val="0061412A"/>
    <w:rsid w:val="0062385F"/>
    <w:rsid w:val="006522B3"/>
    <w:rsid w:val="00722ED5"/>
    <w:rsid w:val="007669D7"/>
    <w:rsid w:val="00767675"/>
    <w:rsid w:val="007A5EE0"/>
    <w:rsid w:val="007E57FA"/>
    <w:rsid w:val="008616F8"/>
    <w:rsid w:val="008A1270"/>
    <w:rsid w:val="008C1930"/>
    <w:rsid w:val="009254BA"/>
    <w:rsid w:val="00940B92"/>
    <w:rsid w:val="0095438D"/>
    <w:rsid w:val="00973665"/>
    <w:rsid w:val="009D1CD4"/>
    <w:rsid w:val="00A443B5"/>
    <w:rsid w:val="00A510DA"/>
    <w:rsid w:val="00A87EBE"/>
    <w:rsid w:val="00B40D2E"/>
    <w:rsid w:val="00B63578"/>
    <w:rsid w:val="00B76B72"/>
    <w:rsid w:val="00B926E6"/>
    <w:rsid w:val="00BA1F90"/>
    <w:rsid w:val="00BB1D75"/>
    <w:rsid w:val="00BB3A1A"/>
    <w:rsid w:val="00C317FB"/>
    <w:rsid w:val="00CC15CF"/>
    <w:rsid w:val="00CC26D0"/>
    <w:rsid w:val="00CD0171"/>
    <w:rsid w:val="00CF0953"/>
    <w:rsid w:val="00CF45C6"/>
    <w:rsid w:val="00CF749C"/>
    <w:rsid w:val="00D202FD"/>
    <w:rsid w:val="00D2230D"/>
    <w:rsid w:val="00D3640A"/>
    <w:rsid w:val="00D436D0"/>
    <w:rsid w:val="00D6507D"/>
    <w:rsid w:val="00DD4241"/>
    <w:rsid w:val="00E7058B"/>
    <w:rsid w:val="00E761C8"/>
    <w:rsid w:val="00E91C61"/>
    <w:rsid w:val="00EC6726"/>
    <w:rsid w:val="00F0718D"/>
    <w:rsid w:val="00F15CE8"/>
    <w:rsid w:val="00F23690"/>
    <w:rsid w:val="00F43F96"/>
    <w:rsid w:val="00F508A4"/>
    <w:rsid w:val="00F6319E"/>
    <w:rsid w:val="00F67B52"/>
    <w:rsid w:val="00FB7B5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33F11"/>
  <w15:docId w15:val="{A9416229-B9E1-412E-992B-F952D19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E8"/>
    <w:rPr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36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  <w:spacing w:after="0" w:line="240" w:lineRule="auto"/>
    </w:pPr>
    <w:rPr>
      <w:rFonts w:ascii="Century Gothic" w:eastAsia="Century Gothic" w:hAnsi="Century Gothic" w:cs="Century Gothic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59"/>
    <w:rsid w:val="00C317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01652"/>
    <w:pPr>
      <w:ind w:left="720"/>
      <w:contextualSpacing/>
    </w:p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34"/>
    <w:rsid w:val="00101652"/>
    <w:rPr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F2369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2B39-298F-41C9-A809-7801128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PEDAGOGÍA DE LOS IDIOMAS NACIONALES Y EXTRANJEROS</vt:lpstr>
      <vt:lpstr>FORMATO PEDAGOGÍA DE LOS IDIOMAS NACIONALES Y EXTRANJEROS</vt:lpstr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PEDAGOGÍA DE LOS IDIOMAS NACIONALES Y EXTRANJEROS</dc:title>
  <dc:creator>Bryan Rodriguez</dc:creator>
  <cp:lastModifiedBy>BERMUDEZ VELASCO YASMIN MARGARITA</cp:lastModifiedBy>
  <cp:revision>40</cp:revision>
  <cp:lastPrinted>2021-09-23T01:17:00Z</cp:lastPrinted>
  <dcterms:created xsi:type="dcterms:W3CDTF">2022-02-25T20:43:00Z</dcterms:created>
  <dcterms:modified xsi:type="dcterms:W3CDTF">2026-08-18T19:35:00Z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e1ee6561-c0c1-47b5-8c70-dbdd7130d98c</vt:lpwstr>
  </property>
</Properties>
</file>