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82A" w:rsidRPr="00D5082A" w:rsidRDefault="00D5082A" w:rsidP="00D5082A">
      <w:pPr>
        <w:shd w:val="clear" w:color="auto" w:fill="EFEFEF"/>
        <w:spacing w:before="100" w:beforeAutospacing="1" w:after="100" w:afterAutospacing="1"/>
        <w:outlineLvl w:val="0"/>
        <w:rPr>
          <w:rFonts w:ascii="Times New Roman" w:eastAsia="Times New Roman" w:hAnsi="Times New Roman" w:cs="Times New Roman"/>
          <w:b/>
          <w:bCs/>
          <w:kern w:val="36"/>
          <w:sz w:val="24"/>
          <w:szCs w:val="24"/>
        </w:rPr>
      </w:pPr>
      <w:r w:rsidRPr="00D5082A">
        <w:rPr>
          <w:rFonts w:ascii="Times New Roman" w:eastAsia="Times New Roman" w:hAnsi="Times New Roman" w:cs="Times New Roman"/>
          <w:b/>
          <w:bCs/>
          <w:kern w:val="36"/>
          <w:sz w:val="24"/>
          <w:szCs w:val="24"/>
        </w:rPr>
        <w:t>Data Terminal Window</w:t>
      </w:r>
    </w:p>
    <w:p w:rsidR="00D5082A" w:rsidRPr="00D5082A" w:rsidRDefault="00D5082A" w:rsidP="00D5082A">
      <w:pPr>
        <w:shd w:val="clear" w:color="auto" w:fill="EFEFEF"/>
        <w:rPr>
          <w:rFonts w:ascii="Times New Roman" w:eastAsia="Times New Roman" w:hAnsi="Times New Roman" w:cs="Times New Roman"/>
          <w:sz w:val="24"/>
          <w:szCs w:val="24"/>
        </w:rPr>
      </w:pPr>
      <w:r w:rsidRPr="00D5082A">
        <w:rPr>
          <w:rFonts w:ascii="Times New Roman" w:eastAsia="Times New Roman" w:hAnsi="Times New Roman" w:cs="Times New Roman"/>
          <w:noProof/>
          <w:color w:val="0000FF"/>
          <w:sz w:val="24"/>
          <w:szCs w:val="24"/>
        </w:rPr>
        <mc:AlternateContent>
          <mc:Choice Requires="wps">
            <w:drawing>
              <wp:inline distT="0" distB="0" distL="0" distR="0" wp14:anchorId="2F43E10D" wp14:editId="3B5D6818">
                <wp:extent cx="304800" cy="304800"/>
                <wp:effectExtent l="0" t="0" r="0" b="0"/>
                <wp:docPr id="4" name="AutoShape 3" descr="Previou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062484" id="AutoShape 3" o:spid="_x0000_s1026" alt="Previous" href="mk:@MSITStore:C:\Ham%20Radio\Logger32\Help\Draft\Logger32.chm::/CWMachineWindow.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" o:button="t" filled="f" stroked="f">
                <v:fill o:detectmouseclick="t"/>
                <o:lock v:ext="edit" aspectratio="t"/>
                <w10:anchorlock/>
              </v:rect>
            </w:pict>
          </mc:Fallback>
        </mc:AlternateContent>
      </w:r>
      <w:r w:rsidRPr="00D5082A">
        <w:rPr>
          <w:rFonts w:ascii="Times New Roman" w:eastAsia="Times New Roman" w:hAnsi="Times New Roman" w:cs="Times New Roman"/>
          <w:noProof/>
          <w:color w:val="0000FF"/>
          <w:sz w:val="24"/>
          <w:szCs w:val="24"/>
        </w:rPr>
        <mc:AlternateContent>
          <mc:Choice Requires="wps">
            <w:drawing>
              <wp:inline distT="0" distB="0" distL="0" distR="0" wp14:anchorId="5A1D8750" wp14:editId="1E4E2805">
                <wp:extent cx="304800" cy="304800"/>
                <wp:effectExtent l="0" t="0" r="0" b="0"/>
                <wp:docPr id="3" name="AutoShape 4" descr="Nex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B9F50" id="AutoShape 4" o:spid="_x0000_s1026" alt="Next" href="mk:@MSITStore:C:\Ham%20Radio\Logger32\Help\Draft\Logger32.chm::/DigitalVoiceKeyerDVK.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" o:button="t" filled="f" stroked="f">
                <v:fill o:detectmouseclick="t"/>
                <o:lock v:ext="edit" aspectratio="t"/>
                <w10:anchorlock/>
              </v:rect>
            </w:pict>
          </mc:Fallback>
        </mc:AlternateContent>
      </w:r>
    </w:p>
    <w:p w:rsidR="00D5082A" w:rsidRPr="00D5082A" w:rsidRDefault="00D5082A" w:rsidP="00D5082A">
      <w:pPr>
        <w:spacing w:before="100" w:beforeAutospacing="1" w:after="100" w:afterAutospacing="1"/>
        <w:outlineLvl w:val="0"/>
        <w:rPr>
          <w:rFonts w:ascii="Times New Roman" w:eastAsia="Times New Roman" w:hAnsi="Times New Roman" w:cs="Times New Roman"/>
          <w:b/>
          <w:bCs/>
          <w:kern w:val="36"/>
          <w:sz w:val="24"/>
          <w:szCs w:val="24"/>
        </w:rPr>
      </w:pPr>
      <w:r w:rsidRPr="00D5082A">
        <w:rPr>
          <w:rFonts w:ascii="Times New Roman" w:eastAsia="Times New Roman" w:hAnsi="Times New Roman" w:cs="Times New Roman"/>
          <w:b/>
          <w:bCs/>
          <w:kern w:val="36"/>
          <w:sz w:val="24"/>
          <w:szCs w:val="24"/>
        </w:rPr>
        <w:t>Jim Hargrave W5IFP and Aki Yoshida JA1NLX</w:t>
      </w:r>
    </w:p>
    <w:p w:rsidR="00D5082A" w:rsidRPr="00D5082A" w:rsidRDefault="00D5082A" w:rsidP="00D5082A">
      <w:pPr>
        <w:spacing w:before="100" w:beforeAutospacing="1" w:after="100" w:afterAutospacing="1"/>
        <w:outlineLvl w:val="1"/>
        <w:rPr>
          <w:rFonts w:ascii="Times New Roman" w:eastAsia="Times New Roman" w:hAnsi="Times New Roman" w:cs="Times New Roman"/>
          <w:b/>
          <w:bCs/>
          <w:sz w:val="24"/>
          <w:szCs w:val="24"/>
        </w:rPr>
      </w:pPr>
      <w:bookmarkStart w:id="0" w:name="1.0_GENERAL"/>
      <w:bookmarkEnd w:id="0"/>
      <w:r w:rsidRPr="00D5082A">
        <w:rPr>
          <w:rFonts w:ascii="Times New Roman" w:eastAsia="Times New Roman" w:hAnsi="Times New Roman" w:cs="Times New Roman"/>
          <w:b/>
          <w:bCs/>
          <w:sz w:val="24"/>
          <w:szCs w:val="24"/>
        </w:rPr>
        <w:t>1.0 GENERAL</w:t>
      </w:r>
    </w:p>
    <w:p w:rsidR="00D5082A" w:rsidRPr="00D5082A" w:rsidRDefault="00D5082A" w:rsidP="00D5082A">
      <w:pPr>
        <w:spacing w:before="100" w:beforeAutospacing="1" w:after="100" w:afterAutospacing="1"/>
        <w:rPr>
          <w:rFonts w:ascii="Times New Roman" w:eastAsia="Times New Roman" w:hAnsi="Times New Roman" w:cs="Times New Roman"/>
          <w:sz w:val="24"/>
          <w:szCs w:val="24"/>
        </w:rPr>
      </w:pPr>
    </w:p>
    <w:p w:rsidR="00D5082A" w:rsidRPr="00D5082A" w:rsidRDefault="00D5082A" w:rsidP="00D5082A">
      <w:pPr>
        <w:spacing w:before="100" w:beforeAutospacing="1" w:after="100" w:afterAutospacing="1"/>
        <w:rPr>
          <w:rFonts w:ascii="Times New Roman" w:eastAsia="Times New Roman" w:hAnsi="Times New Roman" w:cs="Times New Roman"/>
          <w:sz w:val="24"/>
          <w:szCs w:val="24"/>
        </w:rPr>
      </w:pPr>
      <w:r w:rsidRPr="00D5082A">
        <w:rPr>
          <w:rFonts w:ascii="Times New Roman" w:eastAsia="Times New Roman" w:hAnsi="Times New Roman" w:cs="Times New Roman"/>
          <w:sz w:val="24"/>
          <w:szCs w:val="24"/>
        </w:rPr>
        <w:t>The Data Terminal emulates a standard terminal program and provides the interface between Logger32 and Terminal Node Controllers.</w:t>
      </w:r>
    </w:p>
    <w:p w:rsidR="00D5082A" w:rsidRPr="00D5082A" w:rsidRDefault="00D5082A" w:rsidP="00D5082A">
      <w:pPr>
        <w:spacing w:before="100" w:beforeAutospacing="1" w:after="100" w:afterAutospacing="1"/>
        <w:rPr>
          <w:rFonts w:ascii="Times New Roman" w:eastAsia="Times New Roman" w:hAnsi="Times New Roman" w:cs="Times New Roman"/>
          <w:sz w:val="24"/>
          <w:szCs w:val="24"/>
        </w:rPr>
      </w:pPr>
      <w:r w:rsidRPr="00D5082A">
        <w:rPr>
          <w:rFonts w:ascii="Times New Roman" w:eastAsia="Times New Roman" w:hAnsi="Times New Roman" w:cs="Times New Roman"/>
          <w:sz w:val="24"/>
          <w:szCs w:val="24"/>
        </w:rPr>
        <w:t>It interfaces with generic standalone TNC2 and the multimode TNCs, such as KAM, PK-232, PK-900 and MFJ-1278. The program provides for mode changes with the click of the mouse. It does not support modems that depend on the software to provide the AX.25 packet protocol. </w:t>
      </w:r>
    </w:p>
    <w:p w:rsidR="00D5082A" w:rsidRPr="00D5082A" w:rsidRDefault="00D5082A" w:rsidP="00D5082A">
      <w:pPr>
        <w:spacing w:before="100" w:beforeAutospacing="1" w:after="100" w:afterAutospacing="1"/>
        <w:rPr>
          <w:rFonts w:ascii="Times New Roman" w:eastAsia="Times New Roman" w:hAnsi="Times New Roman" w:cs="Times New Roman"/>
          <w:color w:val="FF0000"/>
          <w:sz w:val="24"/>
          <w:szCs w:val="24"/>
        </w:rPr>
      </w:pPr>
      <w:r w:rsidRPr="00D5082A">
        <w:rPr>
          <w:rFonts w:ascii="Times New Roman" w:eastAsia="Times New Roman" w:hAnsi="Times New Roman" w:cs="Times New Roman"/>
          <w:color w:val="FF0000"/>
          <w:sz w:val="24"/>
          <w:szCs w:val="24"/>
        </w:rPr>
        <w:t xml:space="preserve">The Data Terminal also has a </w:t>
      </w:r>
      <w:r>
        <w:rPr>
          <w:rFonts w:ascii="Times New Roman" w:eastAsia="Times New Roman" w:hAnsi="Times New Roman" w:cs="Times New Roman"/>
          <w:color w:val="FF0000"/>
          <w:sz w:val="24"/>
          <w:szCs w:val="24"/>
        </w:rPr>
        <w:t>serial port, whose primary function is to control remote antenna switches. This</w:t>
      </w:r>
      <w:r w:rsidR="001146A4">
        <w:rPr>
          <w:rFonts w:ascii="Times New Roman" w:eastAsia="Times New Roman" w:hAnsi="Times New Roman" w:cs="Times New Roman"/>
          <w:color w:val="FF0000"/>
          <w:sz w:val="24"/>
          <w:szCs w:val="24"/>
        </w:rPr>
        <w:t xml:space="preserve"> port is </w:t>
      </w:r>
      <w:bookmarkStart w:id="1" w:name="_GoBack"/>
      <w:bookmarkEnd w:id="1"/>
      <w:r w:rsidR="001146A4">
        <w:rPr>
          <w:rFonts w:ascii="Times New Roman" w:eastAsia="Times New Roman" w:hAnsi="Times New Roman" w:cs="Times New Roman"/>
          <w:color w:val="FF0000"/>
          <w:sz w:val="24"/>
          <w:szCs w:val="24"/>
        </w:rPr>
        <w:t>interfaced with the Bands and Mode chart antenna selection. For setup details see “</w:t>
      </w:r>
      <w:r w:rsidR="001146A4" w:rsidRPr="00807975">
        <w:rPr>
          <w:rFonts w:ascii="Times New Roman" w:eastAsia="Times New Roman" w:hAnsi="Times New Roman" w:cs="Times New Roman"/>
          <w:color w:val="70AD47" w:themeColor="accent6"/>
          <w:sz w:val="24"/>
          <w:szCs w:val="24"/>
          <w:u w:val="single"/>
        </w:rPr>
        <w:t>Setup Antenna selector</w:t>
      </w:r>
      <w:r w:rsidR="001146A4">
        <w:rPr>
          <w:rFonts w:ascii="Times New Roman" w:eastAsia="Times New Roman" w:hAnsi="Times New Roman" w:cs="Times New Roman"/>
          <w:color w:val="FF0000"/>
          <w:sz w:val="24"/>
          <w:szCs w:val="24"/>
        </w:rPr>
        <w:t>” section in thi</w:t>
      </w:r>
      <w:r w:rsidR="00807975">
        <w:rPr>
          <w:rFonts w:ascii="Times New Roman" w:eastAsia="Times New Roman" w:hAnsi="Times New Roman" w:cs="Times New Roman"/>
          <w:color w:val="FF0000"/>
          <w:sz w:val="24"/>
          <w:szCs w:val="24"/>
        </w:rPr>
        <w:t>s</w:t>
      </w:r>
      <w:r w:rsidR="001146A4">
        <w:rPr>
          <w:rFonts w:ascii="Times New Roman" w:eastAsia="Times New Roman" w:hAnsi="Times New Roman" w:cs="Times New Roman"/>
          <w:color w:val="FF0000"/>
          <w:sz w:val="24"/>
          <w:szCs w:val="24"/>
        </w:rPr>
        <w:t xml:space="preserve"> help file.</w:t>
      </w:r>
    </w:p>
    <w:p w:rsidR="00D5082A" w:rsidRPr="00D5082A" w:rsidRDefault="00D5082A" w:rsidP="00D5082A">
      <w:pPr>
        <w:spacing w:before="100" w:beforeAutospacing="1" w:after="100" w:afterAutospacing="1"/>
        <w:rPr>
          <w:rFonts w:ascii="Times New Roman" w:eastAsia="Times New Roman" w:hAnsi="Times New Roman" w:cs="Times New Roman"/>
          <w:sz w:val="24"/>
          <w:szCs w:val="24"/>
        </w:rPr>
      </w:pPr>
      <w:r w:rsidRPr="00D5082A">
        <w:rPr>
          <w:rFonts w:ascii="Times New Roman" w:eastAsia="Times New Roman" w:hAnsi="Times New Roman" w:cs="Times New Roman"/>
          <w:sz w:val="24"/>
          <w:szCs w:val="24"/>
        </w:rPr>
        <w:t>Operation of the Data Terminal is accomplished in much the same fashion as the Sound Card Data window. Many of the same Macros are available to make communications easier for the user.</w:t>
      </w:r>
    </w:p>
    <w:p w:rsidR="00D5082A" w:rsidRPr="00D5082A" w:rsidRDefault="00D5082A" w:rsidP="00D5082A">
      <w:pPr>
        <w:spacing w:before="100" w:beforeAutospacing="1" w:after="100" w:afterAutospacing="1"/>
        <w:outlineLvl w:val="1"/>
        <w:rPr>
          <w:rFonts w:ascii="Times New Roman" w:eastAsia="Times New Roman" w:hAnsi="Times New Roman" w:cs="Times New Roman"/>
          <w:b/>
          <w:bCs/>
          <w:sz w:val="24"/>
          <w:szCs w:val="24"/>
        </w:rPr>
      </w:pPr>
      <w:bookmarkStart w:id="2" w:name="2.0_SETUP"/>
      <w:bookmarkEnd w:id="2"/>
      <w:r w:rsidRPr="00D5082A">
        <w:rPr>
          <w:rFonts w:ascii="Times New Roman" w:eastAsia="Times New Roman" w:hAnsi="Times New Roman" w:cs="Times New Roman"/>
          <w:b/>
          <w:bCs/>
          <w:sz w:val="24"/>
          <w:szCs w:val="24"/>
        </w:rPr>
        <w:t>2.0 SETUP</w:t>
      </w:r>
    </w:p>
    <w:p w:rsidR="00D5082A" w:rsidRPr="00D5082A" w:rsidRDefault="00D5082A" w:rsidP="00D5082A">
      <w:pPr>
        <w:spacing w:before="100" w:beforeAutospacing="1" w:after="100" w:afterAutospacing="1"/>
        <w:rPr>
          <w:rFonts w:ascii="Times New Roman" w:eastAsia="Times New Roman" w:hAnsi="Times New Roman" w:cs="Times New Roman"/>
          <w:sz w:val="24"/>
          <w:szCs w:val="24"/>
        </w:rPr>
      </w:pPr>
    </w:p>
    <w:p w:rsidR="00622AA2" w:rsidRDefault="00622AA2"/>
    <w:sectPr w:rsidR="00622A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82A"/>
    <w:rsid w:val="001146A4"/>
    <w:rsid w:val="0042657E"/>
    <w:rsid w:val="00622AA2"/>
    <w:rsid w:val="00807975"/>
    <w:rsid w:val="0089101E"/>
    <w:rsid w:val="00D5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F5563-87DD-42B1-A8E9-40E0D464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57E"/>
  </w:style>
  <w:style w:type="paragraph" w:styleId="Heading2">
    <w:name w:val="heading 2"/>
    <w:basedOn w:val="Normal"/>
    <w:link w:val="Heading2Char"/>
    <w:uiPriority w:val="9"/>
    <w:qFormat/>
    <w:rsid w:val="0042657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42657E"/>
  </w:style>
  <w:style w:type="numbering" w:customStyle="1" w:styleId="NoList2">
    <w:name w:val="No List2"/>
    <w:next w:val="NoList"/>
    <w:uiPriority w:val="99"/>
    <w:semiHidden/>
    <w:unhideWhenUsed/>
    <w:rsid w:val="0042657E"/>
  </w:style>
  <w:style w:type="character" w:customStyle="1" w:styleId="Heading2Char">
    <w:name w:val="Heading 2 Char"/>
    <w:basedOn w:val="DefaultParagraphFont"/>
    <w:link w:val="Heading2"/>
    <w:uiPriority w:val="9"/>
    <w:rsid w:val="0042657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2657E"/>
    <w:rPr>
      <w:color w:val="0000FF"/>
      <w:u w:val="single"/>
    </w:rPr>
  </w:style>
  <w:style w:type="character" w:styleId="FollowedHyperlink">
    <w:name w:val="FollowedHyperlink"/>
    <w:basedOn w:val="DefaultParagraphFont"/>
    <w:uiPriority w:val="99"/>
    <w:semiHidden/>
    <w:unhideWhenUsed/>
    <w:rsid w:val="0042657E"/>
    <w:rPr>
      <w:color w:val="800080"/>
      <w:u w:val="single"/>
    </w:rPr>
  </w:style>
  <w:style w:type="character" w:styleId="Strong">
    <w:name w:val="Strong"/>
    <w:basedOn w:val="DefaultParagraphFont"/>
    <w:uiPriority w:val="22"/>
    <w:qFormat/>
    <w:rsid w:val="0042657E"/>
    <w:rPr>
      <w:b/>
      <w:bCs/>
    </w:rPr>
  </w:style>
  <w:style w:type="paragraph" w:styleId="NormalWeb">
    <w:name w:val="Normal (Web)"/>
    <w:basedOn w:val="Normal"/>
    <w:uiPriority w:val="99"/>
    <w:semiHidden/>
    <w:unhideWhenUsed/>
    <w:rsid w:val="0042657E"/>
    <w:pPr>
      <w:spacing w:before="100" w:beforeAutospacing="1" w:after="100" w:afterAutospacing="1"/>
    </w:pPr>
    <w:rPr>
      <w:rFonts w:ascii="Times New Roman" w:eastAsia="Times New Roman" w:hAnsi="Times New Roman" w:cs="Times New Roman"/>
      <w:sz w:val="24"/>
      <w:szCs w:val="24"/>
    </w:rPr>
  </w:style>
  <w:style w:type="paragraph" w:styleId="NoSpacing">
    <w:name w:val="No Spacing"/>
    <w:uiPriority w:val="1"/>
    <w:qFormat/>
    <w:rsid w:val="00426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240075">
      <w:bodyDiv w:val="1"/>
      <w:marLeft w:val="0"/>
      <w:marRight w:val="0"/>
      <w:marTop w:val="0"/>
      <w:marBottom w:val="0"/>
      <w:divBdr>
        <w:top w:val="none" w:sz="0" w:space="0" w:color="auto"/>
        <w:left w:val="none" w:sz="0" w:space="0" w:color="auto"/>
        <w:bottom w:val="none" w:sz="0" w:space="0" w:color="auto"/>
        <w:right w:val="none" w:sz="0" w:space="0" w:color="auto"/>
      </w:divBdr>
      <w:divsChild>
        <w:div w:id="1001811797">
          <w:marLeft w:val="0"/>
          <w:marRight w:val="0"/>
          <w:marTop w:val="0"/>
          <w:marBottom w:val="0"/>
          <w:divBdr>
            <w:top w:val="none" w:sz="0" w:space="0" w:color="auto"/>
            <w:left w:val="none" w:sz="0" w:space="0" w:color="auto"/>
            <w:bottom w:val="none" w:sz="0" w:space="0" w:color="auto"/>
            <w:right w:val="none" w:sz="0" w:space="0" w:color="auto"/>
          </w:divBdr>
          <w:divsChild>
            <w:div w:id="1138377022">
              <w:marLeft w:val="0"/>
              <w:marRight w:val="0"/>
              <w:marTop w:val="0"/>
              <w:marBottom w:val="0"/>
              <w:divBdr>
                <w:top w:val="none" w:sz="0" w:space="0" w:color="auto"/>
                <w:left w:val="none" w:sz="0" w:space="0" w:color="auto"/>
                <w:bottom w:val="none" w:sz="0" w:space="0" w:color="auto"/>
                <w:right w:val="none" w:sz="0" w:space="0" w:color="auto"/>
              </w:divBdr>
            </w:div>
            <w:div w:id="310403317">
              <w:marLeft w:val="0"/>
              <w:marRight w:val="0"/>
              <w:marTop w:val="0"/>
              <w:marBottom w:val="0"/>
              <w:divBdr>
                <w:top w:val="none" w:sz="0" w:space="0" w:color="auto"/>
                <w:left w:val="none" w:sz="0" w:space="0" w:color="auto"/>
                <w:bottom w:val="none" w:sz="0" w:space="0" w:color="auto"/>
                <w:right w:val="none" w:sz="0" w:space="0" w:color="auto"/>
              </w:divBdr>
            </w:div>
          </w:divsChild>
        </w:div>
        <w:div w:id="9939493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k:@MSITStore:C:\Ham%20Radio\Logger32\Help\Draft\Logger32.chm::/DigitalVoiceKeyerDVK.htm" TargetMode="External"/><Relationship Id="rId4" Type="http://schemas.openxmlformats.org/officeDocument/2006/relationships/hyperlink" Target="mk:@MSITStore:C:\Ham%20Radio\Logger32\Help\Draft\Logger32.chm::/CWMachineWind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Hargrave</dc:creator>
  <cp:keywords/>
  <dc:description/>
  <cp:lastModifiedBy>Jim Hargrave</cp:lastModifiedBy>
  <cp:revision>1</cp:revision>
  <dcterms:created xsi:type="dcterms:W3CDTF">2018-04-20T15:02:00Z</dcterms:created>
  <dcterms:modified xsi:type="dcterms:W3CDTF">2018-04-20T15:26:00Z</dcterms:modified>
</cp:coreProperties>
</file>