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8240"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BCE2F59" w:rsidR="00986981" w:rsidRDefault="000047D9" w:rsidP="00986981">
      <w:pPr>
        <w:ind w:left="3600"/>
        <w:jc w:val="both"/>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29649E" w:rsidRPr="006A552B">
        <w:rPr>
          <w:rFonts w:ascii="Times New Roman" w:hAnsi="Times New Roman" w:cs="Times New Roman"/>
          <w:b/>
          <w:sz w:val="34"/>
          <w:szCs w:val="18"/>
          <w:highlight w:val="cyan"/>
        </w:rPr>
        <w:t>PROJECT TITLE</w:t>
      </w:r>
      <w:r w:rsidR="005D5D95" w:rsidRPr="006A552B">
        <w:rPr>
          <w:rFonts w:ascii="Times New Roman" w:hAnsi="Times New Roman" w:cs="Times New Roman"/>
          <w:b/>
          <w:sz w:val="34"/>
          <w:szCs w:val="18"/>
        </w:rPr>
        <w:t xml:space="preserve"> </w:t>
      </w:r>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687625">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77FAFF68" w:rsidR="00986981" w:rsidRPr="00286A04" w:rsidRDefault="00986981" w:rsidP="00687625">
            <w:pPr>
              <w:pStyle w:val="Default"/>
              <w:jc w:val="both"/>
            </w:pPr>
          </w:p>
        </w:tc>
        <w:tc>
          <w:tcPr>
            <w:tcW w:w="3060" w:type="dxa"/>
          </w:tcPr>
          <w:p w14:paraId="0582B922" w14:textId="77777777" w:rsidR="00986981" w:rsidRPr="00286A04" w:rsidRDefault="00986981" w:rsidP="00687625">
            <w:pPr>
              <w:pStyle w:val="Default"/>
              <w:jc w:val="both"/>
            </w:pP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77777777" w:rsidR="00986981" w:rsidRPr="00286A04" w:rsidRDefault="00986981" w:rsidP="00687625">
            <w:pPr>
              <w:pStyle w:val="Default"/>
              <w:jc w:val="both"/>
            </w:pPr>
          </w:p>
        </w:tc>
        <w:tc>
          <w:tcPr>
            <w:tcW w:w="3060" w:type="dxa"/>
          </w:tcPr>
          <w:p w14:paraId="75213EF2" w14:textId="77777777" w:rsidR="00986981" w:rsidRPr="00286A04" w:rsidRDefault="00986981" w:rsidP="00687625">
            <w:pPr>
              <w:pStyle w:val="Default"/>
              <w:jc w:val="both"/>
            </w:pP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77777777" w:rsidR="00986981" w:rsidRPr="00286A04" w:rsidRDefault="00986981" w:rsidP="00687625">
            <w:pPr>
              <w:pStyle w:val="Default"/>
              <w:jc w:val="both"/>
            </w:pPr>
          </w:p>
        </w:tc>
        <w:tc>
          <w:tcPr>
            <w:tcW w:w="3060" w:type="dxa"/>
          </w:tcPr>
          <w:p w14:paraId="51F9E464" w14:textId="77777777" w:rsidR="00986981" w:rsidRPr="00286A04" w:rsidRDefault="00986981" w:rsidP="00687625">
            <w:pPr>
              <w:pStyle w:val="Default"/>
              <w:jc w:val="both"/>
            </w:pP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77777777" w:rsidR="00986981" w:rsidRPr="00286A04" w:rsidRDefault="00986981" w:rsidP="00687625">
            <w:pPr>
              <w:pStyle w:val="Default"/>
              <w:jc w:val="both"/>
            </w:pPr>
          </w:p>
        </w:tc>
        <w:tc>
          <w:tcPr>
            <w:tcW w:w="3060" w:type="dxa"/>
          </w:tcPr>
          <w:p w14:paraId="08FC9DBC" w14:textId="77777777" w:rsidR="00986981" w:rsidRPr="00286A04" w:rsidRDefault="00986981" w:rsidP="00687625">
            <w:pPr>
              <w:pStyle w:val="Default"/>
              <w:jc w:val="both"/>
            </w:pP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77777777" w:rsidR="00986981" w:rsidRPr="00286A04" w:rsidRDefault="00986981" w:rsidP="00687625">
            <w:pPr>
              <w:pStyle w:val="Default"/>
              <w:jc w:val="both"/>
            </w:pPr>
          </w:p>
        </w:tc>
        <w:tc>
          <w:tcPr>
            <w:tcW w:w="3060" w:type="dxa"/>
          </w:tcPr>
          <w:p w14:paraId="7C845966" w14:textId="77777777" w:rsidR="00986981" w:rsidRPr="00286A04" w:rsidRDefault="00986981" w:rsidP="00687625">
            <w:pPr>
              <w:pStyle w:val="Default"/>
              <w:jc w:val="both"/>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6E16F5A9" w14:textId="77777777" w:rsidR="00601344" w:rsidRDefault="00601344" w:rsidP="00470909">
      <w:pPr>
        <w:pStyle w:val="NormalWeb"/>
        <w:jc w:val="both"/>
        <w:rPr>
          <w:b/>
          <w:bCs/>
        </w:rPr>
      </w:pPr>
    </w:p>
    <w:p w14:paraId="30671C5D" w14:textId="6748C769" w:rsidR="00470909" w:rsidRPr="00470909" w:rsidRDefault="00470909" w:rsidP="00470909">
      <w:pPr>
        <w:pStyle w:val="NormalWeb"/>
        <w:jc w:val="both"/>
        <w:rPr>
          <w:b/>
          <w:bCs/>
        </w:rPr>
      </w:pPr>
      <w:r w:rsidRPr="00470909">
        <w:rPr>
          <w:b/>
          <w:bCs/>
        </w:rPr>
        <w:lastRenderedPageBreak/>
        <w:t>3. Software Design</w:t>
      </w:r>
    </w:p>
    <w:p w14:paraId="7EB7DE2B" w14:textId="77777777" w:rsidR="00470909" w:rsidRPr="00470909" w:rsidRDefault="00470909" w:rsidP="00470909">
      <w:pPr>
        <w:pStyle w:val="NormalWeb"/>
        <w:ind w:left="720"/>
        <w:jc w:val="both"/>
      </w:pPr>
      <w:r w:rsidRPr="00470909">
        <w:t>The design phase serves as the bridge between problem analysis and the actual coding of the Bank Management System. Our goal was to create an architecture that is modular, meaning each part (like the Manager and Cashier modules) can function independently but communicate smoothly through a central database. By focusing on a clean separation of concerns, we ensure that the system is not only functional but also easy to maintain and scale in the future.</w:t>
      </w:r>
    </w:p>
    <w:p w14:paraId="6ED31546" w14:textId="77777777" w:rsidR="00470909" w:rsidRPr="00470909" w:rsidRDefault="00470909" w:rsidP="00470909">
      <w:pPr>
        <w:pStyle w:val="NormalWeb"/>
        <w:jc w:val="both"/>
        <w:rPr>
          <w:b/>
          <w:bCs/>
        </w:rPr>
      </w:pPr>
      <w:r w:rsidRPr="00470909">
        <w:rPr>
          <w:b/>
          <w:bCs/>
        </w:rPr>
        <w:t>3.1 System Design</w:t>
      </w:r>
    </w:p>
    <w:p w14:paraId="32E40FCC" w14:textId="77777777" w:rsidR="00470909" w:rsidRPr="00470909" w:rsidRDefault="00470909" w:rsidP="00470909">
      <w:pPr>
        <w:pStyle w:val="NormalWeb"/>
        <w:ind w:left="720"/>
        <w:jc w:val="both"/>
      </w:pPr>
      <w:r w:rsidRPr="00470909">
        <w:t xml:space="preserve">For this project, we adopted a </w:t>
      </w:r>
      <w:r w:rsidRPr="00470909">
        <w:rPr>
          <w:b/>
          <w:bCs/>
        </w:rPr>
        <w:t>Tiered Architecture</w:t>
      </w:r>
      <w:r w:rsidRPr="00470909">
        <w:t xml:space="preserve"> (often referred to as Client-Server architecture). This design ensures that the user interface (what the Cashier sees) is separated from the logic (how the money is calculated) and the data (where the account balances are stored).</w:t>
      </w:r>
    </w:p>
    <w:p w14:paraId="723ED834" w14:textId="77777777" w:rsidR="00470909" w:rsidRPr="00470909" w:rsidRDefault="00470909" w:rsidP="00470909">
      <w:pPr>
        <w:pStyle w:val="NormalWeb"/>
        <w:jc w:val="both"/>
        <w:rPr>
          <w:b/>
          <w:bCs/>
        </w:rPr>
      </w:pPr>
      <w:r w:rsidRPr="00470909">
        <w:rPr>
          <w:b/>
          <w:bCs/>
        </w:rPr>
        <w:t>A. Architectural Components</w:t>
      </w:r>
    </w:p>
    <w:p w14:paraId="6FF92D96" w14:textId="77777777" w:rsidR="00470909" w:rsidRPr="00470909" w:rsidRDefault="00470909" w:rsidP="00470909">
      <w:pPr>
        <w:pStyle w:val="NormalWeb"/>
        <w:numPr>
          <w:ilvl w:val="0"/>
          <w:numId w:val="47"/>
        </w:numPr>
        <w:jc w:val="both"/>
      </w:pPr>
      <w:r w:rsidRPr="00470909">
        <w:rPr>
          <w:b/>
          <w:bCs/>
        </w:rPr>
        <w:t>Presentation Layer (UI):</w:t>
      </w:r>
      <w:r w:rsidRPr="00470909">
        <w:t xml:space="preserve"> This is the front-end dashboard you see in the screenshots. It is designed using a graphical user interface (GUI) framework to provide buttons, text fields, and real-time feedback to the bank staff.</w:t>
      </w:r>
    </w:p>
    <w:p w14:paraId="4556C682" w14:textId="77777777" w:rsidR="00470909" w:rsidRPr="00470909" w:rsidRDefault="00470909" w:rsidP="00470909">
      <w:pPr>
        <w:pStyle w:val="NormalWeb"/>
        <w:numPr>
          <w:ilvl w:val="0"/>
          <w:numId w:val="47"/>
        </w:numPr>
        <w:jc w:val="both"/>
      </w:pPr>
      <w:r w:rsidRPr="00470909">
        <w:rPr>
          <w:b/>
          <w:bCs/>
        </w:rPr>
        <w:t>Application Logic Layer:</w:t>
      </w:r>
      <w:r w:rsidRPr="00470909">
        <w:t xml:space="preserve"> This is the "brain" of the system. When a cashier clicks "Withdraw," this layer validates the account number, checks if the balance is sufficient, and calculates the new total.</w:t>
      </w:r>
    </w:p>
    <w:p w14:paraId="2D0A3C2C" w14:textId="77777777" w:rsidR="00470909" w:rsidRPr="00470909" w:rsidRDefault="00470909" w:rsidP="00470909">
      <w:pPr>
        <w:pStyle w:val="NormalWeb"/>
        <w:numPr>
          <w:ilvl w:val="0"/>
          <w:numId w:val="47"/>
        </w:numPr>
        <w:jc w:val="both"/>
      </w:pPr>
      <w:r w:rsidRPr="00470909">
        <w:rPr>
          <w:b/>
          <w:bCs/>
        </w:rPr>
        <w:t>Data Layer:</w:t>
      </w:r>
      <w:r w:rsidRPr="00470909">
        <w:t xml:space="preserve"> A centralized repository where all customer profiles, account balances, and transaction histories are stored. This ensures that if a manager edits a customer’s info, the cashier sees those changes immediately.</w:t>
      </w:r>
    </w:p>
    <w:p w14:paraId="7CB340BE" w14:textId="77777777" w:rsidR="00470909" w:rsidRPr="00470909" w:rsidRDefault="00470909" w:rsidP="00470909">
      <w:pPr>
        <w:pStyle w:val="NormalWeb"/>
        <w:jc w:val="both"/>
        <w:rPr>
          <w:b/>
          <w:bCs/>
        </w:rPr>
      </w:pPr>
      <w:r w:rsidRPr="00470909">
        <w:rPr>
          <w:b/>
          <w:bCs/>
        </w:rPr>
        <w:t>B. System Workflow</w:t>
      </w:r>
    </w:p>
    <w:p w14:paraId="03C7B449" w14:textId="77777777" w:rsidR="00470909" w:rsidRPr="00470909" w:rsidRDefault="00470909" w:rsidP="00470909">
      <w:pPr>
        <w:pStyle w:val="NormalWeb"/>
        <w:ind w:left="720"/>
        <w:jc w:val="both"/>
      </w:pPr>
      <w:r w:rsidRPr="00470909">
        <w:t>The system is designed around a request-response cycle:</w:t>
      </w:r>
    </w:p>
    <w:p w14:paraId="1F5C005B" w14:textId="77777777" w:rsidR="00470909" w:rsidRPr="00470909" w:rsidRDefault="00470909" w:rsidP="00470909">
      <w:pPr>
        <w:pStyle w:val="NormalWeb"/>
        <w:numPr>
          <w:ilvl w:val="0"/>
          <w:numId w:val="48"/>
        </w:numPr>
        <w:jc w:val="both"/>
      </w:pPr>
      <w:r w:rsidRPr="00470909">
        <w:rPr>
          <w:b/>
          <w:bCs/>
        </w:rPr>
        <w:t>Input:</w:t>
      </w:r>
      <w:r w:rsidRPr="00470909">
        <w:t xml:space="preserve"> The user (Manager/Cashier) interacts with the dashboard.</w:t>
      </w:r>
    </w:p>
    <w:p w14:paraId="27866080" w14:textId="77777777" w:rsidR="00470909" w:rsidRPr="00470909" w:rsidRDefault="00470909" w:rsidP="00470909">
      <w:pPr>
        <w:pStyle w:val="NormalWeb"/>
        <w:numPr>
          <w:ilvl w:val="0"/>
          <w:numId w:val="48"/>
        </w:numPr>
        <w:jc w:val="both"/>
      </w:pPr>
      <w:r w:rsidRPr="00470909">
        <w:rPr>
          <w:b/>
          <w:bCs/>
        </w:rPr>
        <w:t>Processing:</w:t>
      </w:r>
      <w:r w:rsidRPr="00470909">
        <w:t xml:space="preserve"> The system validates the input (e.g., checking if the "Amount" field contains numbers, not letters).</w:t>
      </w:r>
    </w:p>
    <w:p w14:paraId="6930E63D" w14:textId="77777777" w:rsidR="00470909" w:rsidRPr="00470909" w:rsidRDefault="00470909" w:rsidP="00470909">
      <w:pPr>
        <w:pStyle w:val="NormalWeb"/>
        <w:numPr>
          <w:ilvl w:val="0"/>
          <w:numId w:val="48"/>
        </w:numPr>
        <w:jc w:val="both"/>
      </w:pPr>
      <w:r w:rsidRPr="00470909">
        <w:rPr>
          <w:b/>
          <w:bCs/>
        </w:rPr>
        <w:t>Update:</w:t>
      </w:r>
      <w:r w:rsidRPr="00470909">
        <w:t xml:space="preserve"> The database is updated (e.g., deducting $500 from a balance).</w:t>
      </w:r>
    </w:p>
    <w:p w14:paraId="13FDA6E7" w14:textId="77777777" w:rsidR="00470909" w:rsidRPr="00470909" w:rsidRDefault="00470909" w:rsidP="00470909">
      <w:pPr>
        <w:pStyle w:val="NormalWeb"/>
        <w:numPr>
          <w:ilvl w:val="0"/>
          <w:numId w:val="48"/>
        </w:numPr>
        <w:jc w:val="both"/>
      </w:pPr>
      <w:r w:rsidRPr="00470909">
        <w:rPr>
          <w:b/>
          <w:bCs/>
        </w:rPr>
        <w:t>Output:</w:t>
      </w:r>
      <w:r w:rsidRPr="00470909">
        <w:t xml:space="preserve"> The UI refreshes to show the "Success" message or the updated balance.</w:t>
      </w:r>
    </w:p>
    <w:p w14:paraId="04F89F3F" w14:textId="77777777" w:rsidR="00470909" w:rsidRPr="00470909" w:rsidRDefault="00470909" w:rsidP="00470909">
      <w:pPr>
        <w:pStyle w:val="NormalWeb"/>
        <w:jc w:val="both"/>
        <w:rPr>
          <w:b/>
          <w:bCs/>
        </w:rPr>
      </w:pPr>
      <w:r w:rsidRPr="00470909">
        <w:rPr>
          <w:b/>
          <w:bCs/>
        </w:rPr>
        <w:t>C. Design Rationale</w:t>
      </w:r>
    </w:p>
    <w:p w14:paraId="5101F79F" w14:textId="77777777" w:rsidR="00470909" w:rsidRPr="00470909" w:rsidRDefault="00470909" w:rsidP="00470909">
      <w:pPr>
        <w:pStyle w:val="NormalWeb"/>
        <w:ind w:left="720"/>
        <w:jc w:val="both"/>
      </w:pPr>
      <w:r w:rsidRPr="00470909">
        <w:t>We chose this specific design because it minimizes risk. By centralizing the data logic, we prevent "double-spending" or balance mismatches. Furthermore, the modular design allows us to add new features—like an "ATM Module"—in the future without having to rewrite the existing Cashier or Manager dashboards.</w:t>
      </w:r>
    </w:p>
    <w:p w14:paraId="55DDF405" w14:textId="77777777" w:rsidR="00470909" w:rsidRPr="00470909" w:rsidRDefault="00470909" w:rsidP="00470909">
      <w:pPr>
        <w:pStyle w:val="NormalWeb"/>
        <w:ind w:left="720"/>
        <w:jc w:val="both"/>
      </w:pPr>
    </w:p>
    <w:p w14:paraId="5D32CC69" w14:textId="37934392" w:rsidR="00DE3C1E" w:rsidRPr="00BF28D1" w:rsidRDefault="00DE3C1E" w:rsidP="00E20466">
      <w:pPr>
        <w:pStyle w:val="Heading2"/>
        <w:numPr>
          <w:ilvl w:val="1"/>
          <w:numId w:val="40"/>
        </w:numPr>
        <w:jc w:val="both"/>
        <w:rPr>
          <w:rFonts w:ascii="Times New Roman" w:hAnsi="Times New Roman"/>
          <w:sz w:val="24"/>
          <w:szCs w:val="24"/>
        </w:rPr>
      </w:pPr>
      <w:r w:rsidRPr="00BF28D1">
        <w:rPr>
          <w:rFonts w:ascii="Times New Roman" w:hAnsi="Times New Roman"/>
          <w:sz w:val="24"/>
          <w:szCs w:val="24"/>
        </w:rPr>
        <w:lastRenderedPageBreak/>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534E4276" w14:textId="499FDCDC" w:rsidR="00FD7EFD" w:rsidRDefault="00470909" w:rsidP="00FD7EFD">
      <w:pPr>
        <w:pStyle w:val="NormalWeb"/>
        <w:jc w:val="both"/>
      </w:pPr>
      <w:r w:rsidRPr="00470909">
        <w:drawing>
          <wp:inline distT="0" distB="0" distL="0" distR="0" wp14:anchorId="14E8D165" wp14:editId="3A615018">
            <wp:extent cx="5943600" cy="3816350"/>
            <wp:effectExtent l="0" t="0" r="0" b="0"/>
            <wp:docPr id="142163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3309" name=""/>
                    <pic:cNvPicPr/>
                  </pic:nvPicPr>
                  <pic:blipFill>
                    <a:blip r:embed="rId11"/>
                    <a:stretch>
                      <a:fillRect/>
                    </a:stretch>
                  </pic:blipFill>
                  <pic:spPr>
                    <a:xfrm>
                      <a:off x="0" y="0"/>
                      <a:ext cx="5943600" cy="3816350"/>
                    </a:xfrm>
                    <a:prstGeom prst="rect">
                      <a:avLst/>
                    </a:prstGeom>
                  </pic:spPr>
                </pic:pic>
              </a:graphicData>
            </a:graphic>
          </wp:inline>
        </w:drawing>
      </w:r>
    </w:p>
    <w:p w14:paraId="5C8D822F" w14:textId="2BB7141A" w:rsidR="002B5014" w:rsidRDefault="002B5014" w:rsidP="00FD7EFD">
      <w:pPr>
        <w:pStyle w:val="NormalWeb"/>
        <w:jc w:val="both"/>
      </w:pPr>
      <w:r w:rsidRPr="002B5014">
        <w:lastRenderedPageBreak/>
        <w:drawing>
          <wp:inline distT="0" distB="0" distL="0" distR="0" wp14:anchorId="298AEB75" wp14:editId="3F143F15">
            <wp:extent cx="5943600" cy="3902710"/>
            <wp:effectExtent l="0" t="0" r="0" b="2540"/>
            <wp:docPr id="5412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0121" name=""/>
                    <pic:cNvPicPr/>
                  </pic:nvPicPr>
                  <pic:blipFill>
                    <a:blip r:embed="rId12"/>
                    <a:stretch>
                      <a:fillRect/>
                    </a:stretch>
                  </pic:blipFill>
                  <pic:spPr>
                    <a:xfrm>
                      <a:off x="0" y="0"/>
                      <a:ext cx="5943600" cy="3902710"/>
                    </a:xfrm>
                    <a:prstGeom prst="rect">
                      <a:avLst/>
                    </a:prstGeom>
                  </pic:spPr>
                </pic:pic>
              </a:graphicData>
            </a:graphic>
          </wp:inline>
        </w:drawing>
      </w:r>
    </w:p>
    <w:p w14:paraId="40685A9C" w14:textId="77777777" w:rsidR="00470909" w:rsidRDefault="00470909" w:rsidP="00FD7EFD">
      <w:pPr>
        <w:pStyle w:val="NormalWeb"/>
        <w:jc w:val="both"/>
      </w:pPr>
    </w:p>
    <w:p w14:paraId="6CB7931C" w14:textId="3401BF19" w:rsidR="00FD7EFD" w:rsidRDefault="002B5014" w:rsidP="00FD7EFD">
      <w:pPr>
        <w:pStyle w:val="NormalWeb"/>
        <w:jc w:val="both"/>
      </w:pPr>
      <w:r w:rsidRPr="002B5014">
        <w:lastRenderedPageBreak/>
        <w:drawing>
          <wp:inline distT="0" distB="0" distL="0" distR="0" wp14:anchorId="420D0271" wp14:editId="08237329">
            <wp:extent cx="5830114" cy="3953427"/>
            <wp:effectExtent l="0" t="0" r="0" b="9525"/>
            <wp:docPr id="4125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7866" name=""/>
                    <pic:cNvPicPr/>
                  </pic:nvPicPr>
                  <pic:blipFill>
                    <a:blip r:embed="rId13"/>
                    <a:stretch>
                      <a:fillRect/>
                    </a:stretch>
                  </pic:blipFill>
                  <pic:spPr>
                    <a:xfrm>
                      <a:off x="0" y="0"/>
                      <a:ext cx="5830114" cy="3953427"/>
                    </a:xfrm>
                    <a:prstGeom prst="rect">
                      <a:avLst/>
                    </a:prstGeom>
                  </pic:spPr>
                </pic:pic>
              </a:graphicData>
            </a:graphic>
          </wp:inline>
        </w:drawing>
      </w:r>
    </w:p>
    <w:p w14:paraId="0D44D713" w14:textId="1437F9CB" w:rsidR="00FD7EFD" w:rsidRDefault="002B5014" w:rsidP="00FD7EFD">
      <w:pPr>
        <w:pStyle w:val="NormalWeb"/>
        <w:jc w:val="both"/>
      </w:pPr>
      <w:r w:rsidRPr="002B5014">
        <w:drawing>
          <wp:inline distT="0" distB="0" distL="0" distR="0" wp14:anchorId="4276993E" wp14:editId="5AE1B7B6">
            <wp:extent cx="5868219" cy="3943900"/>
            <wp:effectExtent l="0" t="0" r="0" b="0"/>
            <wp:docPr id="2540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2959" name=""/>
                    <pic:cNvPicPr/>
                  </pic:nvPicPr>
                  <pic:blipFill>
                    <a:blip r:embed="rId14"/>
                    <a:stretch>
                      <a:fillRect/>
                    </a:stretch>
                  </pic:blipFill>
                  <pic:spPr>
                    <a:xfrm>
                      <a:off x="0" y="0"/>
                      <a:ext cx="5868219" cy="3943900"/>
                    </a:xfrm>
                    <a:prstGeom prst="rect">
                      <a:avLst/>
                    </a:prstGeom>
                  </pic:spPr>
                </pic:pic>
              </a:graphicData>
            </a:graphic>
          </wp:inline>
        </w:drawing>
      </w:r>
    </w:p>
    <w:p w14:paraId="17B1C8DA" w14:textId="76FFB343" w:rsidR="002B5014" w:rsidRDefault="002B5014" w:rsidP="00FD7EFD">
      <w:pPr>
        <w:pStyle w:val="NormalWeb"/>
        <w:jc w:val="both"/>
      </w:pPr>
      <w:r w:rsidRPr="002B5014">
        <w:lastRenderedPageBreak/>
        <w:drawing>
          <wp:inline distT="0" distB="0" distL="0" distR="0" wp14:anchorId="4A8D0D0C" wp14:editId="203A5B01">
            <wp:extent cx="5839640" cy="3791479"/>
            <wp:effectExtent l="0" t="0" r="8890" b="0"/>
            <wp:docPr id="160872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9391" name=""/>
                    <pic:cNvPicPr/>
                  </pic:nvPicPr>
                  <pic:blipFill>
                    <a:blip r:embed="rId15"/>
                    <a:stretch>
                      <a:fillRect/>
                    </a:stretch>
                  </pic:blipFill>
                  <pic:spPr>
                    <a:xfrm>
                      <a:off x="0" y="0"/>
                      <a:ext cx="5839640" cy="3791479"/>
                    </a:xfrm>
                    <a:prstGeom prst="rect">
                      <a:avLst/>
                    </a:prstGeom>
                  </pic:spPr>
                </pic:pic>
              </a:graphicData>
            </a:graphic>
          </wp:inline>
        </w:drawing>
      </w:r>
    </w:p>
    <w:p w14:paraId="2297C90B" w14:textId="0E98FDFC" w:rsidR="002B5014" w:rsidRDefault="002B5014" w:rsidP="00FD7EFD">
      <w:pPr>
        <w:pStyle w:val="NormalWeb"/>
        <w:jc w:val="both"/>
      </w:pPr>
      <w:r w:rsidRPr="002B5014">
        <w:drawing>
          <wp:inline distT="0" distB="0" distL="0" distR="0" wp14:anchorId="1E545E3A" wp14:editId="25AF9AF5">
            <wp:extent cx="5792008" cy="3772426"/>
            <wp:effectExtent l="0" t="0" r="0" b="0"/>
            <wp:docPr id="103752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9169" name=""/>
                    <pic:cNvPicPr/>
                  </pic:nvPicPr>
                  <pic:blipFill>
                    <a:blip r:embed="rId16"/>
                    <a:stretch>
                      <a:fillRect/>
                    </a:stretch>
                  </pic:blipFill>
                  <pic:spPr>
                    <a:xfrm>
                      <a:off x="0" y="0"/>
                      <a:ext cx="5792008" cy="3772426"/>
                    </a:xfrm>
                    <a:prstGeom prst="rect">
                      <a:avLst/>
                    </a:prstGeom>
                  </pic:spPr>
                </pic:pic>
              </a:graphicData>
            </a:graphic>
          </wp:inline>
        </w:drawing>
      </w:r>
    </w:p>
    <w:p w14:paraId="67480F47" w14:textId="77777777" w:rsidR="00FD7EFD" w:rsidRDefault="00FD7EFD" w:rsidP="00FD7EFD">
      <w:pPr>
        <w:pStyle w:val="NormalWeb"/>
        <w:jc w:val="both"/>
      </w:pPr>
    </w:p>
    <w:p w14:paraId="6BF91BFA" w14:textId="3B1C7391" w:rsidR="00FD7EFD" w:rsidRDefault="002B5014" w:rsidP="00FD7EFD">
      <w:pPr>
        <w:pStyle w:val="NormalWeb"/>
        <w:jc w:val="both"/>
      </w:pPr>
      <w:r w:rsidRPr="002B5014">
        <w:lastRenderedPageBreak/>
        <w:drawing>
          <wp:inline distT="0" distB="0" distL="0" distR="0" wp14:anchorId="4D8A4A0E" wp14:editId="4D47E6C2">
            <wp:extent cx="5115639" cy="2838846"/>
            <wp:effectExtent l="0" t="0" r="8890" b="0"/>
            <wp:docPr id="144666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6759" name=""/>
                    <pic:cNvPicPr/>
                  </pic:nvPicPr>
                  <pic:blipFill>
                    <a:blip r:embed="rId17"/>
                    <a:stretch>
                      <a:fillRect/>
                    </a:stretch>
                  </pic:blipFill>
                  <pic:spPr>
                    <a:xfrm>
                      <a:off x="0" y="0"/>
                      <a:ext cx="5115639" cy="2838846"/>
                    </a:xfrm>
                    <a:prstGeom prst="rect">
                      <a:avLst/>
                    </a:prstGeom>
                  </pic:spPr>
                </pic:pic>
              </a:graphicData>
            </a:graphic>
          </wp:inline>
        </w:drawing>
      </w:r>
    </w:p>
    <w:p w14:paraId="144CB903" w14:textId="59BB1A85" w:rsidR="002B5014" w:rsidRDefault="002B5014" w:rsidP="00FD7EFD">
      <w:pPr>
        <w:pStyle w:val="NormalWeb"/>
        <w:jc w:val="both"/>
      </w:pPr>
      <w:r w:rsidRPr="002B5014">
        <w:drawing>
          <wp:inline distT="0" distB="0" distL="0" distR="0" wp14:anchorId="79F53EA6" wp14:editId="50715A71">
            <wp:extent cx="5601482" cy="3696216"/>
            <wp:effectExtent l="0" t="0" r="0" b="0"/>
            <wp:docPr id="3128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75513" name=""/>
                    <pic:cNvPicPr/>
                  </pic:nvPicPr>
                  <pic:blipFill>
                    <a:blip r:embed="rId18"/>
                    <a:stretch>
                      <a:fillRect/>
                    </a:stretch>
                  </pic:blipFill>
                  <pic:spPr>
                    <a:xfrm>
                      <a:off x="0" y="0"/>
                      <a:ext cx="5601482" cy="3696216"/>
                    </a:xfrm>
                    <a:prstGeom prst="rect">
                      <a:avLst/>
                    </a:prstGeom>
                  </pic:spPr>
                </pic:pic>
              </a:graphicData>
            </a:graphic>
          </wp:inline>
        </w:drawing>
      </w:r>
    </w:p>
    <w:p w14:paraId="62472A49" w14:textId="28EEC535" w:rsidR="002B5014" w:rsidRDefault="002B5014" w:rsidP="00FD7EFD">
      <w:pPr>
        <w:pStyle w:val="NormalWeb"/>
        <w:jc w:val="both"/>
      </w:pPr>
      <w:r w:rsidRPr="002B5014">
        <w:lastRenderedPageBreak/>
        <w:drawing>
          <wp:inline distT="0" distB="0" distL="0" distR="0" wp14:anchorId="6B105B1E" wp14:editId="6D847812">
            <wp:extent cx="5544324" cy="3791479"/>
            <wp:effectExtent l="0" t="0" r="0" b="0"/>
            <wp:docPr id="10594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0408" name=""/>
                    <pic:cNvPicPr/>
                  </pic:nvPicPr>
                  <pic:blipFill>
                    <a:blip r:embed="rId19"/>
                    <a:stretch>
                      <a:fillRect/>
                    </a:stretch>
                  </pic:blipFill>
                  <pic:spPr>
                    <a:xfrm>
                      <a:off x="0" y="0"/>
                      <a:ext cx="5544324" cy="3791479"/>
                    </a:xfrm>
                    <a:prstGeom prst="rect">
                      <a:avLst/>
                    </a:prstGeom>
                  </pic:spPr>
                </pic:pic>
              </a:graphicData>
            </a:graphic>
          </wp:inline>
        </w:drawing>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483D" w14:textId="77777777" w:rsidR="007E6DC3" w:rsidRDefault="007E6DC3" w:rsidP="00563AE2">
      <w:pPr>
        <w:spacing w:after="0" w:line="240" w:lineRule="auto"/>
      </w:pPr>
      <w:r>
        <w:separator/>
      </w:r>
    </w:p>
  </w:endnote>
  <w:endnote w:type="continuationSeparator" w:id="0">
    <w:p w14:paraId="56175A20" w14:textId="77777777" w:rsidR="007E6DC3" w:rsidRDefault="007E6DC3"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3294" w14:textId="77777777" w:rsidR="007E6DC3" w:rsidRDefault="007E6DC3" w:rsidP="00563AE2">
      <w:pPr>
        <w:spacing w:after="0" w:line="240" w:lineRule="auto"/>
      </w:pPr>
      <w:r>
        <w:separator/>
      </w:r>
    </w:p>
  </w:footnote>
  <w:footnote w:type="continuationSeparator" w:id="0">
    <w:p w14:paraId="4CA42CC8" w14:textId="77777777" w:rsidR="007E6DC3" w:rsidRDefault="007E6DC3"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3317E1"/>
    <w:multiLevelType w:val="multilevel"/>
    <w:tmpl w:val="6C52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213227"/>
    <w:multiLevelType w:val="hybridMultilevel"/>
    <w:tmpl w:val="A0F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14585"/>
    <w:multiLevelType w:val="multilevel"/>
    <w:tmpl w:val="A4A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82A1673"/>
    <w:multiLevelType w:val="hybridMultilevel"/>
    <w:tmpl w:val="EB7474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E5397F"/>
    <w:multiLevelType w:val="hybridMultilevel"/>
    <w:tmpl w:val="EBF6C5F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18404">
    <w:abstractNumId w:val="17"/>
  </w:num>
  <w:num w:numId="2" w16cid:durableId="2026395059">
    <w:abstractNumId w:val="14"/>
  </w:num>
  <w:num w:numId="3" w16cid:durableId="461928971">
    <w:abstractNumId w:val="24"/>
  </w:num>
  <w:num w:numId="4" w16cid:durableId="1438603903">
    <w:abstractNumId w:val="34"/>
  </w:num>
  <w:num w:numId="5" w16cid:durableId="1498153812">
    <w:abstractNumId w:val="7"/>
  </w:num>
  <w:num w:numId="6" w16cid:durableId="1923416670">
    <w:abstractNumId w:val="4"/>
  </w:num>
  <w:num w:numId="7" w16cid:durableId="835848290">
    <w:abstractNumId w:val="38"/>
  </w:num>
  <w:num w:numId="8" w16cid:durableId="1897353885">
    <w:abstractNumId w:val="15"/>
  </w:num>
  <w:num w:numId="9" w16cid:durableId="2141847671">
    <w:abstractNumId w:val="35"/>
  </w:num>
  <w:num w:numId="10" w16cid:durableId="78334875">
    <w:abstractNumId w:val="37"/>
  </w:num>
  <w:num w:numId="11" w16cid:durableId="249315167">
    <w:abstractNumId w:val="25"/>
  </w:num>
  <w:num w:numId="12" w16cid:durableId="1120345103">
    <w:abstractNumId w:val="19"/>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3"/>
  </w:num>
  <w:num w:numId="18" w16cid:durableId="694889856">
    <w:abstractNumId w:val="26"/>
  </w:num>
  <w:num w:numId="19" w16cid:durableId="2136873940">
    <w:abstractNumId w:val="11"/>
  </w:num>
  <w:num w:numId="20" w16cid:durableId="457721239">
    <w:abstractNumId w:val="29"/>
  </w:num>
  <w:num w:numId="21" w16cid:durableId="1577591134">
    <w:abstractNumId w:val="1"/>
  </w:num>
  <w:num w:numId="22" w16cid:durableId="463350183">
    <w:abstractNumId w:val="12"/>
  </w:num>
  <w:num w:numId="23" w16cid:durableId="1097948147">
    <w:abstractNumId w:val="0"/>
    <w:lvlOverride w:ilvl="0">
      <w:startOverride w:val="3"/>
    </w:lvlOverride>
    <w:lvlOverride w:ilvl="1">
      <w:startOverride w:val="2"/>
    </w:lvlOverride>
  </w:num>
  <w:num w:numId="24" w16cid:durableId="1230850533">
    <w:abstractNumId w:val="9"/>
  </w:num>
  <w:num w:numId="25" w16cid:durableId="525096677">
    <w:abstractNumId w:val="30"/>
  </w:num>
  <w:num w:numId="26" w16cid:durableId="2095973347">
    <w:abstractNumId w:val="16"/>
  </w:num>
  <w:num w:numId="27" w16cid:durableId="1616979745">
    <w:abstractNumId w:val="20"/>
  </w:num>
  <w:num w:numId="28" w16cid:durableId="1959021983">
    <w:abstractNumId w:val="6"/>
  </w:num>
  <w:num w:numId="29" w16cid:durableId="463352643">
    <w:abstractNumId w:val="31"/>
  </w:num>
  <w:num w:numId="30" w16cid:durableId="161315004">
    <w:abstractNumId w:val="3"/>
  </w:num>
  <w:num w:numId="31" w16cid:durableId="2076312971">
    <w:abstractNumId w:val="21"/>
  </w:num>
  <w:num w:numId="32" w16cid:durableId="1288464594">
    <w:abstractNumId w:val="39"/>
  </w:num>
  <w:num w:numId="33" w16cid:durableId="728577473">
    <w:abstractNumId w:val="33"/>
  </w:num>
  <w:num w:numId="34" w16cid:durableId="807549219">
    <w:abstractNumId w:val="18"/>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2014919334">
    <w:abstractNumId w:val="36"/>
  </w:num>
  <w:num w:numId="41" w16cid:durableId="838693803">
    <w:abstractNumId w:val="27"/>
  </w:num>
  <w:num w:numId="42" w16cid:durableId="1150828687">
    <w:abstractNumId w:val="40"/>
  </w:num>
  <w:num w:numId="43" w16cid:durableId="509442871">
    <w:abstractNumId w:val="32"/>
  </w:num>
  <w:num w:numId="44" w16cid:durableId="1693872871">
    <w:abstractNumId w:val="28"/>
  </w:num>
  <w:num w:numId="45" w16cid:durableId="1003164100">
    <w:abstractNumId w:val="22"/>
  </w:num>
  <w:num w:numId="46" w16cid:durableId="1629899330">
    <w:abstractNumId w:val="8"/>
  </w:num>
  <w:num w:numId="47" w16cid:durableId="1252011835">
    <w:abstractNumId w:val="23"/>
  </w:num>
  <w:num w:numId="48" w16cid:durableId="713886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39D4"/>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D1FC1"/>
    <w:rsid w:val="000D2C39"/>
    <w:rsid w:val="000D3BBA"/>
    <w:rsid w:val="000D424F"/>
    <w:rsid w:val="000D4969"/>
    <w:rsid w:val="000D6208"/>
    <w:rsid w:val="000E7E7C"/>
    <w:rsid w:val="000F0E0C"/>
    <w:rsid w:val="000F2D40"/>
    <w:rsid w:val="000F338C"/>
    <w:rsid w:val="000F3420"/>
    <w:rsid w:val="000F705D"/>
    <w:rsid w:val="000F7847"/>
    <w:rsid w:val="00100697"/>
    <w:rsid w:val="0010282C"/>
    <w:rsid w:val="00107C07"/>
    <w:rsid w:val="001123A4"/>
    <w:rsid w:val="0011541C"/>
    <w:rsid w:val="0011557B"/>
    <w:rsid w:val="00120304"/>
    <w:rsid w:val="00131927"/>
    <w:rsid w:val="00134B21"/>
    <w:rsid w:val="00136E32"/>
    <w:rsid w:val="00141867"/>
    <w:rsid w:val="00141E1C"/>
    <w:rsid w:val="00143FB4"/>
    <w:rsid w:val="00147E67"/>
    <w:rsid w:val="0015164D"/>
    <w:rsid w:val="001520CF"/>
    <w:rsid w:val="001534B8"/>
    <w:rsid w:val="00156017"/>
    <w:rsid w:val="0016073A"/>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441B"/>
    <w:rsid w:val="001D740E"/>
    <w:rsid w:val="001D766A"/>
    <w:rsid w:val="001E0C36"/>
    <w:rsid w:val="001E11A0"/>
    <w:rsid w:val="001E4D8F"/>
    <w:rsid w:val="001F2C00"/>
    <w:rsid w:val="00201CEB"/>
    <w:rsid w:val="00204FB5"/>
    <w:rsid w:val="002068A9"/>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014"/>
    <w:rsid w:val="002B5224"/>
    <w:rsid w:val="002C006B"/>
    <w:rsid w:val="002C16E5"/>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1757"/>
    <w:rsid w:val="00456AF0"/>
    <w:rsid w:val="004672B2"/>
    <w:rsid w:val="00470909"/>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A32A5"/>
    <w:rsid w:val="005B2C92"/>
    <w:rsid w:val="005B6F8D"/>
    <w:rsid w:val="005C0465"/>
    <w:rsid w:val="005D3758"/>
    <w:rsid w:val="005D5D95"/>
    <w:rsid w:val="005E0263"/>
    <w:rsid w:val="005E4357"/>
    <w:rsid w:val="005E78E2"/>
    <w:rsid w:val="005E78F1"/>
    <w:rsid w:val="005F5ABC"/>
    <w:rsid w:val="005F744C"/>
    <w:rsid w:val="006000BA"/>
    <w:rsid w:val="00600A27"/>
    <w:rsid w:val="00601344"/>
    <w:rsid w:val="00603FEB"/>
    <w:rsid w:val="00614893"/>
    <w:rsid w:val="00614B67"/>
    <w:rsid w:val="00630913"/>
    <w:rsid w:val="006348EF"/>
    <w:rsid w:val="006408C1"/>
    <w:rsid w:val="00642CBD"/>
    <w:rsid w:val="00646207"/>
    <w:rsid w:val="00650B00"/>
    <w:rsid w:val="006622AA"/>
    <w:rsid w:val="00665E7F"/>
    <w:rsid w:val="0066687C"/>
    <w:rsid w:val="00681645"/>
    <w:rsid w:val="00681A1D"/>
    <w:rsid w:val="00682B6F"/>
    <w:rsid w:val="00687625"/>
    <w:rsid w:val="00691E70"/>
    <w:rsid w:val="00693751"/>
    <w:rsid w:val="006944BC"/>
    <w:rsid w:val="00696312"/>
    <w:rsid w:val="006A0602"/>
    <w:rsid w:val="006A17E4"/>
    <w:rsid w:val="006A345E"/>
    <w:rsid w:val="006A552B"/>
    <w:rsid w:val="006A5642"/>
    <w:rsid w:val="006B0665"/>
    <w:rsid w:val="006B4751"/>
    <w:rsid w:val="006B515D"/>
    <w:rsid w:val="006B6B31"/>
    <w:rsid w:val="006E169C"/>
    <w:rsid w:val="006F140A"/>
    <w:rsid w:val="006F48D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5706"/>
    <w:rsid w:val="007462DD"/>
    <w:rsid w:val="00747841"/>
    <w:rsid w:val="00753E9A"/>
    <w:rsid w:val="007567E2"/>
    <w:rsid w:val="0076013E"/>
    <w:rsid w:val="00760974"/>
    <w:rsid w:val="0077541F"/>
    <w:rsid w:val="00776C65"/>
    <w:rsid w:val="007771BD"/>
    <w:rsid w:val="00784957"/>
    <w:rsid w:val="00790CF3"/>
    <w:rsid w:val="007942F5"/>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E6DC3"/>
    <w:rsid w:val="007F2ACD"/>
    <w:rsid w:val="007F7205"/>
    <w:rsid w:val="008007E7"/>
    <w:rsid w:val="00801D60"/>
    <w:rsid w:val="008023FB"/>
    <w:rsid w:val="0080438A"/>
    <w:rsid w:val="008048A9"/>
    <w:rsid w:val="00807A2E"/>
    <w:rsid w:val="00820E50"/>
    <w:rsid w:val="0082321F"/>
    <w:rsid w:val="008277B3"/>
    <w:rsid w:val="00831DC0"/>
    <w:rsid w:val="00847A2E"/>
    <w:rsid w:val="00847E3E"/>
    <w:rsid w:val="00852CD2"/>
    <w:rsid w:val="00857AC4"/>
    <w:rsid w:val="008611BA"/>
    <w:rsid w:val="00865721"/>
    <w:rsid w:val="00875136"/>
    <w:rsid w:val="00876B6D"/>
    <w:rsid w:val="00883EB3"/>
    <w:rsid w:val="00891BAE"/>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2625"/>
    <w:rsid w:val="009C7196"/>
    <w:rsid w:val="009C7732"/>
    <w:rsid w:val="009D1236"/>
    <w:rsid w:val="009D1C74"/>
    <w:rsid w:val="009D5333"/>
    <w:rsid w:val="009E471E"/>
    <w:rsid w:val="009E5969"/>
    <w:rsid w:val="009F6400"/>
    <w:rsid w:val="009F6891"/>
    <w:rsid w:val="00A02D8C"/>
    <w:rsid w:val="00A04F67"/>
    <w:rsid w:val="00A2258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38B4"/>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02EEF"/>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A7751"/>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0A4"/>
    <w:rsid w:val="00E13D4A"/>
    <w:rsid w:val="00E166A1"/>
    <w:rsid w:val="00E20466"/>
    <w:rsid w:val="00E233C8"/>
    <w:rsid w:val="00E25B0E"/>
    <w:rsid w:val="00E33567"/>
    <w:rsid w:val="00E34E4E"/>
    <w:rsid w:val="00E35768"/>
    <w:rsid w:val="00E357D8"/>
    <w:rsid w:val="00E40466"/>
    <w:rsid w:val="00E413C8"/>
    <w:rsid w:val="00E41D97"/>
    <w:rsid w:val="00E435CC"/>
    <w:rsid w:val="00E47B0E"/>
    <w:rsid w:val="00E52B86"/>
    <w:rsid w:val="00E54C1D"/>
    <w:rsid w:val="00E63939"/>
    <w:rsid w:val="00E6470F"/>
    <w:rsid w:val="00E677B7"/>
    <w:rsid w:val="00E85295"/>
    <w:rsid w:val="00E8569C"/>
    <w:rsid w:val="00E87A0B"/>
    <w:rsid w:val="00E90FE5"/>
    <w:rsid w:val="00E948E6"/>
    <w:rsid w:val="00EA5CD5"/>
    <w:rsid w:val="00EA6818"/>
    <w:rsid w:val="00EA765F"/>
    <w:rsid w:val="00EB0B38"/>
    <w:rsid w:val="00EB7EDF"/>
    <w:rsid w:val="00EC24D8"/>
    <w:rsid w:val="00EC598B"/>
    <w:rsid w:val="00ED1157"/>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B5803"/>
    <w:rsid w:val="00FC740E"/>
    <w:rsid w:val="00FD3D71"/>
    <w:rsid w:val="00FD5855"/>
    <w:rsid w:val="00FD7EFD"/>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621E919B-3001-4220-A11F-1F591AD3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left w:w="0" w:type="dxa"/>
        <w:right w:w="0"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0" ma:contentTypeDescription="Create a new document." ma:contentTypeScope="" ma:versionID="0992b2b928147b3e0667eaff8a40fb6e">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5f73972b1972bb8883b3ccacce309de5"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8d2811-fd8f-48d7-80d6-e22b5d880a77}"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650C78C6-FF96-4507-A89F-3F03F33A9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TOHA</cp:lastModifiedBy>
  <cp:revision>5</cp:revision>
  <dcterms:created xsi:type="dcterms:W3CDTF">2026-01-19T19:02:00Z</dcterms:created>
  <dcterms:modified xsi:type="dcterms:W3CDTF">2026-01-19T19:19:00Z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y fmtid="{D5CDD505-2E9C-101B-9397-08002B2CF9AE}" pid="4" name="MediaServiceImageTags">
    <vt:lpwstr/>
  </property>
</Properties>
</file>