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97E1" w14:textId="77777777" w:rsidR="004A64ED" w:rsidRDefault="004A64ED">
      <w:r>
        <w:t xml:space="preserve">US Trading Bot: </w:t>
      </w:r>
    </w:p>
    <w:p w14:paraId="6DD91C95" w14:textId="1911335A" w:rsidR="004A64ED" w:rsidRDefault="004A64ED">
      <w:r>
        <w:t xml:space="preserve">1. Inconsistency with engine trade selection, selection A only </w:t>
      </w:r>
      <w:proofErr w:type="gramStart"/>
      <w:r>
        <w:t>setup</w:t>
      </w:r>
      <w:proofErr w:type="gramEnd"/>
      <w:r>
        <w:t xml:space="preserve"> for today’s trade but system traded B </w:t>
      </w:r>
      <w:proofErr w:type="gramStart"/>
      <w:r>
        <w:t>setup</w:t>
      </w:r>
      <w:proofErr w:type="gramEnd"/>
      <w:r>
        <w:t>.</w:t>
      </w:r>
    </w:p>
    <w:p w14:paraId="402D2DD1" w14:textId="0ADEEC0E" w:rsidR="004A64ED" w:rsidRDefault="004A64ED">
      <w:r>
        <w:t xml:space="preserve">2. Adding stop trade </w:t>
      </w:r>
      <w:proofErr w:type="gramStart"/>
      <w:r>
        <w:t>feature</w:t>
      </w:r>
      <w:proofErr w:type="gramEnd"/>
      <w:r>
        <w:t xml:space="preserve"> for live trades for each position. </w:t>
      </w:r>
      <w:r w:rsidRPr="004A64ED">
        <w:drawing>
          <wp:inline distT="0" distB="0" distL="0" distR="0" wp14:anchorId="25129D3E" wp14:editId="4ADB184B">
            <wp:extent cx="5943600" cy="4554220"/>
            <wp:effectExtent l="0" t="0" r="0" b="0"/>
            <wp:docPr id="134375650" name="Picture 1" descr="The image displays a table with various stock symbols, their trading strategies, positions, and associated financial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5650" name="Picture 1" descr="The image displays a table with various stock symbols, their trading strategies, positions, and associated financial data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3FFE" w14:textId="77777777" w:rsidR="004A64ED" w:rsidRDefault="004A64ED"/>
    <w:p w14:paraId="4C68F633" w14:textId="6AEA2082" w:rsidR="004A64ED" w:rsidRDefault="004A64ED">
      <w:r>
        <w:lastRenderedPageBreak/>
        <w:t xml:space="preserve">3. 401 </w:t>
      </w:r>
      <w:proofErr w:type="gramStart"/>
      <w:r>
        <w:t>error</w:t>
      </w:r>
      <w:proofErr w:type="gramEnd"/>
      <w:r>
        <w:t xml:space="preserve"> for the Analysts section </w:t>
      </w:r>
      <w:r w:rsidRPr="004A64ED">
        <w:drawing>
          <wp:inline distT="0" distB="0" distL="0" distR="0" wp14:anchorId="32EDF90A" wp14:editId="0EF06356">
            <wp:extent cx="5943600" cy="2494915"/>
            <wp:effectExtent l="0" t="0" r="0" b="635"/>
            <wp:docPr id="786836008" name="Picture 1" descr="The image displays a stock market dashboard with a focus on market conditions, showing a long momentum setup, a volatility regime, sector performance, and open posi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36008" name="Picture 1" descr="The image displays a stock market dashboard with a focus on market conditions, showing a long momentum setup, a volatility regime, sector performance, and open posi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0B1C" w14:textId="77777777" w:rsidR="00EC3B45" w:rsidRDefault="00EC3B45"/>
    <w:p w14:paraId="703541A2" w14:textId="77777777" w:rsidR="00EC3B45" w:rsidRDefault="00EC3B45"/>
    <w:p w14:paraId="16E855B8" w14:textId="58E1F9B4" w:rsidR="00EC3B45" w:rsidRDefault="00EC3B45">
      <w:r>
        <w:t>4. Short trading strategies are not part of the back-test and engine trade selection. We need to also include the short trade strategies everywhere where there are trading strategies selections.</w:t>
      </w:r>
    </w:p>
    <w:p w14:paraId="5C6018C7" w14:textId="77777777" w:rsidR="00EC3B45" w:rsidRDefault="00EC3B45"/>
    <w:p w14:paraId="31229411" w14:textId="77777777" w:rsidR="00EC3B45" w:rsidRDefault="00EC3B45"/>
    <w:p w14:paraId="0D86FEFA" w14:textId="77777777" w:rsidR="004A64ED" w:rsidRDefault="004A64ED"/>
    <w:sectPr w:rsidR="004A6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8D"/>
    <w:rsid w:val="0030738D"/>
    <w:rsid w:val="004A64ED"/>
    <w:rsid w:val="005E2675"/>
    <w:rsid w:val="0073079E"/>
    <w:rsid w:val="008B3876"/>
    <w:rsid w:val="00EC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96722"/>
  <w15:chartTrackingRefBased/>
  <w15:docId w15:val="{9EED5A7C-5938-4997-9F07-14D52320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Arora</dc:creator>
  <cp:keywords/>
  <dc:description/>
  <cp:lastModifiedBy>Akshay Arora</cp:lastModifiedBy>
  <cp:revision>1</cp:revision>
  <dcterms:created xsi:type="dcterms:W3CDTF">2026-07-06T22:21:00Z</dcterms:created>
  <dcterms:modified xsi:type="dcterms:W3CDTF">2026-07-08T18:27:00Z</dcterms:modified>
</cp:coreProperties>
</file>