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E5F8A6" w14:textId="77777777" w:rsidR="003A1476" w:rsidRDefault="00000000">
      <w:pPr>
        <w:spacing w:after="40" w:line="240" w:lineRule="auto"/>
        <w:jc w:val="center"/>
      </w:pPr>
      <w:r>
        <w:t>Министерство науки и высшего образования Российской Федерации</w:t>
      </w:r>
    </w:p>
    <w:p w14:paraId="2B80F43D" w14:textId="77777777" w:rsidR="003A1476" w:rsidRDefault="00000000">
      <w:pPr>
        <w:spacing w:line="240" w:lineRule="auto"/>
        <w:jc w:val="center"/>
      </w:pPr>
      <w:r>
        <w:t>Федеральное государственное бюджетное образовательное учреждение</w:t>
      </w:r>
    </w:p>
    <w:p w14:paraId="0D268C46" w14:textId="77777777" w:rsidR="003A1476" w:rsidRDefault="00000000">
      <w:pPr>
        <w:spacing w:line="240" w:lineRule="auto"/>
        <w:jc w:val="center"/>
      </w:pPr>
      <w:r>
        <w:t>высшего образования</w:t>
      </w:r>
    </w:p>
    <w:p w14:paraId="245E9E98" w14:textId="77777777" w:rsidR="00206BD8" w:rsidRDefault="00206BD8">
      <w:pPr>
        <w:spacing w:line="240" w:lineRule="auto"/>
        <w:jc w:val="center"/>
      </w:pPr>
    </w:p>
    <w:p w14:paraId="094179DF" w14:textId="77777777" w:rsidR="00206BD8" w:rsidRDefault="00206BD8">
      <w:pPr>
        <w:spacing w:line="240" w:lineRule="auto"/>
        <w:jc w:val="center"/>
      </w:pPr>
    </w:p>
    <w:p w14:paraId="040789C3" w14:textId="77777777" w:rsidR="00206BD8" w:rsidRPr="00AD686B" w:rsidRDefault="00206BD8" w:rsidP="00206BD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/>
          <w:color w:val="000000"/>
        </w:rPr>
      </w:pPr>
      <w:r w:rsidRPr="00AD686B">
        <w:rPr>
          <w:color w:val="000000"/>
        </w:rPr>
        <w:t>«Вятский государственный университет»</w:t>
      </w:r>
    </w:p>
    <w:p w14:paraId="303CB450" w14:textId="77777777" w:rsidR="00206BD8" w:rsidRPr="00AD686B" w:rsidRDefault="00206BD8" w:rsidP="00206BD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/>
          <w:color w:val="000000"/>
        </w:rPr>
      </w:pPr>
      <w:r w:rsidRPr="00AD686B">
        <w:rPr>
          <w:color w:val="000000"/>
        </w:rPr>
        <w:t>Колледж </w:t>
      </w:r>
      <w:proofErr w:type="spellStart"/>
      <w:r w:rsidRPr="00AD686B">
        <w:rPr>
          <w:color w:val="000000"/>
        </w:rPr>
        <w:t>ВятГУ</w:t>
      </w:r>
      <w:proofErr w:type="spellEnd"/>
      <w:r>
        <w:rPr>
          <w:color w:val="000000"/>
        </w:rPr>
        <w:t>»</w:t>
      </w:r>
    </w:p>
    <w:p w14:paraId="2C545077" w14:textId="77777777" w:rsidR="00206BD8" w:rsidRDefault="00206BD8" w:rsidP="00206BD8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3D588AE8" w14:textId="77777777" w:rsidR="00206BD8" w:rsidRDefault="00206BD8" w:rsidP="00206BD8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34531747" w14:textId="77777777" w:rsidR="00206BD8" w:rsidRDefault="00206BD8" w:rsidP="00206BD8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64846F5" w14:textId="77777777" w:rsidR="00206BD8" w:rsidRDefault="00206BD8" w:rsidP="00206BD8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567535C5" w14:textId="77777777" w:rsidR="00206BD8" w:rsidRDefault="00206BD8" w:rsidP="00206BD8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37D6D20F" w14:textId="77777777" w:rsidR="00206BD8" w:rsidRDefault="00206BD8" w:rsidP="00206BD8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4762AAF6" w14:textId="699C9A42" w:rsidR="00206BD8" w:rsidRPr="00AD686B" w:rsidRDefault="00206BD8" w:rsidP="00206BD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/>
          <w:color w:val="000000"/>
        </w:rPr>
      </w:pPr>
      <w:r>
        <w:rPr>
          <w:b/>
          <w:bCs/>
          <w:color w:val="000000" w:themeColor="text1"/>
        </w:rPr>
        <w:t>Первичный анализ продукта</w:t>
      </w:r>
    </w:p>
    <w:p w14:paraId="6561D47C" w14:textId="77777777" w:rsidR="00206BD8" w:rsidRDefault="00206BD8">
      <w:pPr>
        <w:spacing w:after="60" w:line="240" w:lineRule="auto"/>
        <w:ind w:left="4600"/>
      </w:pPr>
    </w:p>
    <w:p w14:paraId="33510842" w14:textId="77777777" w:rsidR="00206BD8" w:rsidRDefault="00206BD8">
      <w:pPr>
        <w:spacing w:after="60" w:line="240" w:lineRule="auto"/>
        <w:ind w:left="4600"/>
      </w:pPr>
    </w:p>
    <w:p w14:paraId="668E6568" w14:textId="77777777" w:rsidR="00206BD8" w:rsidRDefault="00206BD8">
      <w:pPr>
        <w:spacing w:after="60" w:line="240" w:lineRule="auto"/>
        <w:ind w:left="4600"/>
      </w:pPr>
    </w:p>
    <w:p w14:paraId="33CC0653" w14:textId="77777777" w:rsidR="00206BD8" w:rsidRDefault="00206BD8">
      <w:pPr>
        <w:spacing w:after="60" w:line="240" w:lineRule="auto"/>
        <w:ind w:left="4600"/>
      </w:pPr>
    </w:p>
    <w:p w14:paraId="7758F9A7" w14:textId="77777777" w:rsidR="00206BD8" w:rsidRDefault="00206BD8">
      <w:pPr>
        <w:spacing w:after="60" w:line="240" w:lineRule="auto"/>
        <w:ind w:left="4600"/>
      </w:pPr>
    </w:p>
    <w:p w14:paraId="1F77DDAF" w14:textId="77777777" w:rsidR="00206BD8" w:rsidRDefault="00206BD8">
      <w:pPr>
        <w:spacing w:after="60" w:line="240" w:lineRule="auto"/>
        <w:ind w:left="4600"/>
      </w:pPr>
    </w:p>
    <w:p w14:paraId="555BA5C2" w14:textId="77777777" w:rsidR="00206BD8" w:rsidRDefault="00206BD8">
      <w:pPr>
        <w:spacing w:after="60" w:line="240" w:lineRule="auto"/>
        <w:ind w:left="4600"/>
      </w:pPr>
    </w:p>
    <w:p w14:paraId="5692A377" w14:textId="77777777" w:rsidR="00206BD8" w:rsidRDefault="00000000">
      <w:pPr>
        <w:spacing w:after="60" w:line="240" w:lineRule="auto"/>
        <w:ind w:left="4600"/>
      </w:pPr>
      <w:r>
        <w:t xml:space="preserve">Выполнил студент группы </w:t>
      </w:r>
    </w:p>
    <w:p w14:paraId="04CA608F" w14:textId="2761309C" w:rsidR="003A1476" w:rsidRDefault="00206BD8" w:rsidP="00206BD8">
      <w:pPr>
        <w:spacing w:after="60" w:line="240" w:lineRule="auto"/>
        <w:ind w:left="4600" w:firstLine="356"/>
      </w:pPr>
      <w:r>
        <w:t xml:space="preserve">ИСПк-402-52-00 </w:t>
      </w:r>
    </w:p>
    <w:p w14:paraId="62E708FE" w14:textId="61FAC97C" w:rsidR="003A1476" w:rsidRDefault="00206BD8">
      <w:pPr>
        <w:spacing w:after="60" w:line="240" w:lineRule="auto"/>
        <w:ind w:left="4600"/>
      </w:pPr>
      <w:r>
        <w:t>Головёшкин Андрей Евгеньевич</w:t>
      </w:r>
    </w:p>
    <w:p w14:paraId="5450D735" w14:textId="0DEC1553" w:rsidR="003A1476" w:rsidRDefault="00000000">
      <w:pPr>
        <w:spacing w:after="300" w:line="240" w:lineRule="auto"/>
        <w:ind w:left="4600"/>
      </w:pPr>
      <w:r>
        <w:rPr>
          <w:sz w:val="20"/>
          <w:szCs w:val="20"/>
        </w:rPr>
        <w:t xml:space="preserve">                                   </w:t>
      </w:r>
    </w:p>
    <w:p w14:paraId="47A1769F" w14:textId="77777777" w:rsidR="00206BD8" w:rsidRDefault="00206BD8">
      <w:pPr>
        <w:spacing w:after="1400" w:line="240" w:lineRule="auto"/>
        <w:ind w:left="4600"/>
      </w:pPr>
    </w:p>
    <w:p w14:paraId="2E5B8B7E" w14:textId="3EBE70D3" w:rsidR="003A1476" w:rsidRDefault="00206BD8">
      <w:pPr>
        <w:spacing w:line="240" w:lineRule="auto"/>
        <w:jc w:val="center"/>
      </w:pPr>
      <w:r>
        <w:t xml:space="preserve">Киров </w:t>
      </w:r>
      <w:r w:rsidR="00000000">
        <w:t xml:space="preserve"> </w:t>
      </w:r>
      <w:r>
        <w:t xml:space="preserve"> </w:t>
      </w:r>
      <w:r w:rsidR="00000000">
        <w:t>2026</w:t>
      </w:r>
    </w:p>
    <w:p w14:paraId="09032796" w14:textId="607A6462" w:rsidR="003A1476" w:rsidRDefault="00206BD8">
      <w:pPr>
        <w:spacing w:line="240" w:lineRule="auto"/>
        <w:jc w:val="center"/>
      </w:pPr>
      <w:r>
        <w:rPr>
          <w:sz w:val="20"/>
          <w:szCs w:val="20"/>
        </w:rPr>
        <w:t xml:space="preserve"> </w:t>
      </w:r>
    </w:p>
    <w:p w14:paraId="62609453" w14:textId="77777777" w:rsidR="003A1476" w:rsidRDefault="00000000">
      <w:pPr>
        <w:pStyle w:val="1"/>
        <w:pageBreakBefore/>
        <w:spacing w:after="240"/>
        <w:jc w:val="center"/>
      </w:pPr>
      <w:r>
        <w:lastRenderedPageBreak/>
        <w:t>ВВЕДЕНИЕ</w:t>
      </w:r>
    </w:p>
    <w:p w14:paraId="2E2724EC" w14:textId="77777777" w:rsidR="003A1476" w:rsidRDefault="00000000">
      <w:pPr>
        <w:ind w:firstLine="709"/>
        <w:jc w:val="both"/>
      </w:pPr>
      <w:r>
        <w:t>Учебная деятельность студента сопровождается постоянной работой с большим количеством разнородной информации. Это расписание занятий, которое может изменяться в течение семестра, задания по отдельным дисциплинам с разными сроками сдачи, личные дела и мероприятия, а также данные о занятиях вне учёбы. Как правило, эта информация хранится в разных местах: расписание публикуется учебным заведением в виде файлов и сообщений в социальных сетях, задания записываются в тетрадь или заметки на телефоне, напоминания создаются средствами операционной системы.</w:t>
      </w:r>
    </w:p>
    <w:p w14:paraId="2EC0335F" w14:textId="77777777" w:rsidR="003A1476" w:rsidRDefault="00000000">
      <w:pPr>
        <w:ind w:firstLine="709"/>
        <w:jc w:val="both"/>
      </w:pPr>
      <w:r>
        <w:t>Разрозненность приводит к тому, что у студента отсутствует единая картина дня. Чтобы понять, свободен ли он в конкретный промежуток времени, требуется последовательно обратиться к нескольким источникам. Ошибки при этом приводят к пропуску занятий и срыву сроков сдачи работ.</w:t>
      </w:r>
    </w:p>
    <w:p w14:paraId="1E7FA1D9" w14:textId="77777777" w:rsidR="003A1476" w:rsidRDefault="00000000">
      <w:pPr>
        <w:ind w:firstLine="709"/>
        <w:jc w:val="both"/>
      </w:pPr>
      <w:r>
        <w:t>Актуальность работы обусловлена тем, что существующие универсальные средства планирования не учитывают специфику учебного процесса, а специализированные сервисы учебных заведений обычно ограничиваются отображением расписания и не позволяют вести личные записи.</w:t>
      </w:r>
    </w:p>
    <w:p w14:paraId="2170CF9C" w14:textId="77777777" w:rsidR="003A1476" w:rsidRDefault="00000000">
      <w:pPr>
        <w:ind w:firstLine="709"/>
        <w:jc w:val="both"/>
      </w:pPr>
      <w:r>
        <w:t>Объектом исследования являются процессы планирования учебной и личной деятельности студента.</w:t>
      </w:r>
    </w:p>
    <w:p w14:paraId="7FD95BF9" w14:textId="77777777" w:rsidR="003A1476" w:rsidRDefault="00000000">
      <w:pPr>
        <w:ind w:firstLine="709"/>
        <w:jc w:val="both"/>
      </w:pPr>
      <w:r>
        <w:t>Предметом исследования выступают средства автоматизации указанных процессов.</w:t>
      </w:r>
    </w:p>
    <w:p w14:paraId="50AA6A86" w14:textId="77777777" w:rsidR="003A1476" w:rsidRDefault="00000000">
      <w:pPr>
        <w:ind w:firstLine="709"/>
        <w:jc w:val="both"/>
      </w:pPr>
      <w:r>
        <w:t>Целью работы является проведение предпроектного анализа и формирование требований к персональному цифровому ассистенту студента.</w:t>
      </w:r>
    </w:p>
    <w:p w14:paraId="34C57551" w14:textId="77777777" w:rsidR="003A1476" w:rsidRDefault="00000000">
      <w:pPr>
        <w:ind w:firstLine="709"/>
        <w:jc w:val="both"/>
      </w:pPr>
      <w:r>
        <w:t>Для достижения поставленной цели необходимо решить следующие задачи:</w:t>
      </w:r>
    </w:p>
    <w:p w14:paraId="163267B7" w14:textId="77777777" w:rsidR="003A1476" w:rsidRDefault="00000000">
      <w:pPr>
        <w:pStyle w:val="a4"/>
        <w:numPr>
          <w:ilvl w:val="0"/>
          <w:numId w:val="2"/>
        </w:numPr>
        <w:jc w:val="both"/>
      </w:pPr>
      <w:r>
        <w:t>изучить предметную область и выявить основные проблемы организации учебной деятельности;</w:t>
      </w:r>
    </w:p>
    <w:p w14:paraId="26C18F4E" w14:textId="77777777" w:rsidR="003A1476" w:rsidRDefault="00000000">
      <w:pPr>
        <w:pStyle w:val="a4"/>
        <w:numPr>
          <w:ilvl w:val="0"/>
          <w:numId w:val="2"/>
        </w:numPr>
        <w:jc w:val="both"/>
      </w:pPr>
      <w:r>
        <w:t>провести обзор существующих программных решений и оценить их применимость;</w:t>
      </w:r>
    </w:p>
    <w:p w14:paraId="6AA3632C" w14:textId="77777777" w:rsidR="003A1476" w:rsidRDefault="00000000">
      <w:pPr>
        <w:pStyle w:val="a4"/>
        <w:numPr>
          <w:ilvl w:val="0"/>
          <w:numId w:val="2"/>
        </w:numPr>
        <w:jc w:val="both"/>
      </w:pPr>
      <w:r>
        <w:lastRenderedPageBreak/>
        <w:t>сформулировать функциональные и нефункциональные требования к разрабатываемой системе;</w:t>
      </w:r>
    </w:p>
    <w:p w14:paraId="192085E6" w14:textId="77777777" w:rsidR="003A1476" w:rsidRDefault="00000000">
      <w:pPr>
        <w:pStyle w:val="a4"/>
        <w:numPr>
          <w:ilvl w:val="0"/>
          <w:numId w:val="2"/>
        </w:numPr>
        <w:jc w:val="both"/>
      </w:pPr>
      <w:r>
        <w:t>обосновать выбор архитектуры и программных средств реализации;</w:t>
      </w:r>
    </w:p>
    <w:p w14:paraId="0FBD8626" w14:textId="77777777" w:rsidR="003A1476" w:rsidRDefault="00000000">
      <w:pPr>
        <w:pStyle w:val="a4"/>
        <w:numPr>
          <w:ilvl w:val="0"/>
          <w:numId w:val="2"/>
        </w:numPr>
        <w:jc w:val="both"/>
      </w:pPr>
      <w:r>
        <w:t>составить предварительный план разработки и оценить проектные риски.</w:t>
      </w:r>
    </w:p>
    <w:p w14:paraId="74D01F1E" w14:textId="77777777" w:rsidR="003A1476" w:rsidRDefault="00000000">
      <w:pPr>
        <w:ind w:firstLine="709"/>
        <w:jc w:val="both"/>
      </w:pPr>
      <w:r>
        <w:t>Результатом работы должен стать документ, содержащий обоснованную постановку задачи, на основании которой в дальнейшем возможна разработка программного продукта.</w:t>
      </w:r>
    </w:p>
    <w:p w14:paraId="6F46AE64" w14:textId="77777777" w:rsidR="003A1476" w:rsidRDefault="00000000">
      <w:pPr>
        <w:pStyle w:val="1"/>
        <w:pageBreakBefore/>
        <w:spacing w:after="240"/>
        <w:ind w:firstLine="709"/>
      </w:pPr>
      <w:r>
        <w:lastRenderedPageBreak/>
        <w:t>1 Анализ предметной области</w:t>
      </w:r>
    </w:p>
    <w:p w14:paraId="059D3322" w14:textId="77777777" w:rsidR="003A1476" w:rsidRDefault="00000000">
      <w:pPr>
        <w:pStyle w:val="2"/>
        <w:spacing w:before="240" w:after="160"/>
        <w:ind w:firstLine="709"/>
      </w:pPr>
      <w:r>
        <w:t>1.1 Характеристика проблемной ситуации</w:t>
      </w:r>
    </w:p>
    <w:p w14:paraId="7ABF5C1D" w14:textId="77777777" w:rsidR="003A1476" w:rsidRDefault="00000000">
      <w:pPr>
        <w:ind w:firstLine="709"/>
        <w:jc w:val="both"/>
      </w:pPr>
      <w:r>
        <w:t>Проблемная ситуация была сформулирована на основе личного опыта организации учебного процесса и обсуждения этого вопроса с однокурсниками. Были выделены следующие затруднения.</w:t>
      </w:r>
    </w:p>
    <w:p w14:paraId="1A3DD0A7" w14:textId="77777777" w:rsidR="003A1476" w:rsidRDefault="00000000">
      <w:pPr>
        <w:ind w:firstLine="709"/>
        <w:jc w:val="both"/>
      </w:pPr>
      <w:r>
        <w:t>Во-первых, расписание занятий распространяется в виде электронных таблиц и публикуется в официальном сообществе учебного заведения в социальной сети. При изменении расписания публикуется новая версия файла, при этом оповещение об изменениях отсутствует. Студенту приходится самостоятельно отслеживать обновления и сравнивать версии.</w:t>
      </w:r>
    </w:p>
    <w:p w14:paraId="507A63C5" w14:textId="77777777" w:rsidR="003A1476" w:rsidRDefault="00000000">
      <w:pPr>
        <w:ind w:firstLine="709"/>
        <w:jc w:val="both"/>
      </w:pPr>
      <w:r>
        <w:t>Во-вторых, задания по дисциплинам не имеют единого места хранения. Запись задания в тетрадь или в приложение для заметок не связывает его с конкретным предметом и с датой следующего занятия по этому предмету, из-за чего теряется контекст.</w:t>
      </w:r>
    </w:p>
    <w:p w14:paraId="025252E3" w14:textId="77777777" w:rsidR="003A1476" w:rsidRDefault="00000000">
      <w:pPr>
        <w:ind w:firstLine="709"/>
        <w:jc w:val="both"/>
      </w:pPr>
      <w:r>
        <w:t>В-третьих, учебные и личные события планируются раздельно. Это затрудняет ответ на практический вопрос о наличии свободного времени, поскольку требует одновременного просмотра расписания и личного календаря.</w:t>
      </w:r>
    </w:p>
    <w:p w14:paraId="2B428B88" w14:textId="77777777" w:rsidR="003A1476" w:rsidRDefault="00000000">
      <w:pPr>
        <w:ind w:firstLine="709"/>
        <w:jc w:val="both"/>
      </w:pPr>
      <w:r>
        <w:t>В-четвёртых, в расписании присутствуют записи, не являющиеся занятиями в обычном смысле: дни самостоятельной подготовки, классные часы и подобные им. Формально они занимают строку в таблице, однако при подсчёте учебной нагрузки учитываться не должны, что необходимо предусмотреть при автоматизированной обработке.</w:t>
      </w:r>
    </w:p>
    <w:p w14:paraId="32EFBBAC" w14:textId="77777777" w:rsidR="003A1476" w:rsidRDefault="00000000">
      <w:pPr>
        <w:ind w:firstLine="709"/>
        <w:jc w:val="both"/>
      </w:pPr>
      <w:r>
        <w:t>Обобщая изложенное, можно заключить, что основная проблема состоит не в отсутствии инструментов планирования как таковых, а в отсутствии единой среды, объединяющей учебные и личные данные.</w:t>
      </w:r>
    </w:p>
    <w:p w14:paraId="2020C3B2" w14:textId="77777777" w:rsidR="00F53AD5" w:rsidRDefault="00F53AD5">
      <w:pPr>
        <w:ind w:firstLine="709"/>
        <w:jc w:val="both"/>
      </w:pPr>
    </w:p>
    <w:p w14:paraId="398F17E3" w14:textId="77777777" w:rsidR="00F53AD5" w:rsidRDefault="00F53AD5">
      <w:pPr>
        <w:ind w:firstLine="709"/>
        <w:jc w:val="both"/>
      </w:pPr>
    </w:p>
    <w:p w14:paraId="6B8D17DB" w14:textId="77777777" w:rsidR="00F53AD5" w:rsidRDefault="00F53AD5">
      <w:pPr>
        <w:ind w:firstLine="709"/>
        <w:jc w:val="both"/>
      </w:pPr>
    </w:p>
    <w:p w14:paraId="31FF891B" w14:textId="77777777" w:rsidR="003A1476" w:rsidRDefault="00000000">
      <w:pPr>
        <w:pStyle w:val="2"/>
        <w:spacing w:before="240" w:after="160"/>
        <w:ind w:firstLine="709"/>
      </w:pPr>
      <w:r>
        <w:lastRenderedPageBreak/>
        <w:t>1.2 Обзор существующих решений</w:t>
      </w:r>
    </w:p>
    <w:p w14:paraId="333B9F8F" w14:textId="77777777" w:rsidR="003A1476" w:rsidRDefault="00000000">
      <w:pPr>
        <w:ind w:firstLine="709"/>
        <w:jc w:val="both"/>
      </w:pPr>
      <w:r>
        <w:t>Для оценки возможности использования готовых продуктов был проведён обзор четырёх категорий решений: универсальных календарей, менеджеров задач, систем ведения заметок и специализированных сервисов учебных заведений. Сравнение выполнено по критериям, отражающим выявленные в подразделе 1.1 потребности. Результаты приведены в таблице 1.</w:t>
      </w:r>
    </w:p>
    <w:p w14:paraId="1165071F" w14:textId="77777777" w:rsidR="003A1476" w:rsidRDefault="00000000">
      <w:pPr>
        <w:keepNext/>
        <w:spacing w:before="200" w:after="80"/>
      </w:pPr>
      <w:r>
        <w:t>Таблица 1 — Сравнительный анализ существующих решений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4"/>
        <w:gridCol w:w="1481"/>
        <w:gridCol w:w="1676"/>
        <w:gridCol w:w="1665"/>
        <w:gridCol w:w="1433"/>
        <w:gridCol w:w="1385"/>
      </w:tblGrid>
      <w:tr w:rsidR="003A1476" w14:paraId="59DA9D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EDF64" w14:textId="77777777" w:rsidR="003A147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Решение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CE2D4" w14:textId="77777777" w:rsidR="003A147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Импорт расписания вуза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6E79C" w14:textId="77777777" w:rsidR="003A147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Задачи по дисциплинам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02A9B" w14:textId="77777777" w:rsidR="003A147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Уведомления в мессенджере</w:t>
            </w:r>
          </w:p>
        </w:tc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F5B77" w14:textId="77777777" w:rsidR="003A147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Единое хранилище</w:t>
            </w:r>
          </w:p>
        </w:tc>
        <w:tc>
          <w:tcPr>
            <w:tcW w:w="1254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4D84B" w14:textId="77777777" w:rsidR="003A147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Стоимость</w:t>
            </w:r>
          </w:p>
        </w:tc>
      </w:tr>
      <w:tr w:rsidR="003A1476" w14:paraId="456957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6B89C" w14:textId="77777777" w:rsidR="003A147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Календарь общего назначения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512D0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7CBF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744B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Частично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730F7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7E1F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Бесплатно</w:t>
            </w:r>
          </w:p>
        </w:tc>
      </w:tr>
      <w:tr w:rsidR="003A1476" w14:paraId="28F4EE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2786" w14:textId="77777777" w:rsidR="003A147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Менеджер задач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63CBD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D847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Частично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A0FC8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C4C64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B5EE9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Условно</w:t>
            </w:r>
          </w:p>
        </w:tc>
      </w:tr>
      <w:tr w:rsidR="003A1476" w14:paraId="39B227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FA1BC" w14:textId="77777777" w:rsidR="003A147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Система заметок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C8A54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Ручной ввод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39AF9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Ручная связь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D0FDC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636C0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Частично</w:t>
            </w:r>
          </w:p>
        </w:tc>
        <w:tc>
          <w:tcPr>
            <w:tcW w:w="1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F36B2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Условно</w:t>
            </w:r>
          </w:p>
        </w:tc>
      </w:tr>
      <w:tr w:rsidR="003A1476" w14:paraId="5C3881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F557F" w14:textId="77777777" w:rsidR="003A147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Сервис учебного заведения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F94E5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FF208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4E968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B2614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0AB4D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Бесплатно</w:t>
            </w:r>
          </w:p>
        </w:tc>
      </w:tr>
      <w:tr w:rsidR="003A1476" w14:paraId="6AA7E9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2D9F2" w14:textId="77777777" w:rsidR="003A147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Боты расписания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0227C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7B568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71FC3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A5289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D0B51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Бесплатно</w:t>
            </w:r>
          </w:p>
        </w:tc>
      </w:tr>
    </w:tbl>
    <w:p w14:paraId="46A5AF7B" w14:textId="77777777" w:rsidR="003A1476" w:rsidRDefault="003A1476"/>
    <w:p w14:paraId="5D49EE41" w14:textId="77777777" w:rsidR="003A1476" w:rsidRDefault="00000000">
      <w:pPr>
        <w:ind w:firstLine="709"/>
        <w:jc w:val="both"/>
      </w:pPr>
      <w:r>
        <w:t>Календари общего назначения обеспечивают удобное отображение событий, однако не имеют средств загрузки расписания из файлов принятого учебным заведением формата. Внесение занятий вручную на семестр вперёд трудоёмко и теряет смысл при первом же изменении расписания.</w:t>
      </w:r>
    </w:p>
    <w:p w14:paraId="78461504" w14:textId="77777777" w:rsidR="003A1476" w:rsidRDefault="00000000">
      <w:pPr>
        <w:ind w:firstLine="709"/>
        <w:jc w:val="both"/>
      </w:pPr>
      <w:r>
        <w:t>Менеджеры задач позволяют группировать задания по проектам, что отчасти соответствует делению по дисциплинам, но не связаны с расписанием и не подсказывают, к какому занятию задание относится.</w:t>
      </w:r>
    </w:p>
    <w:p w14:paraId="33A13FC0" w14:textId="77777777" w:rsidR="003A1476" w:rsidRDefault="00000000">
      <w:pPr>
        <w:ind w:firstLine="709"/>
        <w:jc w:val="both"/>
      </w:pPr>
      <w:r>
        <w:t>Системы ведения заметок обладают высокой гибкостью и теоретически позволяют построить нужную структуру, однако требуют значительных затрат на её создание и полностью ручного поддержания в актуальном состоянии.</w:t>
      </w:r>
    </w:p>
    <w:p w14:paraId="4C1787FC" w14:textId="77777777" w:rsidR="003A1476" w:rsidRDefault="00000000">
      <w:pPr>
        <w:ind w:firstLine="709"/>
        <w:jc w:val="both"/>
      </w:pPr>
      <w:r>
        <w:lastRenderedPageBreak/>
        <w:t>Специализированные сервисы учебных заведений отображают расписание в удобном виде, но являются закрытыми: они не предусматривают хранения личных записей студента и не могут быть расширены.</w:t>
      </w:r>
    </w:p>
    <w:p w14:paraId="096B9011" w14:textId="328FD2D0" w:rsidR="003A1476" w:rsidRDefault="00000000" w:rsidP="004D787C">
      <w:pPr>
        <w:ind w:firstLine="709"/>
        <w:jc w:val="both"/>
      </w:pPr>
      <w:r>
        <w:t>Боты расписания в мессенджерах решают задачу оповещения, однако ограничены выводом расписания и не работают с задачами и личными событиями</w:t>
      </w:r>
      <w:r w:rsidR="004D787C">
        <w:t>.</w:t>
      </w:r>
    </w:p>
    <w:p w14:paraId="7E82841C" w14:textId="77777777" w:rsidR="003A1476" w:rsidRDefault="00000000">
      <w:pPr>
        <w:pStyle w:val="1"/>
        <w:pageBreakBefore/>
        <w:spacing w:after="240"/>
        <w:ind w:firstLine="709"/>
      </w:pPr>
      <w:r>
        <w:lastRenderedPageBreak/>
        <w:t>2 Постановка задачи</w:t>
      </w:r>
    </w:p>
    <w:p w14:paraId="70131F41" w14:textId="77777777" w:rsidR="003A1476" w:rsidRDefault="00000000">
      <w:pPr>
        <w:pStyle w:val="2"/>
        <w:spacing w:before="240" w:after="160"/>
        <w:ind w:firstLine="709"/>
      </w:pPr>
      <w:r>
        <w:t>2.1 Цель и задачи разработки</w:t>
      </w:r>
    </w:p>
    <w:p w14:paraId="28A2EED6" w14:textId="77777777" w:rsidR="003A1476" w:rsidRDefault="00000000">
      <w:pPr>
        <w:ind w:firstLine="709"/>
        <w:jc w:val="both"/>
      </w:pPr>
      <w:r>
        <w:t>Целью разработки является создание персонального цифрового ассистента, объединяющего учебное расписание, задания по дисциплинам и личные события в едином информационном пространстве с возможностью получения уведомлений через мессенджер.</w:t>
      </w:r>
    </w:p>
    <w:p w14:paraId="0DB142B7" w14:textId="77777777" w:rsidR="003A1476" w:rsidRDefault="00000000">
      <w:pPr>
        <w:ind w:firstLine="709"/>
        <w:jc w:val="both"/>
      </w:pPr>
      <w:r>
        <w:t>Предполагается, что система будет рассчитана на одного пользователя — владельца, что существенно упрощает требования к разграничению прав доступа и позволяет сосредоточиться на функциональной полноте.</w:t>
      </w:r>
    </w:p>
    <w:p w14:paraId="64591815" w14:textId="0E1F1E83" w:rsidR="003A1476" w:rsidRDefault="00000000">
      <w:pPr>
        <w:ind w:firstLine="709"/>
        <w:jc w:val="both"/>
      </w:pPr>
      <w:r>
        <w:t xml:space="preserve">Доступ к системе планируется организовать по двум каналам: через веб-интерфейс для просмотра и редактирования данных и </w:t>
      </w:r>
      <w:r w:rsidR="004D787C">
        <w:t>через бот</w:t>
      </w:r>
      <w:r>
        <w:t xml:space="preserve"> в мессенджере для быстрых операций и получения уведомлений. Оба канала должны работать с одними и теми же данными.</w:t>
      </w:r>
    </w:p>
    <w:p w14:paraId="48FDC0E9" w14:textId="77777777" w:rsidR="003A1476" w:rsidRDefault="00000000">
      <w:pPr>
        <w:pStyle w:val="2"/>
        <w:spacing w:before="240" w:after="160"/>
        <w:ind w:firstLine="709"/>
      </w:pPr>
      <w:r>
        <w:t>2.2 Функциональные требования</w:t>
      </w:r>
    </w:p>
    <w:p w14:paraId="49DE77F8" w14:textId="77777777" w:rsidR="003A1476" w:rsidRDefault="00000000">
      <w:pPr>
        <w:ind w:firstLine="709"/>
        <w:jc w:val="both"/>
      </w:pPr>
      <w:r>
        <w:t>На основании анализа, выполненного в разделе 1, сформулированы функциональные требования, представленные в таблице 2. Приоритет требований определён по шкале, где значение «Высокий» соответствует функциям, без которых система не решает исходную задачу.</w:t>
      </w:r>
    </w:p>
    <w:p w14:paraId="76AD5050" w14:textId="77777777" w:rsidR="003A1476" w:rsidRDefault="00000000">
      <w:pPr>
        <w:keepNext/>
        <w:spacing w:before="200" w:after="80"/>
      </w:pPr>
      <w:r>
        <w:t>Таблица 2 — Функциональные требования к системе</w:t>
      </w:r>
    </w:p>
    <w:tbl>
      <w:tblPr>
        <w:tblW w:w="8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4"/>
        <w:gridCol w:w="1500"/>
        <w:gridCol w:w="1500"/>
      </w:tblGrid>
      <w:tr w:rsidR="004D787C" w14:paraId="765EA852" w14:textId="77777777" w:rsidTr="004D78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54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26028" w14:textId="77777777" w:rsidR="004D787C" w:rsidRDefault="004D787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Наименование требования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FDD63" w14:textId="77777777" w:rsidR="004D787C" w:rsidRDefault="004D787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CE65E" w14:textId="77777777" w:rsidR="004D787C" w:rsidRDefault="004D787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Канал</w:t>
            </w:r>
          </w:p>
        </w:tc>
      </w:tr>
      <w:tr w:rsidR="004D787C" w14:paraId="03505EA6" w14:textId="77777777" w:rsidTr="004D787C">
        <w:tblPrEx>
          <w:tblCellMar>
            <w:top w:w="0" w:type="dxa"/>
            <w:bottom w:w="0" w:type="dxa"/>
          </w:tblCellMar>
        </w:tblPrEx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3F5D1" w14:textId="77777777" w:rsidR="004D787C" w:rsidRDefault="004D787C">
            <w:pPr>
              <w:spacing w:line="240" w:lineRule="auto"/>
            </w:pPr>
            <w:r>
              <w:rPr>
                <w:sz w:val="24"/>
                <w:szCs w:val="24"/>
              </w:rPr>
              <w:t>Загрузка расписания из файла электронной таблицы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A3BF9" w14:textId="77777777" w:rsidR="004D787C" w:rsidRDefault="004D787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BB29F" w14:textId="77777777" w:rsidR="004D787C" w:rsidRDefault="004D787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Веб</w:t>
            </w:r>
          </w:p>
        </w:tc>
      </w:tr>
      <w:tr w:rsidR="004D787C" w14:paraId="67BBB436" w14:textId="77777777" w:rsidTr="004D787C">
        <w:tblPrEx>
          <w:tblCellMar>
            <w:top w:w="0" w:type="dxa"/>
            <w:bottom w:w="0" w:type="dxa"/>
          </w:tblCellMar>
        </w:tblPrEx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6E884" w14:textId="77777777" w:rsidR="004D787C" w:rsidRDefault="004D787C">
            <w:pPr>
              <w:spacing w:line="240" w:lineRule="auto"/>
            </w:pPr>
            <w:r>
              <w:rPr>
                <w:sz w:val="24"/>
                <w:szCs w:val="24"/>
              </w:rPr>
              <w:t>Отображение расписания на день и на неделю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2CBAC" w14:textId="77777777" w:rsidR="004D787C" w:rsidRDefault="004D787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C5668" w14:textId="77777777" w:rsidR="004D787C" w:rsidRDefault="004D787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Оба</w:t>
            </w:r>
          </w:p>
        </w:tc>
      </w:tr>
      <w:tr w:rsidR="004D787C" w14:paraId="7DD574F8" w14:textId="77777777" w:rsidTr="004D787C">
        <w:tblPrEx>
          <w:tblCellMar>
            <w:top w:w="0" w:type="dxa"/>
            <w:bottom w:w="0" w:type="dxa"/>
          </w:tblCellMar>
        </w:tblPrEx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3A817" w14:textId="77777777" w:rsidR="004D787C" w:rsidRDefault="004D787C">
            <w:pPr>
              <w:spacing w:line="240" w:lineRule="auto"/>
            </w:pPr>
            <w:r>
              <w:rPr>
                <w:sz w:val="24"/>
                <w:szCs w:val="24"/>
              </w:rPr>
              <w:t>Определение текущего состояния учебного дня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4698D" w14:textId="77777777" w:rsidR="004D787C" w:rsidRDefault="004D787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20EFB" w14:textId="77777777" w:rsidR="004D787C" w:rsidRDefault="004D787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Оба</w:t>
            </w:r>
          </w:p>
        </w:tc>
      </w:tr>
      <w:tr w:rsidR="004D787C" w14:paraId="4C7E2302" w14:textId="77777777" w:rsidTr="004D787C">
        <w:tblPrEx>
          <w:tblCellMar>
            <w:top w:w="0" w:type="dxa"/>
            <w:bottom w:w="0" w:type="dxa"/>
          </w:tblCellMar>
        </w:tblPrEx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CEDC1" w14:textId="77777777" w:rsidR="004D787C" w:rsidRDefault="004D787C">
            <w:pPr>
              <w:spacing w:line="240" w:lineRule="auto"/>
            </w:pPr>
            <w:r>
              <w:rPr>
                <w:sz w:val="24"/>
                <w:szCs w:val="24"/>
              </w:rPr>
              <w:t>Ведение списка задач по каждой дисциплине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9FB81" w14:textId="77777777" w:rsidR="004D787C" w:rsidRDefault="004D787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24282" w14:textId="77777777" w:rsidR="004D787C" w:rsidRDefault="004D787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Оба</w:t>
            </w:r>
          </w:p>
        </w:tc>
      </w:tr>
      <w:tr w:rsidR="004D787C" w14:paraId="26EA3D0A" w14:textId="77777777" w:rsidTr="004D787C">
        <w:tblPrEx>
          <w:tblCellMar>
            <w:top w:w="0" w:type="dxa"/>
            <w:bottom w:w="0" w:type="dxa"/>
          </w:tblCellMar>
        </w:tblPrEx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66ECF" w14:textId="77777777" w:rsidR="004D787C" w:rsidRDefault="004D787C">
            <w:pPr>
              <w:spacing w:line="240" w:lineRule="auto"/>
            </w:pPr>
            <w:r>
              <w:rPr>
                <w:sz w:val="24"/>
                <w:szCs w:val="24"/>
              </w:rPr>
              <w:t>Планирование личных событий на дату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D424" w14:textId="77777777" w:rsidR="004D787C" w:rsidRDefault="004D787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833DC" w14:textId="77777777" w:rsidR="004D787C" w:rsidRDefault="004D787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Оба</w:t>
            </w:r>
          </w:p>
        </w:tc>
      </w:tr>
      <w:tr w:rsidR="004D787C" w14:paraId="34AF1A72" w14:textId="77777777" w:rsidTr="004D787C">
        <w:tblPrEx>
          <w:tblCellMar>
            <w:top w:w="0" w:type="dxa"/>
            <w:bottom w:w="0" w:type="dxa"/>
          </w:tblCellMar>
        </w:tblPrEx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42970" w14:textId="77777777" w:rsidR="004D787C" w:rsidRDefault="004D787C">
            <w:pPr>
              <w:spacing w:line="240" w:lineRule="auto"/>
            </w:pPr>
            <w:r>
              <w:rPr>
                <w:sz w:val="24"/>
                <w:szCs w:val="24"/>
              </w:rPr>
              <w:t>Создание напоминаний с доставкой в мессенджер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66463" w14:textId="77777777" w:rsidR="004D787C" w:rsidRDefault="004D787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60B5F" w14:textId="77777777" w:rsidR="004D787C" w:rsidRDefault="004D787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Оба</w:t>
            </w:r>
          </w:p>
        </w:tc>
      </w:tr>
      <w:tr w:rsidR="004D787C" w14:paraId="4F7696F6" w14:textId="77777777" w:rsidTr="004D787C">
        <w:tblPrEx>
          <w:tblCellMar>
            <w:top w:w="0" w:type="dxa"/>
            <w:bottom w:w="0" w:type="dxa"/>
          </w:tblCellMar>
        </w:tblPrEx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9E31A" w14:textId="77777777" w:rsidR="004D787C" w:rsidRDefault="004D787C">
            <w:pPr>
              <w:spacing w:line="240" w:lineRule="auto"/>
            </w:pPr>
            <w:r>
              <w:rPr>
                <w:sz w:val="24"/>
                <w:szCs w:val="24"/>
              </w:rPr>
              <w:t>Исключение служебных записей из учёта нагрузки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A4425" w14:textId="77777777" w:rsidR="004D787C" w:rsidRDefault="004D787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52845" w14:textId="77777777" w:rsidR="004D787C" w:rsidRDefault="004D787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Веб</w:t>
            </w:r>
          </w:p>
        </w:tc>
      </w:tr>
      <w:tr w:rsidR="004D787C" w14:paraId="16CB1F2C" w14:textId="77777777" w:rsidTr="004D787C">
        <w:tblPrEx>
          <w:tblCellMar>
            <w:top w:w="0" w:type="dxa"/>
            <w:bottom w:w="0" w:type="dxa"/>
          </w:tblCellMar>
        </w:tblPrEx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DA28F" w14:textId="77777777" w:rsidR="004D787C" w:rsidRDefault="004D787C">
            <w:pPr>
              <w:spacing w:line="240" w:lineRule="auto"/>
            </w:pPr>
            <w:r>
              <w:rPr>
                <w:sz w:val="24"/>
                <w:szCs w:val="24"/>
              </w:rPr>
              <w:t>Формирование сводки на день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22C48" w14:textId="77777777" w:rsidR="004D787C" w:rsidRDefault="004D787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81F3" w14:textId="77777777" w:rsidR="004D787C" w:rsidRDefault="004D787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Бот</w:t>
            </w:r>
          </w:p>
        </w:tc>
      </w:tr>
      <w:tr w:rsidR="004D787C" w14:paraId="69BCDA35" w14:textId="77777777" w:rsidTr="004D787C">
        <w:tblPrEx>
          <w:tblCellMar>
            <w:top w:w="0" w:type="dxa"/>
            <w:bottom w:w="0" w:type="dxa"/>
          </w:tblCellMar>
        </w:tblPrEx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FF245" w14:textId="77777777" w:rsidR="004D787C" w:rsidRDefault="004D787C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Учёт данных о внеучебной деятельности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E2BEA" w14:textId="77777777" w:rsidR="004D787C" w:rsidRDefault="004D787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Низкий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78A98" w14:textId="77777777" w:rsidR="004D787C" w:rsidRDefault="004D787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Оба</w:t>
            </w:r>
          </w:p>
        </w:tc>
      </w:tr>
      <w:tr w:rsidR="004D787C" w14:paraId="26FC4FFC" w14:textId="77777777" w:rsidTr="004D787C">
        <w:tblPrEx>
          <w:tblCellMar>
            <w:top w:w="0" w:type="dxa"/>
            <w:bottom w:w="0" w:type="dxa"/>
          </w:tblCellMar>
        </w:tblPrEx>
        <w:tc>
          <w:tcPr>
            <w:tcW w:w="5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A96DE" w14:textId="77777777" w:rsidR="004D787C" w:rsidRDefault="004D787C">
            <w:pPr>
              <w:spacing w:line="240" w:lineRule="auto"/>
            </w:pPr>
            <w:r>
              <w:rPr>
                <w:sz w:val="24"/>
                <w:szCs w:val="24"/>
              </w:rPr>
              <w:t>Обработка запросов на естественном языке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A918C" w14:textId="77777777" w:rsidR="004D787C" w:rsidRDefault="004D787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Низкий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E8BF7" w14:textId="77777777" w:rsidR="004D787C" w:rsidRDefault="004D787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Бот</w:t>
            </w:r>
          </w:p>
        </w:tc>
      </w:tr>
    </w:tbl>
    <w:p w14:paraId="38953470" w14:textId="77777777" w:rsidR="003A1476" w:rsidRDefault="003A1476"/>
    <w:p w14:paraId="4F0987E0" w14:textId="47D5F472" w:rsidR="003A1476" w:rsidRDefault="00000000">
      <w:pPr>
        <w:ind w:firstLine="709"/>
        <w:jc w:val="both"/>
      </w:pPr>
      <w:r>
        <w:t>Простое отображение списка занятий недостаточно: система должна определять, какое занятие идёт в данный момент, какие уже завершились и сколько времени остаётся до следующего. Именно это позволяет отвечать на практический вопрос о наличии свободного времени</w:t>
      </w:r>
      <w:r w:rsidR="00F11828">
        <w:t>.</w:t>
      </w:r>
    </w:p>
    <w:p w14:paraId="3BAE7863" w14:textId="77777777" w:rsidR="003A1476" w:rsidRDefault="00000000">
      <w:pPr>
        <w:pStyle w:val="2"/>
        <w:spacing w:before="240" w:after="160"/>
        <w:ind w:firstLine="709"/>
      </w:pPr>
      <w:r>
        <w:t>2.3 Нефункциональные требования</w:t>
      </w:r>
    </w:p>
    <w:p w14:paraId="2F4D49E7" w14:textId="77777777" w:rsidR="003A1476" w:rsidRDefault="00000000">
      <w:pPr>
        <w:ind w:firstLine="709"/>
        <w:jc w:val="both"/>
      </w:pPr>
      <w:r>
        <w:t>Помимо функциональных, к системе предъявляются следующие нефункциональные требования.</w:t>
      </w:r>
    </w:p>
    <w:p w14:paraId="4318F7E3" w14:textId="77777777" w:rsidR="003A1476" w:rsidRDefault="00000000">
      <w:pPr>
        <w:pStyle w:val="a4"/>
        <w:numPr>
          <w:ilvl w:val="0"/>
          <w:numId w:val="2"/>
        </w:numPr>
        <w:jc w:val="both"/>
      </w:pPr>
      <w:r>
        <w:t>Доступность. Система должна быть доступна через сеть Интернет и не требовать установки приложения на устройство пользователя.</w:t>
      </w:r>
    </w:p>
    <w:p w14:paraId="2FEA988E" w14:textId="77777777" w:rsidR="003A1476" w:rsidRDefault="00000000">
      <w:pPr>
        <w:pStyle w:val="a4"/>
        <w:numPr>
          <w:ilvl w:val="0"/>
          <w:numId w:val="2"/>
        </w:numPr>
        <w:jc w:val="both"/>
      </w:pPr>
      <w:r>
        <w:t>Адаптивность интерфейса. Веб-интерфейс должен корректно отображаться на экранах мобильных устройств, поскольку значительная часть обращений предполагается с телефона.</w:t>
      </w:r>
    </w:p>
    <w:p w14:paraId="55EB584D" w14:textId="77777777" w:rsidR="003A1476" w:rsidRDefault="00000000">
      <w:pPr>
        <w:pStyle w:val="a4"/>
        <w:numPr>
          <w:ilvl w:val="0"/>
          <w:numId w:val="2"/>
        </w:numPr>
        <w:jc w:val="both"/>
      </w:pPr>
      <w:r>
        <w:t>Время отклика. Формирование ответа на типовой запрос не должно превышать двух секунд при работе с данными одного семестра.</w:t>
      </w:r>
    </w:p>
    <w:p w14:paraId="40A75E36" w14:textId="77777777" w:rsidR="003A1476" w:rsidRDefault="00000000">
      <w:pPr>
        <w:pStyle w:val="a4"/>
        <w:numPr>
          <w:ilvl w:val="0"/>
          <w:numId w:val="2"/>
        </w:numPr>
        <w:jc w:val="both"/>
      </w:pPr>
      <w:r>
        <w:t>Защита данных. Доступ к системе должен предоставляться после аутентификации; сведения о конфигурации и ключи доступа не должны храниться в исходном коде.</w:t>
      </w:r>
    </w:p>
    <w:p w14:paraId="6FD60818" w14:textId="77777777" w:rsidR="003A1476" w:rsidRDefault="00000000">
      <w:pPr>
        <w:pStyle w:val="a4"/>
        <w:numPr>
          <w:ilvl w:val="0"/>
          <w:numId w:val="2"/>
        </w:numPr>
        <w:jc w:val="both"/>
      </w:pPr>
      <w:r>
        <w:t>Переносимость. Развёртывание должно выполняться единообразно и не зависеть от настроек конкретного сервера.</w:t>
      </w:r>
    </w:p>
    <w:p w14:paraId="01016FB1" w14:textId="77777777" w:rsidR="003A1476" w:rsidRDefault="00000000">
      <w:pPr>
        <w:pStyle w:val="a4"/>
        <w:numPr>
          <w:ilvl w:val="0"/>
          <w:numId w:val="2"/>
        </w:numPr>
        <w:jc w:val="both"/>
      </w:pPr>
      <w:r>
        <w:t>Сохранность данных. Необходимо предусмотреть регулярное резервное копирование базы данных.</w:t>
      </w:r>
    </w:p>
    <w:p w14:paraId="2F268D3A" w14:textId="77777777" w:rsidR="003A1476" w:rsidRDefault="00000000">
      <w:pPr>
        <w:pStyle w:val="1"/>
        <w:pageBreakBefore/>
        <w:spacing w:after="240"/>
        <w:ind w:firstLine="709"/>
      </w:pPr>
      <w:r>
        <w:lastRenderedPageBreak/>
        <w:t>3 Предварительные проектные решения</w:t>
      </w:r>
    </w:p>
    <w:p w14:paraId="7504BF30" w14:textId="77777777" w:rsidR="003A1476" w:rsidRDefault="00000000">
      <w:pPr>
        <w:pStyle w:val="2"/>
        <w:spacing w:before="240" w:after="160"/>
        <w:ind w:firstLine="709"/>
      </w:pPr>
      <w:r>
        <w:t>3.1 Обоснование архитектуры системы</w:t>
      </w:r>
    </w:p>
    <w:p w14:paraId="522786F7" w14:textId="77777777" w:rsidR="003A1476" w:rsidRDefault="00000000">
      <w:pPr>
        <w:ind w:firstLine="709"/>
        <w:jc w:val="both"/>
      </w:pPr>
      <w:r>
        <w:t>Требование о работе двух каналов доступа с одними данными определяет выбор архитектуры. Рассматривались два варианта.</w:t>
      </w:r>
    </w:p>
    <w:p w14:paraId="0DD9C808" w14:textId="1ED910E4" w:rsidR="003A1476" w:rsidRDefault="00000000" w:rsidP="00F53AD5">
      <w:pPr>
        <w:ind w:firstLine="709"/>
        <w:jc w:val="both"/>
      </w:pPr>
      <w:r>
        <w:t>Первый вариант предполагает создание двух независимых приложений — веб-сайта и бота, — каждое из которых обращается к базе данных напрямую. Такой подход проще на начальном этапе, однако приводит к дублированию логики обработки данных. Любое изменение правил, например порядка учёта служебных записей расписания, потребовало бы внесения одинаковых правок в двух местах, что является источником ошибок.</w:t>
      </w:r>
    </w:p>
    <w:p w14:paraId="6233DD47" w14:textId="4759B8B7" w:rsidR="003A1476" w:rsidRDefault="00000000">
      <w:pPr>
        <w:pStyle w:val="2"/>
        <w:spacing w:before="240" w:after="160"/>
        <w:ind w:firstLine="709"/>
      </w:pPr>
      <w:r>
        <w:t>4 Анализ рисков</w:t>
      </w:r>
    </w:p>
    <w:p w14:paraId="7ABCD5EA" w14:textId="3222C6E7" w:rsidR="003A1476" w:rsidRDefault="00000000">
      <w:pPr>
        <w:ind w:firstLine="709"/>
        <w:jc w:val="both"/>
      </w:pPr>
      <w:r>
        <w:t xml:space="preserve">При реализации проекта возможно наступление ряда неблагоприятных событий. Их перечень с оценкой вероятности и мерами по снижению приведён в таблице </w:t>
      </w:r>
      <w:r w:rsidR="00F11828">
        <w:t>3</w:t>
      </w:r>
      <w:r>
        <w:t>.</w:t>
      </w:r>
    </w:p>
    <w:p w14:paraId="39676C24" w14:textId="4A58CE20" w:rsidR="003A1476" w:rsidRDefault="00000000">
      <w:pPr>
        <w:keepNext/>
        <w:pageBreakBefore/>
        <w:spacing w:before="200" w:after="80"/>
      </w:pPr>
      <w:r>
        <w:lastRenderedPageBreak/>
        <w:t xml:space="preserve">Таблица </w:t>
      </w:r>
      <w:r w:rsidR="00F11828">
        <w:t>3</w:t>
      </w:r>
      <w:r>
        <w:t xml:space="preserve"> — Оценка рисков проекта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0"/>
        <w:gridCol w:w="1700"/>
        <w:gridCol w:w="1450"/>
        <w:gridCol w:w="3454"/>
      </w:tblGrid>
      <w:tr w:rsidR="003A1476" w14:paraId="68592D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C7DC4" w14:textId="77777777" w:rsidR="003A147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19621" w14:textId="77777777" w:rsidR="003A147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Вероятность</w:t>
            </w:r>
          </w:p>
        </w:tc>
        <w:tc>
          <w:tcPr>
            <w:tcW w:w="145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9463B" w14:textId="77777777" w:rsidR="003A147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Влияние</w:t>
            </w:r>
          </w:p>
        </w:tc>
        <w:tc>
          <w:tcPr>
            <w:tcW w:w="3454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821E4" w14:textId="77777777" w:rsidR="003A147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Меры по снижению</w:t>
            </w:r>
          </w:p>
        </w:tc>
      </w:tr>
      <w:tr w:rsidR="003A1476" w14:paraId="22EEF2BB" w14:textId="77777777">
        <w:tblPrEx>
          <w:tblCellMar>
            <w:top w:w="0" w:type="dxa"/>
            <w:bottom w:w="0" w:type="dxa"/>
          </w:tblCellMar>
        </w:tblPrEx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64315" w14:textId="77777777" w:rsidR="003A147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Изменение формата файла расписания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85EEE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EDCA7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Высокое</w:t>
            </w:r>
          </w:p>
        </w:tc>
        <w:tc>
          <w:tcPr>
            <w:tcW w:w="3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3C6D0" w14:textId="77777777" w:rsidR="003A147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Обработка ошибок разбора, ручная корректировка</w:t>
            </w:r>
          </w:p>
        </w:tc>
      </w:tr>
      <w:tr w:rsidR="003A1476" w14:paraId="3ABC9534" w14:textId="77777777">
        <w:tblPrEx>
          <w:tblCellMar>
            <w:top w:w="0" w:type="dxa"/>
            <w:bottom w:w="0" w:type="dxa"/>
          </w:tblCellMar>
        </w:tblPrEx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2A941" w14:textId="77777777" w:rsidR="003A147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Недоступность внешних сервисов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3FABA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A2CA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Среднее</w:t>
            </w:r>
          </w:p>
        </w:tc>
        <w:tc>
          <w:tcPr>
            <w:tcW w:w="3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FE477" w14:textId="77777777" w:rsidR="003A147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Работа основных функций без внешних сервисов</w:t>
            </w:r>
          </w:p>
        </w:tc>
      </w:tr>
      <w:tr w:rsidR="003A1476" w14:paraId="35502DEB" w14:textId="77777777">
        <w:tblPrEx>
          <w:tblCellMar>
            <w:top w:w="0" w:type="dxa"/>
            <w:bottom w:w="0" w:type="dxa"/>
          </w:tblCellMar>
        </w:tblPrEx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4BBE9" w14:textId="77777777" w:rsidR="003A147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Недооценка трудоёмкости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D98D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BAC19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Среднее</w:t>
            </w:r>
          </w:p>
        </w:tc>
        <w:tc>
          <w:tcPr>
            <w:tcW w:w="3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6058F" w14:textId="77777777" w:rsidR="003A147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Разделение требований по приоритетам</w:t>
            </w:r>
          </w:p>
        </w:tc>
      </w:tr>
      <w:tr w:rsidR="003A1476" w14:paraId="6EA8F3B3" w14:textId="77777777">
        <w:tblPrEx>
          <w:tblCellMar>
            <w:top w:w="0" w:type="dxa"/>
            <w:bottom w:w="0" w:type="dxa"/>
          </w:tblCellMar>
        </w:tblPrEx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E6A95" w14:textId="77777777" w:rsidR="003A147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Потеря данных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BCAA5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9E0B9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Высокое</w:t>
            </w:r>
          </w:p>
        </w:tc>
        <w:tc>
          <w:tcPr>
            <w:tcW w:w="3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F0FAC" w14:textId="77777777" w:rsidR="003A147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Регулярное резервное копирование</w:t>
            </w:r>
          </w:p>
        </w:tc>
      </w:tr>
      <w:tr w:rsidR="003A1476" w14:paraId="56EB8266" w14:textId="77777777">
        <w:tblPrEx>
          <w:tblCellMar>
            <w:top w:w="0" w:type="dxa"/>
            <w:bottom w:w="0" w:type="dxa"/>
          </w:tblCellMar>
        </w:tblPrEx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A1F66" w14:textId="77777777" w:rsidR="003A147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Недостаток опыта в новых технологиях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3722E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3EA7" w14:textId="77777777" w:rsidR="003A147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Среднее</w:t>
            </w:r>
          </w:p>
        </w:tc>
        <w:tc>
          <w:tcPr>
            <w:tcW w:w="34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074BE" w14:textId="77777777" w:rsidR="003A147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Изучение документации на раннем этапе</w:t>
            </w:r>
          </w:p>
        </w:tc>
      </w:tr>
    </w:tbl>
    <w:p w14:paraId="23F67A1E" w14:textId="77777777" w:rsidR="003A1476" w:rsidRDefault="003A1476"/>
    <w:p w14:paraId="41B79C6D" w14:textId="77777777" w:rsidR="003A1476" w:rsidRDefault="00000000">
      <w:pPr>
        <w:ind w:firstLine="709"/>
        <w:jc w:val="both"/>
      </w:pPr>
      <w:r>
        <w:t>Наиболее существенным представляется первый риск, поскольку структура публикуемого файла расписания не регламентирована и может измениться без предварительного уведомления. В качестве меры предполагается предусмотреть обработку ошибок разбора с выводом понятного сообщения и возможностью ручного исправления данных.</w:t>
      </w:r>
    </w:p>
    <w:p w14:paraId="3BF8DF09" w14:textId="77777777" w:rsidR="003A1476" w:rsidRDefault="00000000">
      <w:pPr>
        <w:ind w:firstLine="709"/>
        <w:jc w:val="both"/>
      </w:pPr>
      <w:r>
        <w:t>Риск недооценки трудоёмкости оценивается как наиболее вероятный, что характерно для учебных проектов. Мерой снижения служит разделение требований по приоритетам: при нехватке времени требования низкого приоритета могут быть исключены без потери основной функциональности системы.</w:t>
      </w:r>
    </w:p>
    <w:p w14:paraId="2628B45C" w14:textId="3D1FA56E" w:rsidR="003A1476" w:rsidRDefault="003A1476">
      <w:pPr>
        <w:spacing w:after="60"/>
        <w:ind w:firstLine="709"/>
        <w:jc w:val="both"/>
      </w:pPr>
    </w:p>
    <w:sectPr w:rsidR="003A1476">
      <w:footerReference w:type="default" r:id="rId7"/>
      <w:footerReference w:type="first" r:id="rId8"/>
      <w:pgSz w:w="11906" w:h="16838"/>
      <w:pgMar w:top="1133" w:right="850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A8FB18" w14:textId="77777777" w:rsidR="00A2712F" w:rsidRDefault="00A2712F">
      <w:pPr>
        <w:spacing w:line="240" w:lineRule="auto"/>
      </w:pPr>
      <w:r>
        <w:separator/>
      </w:r>
    </w:p>
  </w:endnote>
  <w:endnote w:type="continuationSeparator" w:id="0">
    <w:p w14:paraId="629013C1" w14:textId="77777777" w:rsidR="00A2712F" w:rsidRDefault="00A271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992BB2" w14:textId="11C4C74F" w:rsidR="003A1476" w:rsidRDefault="00000000">
    <w:pPr>
      <w:spacing w:line="240" w:lineRule="auto"/>
      <w:jc w:val="center"/>
    </w:pPr>
    <w:r>
      <w:fldChar w:fldCharType="begin"/>
    </w:r>
    <w:r>
      <w:instrText>PAGE</w:instrText>
    </w:r>
    <w:r>
      <w:fldChar w:fldCharType="separate"/>
    </w:r>
    <w:r w:rsidR="00206BD8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8FEC7D" w14:textId="77777777" w:rsidR="003A1476" w:rsidRDefault="003A14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6DB347" w14:textId="77777777" w:rsidR="00A2712F" w:rsidRDefault="00A2712F">
      <w:pPr>
        <w:spacing w:line="240" w:lineRule="auto"/>
      </w:pPr>
      <w:r>
        <w:separator/>
      </w:r>
    </w:p>
  </w:footnote>
  <w:footnote w:type="continuationSeparator" w:id="0">
    <w:p w14:paraId="2FDCFD01" w14:textId="77777777" w:rsidR="00A2712F" w:rsidRDefault="00A2712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D726CC"/>
    <w:multiLevelType w:val="hybridMultilevel"/>
    <w:tmpl w:val="3592B156"/>
    <w:lvl w:ilvl="0" w:tplc="AD041884">
      <w:start w:val="1"/>
      <w:numFmt w:val="bullet"/>
      <w:lvlText w:val="●"/>
      <w:lvlJc w:val="left"/>
      <w:pPr>
        <w:ind w:left="720" w:hanging="360"/>
      </w:pPr>
    </w:lvl>
    <w:lvl w:ilvl="1" w:tplc="020CE5D8">
      <w:start w:val="1"/>
      <w:numFmt w:val="bullet"/>
      <w:lvlText w:val="○"/>
      <w:lvlJc w:val="left"/>
      <w:pPr>
        <w:ind w:left="1440" w:hanging="360"/>
      </w:pPr>
    </w:lvl>
    <w:lvl w:ilvl="2" w:tplc="0C90767A">
      <w:start w:val="1"/>
      <w:numFmt w:val="bullet"/>
      <w:lvlText w:val="■"/>
      <w:lvlJc w:val="left"/>
      <w:pPr>
        <w:ind w:left="2160" w:hanging="360"/>
      </w:pPr>
    </w:lvl>
    <w:lvl w:ilvl="3" w:tplc="81CAA6E6">
      <w:start w:val="1"/>
      <w:numFmt w:val="bullet"/>
      <w:lvlText w:val="●"/>
      <w:lvlJc w:val="left"/>
      <w:pPr>
        <w:ind w:left="2880" w:hanging="360"/>
      </w:pPr>
    </w:lvl>
    <w:lvl w:ilvl="4" w:tplc="5E7C1D3C">
      <w:start w:val="1"/>
      <w:numFmt w:val="bullet"/>
      <w:lvlText w:val="○"/>
      <w:lvlJc w:val="left"/>
      <w:pPr>
        <w:ind w:left="3600" w:hanging="360"/>
      </w:pPr>
    </w:lvl>
    <w:lvl w:ilvl="5" w:tplc="DBFE1840">
      <w:start w:val="1"/>
      <w:numFmt w:val="bullet"/>
      <w:lvlText w:val="■"/>
      <w:lvlJc w:val="left"/>
      <w:pPr>
        <w:ind w:left="4320" w:hanging="360"/>
      </w:pPr>
    </w:lvl>
    <w:lvl w:ilvl="6" w:tplc="D3C22F34">
      <w:start w:val="1"/>
      <w:numFmt w:val="bullet"/>
      <w:lvlText w:val="●"/>
      <w:lvlJc w:val="left"/>
      <w:pPr>
        <w:ind w:left="5040" w:hanging="360"/>
      </w:pPr>
    </w:lvl>
    <w:lvl w:ilvl="7" w:tplc="67CEC0E0">
      <w:start w:val="1"/>
      <w:numFmt w:val="bullet"/>
      <w:lvlText w:val="●"/>
      <w:lvlJc w:val="left"/>
      <w:pPr>
        <w:ind w:left="5760" w:hanging="360"/>
      </w:pPr>
    </w:lvl>
    <w:lvl w:ilvl="8" w:tplc="F4BC57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5930BB"/>
    <w:multiLevelType w:val="hybridMultilevel"/>
    <w:tmpl w:val="8862A584"/>
    <w:lvl w:ilvl="0" w:tplc="53ECE398">
      <w:start w:val="1"/>
      <w:numFmt w:val="bullet"/>
      <w:lvlText w:val="–"/>
      <w:lvlJc w:val="left"/>
      <w:pPr>
        <w:ind w:left="1134" w:hanging="425"/>
      </w:pPr>
      <w:rPr>
        <w:rFonts w:ascii="Times New Roman" w:eastAsia="Times New Roman" w:hAnsi="Times New Roman" w:cs="Times New Roman"/>
        <w:sz w:val="28"/>
        <w:szCs w:val="28"/>
      </w:rPr>
    </w:lvl>
    <w:lvl w:ilvl="1" w:tplc="03CE7814">
      <w:numFmt w:val="decimal"/>
      <w:lvlText w:val=""/>
      <w:lvlJc w:val="left"/>
    </w:lvl>
    <w:lvl w:ilvl="2" w:tplc="F546476C">
      <w:numFmt w:val="decimal"/>
      <w:lvlText w:val=""/>
      <w:lvlJc w:val="left"/>
    </w:lvl>
    <w:lvl w:ilvl="3" w:tplc="4E324F7A">
      <w:numFmt w:val="decimal"/>
      <w:lvlText w:val=""/>
      <w:lvlJc w:val="left"/>
    </w:lvl>
    <w:lvl w:ilvl="4" w:tplc="5BC05334">
      <w:numFmt w:val="decimal"/>
      <w:lvlText w:val=""/>
      <w:lvlJc w:val="left"/>
    </w:lvl>
    <w:lvl w:ilvl="5" w:tplc="519E9262">
      <w:numFmt w:val="decimal"/>
      <w:lvlText w:val=""/>
      <w:lvlJc w:val="left"/>
    </w:lvl>
    <w:lvl w:ilvl="6" w:tplc="2B5E045A">
      <w:numFmt w:val="decimal"/>
      <w:lvlText w:val=""/>
      <w:lvlJc w:val="left"/>
    </w:lvl>
    <w:lvl w:ilvl="7" w:tplc="30269D4A">
      <w:numFmt w:val="decimal"/>
      <w:lvlText w:val=""/>
      <w:lvlJc w:val="left"/>
    </w:lvl>
    <w:lvl w:ilvl="8" w:tplc="B89CABBC">
      <w:numFmt w:val="decimal"/>
      <w:lvlText w:val=""/>
      <w:lvlJc w:val="left"/>
    </w:lvl>
  </w:abstractNum>
  <w:num w:numId="1" w16cid:durableId="599215917">
    <w:abstractNumId w:val="0"/>
    <w:lvlOverride w:ilvl="0">
      <w:startOverride w:val="1"/>
    </w:lvlOverride>
  </w:num>
  <w:num w:numId="2" w16cid:durableId="18883728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476"/>
    <w:rsid w:val="001944FD"/>
    <w:rsid w:val="00206BD8"/>
    <w:rsid w:val="003A1476"/>
    <w:rsid w:val="00474F86"/>
    <w:rsid w:val="004D787C"/>
    <w:rsid w:val="007B63EE"/>
    <w:rsid w:val="00A2712F"/>
    <w:rsid w:val="00F11828"/>
    <w:rsid w:val="00F5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E0A272"/>
  <w15:docId w15:val="{4DCA16DA-847B-0A42-89DD-624B816BE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1543</Words>
  <Characters>8800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Andrey Goloveshkin</cp:lastModifiedBy>
  <cp:revision>6</cp:revision>
  <dcterms:created xsi:type="dcterms:W3CDTF">2026-09-10T09:44:00Z</dcterms:created>
  <dcterms:modified xsi:type="dcterms:W3CDTF">2026-09-10T09:57:00Z</dcterms:modified>
</cp:coreProperties>
</file>