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Employee salary details</w:t>
      </w:r>
    </w:p>
    <w:p>
      <w:r>
        <w:t>PAN: ABCDE1234F</w:t>
      </w:r>
    </w:p>
    <w:p>
      <w:r>
        <w:t>Card: 4111111111111111</w:t>
      </w:r>
    </w:p>
  </w:body>
</w:document>
</file>