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0F7F" w14:textId="77777777" w:rsidR="00254D76" w:rsidRDefault="00254D76" w:rsidP="006D78F8">
      <w:pPr>
        <w:pStyle w:val="Title"/>
        <w:rPr>
          <w:shd w:val="clear" w:color="auto" w:fill="FFFFFF"/>
        </w:rPr>
      </w:pPr>
      <w:r>
        <w:rPr>
          <w:shd w:val="clear" w:color="auto" w:fill="FFFFFF"/>
        </w:rPr>
        <w:t>Google Play Store Report and Analysis</w:t>
      </w:r>
    </w:p>
    <w:p w14:paraId="528D09C7" w14:textId="5AF27DE8" w:rsidR="00B54CF4" w:rsidRDefault="00777003" w:rsidP="006D78F8">
      <w:pPr>
        <w:spacing w:after="0"/>
        <w:rPr>
          <w:rFonts w:eastAsiaTheme="minorEastAsia"/>
          <w:color w:val="5A5A5A" w:themeColor="text1" w:themeTint="A5"/>
          <w:spacing w:val="15"/>
          <w:sz w:val="32"/>
          <w:szCs w:val="32"/>
        </w:rPr>
      </w:pPr>
      <w:r>
        <w:rPr>
          <w:rFonts w:eastAsiaTheme="minorEastAsia"/>
          <w:color w:val="5A5A5A" w:themeColor="text1" w:themeTint="A5"/>
          <w:spacing w:val="15"/>
          <w:sz w:val="32"/>
          <w:szCs w:val="32"/>
        </w:rPr>
        <w:t>Group</w:t>
      </w:r>
      <w:r w:rsidR="00C873F7">
        <w:rPr>
          <w:rFonts w:eastAsiaTheme="minorEastAsia"/>
          <w:color w:val="5A5A5A" w:themeColor="text1" w:themeTint="A5"/>
          <w:spacing w:val="15"/>
          <w:sz w:val="32"/>
          <w:szCs w:val="32"/>
        </w:rPr>
        <w:t xml:space="preserve"> similar</w:t>
      </w:r>
      <w:r>
        <w:rPr>
          <w:rFonts w:eastAsiaTheme="minorEastAsia"/>
          <w:color w:val="5A5A5A" w:themeColor="text1" w:themeTint="A5"/>
          <w:spacing w:val="15"/>
          <w:sz w:val="32"/>
          <w:szCs w:val="32"/>
        </w:rPr>
        <w:t xml:space="preserve"> apps based on </w:t>
      </w:r>
      <w:r w:rsidR="00BA4DB9">
        <w:rPr>
          <w:rFonts w:eastAsiaTheme="minorEastAsia"/>
          <w:color w:val="5A5A5A" w:themeColor="text1" w:themeTint="A5"/>
          <w:spacing w:val="15"/>
          <w:sz w:val="32"/>
          <w:szCs w:val="32"/>
        </w:rPr>
        <w:t>Rating</w:t>
      </w:r>
      <w:r>
        <w:rPr>
          <w:rFonts w:eastAsiaTheme="minorEastAsia"/>
          <w:color w:val="5A5A5A" w:themeColor="text1" w:themeTint="A5"/>
          <w:spacing w:val="15"/>
          <w:sz w:val="32"/>
          <w:szCs w:val="32"/>
        </w:rPr>
        <w:t xml:space="preserve"> and C</w:t>
      </w:r>
      <w:r w:rsidR="00B54CF4" w:rsidRPr="00B54CF4">
        <w:rPr>
          <w:rFonts w:eastAsiaTheme="minorEastAsia"/>
          <w:color w:val="5A5A5A" w:themeColor="text1" w:themeTint="A5"/>
          <w:spacing w:val="15"/>
          <w:sz w:val="32"/>
          <w:szCs w:val="32"/>
        </w:rPr>
        <w:t>ategory?</w:t>
      </w:r>
    </w:p>
    <w:p w14:paraId="05DF51D1" w14:textId="27BB2BD3" w:rsidR="00254D76" w:rsidRDefault="00CD704A" w:rsidP="006D78F8">
      <w:pPr>
        <w:spacing w:after="0"/>
      </w:pPr>
      <w:r>
        <w:t xml:space="preserve">February 2021 - </w:t>
      </w:r>
      <w:r w:rsidR="00254D76">
        <w:t>Catharina van Veen</w:t>
      </w:r>
    </w:p>
    <w:p w14:paraId="4C11F34C" w14:textId="77777777" w:rsidR="006D78F8" w:rsidRPr="006D78F8" w:rsidRDefault="006D78F8" w:rsidP="006D78F8">
      <w:pPr>
        <w:pStyle w:val="Heading1"/>
        <w:spacing w:before="0"/>
        <w:rPr>
          <w:sz w:val="22"/>
          <w:szCs w:val="22"/>
        </w:rPr>
      </w:pPr>
    </w:p>
    <w:p w14:paraId="76F31940" w14:textId="6E0EE271" w:rsidR="00254D76" w:rsidRDefault="00254D76" w:rsidP="006D78F8">
      <w:pPr>
        <w:pStyle w:val="Heading1"/>
        <w:spacing w:before="0"/>
      </w:pPr>
      <w:r>
        <w:t>Introduction</w:t>
      </w:r>
    </w:p>
    <w:p w14:paraId="5FBBF452" w14:textId="76192FDD" w:rsidR="00CD704A" w:rsidRDefault="00CD704A" w:rsidP="006D78F8">
      <w:pPr>
        <w:spacing w:after="0"/>
      </w:pPr>
      <w:proofErr w:type="spellStart"/>
      <w:r w:rsidRPr="00CD704A">
        <w:t>DigitTech</w:t>
      </w:r>
      <w:proofErr w:type="spellEnd"/>
      <w:r w:rsidRPr="00CD704A">
        <w:t xml:space="preserve"> Advertising has acquired a new mobile gaming company client. This client wants to broaden its targeted market in the mobile gaming app industry. But before they can settle on the types of games, they need to know what kind of games are being played and by who</w:t>
      </w:r>
      <w:r w:rsidR="00683045">
        <w:t>m</w:t>
      </w:r>
      <w:r w:rsidRPr="00CD704A">
        <w:t>.</w:t>
      </w:r>
    </w:p>
    <w:p w14:paraId="60563B8D" w14:textId="41B80B34" w:rsidR="00B54CF4" w:rsidRPr="001F6DB8" w:rsidRDefault="00CD704A" w:rsidP="006D78F8">
      <w:pPr>
        <w:spacing w:after="0"/>
      </w:pPr>
      <w:r w:rsidRPr="00CD704A">
        <w:t xml:space="preserve">The </w:t>
      </w:r>
      <w:r w:rsidR="00777003">
        <w:t>tas</w:t>
      </w:r>
      <w:r w:rsidR="003B7BE4">
        <w:t xml:space="preserve">k </w:t>
      </w:r>
      <w:r w:rsidR="00BA4DB9">
        <w:t>I am asked to perform here is</w:t>
      </w:r>
      <w:r>
        <w:t>:</w:t>
      </w:r>
      <w:r w:rsidRPr="00CD704A">
        <w:t xml:space="preserve"> “</w:t>
      </w:r>
      <w:r w:rsidR="00777003">
        <w:t xml:space="preserve">Group the apps based on </w:t>
      </w:r>
      <w:r w:rsidR="00BA4DB9">
        <w:t>Rating</w:t>
      </w:r>
      <w:r w:rsidR="00777003">
        <w:t xml:space="preserve"> between 3.8 and 4.8 and their Category</w:t>
      </w:r>
      <w:r w:rsidR="00EB1AAF">
        <w:t>.</w:t>
      </w:r>
      <w:r w:rsidRPr="00CD704A">
        <w:t xml:space="preserve">” In this report I will be discussing the data, methods used, analysis performed, and the overall results. </w:t>
      </w:r>
    </w:p>
    <w:p w14:paraId="56C05BAF" w14:textId="77777777" w:rsidR="006D78F8" w:rsidRPr="006D78F8" w:rsidRDefault="006D78F8" w:rsidP="006D78F8">
      <w:pPr>
        <w:pStyle w:val="Heading1"/>
        <w:spacing w:before="0"/>
        <w:rPr>
          <w:sz w:val="22"/>
          <w:szCs w:val="22"/>
        </w:rPr>
      </w:pPr>
    </w:p>
    <w:p w14:paraId="4E329C39" w14:textId="67AF9A53" w:rsidR="00254D76" w:rsidRDefault="00254D76" w:rsidP="006D78F8">
      <w:pPr>
        <w:pStyle w:val="Heading1"/>
        <w:spacing w:before="0"/>
      </w:pPr>
      <w:r>
        <w:t>Data</w:t>
      </w:r>
    </w:p>
    <w:p w14:paraId="0178C28F" w14:textId="5426D9B3" w:rsidR="00254D76" w:rsidRPr="0041397F" w:rsidRDefault="002B66DC" w:rsidP="006D78F8">
      <w:pPr>
        <w:spacing w:after="0"/>
        <w:rPr>
          <w:rFonts w:cstheme="minorHAnsi"/>
          <w:shd w:val="clear" w:color="auto" w:fill="FFFFFF"/>
        </w:rPr>
      </w:pPr>
      <w:r w:rsidRPr="0041397F">
        <w:rPr>
          <w:rFonts w:cstheme="minorHAnsi"/>
        </w:rPr>
        <w:t xml:space="preserve">For this report I used the data and information about </w:t>
      </w:r>
      <w:r w:rsidRPr="0041397F">
        <w:rPr>
          <w:rFonts w:cstheme="minorHAnsi"/>
          <w:shd w:val="clear" w:color="auto" w:fill="FFFFFF"/>
        </w:rPr>
        <w:t xml:space="preserve">Google Play Store contained in the provided file, googleplaystoremaster.csv. The data consists of 10,841 rows and 13 columns all related to Google Play Store statistics and metrics. </w:t>
      </w:r>
      <w:r w:rsidR="002132F6" w:rsidRPr="0041397F">
        <w:rPr>
          <w:rFonts w:cstheme="minorHAnsi"/>
          <w:shd w:val="clear" w:color="auto" w:fill="FFFFFF"/>
        </w:rPr>
        <w:t>T</w:t>
      </w:r>
      <w:r w:rsidRPr="0041397F">
        <w:rPr>
          <w:rFonts w:cstheme="minorHAnsi"/>
          <w:shd w:val="clear" w:color="auto" w:fill="FFFFFF"/>
        </w:rPr>
        <w:t xml:space="preserve">here are 10,841 apps </w:t>
      </w:r>
      <w:r w:rsidR="002132F6" w:rsidRPr="0041397F">
        <w:rPr>
          <w:rFonts w:cstheme="minorHAnsi"/>
          <w:shd w:val="clear" w:color="auto" w:fill="FFFFFF"/>
        </w:rPr>
        <w:t>with the following information per app</w:t>
      </w:r>
      <w:r w:rsidRPr="0041397F">
        <w:rPr>
          <w:rFonts w:cstheme="minorHAnsi"/>
          <w:shd w:val="clear" w:color="auto" w:fill="FFFFFF"/>
        </w:rPr>
        <w:t xml:space="preserve"> co</w:t>
      </w:r>
      <w:r w:rsidR="002132F6" w:rsidRPr="0041397F">
        <w:rPr>
          <w:rFonts w:cstheme="minorHAnsi"/>
          <w:shd w:val="clear" w:color="auto" w:fill="FFFFFF"/>
        </w:rPr>
        <w:t xml:space="preserve">ntained within the data: Name, Category, </w:t>
      </w:r>
      <w:r w:rsidR="00BA4DB9">
        <w:rPr>
          <w:rFonts w:cstheme="minorHAnsi"/>
          <w:shd w:val="clear" w:color="auto" w:fill="FFFFFF"/>
        </w:rPr>
        <w:t>Rating</w:t>
      </w:r>
      <w:r w:rsidR="002132F6" w:rsidRPr="0041397F">
        <w:rPr>
          <w:rFonts w:cstheme="minorHAnsi"/>
          <w:shd w:val="clear" w:color="auto" w:fill="FFFFFF"/>
        </w:rPr>
        <w:t xml:space="preserve">, Number of Reviews, Size, Number of Installs, Type, Price, Content </w:t>
      </w:r>
      <w:r w:rsidR="00BA4DB9">
        <w:rPr>
          <w:rFonts w:cstheme="minorHAnsi"/>
          <w:shd w:val="clear" w:color="auto" w:fill="FFFFFF"/>
        </w:rPr>
        <w:t>Rating</w:t>
      </w:r>
      <w:r w:rsidR="002132F6" w:rsidRPr="0041397F">
        <w:rPr>
          <w:rFonts w:cstheme="minorHAnsi"/>
          <w:shd w:val="clear" w:color="auto" w:fill="FFFFFF"/>
        </w:rPr>
        <w:t>, Genres, Last Updated, Current Version, Android Version.</w:t>
      </w:r>
    </w:p>
    <w:p w14:paraId="5542331E" w14:textId="77777777" w:rsidR="000B1445" w:rsidRDefault="000B1445" w:rsidP="006D78F8">
      <w:pPr>
        <w:pStyle w:val="HTMLPreformatted"/>
        <w:rPr>
          <w:rFonts w:asciiTheme="minorHAnsi" w:hAnsiTheme="minorHAnsi" w:cstheme="minorHAnsi"/>
          <w:sz w:val="22"/>
          <w:szCs w:val="22"/>
          <w:shd w:val="clear" w:color="auto" w:fill="FFFFFF"/>
        </w:rPr>
      </w:pPr>
    </w:p>
    <w:p w14:paraId="7CA30CFF" w14:textId="40C70133" w:rsidR="0041397F" w:rsidRPr="0041397F" w:rsidRDefault="00A9093C" w:rsidP="006D78F8">
      <w:pPr>
        <w:pStyle w:val="HTMLPreformatted"/>
        <w:rPr>
          <w:rFonts w:asciiTheme="minorHAnsi" w:hAnsiTheme="minorHAnsi" w:cstheme="minorHAnsi"/>
          <w:sz w:val="22"/>
          <w:szCs w:val="22"/>
        </w:rPr>
      </w:pPr>
      <w:r w:rsidRPr="0041397F">
        <w:rPr>
          <w:rFonts w:asciiTheme="minorHAnsi" w:hAnsiTheme="minorHAnsi" w:cstheme="minorHAnsi"/>
          <w:sz w:val="22"/>
          <w:szCs w:val="22"/>
          <w:shd w:val="clear" w:color="auto" w:fill="FFFFFF"/>
        </w:rPr>
        <w:t xml:space="preserve">The data has 34 unique Category values: </w:t>
      </w:r>
      <w:r w:rsidRPr="0041397F">
        <w:rPr>
          <w:rFonts w:asciiTheme="minorHAnsi" w:hAnsiTheme="minorHAnsi" w:cstheme="minorHAnsi"/>
          <w:sz w:val="22"/>
          <w:szCs w:val="22"/>
        </w:rPr>
        <w:t xml:space="preserve">'ART_AND_DESIGN', ‘AUTO_AND_VEHICLES', 'BEAUTY', </w:t>
      </w:r>
      <w:r w:rsidRPr="00A9093C">
        <w:rPr>
          <w:rFonts w:asciiTheme="minorHAnsi" w:hAnsiTheme="minorHAnsi" w:cstheme="minorHAnsi"/>
          <w:sz w:val="22"/>
          <w:szCs w:val="22"/>
        </w:rPr>
        <w:t>'BOOKS_AND_REFERENCE', 'BUSINESS', 'COMICS', 'COMMUNICATION',     'DATING', 'EDUCATION', 'ENTERTAINMENT', 'EVENTS', 'FINANCE',      'FOOD_AND_DRINK', 'HEALTH_AND_FITNESS', 'HOUSE_AND_HOME',</w:t>
      </w:r>
      <w:r w:rsidR="003E289A">
        <w:rPr>
          <w:rFonts w:asciiTheme="minorHAnsi" w:hAnsiTheme="minorHAnsi" w:cstheme="minorHAnsi"/>
          <w:sz w:val="22"/>
          <w:szCs w:val="22"/>
        </w:rPr>
        <w:t xml:space="preserve"> </w:t>
      </w:r>
      <w:r w:rsidRPr="00A9093C">
        <w:rPr>
          <w:rFonts w:asciiTheme="minorHAnsi" w:hAnsiTheme="minorHAnsi" w:cstheme="minorHAnsi"/>
          <w:sz w:val="22"/>
          <w:szCs w:val="22"/>
        </w:rPr>
        <w:t>'LIBRARIES_AND_DEMO', 'LIFESTYLE', 'GAME', 'FAMILY', 'MEDICAL',      'SOCIAL', 'SHOPPING', 'PHOTOGRAPHY', 'SPORTS', 'TRAVEL_AND_LOCAL',      'TOOLS', 'PERSONALIZATION', 'PRODUCTIVITY', 'PARENTING', 'WEATHER',       'VIDEO_PLAYERS', 'NEWS_AND_MAGAZINES', 'MAPS_AND_NAVIGATION',</w:t>
      </w:r>
      <w:r w:rsidRPr="0041397F">
        <w:rPr>
          <w:rFonts w:asciiTheme="minorHAnsi" w:hAnsiTheme="minorHAnsi" w:cstheme="minorHAnsi"/>
          <w:sz w:val="22"/>
          <w:szCs w:val="22"/>
        </w:rPr>
        <w:t xml:space="preserve"> </w:t>
      </w:r>
      <w:r w:rsidRPr="00A9093C">
        <w:rPr>
          <w:rFonts w:asciiTheme="minorHAnsi" w:hAnsiTheme="minorHAnsi" w:cstheme="minorHAnsi"/>
          <w:sz w:val="22"/>
          <w:szCs w:val="22"/>
        </w:rPr>
        <w:t>'1.9'</w:t>
      </w:r>
      <w:r w:rsidRPr="0041397F">
        <w:rPr>
          <w:rFonts w:asciiTheme="minorHAnsi" w:hAnsiTheme="minorHAnsi" w:cstheme="minorHAnsi"/>
          <w:sz w:val="22"/>
          <w:szCs w:val="22"/>
        </w:rPr>
        <w:t xml:space="preserve">. </w:t>
      </w:r>
    </w:p>
    <w:p w14:paraId="4361D9D2" w14:textId="77777777" w:rsidR="0041397F" w:rsidRPr="0041397F" w:rsidRDefault="0041397F" w:rsidP="006D78F8">
      <w:pPr>
        <w:pStyle w:val="HTMLPreformatted"/>
        <w:rPr>
          <w:rFonts w:asciiTheme="minorHAnsi" w:hAnsiTheme="minorHAnsi" w:cstheme="minorHAnsi"/>
          <w:sz w:val="22"/>
          <w:szCs w:val="22"/>
        </w:rPr>
      </w:pPr>
    </w:p>
    <w:p w14:paraId="478D896B" w14:textId="534201A4" w:rsidR="00A9093C" w:rsidRDefault="00A9093C" w:rsidP="006D78F8">
      <w:pPr>
        <w:pStyle w:val="HTMLPreformatted"/>
        <w:rPr>
          <w:rFonts w:asciiTheme="minorHAnsi" w:hAnsiTheme="minorHAnsi" w:cstheme="minorHAnsi"/>
          <w:sz w:val="22"/>
          <w:szCs w:val="22"/>
          <w:shd w:val="clear" w:color="auto" w:fill="FFFFFF"/>
        </w:rPr>
      </w:pPr>
      <w:r w:rsidRPr="0041397F">
        <w:rPr>
          <w:rFonts w:asciiTheme="minorHAnsi" w:hAnsiTheme="minorHAnsi" w:cstheme="minorHAnsi"/>
          <w:sz w:val="22"/>
          <w:szCs w:val="22"/>
        </w:rPr>
        <w:t>Closer inspection show</w:t>
      </w:r>
      <w:r w:rsidR="00687422">
        <w:rPr>
          <w:rFonts w:asciiTheme="minorHAnsi" w:hAnsiTheme="minorHAnsi" w:cstheme="minorHAnsi"/>
          <w:sz w:val="22"/>
          <w:szCs w:val="22"/>
        </w:rPr>
        <w:t>ed</w:t>
      </w:r>
      <w:r w:rsidRPr="0041397F">
        <w:rPr>
          <w:rFonts w:asciiTheme="minorHAnsi" w:hAnsiTheme="minorHAnsi" w:cstheme="minorHAnsi"/>
          <w:sz w:val="22"/>
          <w:szCs w:val="22"/>
        </w:rPr>
        <w:t xml:space="preserve"> that the record with 1.9 as Category is corrupt. </w:t>
      </w:r>
      <w:r w:rsidR="00E048EC" w:rsidRPr="0041397F">
        <w:rPr>
          <w:rFonts w:asciiTheme="minorHAnsi" w:hAnsiTheme="minorHAnsi" w:cstheme="minorHAnsi"/>
          <w:sz w:val="22"/>
          <w:szCs w:val="22"/>
        </w:rPr>
        <w:t xml:space="preserve">Since no </w:t>
      </w:r>
      <w:r w:rsidR="00BA4DB9">
        <w:rPr>
          <w:rFonts w:asciiTheme="minorHAnsi" w:hAnsiTheme="minorHAnsi" w:cstheme="minorHAnsi"/>
          <w:sz w:val="22"/>
          <w:szCs w:val="22"/>
        </w:rPr>
        <w:t>Categor</w:t>
      </w:r>
      <w:r w:rsidR="00E048EC" w:rsidRPr="0041397F">
        <w:rPr>
          <w:rFonts w:asciiTheme="minorHAnsi" w:hAnsiTheme="minorHAnsi" w:cstheme="minorHAnsi"/>
          <w:sz w:val="22"/>
          <w:szCs w:val="22"/>
        </w:rPr>
        <w:t xml:space="preserve">y is given, </w:t>
      </w:r>
      <w:r w:rsidRPr="0041397F">
        <w:rPr>
          <w:rFonts w:asciiTheme="minorHAnsi" w:hAnsiTheme="minorHAnsi" w:cstheme="minorHAnsi"/>
          <w:sz w:val="22"/>
          <w:szCs w:val="22"/>
        </w:rPr>
        <w:t xml:space="preserve">I </w:t>
      </w:r>
      <w:r w:rsidR="00777003">
        <w:rPr>
          <w:rFonts w:asciiTheme="minorHAnsi" w:hAnsiTheme="minorHAnsi" w:cstheme="minorHAnsi"/>
          <w:sz w:val="22"/>
          <w:szCs w:val="22"/>
        </w:rPr>
        <w:t>removed</w:t>
      </w:r>
      <w:r w:rsidRPr="0041397F">
        <w:rPr>
          <w:rFonts w:asciiTheme="minorHAnsi" w:hAnsiTheme="minorHAnsi" w:cstheme="minorHAnsi"/>
          <w:sz w:val="22"/>
          <w:szCs w:val="22"/>
        </w:rPr>
        <w:t xml:space="preserve"> th</w:t>
      </w:r>
      <w:r w:rsidR="00687422">
        <w:rPr>
          <w:rFonts w:asciiTheme="minorHAnsi" w:hAnsiTheme="minorHAnsi" w:cstheme="minorHAnsi"/>
          <w:sz w:val="22"/>
          <w:szCs w:val="22"/>
        </w:rPr>
        <w:t>is</w:t>
      </w:r>
      <w:r w:rsidRPr="0041397F">
        <w:rPr>
          <w:rFonts w:asciiTheme="minorHAnsi" w:hAnsiTheme="minorHAnsi" w:cstheme="minorHAnsi"/>
          <w:sz w:val="22"/>
          <w:szCs w:val="22"/>
        </w:rPr>
        <w:t xml:space="preserve"> record</w:t>
      </w:r>
      <w:r w:rsidRPr="0041397F">
        <w:rPr>
          <w:rFonts w:asciiTheme="minorHAnsi" w:hAnsiTheme="minorHAnsi" w:cstheme="minorHAnsi"/>
          <w:sz w:val="22"/>
          <w:szCs w:val="22"/>
          <w:shd w:val="clear" w:color="auto" w:fill="FFFFFF"/>
        </w:rPr>
        <w:t>.</w:t>
      </w:r>
      <w:r w:rsidR="00AE4556">
        <w:rPr>
          <w:rFonts w:asciiTheme="minorHAnsi" w:hAnsiTheme="minorHAnsi" w:cstheme="minorHAnsi"/>
          <w:sz w:val="22"/>
          <w:szCs w:val="22"/>
          <w:shd w:val="clear" w:color="auto" w:fill="FFFFFF"/>
        </w:rPr>
        <w:t xml:space="preserve"> This leaves us with 1</w:t>
      </w:r>
      <w:r w:rsidR="00777003">
        <w:rPr>
          <w:rFonts w:asciiTheme="minorHAnsi" w:hAnsiTheme="minorHAnsi" w:cstheme="minorHAnsi"/>
          <w:sz w:val="22"/>
          <w:szCs w:val="22"/>
          <w:shd w:val="clear" w:color="auto" w:fill="FFFFFF"/>
        </w:rPr>
        <w:t>0,840</w:t>
      </w:r>
      <w:r w:rsidR="00AE4556">
        <w:rPr>
          <w:rFonts w:asciiTheme="minorHAnsi" w:hAnsiTheme="minorHAnsi" w:cstheme="minorHAnsi"/>
          <w:sz w:val="22"/>
          <w:szCs w:val="22"/>
          <w:shd w:val="clear" w:color="auto" w:fill="FFFFFF"/>
        </w:rPr>
        <w:t xml:space="preserve"> </w:t>
      </w:r>
      <w:r w:rsidR="00C873F7">
        <w:rPr>
          <w:rFonts w:asciiTheme="minorHAnsi" w:hAnsiTheme="minorHAnsi" w:cstheme="minorHAnsi"/>
          <w:sz w:val="22"/>
          <w:szCs w:val="22"/>
          <w:shd w:val="clear" w:color="auto" w:fill="FFFFFF"/>
        </w:rPr>
        <w:t>apps</w:t>
      </w:r>
      <w:r w:rsidR="00AD0D06">
        <w:rPr>
          <w:rFonts w:asciiTheme="minorHAnsi" w:hAnsiTheme="minorHAnsi" w:cstheme="minorHAnsi"/>
          <w:sz w:val="22"/>
          <w:szCs w:val="22"/>
          <w:shd w:val="clear" w:color="auto" w:fill="FFFFFF"/>
        </w:rPr>
        <w:t xml:space="preserve"> and 33 unique Categories</w:t>
      </w:r>
      <w:r w:rsidR="00AE4556">
        <w:rPr>
          <w:rFonts w:asciiTheme="minorHAnsi" w:hAnsiTheme="minorHAnsi" w:cstheme="minorHAnsi"/>
          <w:sz w:val="22"/>
          <w:szCs w:val="22"/>
          <w:shd w:val="clear" w:color="auto" w:fill="FFFFFF"/>
        </w:rPr>
        <w:t>.</w:t>
      </w:r>
    </w:p>
    <w:p w14:paraId="5EB73E52" w14:textId="36DEAFB3" w:rsidR="003E289A" w:rsidRDefault="003E289A" w:rsidP="006D78F8">
      <w:pPr>
        <w:pStyle w:val="HTMLPreformatted"/>
        <w:rPr>
          <w:rFonts w:asciiTheme="minorHAnsi" w:hAnsiTheme="minorHAnsi" w:cstheme="minorHAnsi"/>
          <w:sz w:val="22"/>
          <w:szCs w:val="22"/>
          <w:shd w:val="clear" w:color="auto" w:fill="FFFFFF"/>
        </w:rPr>
      </w:pPr>
    </w:p>
    <w:p w14:paraId="18072CB0" w14:textId="043F4E8A" w:rsidR="003E289A" w:rsidRDefault="003E289A" w:rsidP="006D78F8">
      <w:pPr>
        <w:pStyle w:val="HTMLPreformatted"/>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There are no rows without value in the Category column. There are 1,474 rows with no value in the </w:t>
      </w:r>
      <w:r w:rsidR="00BA4DB9">
        <w:rPr>
          <w:rFonts w:asciiTheme="minorHAnsi" w:hAnsiTheme="minorHAnsi" w:cstheme="minorHAnsi"/>
          <w:sz w:val="22"/>
          <w:szCs w:val="22"/>
          <w:shd w:val="clear" w:color="auto" w:fill="FFFFFF"/>
        </w:rPr>
        <w:t>Rating</w:t>
      </w:r>
      <w:r>
        <w:rPr>
          <w:rFonts w:asciiTheme="minorHAnsi" w:hAnsiTheme="minorHAnsi" w:cstheme="minorHAnsi"/>
          <w:sz w:val="22"/>
          <w:szCs w:val="22"/>
          <w:shd w:val="clear" w:color="auto" w:fill="FFFFFF"/>
        </w:rPr>
        <w:t xml:space="preserve"> column. I decided to exclude these from my report.</w:t>
      </w:r>
    </w:p>
    <w:p w14:paraId="1F09C634" w14:textId="732BA6E3" w:rsidR="00777003" w:rsidRDefault="00777003" w:rsidP="006D78F8">
      <w:pPr>
        <w:pStyle w:val="HTMLPreformatted"/>
        <w:rPr>
          <w:rFonts w:asciiTheme="minorHAnsi" w:hAnsiTheme="minorHAnsi" w:cstheme="minorHAnsi"/>
          <w:sz w:val="22"/>
          <w:szCs w:val="22"/>
          <w:shd w:val="clear" w:color="auto" w:fill="FFFFFF"/>
        </w:rPr>
      </w:pPr>
    </w:p>
    <w:p w14:paraId="4D153892" w14:textId="001D3346" w:rsidR="00777003" w:rsidRPr="00A9093C" w:rsidRDefault="00C873F7" w:rsidP="006D78F8">
      <w:pPr>
        <w:pStyle w:val="HTMLPreformatted"/>
        <w:rPr>
          <w:rFonts w:asciiTheme="minorHAnsi" w:hAnsiTheme="minorHAnsi" w:cstheme="minorHAnsi"/>
          <w:sz w:val="22"/>
          <w:szCs w:val="22"/>
        </w:rPr>
      </w:pPr>
      <w:r>
        <w:rPr>
          <w:rFonts w:asciiTheme="minorHAnsi" w:hAnsiTheme="minorHAnsi" w:cstheme="minorHAnsi"/>
          <w:sz w:val="22"/>
          <w:szCs w:val="22"/>
          <w:shd w:val="clear" w:color="auto" w:fill="FFFFFF"/>
        </w:rPr>
        <w:t xml:space="preserve">The </w:t>
      </w:r>
      <w:r w:rsidR="00BA4DB9">
        <w:rPr>
          <w:rFonts w:asciiTheme="minorHAnsi" w:hAnsiTheme="minorHAnsi" w:cstheme="minorHAnsi"/>
          <w:sz w:val="22"/>
          <w:szCs w:val="22"/>
          <w:shd w:val="clear" w:color="auto" w:fill="FFFFFF"/>
        </w:rPr>
        <w:t>Rating</w:t>
      </w:r>
      <w:r>
        <w:rPr>
          <w:rFonts w:asciiTheme="minorHAnsi" w:hAnsiTheme="minorHAnsi" w:cstheme="minorHAnsi"/>
          <w:sz w:val="22"/>
          <w:szCs w:val="22"/>
          <w:shd w:val="clear" w:color="auto" w:fill="FFFFFF"/>
        </w:rPr>
        <w:t xml:space="preserve"> </w:t>
      </w:r>
      <w:r w:rsidR="005F29AA">
        <w:rPr>
          <w:rFonts w:asciiTheme="minorHAnsi" w:hAnsiTheme="minorHAnsi" w:cstheme="minorHAnsi"/>
          <w:sz w:val="22"/>
          <w:szCs w:val="22"/>
          <w:shd w:val="clear" w:color="auto" w:fill="FFFFFF"/>
        </w:rPr>
        <w:t xml:space="preserve">column has values ranging from 1.0 to 5.0. </w:t>
      </w:r>
      <w:r w:rsidR="00777003">
        <w:rPr>
          <w:rFonts w:asciiTheme="minorHAnsi" w:hAnsiTheme="minorHAnsi" w:cstheme="minorHAnsi"/>
          <w:sz w:val="22"/>
          <w:szCs w:val="22"/>
          <w:shd w:val="clear" w:color="auto" w:fill="FFFFFF"/>
        </w:rPr>
        <w:t xml:space="preserve">The user wants a report for the apps with </w:t>
      </w:r>
      <w:r w:rsidR="00BA4DB9">
        <w:rPr>
          <w:rFonts w:asciiTheme="minorHAnsi" w:hAnsiTheme="minorHAnsi" w:cstheme="minorHAnsi"/>
          <w:sz w:val="22"/>
          <w:szCs w:val="22"/>
          <w:shd w:val="clear" w:color="auto" w:fill="FFFFFF"/>
        </w:rPr>
        <w:t>Rating</w:t>
      </w:r>
      <w:r w:rsidR="00777003">
        <w:rPr>
          <w:rFonts w:asciiTheme="minorHAnsi" w:hAnsiTheme="minorHAnsi" w:cstheme="minorHAnsi"/>
          <w:sz w:val="22"/>
          <w:szCs w:val="22"/>
          <w:shd w:val="clear" w:color="auto" w:fill="FFFFFF"/>
        </w:rPr>
        <w:t>s</w:t>
      </w:r>
      <w:r w:rsidR="00777003">
        <w:rPr>
          <w:rFonts w:ascii="Segoe UI" w:hAnsi="Segoe UI" w:cs="Segoe UI"/>
          <w:color w:val="000000"/>
          <w:sz w:val="21"/>
          <w:szCs w:val="21"/>
          <w:shd w:val="clear" w:color="auto" w:fill="FFFFFF"/>
        </w:rPr>
        <w:t xml:space="preserve"> from 3.8 to 4.8</w:t>
      </w:r>
      <w:r w:rsidR="00777003">
        <w:rPr>
          <w:rFonts w:ascii="Segoe UI" w:hAnsi="Segoe UI" w:cs="Segoe UI"/>
          <w:color w:val="000000"/>
          <w:sz w:val="21"/>
          <w:szCs w:val="21"/>
          <w:shd w:val="clear" w:color="auto" w:fill="FFFFFF"/>
        </w:rPr>
        <w:t xml:space="preserve">. I interpreted this inclusive. I filtered for these rows and that left me with </w:t>
      </w:r>
      <w:r>
        <w:rPr>
          <w:rFonts w:ascii="Segoe UI" w:hAnsi="Segoe UI" w:cs="Segoe UI"/>
          <w:color w:val="000000"/>
          <w:sz w:val="21"/>
          <w:szCs w:val="21"/>
          <w:shd w:val="clear" w:color="auto" w:fill="FFFFFF"/>
        </w:rPr>
        <w:t>7,696 apps.</w:t>
      </w:r>
    </w:p>
    <w:p w14:paraId="25638BE7" w14:textId="77777777" w:rsidR="000B1445" w:rsidRPr="0041397F" w:rsidRDefault="000B1445" w:rsidP="006D78F8">
      <w:pPr>
        <w:pStyle w:val="HTMLPreformatted"/>
        <w:rPr>
          <w:rFonts w:asciiTheme="minorHAnsi" w:hAnsiTheme="minorHAnsi" w:cstheme="minorHAnsi"/>
          <w:sz w:val="22"/>
          <w:szCs w:val="22"/>
        </w:rPr>
      </w:pPr>
    </w:p>
    <w:p w14:paraId="2E2C7027" w14:textId="15BA97AF" w:rsidR="00E048EC" w:rsidRDefault="00E048EC" w:rsidP="006D78F8">
      <w:pPr>
        <w:spacing w:after="0"/>
        <w:rPr>
          <w:rFonts w:cstheme="minorHAnsi"/>
          <w:shd w:val="clear" w:color="auto" w:fill="FFFFFF"/>
        </w:rPr>
      </w:pPr>
      <w:proofErr w:type="gramStart"/>
      <w:r w:rsidRPr="0041397F">
        <w:rPr>
          <w:rFonts w:cstheme="minorHAnsi"/>
          <w:shd w:val="clear" w:color="auto" w:fill="FFFFFF"/>
        </w:rPr>
        <w:t>For the purpose of</w:t>
      </w:r>
      <w:proofErr w:type="gramEnd"/>
      <w:r w:rsidRPr="0041397F">
        <w:rPr>
          <w:rFonts w:cstheme="minorHAnsi"/>
          <w:shd w:val="clear" w:color="auto" w:fill="FFFFFF"/>
        </w:rPr>
        <w:t xml:space="preserve"> this report, I needed only the columns: </w:t>
      </w:r>
      <w:r w:rsidR="00777003">
        <w:rPr>
          <w:rFonts w:cstheme="minorHAnsi"/>
          <w:shd w:val="clear" w:color="auto" w:fill="FFFFFF"/>
        </w:rPr>
        <w:t>Category and</w:t>
      </w:r>
      <w:r w:rsidRPr="0041397F">
        <w:rPr>
          <w:rFonts w:cstheme="minorHAnsi"/>
          <w:shd w:val="clear" w:color="auto" w:fill="FFFFFF"/>
        </w:rPr>
        <w:t xml:space="preserve"> </w:t>
      </w:r>
      <w:r w:rsidR="00BA4DB9">
        <w:rPr>
          <w:rFonts w:cstheme="minorHAnsi"/>
          <w:shd w:val="clear" w:color="auto" w:fill="FFFFFF"/>
        </w:rPr>
        <w:t>Rating</w:t>
      </w:r>
      <w:r w:rsidRPr="0041397F">
        <w:rPr>
          <w:rFonts w:cstheme="minorHAnsi"/>
          <w:shd w:val="clear" w:color="auto" w:fill="FFFFFF"/>
        </w:rPr>
        <w:t>.</w:t>
      </w:r>
    </w:p>
    <w:p w14:paraId="2619BC93" w14:textId="446407B4" w:rsidR="006D78F8" w:rsidRDefault="006D78F8" w:rsidP="006D78F8">
      <w:pPr>
        <w:spacing w:after="0"/>
        <w:rPr>
          <w:rFonts w:cstheme="minorHAnsi"/>
          <w:shd w:val="clear" w:color="auto" w:fill="FFFFFF"/>
        </w:rPr>
      </w:pPr>
    </w:p>
    <w:p w14:paraId="0BE77013" w14:textId="180407A9" w:rsidR="00254D76" w:rsidRDefault="00254D76" w:rsidP="006D78F8">
      <w:pPr>
        <w:pStyle w:val="Heading1"/>
        <w:spacing w:before="0"/>
      </w:pPr>
      <w:r>
        <w:t>Method</w:t>
      </w:r>
    </w:p>
    <w:p w14:paraId="0E334CF3" w14:textId="77777777" w:rsidR="006D78F8" w:rsidRDefault="00126A6C" w:rsidP="006D78F8">
      <w:pPr>
        <w:spacing w:after="0"/>
      </w:pPr>
      <w:r>
        <w:t xml:space="preserve">Because I have a categorical feature and a numerical feature, many clustering methods do not work, because they are designed for numerical data. Converting categorical data into numerical data, using </w:t>
      </w:r>
      <w:r>
        <w:lastRenderedPageBreak/>
        <w:t xml:space="preserve">the </w:t>
      </w:r>
      <w:proofErr w:type="spellStart"/>
      <w:r w:rsidRPr="00126A6C">
        <w:t>pd.get_</w:t>
      </w:r>
      <w:proofErr w:type="gramStart"/>
      <w:r w:rsidRPr="00126A6C">
        <w:t>dummies</w:t>
      </w:r>
      <w:proofErr w:type="spellEnd"/>
      <w:r>
        <w:t>(</w:t>
      </w:r>
      <w:proofErr w:type="gramEnd"/>
      <w:r>
        <w:t xml:space="preserve">) method was considered, but I decided to use </w:t>
      </w:r>
      <w:r w:rsidRPr="00126A6C">
        <w:t>K-prototypes Clustering for Mixed Categorical and Numerical data</w:t>
      </w:r>
      <w:r>
        <w:t>, since this is specially designed to work with mixed data.</w:t>
      </w:r>
    </w:p>
    <w:p w14:paraId="2186CE1B" w14:textId="0E5C83A7" w:rsidR="00254D76" w:rsidRDefault="00254D76" w:rsidP="006D78F8">
      <w:pPr>
        <w:pStyle w:val="Heading1"/>
      </w:pPr>
      <w:r>
        <w:t>Analysis</w:t>
      </w:r>
      <w:r w:rsidR="002D48CC">
        <w:t xml:space="preserve"> &amp; Results</w:t>
      </w:r>
    </w:p>
    <w:p w14:paraId="58886859" w14:textId="2E4949B1" w:rsidR="00153476" w:rsidRPr="00462318" w:rsidRDefault="00153476" w:rsidP="006D78F8">
      <w:pPr>
        <w:spacing w:after="0"/>
      </w:pPr>
      <w:r>
        <w:t xml:space="preserve">Running </w:t>
      </w:r>
      <w:r w:rsidRPr="00153476">
        <w:t xml:space="preserve">K-prototypes Clustering </w:t>
      </w:r>
      <w:r>
        <w:t>method results in 8 clusters with the distribution graph</w:t>
      </w:r>
      <w:r w:rsidR="003B7BE4">
        <w:t xml:space="preserve"> shown in figure 1</w:t>
      </w:r>
      <w:r>
        <w:t>.</w:t>
      </w:r>
      <w:r w:rsidR="003B7BE4">
        <w:t xml:space="preserve"> </w:t>
      </w:r>
      <w:r>
        <w:t xml:space="preserve">The graph shows that although some clusters are considerably larger than others, </w:t>
      </w:r>
      <w:r w:rsidR="001A6DD6">
        <w:t>all</w:t>
      </w:r>
      <w:r>
        <w:t xml:space="preserve"> clusters have a </w:t>
      </w:r>
      <w:r w:rsidR="00BA4DB9">
        <w:t>non-trivial</w:t>
      </w:r>
      <w:r>
        <w:t xml:space="preserve"> number of </w:t>
      </w:r>
      <w:r w:rsidR="00E81FBF">
        <w:t>apps</w:t>
      </w:r>
      <w:r>
        <w:t>.</w:t>
      </w:r>
      <w:r w:rsidR="001A6DD6">
        <w:t xml:space="preserve"> </w:t>
      </w:r>
    </w:p>
    <w:p w14:paraId="5EFBAC6F" w14:textId="1A2998DB" w:rsidR="001A6DD6" w:rsidRDefault="001A6DD6" w:rsidP="006D78F8">
      <w:pPr>
        <w:spacing w:after="0"/>
      </w:pPr>
    </w:p>
    <w:p w14:paraId="776CE2C7" w14:textId="5D148C52" w:rsidR="0095089A" w:rsidRDefault="00AD0D06" w:rsidP="006D78F8">
      <w:pPr>
        <w:spacing w:after="0"/>
      </w:pPr>
      <w:r>
        <w:t xml:space="preserve">Looking closer at the </w:t>
      </w:r>
      <w:r w:rsidR="00BA4DB9">
        <w:t>c</w:t>
      </w:r>
      <w:r>
        <w:t xml:space="preserve">lusters </w:t>
      </w:r>
      <w:r w:rsidR="003B7BE4">
        <w:t xml:space="preserve">in figure 2 </w:t>
      </w:r>
      <w:r>
        <w:t xml:space="preserve">we see that all </w:t>
      </w:r>
      <w:r w:rsidR="00BA4DB9">
        <w:t>c</w:t>
      </w:r>
      <w:r>
        <w:t xml:space="preserve">lusters except for </w:t>
      </w:r>
      <w:r w:rsidR="001A6DD6">
        <w:t>2</w:t>
      </w:r>
      <w:r>
        <w:t xml:space="preserve">, have apps from </w:t>
      </w:r>
      <w:r w:rsidR="003B7BE4">
        <w:t>almost</w:t>
      </w:r>
      <w:r>
        <w:t xml:space="preserve"> </w:t>
      </w:r>
      <w:r w:rsidR="003B7BE4">
        <w:t>all</w:t>
      </w:r>
      <w:r>
        <w:t xml:space="preserve"> 33 </w:t>
      </w:r>
      <w:r w:rsidR="00BA4DB9">
        <w:t>Categor</w:t>
      </w:r>
      <w:r>
        <w:t xml:space="preserve">ies. Looking at the distribution </w:t>
      </w:r>
      <w:r w:rsidR="003B7BE4">
        <w:t>over the</w:t>
      </w:r>
      <w:r>
        <w:t xml:space="preserve"> Categories within each cluster </w:t>
      </w:r>
      <w:r w:rsidR="003B7BE4">
        <w:t xml:space="preserve">in figure 3, </w:t>
      </w:r>
      <w:r>
        <w:t xml:space="preserve">we see </w:t>
      </w:r>
      <w:r w:rsidR="001A6DD6">
        <w:t xml:space="preserve">aside from the two clusters with only 1 </w:t>
      </w:r>
      <w:r w:rsidR="00BA4DB9">
        <w:t>C</w:t>
      </w:r>
      <w:r w:rsidR="001A6DD6">
        <w:t>ategory in them,</w:t>
      </w:r>
      <w:r w:rsidR="003B7BE4">
        <w:t xml:space="preserve"> n</w:t>
      </w:r>
      <w:r w:rsidR="001A6DD6">
        <w:t xml:space="preserve">o </w:t>
      </w:r>
      <w:r w:rsidR="00BA4DB9">
        <w:t>C</w:t>
      </w:r>
      <w:r w:rsidR="001A6DD6">
        <w:t xml:space="preserve">ategory or group of </w:t>
      </w:r>
      <w:r w:rsidR="00BA4DB9">
        <w:t>C</w:t>
      </w:r>
      <w:r w:rsidR="001A6DD6">
        <w:t xml:space="preserve">ategories clearly dominates a </w:t>
      </w:r>
      <w:r w:rsidR="00BA4DB9">
        <w:t>c</w:t>
      </w:r>
      <w:r w:rsidR="001A6DD6">
        <w:t>luster.</w:t>
      </w:r>
      <w:r w:rsidR="00BA4DB9">
        <w:t xml:space="preserve"> </w:t>
      </w:r>
      <w:r w:rsidR="001A6DD6">
        <w:t xml:space="preserve">I ran the </w:t>
      </w:r>
      <w:r w:rsidR="001A6DD6" w:rsidRPr="00126A6C">
        <w:t>K-prototypes Clustering</w:t>
      </w:r>
      <w:r w:rsidR="001A6DD6">
        <w:t xml:space="preserve"> method several times and each time there are one or two clusters with only one </w:t>
      </w:r>
      <w:r w:rsidR="00BA4DB9">
        <w:t>C</w:t>
      </w:r>
      <w:r w:rsidR="001A6DD6">
        <w:t xml:space="preserve">ategory in them and each time the respective </w:t>
      </w:r>
      <w:r w:rsidR="00BA4DB9">
        <w:t>C</w:t>
      </w:r>
      <w:r w:rsidR="001A6DD6">
        <w:t>ategories are different. In th</w:t>
      </w:r>
      <w:r w:rsidR="003B7BE4">
        <w:t xml:space="preserve">is case </w:t>
      </w:r>
      <w:r w:rsidR="001A6DD6">
        <w:t xml:space="preserve">it is </w:t>
      </w:r>
      <w:r w:rsidR="001A6DD6" w:rsidRPr="00A9093C">
        <w:rPr>
          <w:rFonts w:cstheme="minorHAnsi"/>
        </w:rPr>
        <w:t>HEALTH_AND_FITNESS</w:t>
      </w:r>
      <w:r w:rsidR="001A6DD6">
        <w:rPr>
          <w:rFonts w:cstheme="minorHAnsi"/>
        </w:rPr>
        <w:t xml:space="preserve"> and FAMILY</w:t>
      </w:r>
      <w:r w:rsidR="003B7BE4">
        <w:rPr>
          <w:rFonts w:cstheme="minorHAnsi"/>
        </w:rPr>
        <w:t>.</w:t>
      </w:r>
    </w:p>
    <w:p w14:paraId="16F89AEE" w14:textId="0B35625A" w:rsidR="0095089A" w:rsidRDefault="0095089A" w:rsidP="006D78F8">
      <w:pPr>
        <w:spacing w:after="0"/>
      </w:pPr>
    </w:p>
    <w:p w14:paraId="7B3C6FC5" w14:textId="53F224E7" w:rsidR="004A02A1" w:rsidRDefault="004A02A1" w:rsidP="006D78F8">
      <w:pPr>
        <w:spacing w:after="0"/>
        <w:rPr>
          <w:rFonts w:cstheme="minorHAnsi"/>
        </w:rPr>
      </w:pPr>
      <w:r>
        <w:t xml:space="preserve">Looking closer at the individual </w:t>
      </w:r>
      <w:r w:rsidR="00BA4DB9">
        <w:t>C</w:t>
      </w:r>
      <w:r>
        <w:t xml:space="preserve">ategories </w:t>
      </w:r>
      <w:r w:rsidR="003B7BE4">
        <w:t xml:space="preserve">in figure 4 </w:t>
      </w:r>
      <w:r>
        <w:t xml:space="preserve">we see that most </w:t>
      </w:r>
      <w:r w:rsidR="00BA4DB9">
        <w:t>C</w:t>
      </w:r>
      <w:r>
        <w:t xml:space="preserve">ategories end up in 6 of the 8 clusters. The other </w:t>
      </w:r>
      <w:r w:rsidR="00BA4DB9">
        <w:t>C</w:t>
      </w:r>
      <w:r>
        <w:t>ategories end up in 3 or 4 of the clusters.</w:t>
      </w:r>
      <w:r w:rsidR="003B7BE4">
        <w:t xml:space="preserve"> </w:t>
      </w:r>
      <w:r>
        <w:t xml:space="preserve">Looking at the distribution of the clusters within each </w:t>
      </w:r>
      <w:r w:rsidR="00BA4DB9">
        <w:t>C</w:t>
      </w:r>
      <w:r>
        <w:t>ategory</w:t>
      </w:r>
      <w:r w:rsidR="003B7BE4">
        <w:t xml:space="preserve"> in figure 5, w</w:t>
      </w:r>
      <w:r>
        <w:t xml:space="preserve">e see that only the before mentioned </w:t>
      </w:r>
      <w:r w:rsidR="00EA54E4">
        <w:t>Categories, HEALTH</w:t>
      </w:r>
      <w:r w:rsidRPr="00A9093C">
        <w:rPr>
          <w:rFonts w:cstheme="minorHAnsi"/>
        </w:rPr>
        <w:t>_AND_FITNESS</w:t>
      </w:r>
      <w:r>
        <w:rPr>
          <w:rFonts w:cstheme="minorHAnsi"/>
        </w:rPr>
        <w:t xml:space="preserve"> and </w:t>
      </w:r>
      <w:r w:rsidR="003B7BE4">
        <w:rPr>
          <w:rFonts w:cstheme="minorHAnsi"/>
        </w:rPr>
        <w:t>FAMILY, as</w:t>
      </w:r>
      <w:r>
        <w:rPr>
          <w:rFonts w:cstheme="minorHAnsi"/>
        </w:rPr>
        <w:t xml:space="preserve"> well as the Categories </w:t>
      </w:r>
      <w:r w:rsidRPr="00A9093C">
        <w:rPr>
          <w:rFonts w:cstheme="minorHAnsi"/>
        </w:rPr>
        <w:t>BOOKS_AND_REFERENCE</w:t>
      </w:r>
      <w:r>
        <w:rPr>
          <w:rFonts w:cstheme="minorHAnsi"/>
        </w:rPr>
        <w:t xml:space="preserve">, </w:t>
      </w:r>
      <w:r w:rsidRPr="00A9093C">
        <w:rPr>
          <w:rFonts w:cstheme="minorHAnsi"/>
        </w:rPr>
        <w:t>GAME</w:t>
      </w:r>
      <w:r>
        <w:rPr>
          <w:rFonts w:cstheme="minorHAnsi"/>
        </w:rPr>
        <w:t xml:space="preserve">, </w:t>
      </w:r>
      <w:r w:rsidRPr="00A9093C">
        <w:rPr>
          <w:rFonts w:cstheme="minorHAnsi"/>
        </w:rPr>
        <w:t>PHOTOGRAPHY</w:t>
      </w:r>
      <w:r>
        <w:rPr>
          <w:rFonts w:cstheme="minorHAnsi"/>
        </w:rPr>
        <w:t xml:space="preserve">, and </w:t>
      </w:r>
      <w:r w:rsidRPr="00A9093C">
        <w:rPr>
          <w:rFonts w:cstheme="minorHAnsi"/>
        </w:rPr>
        <w:t>TOOLS</w:t>
      </w:r>
      <w:r w:rsidR="00EA54E4">
        <w:rPr>
          <w:rFonts w:cstheme="minorHAnsi"/>
        </w:rPr>
        <w:t xml:space="preserve"> show a tendency to be group</w:t>
      </w:r>
      <w:r w:rsidR="003B7BE4">
        <w:rPr>
          <w:rFonts w:cstheme="minorHAnsi"/>
        </w:rPr>
        <w:t>ed</w:t>
      </w:r>
      <w:r w:rsidR="00EA54E4">
        <w:rPr>
          <w:rFonts w:cstheme="minorHAnsi"/>
        </w:rPr>
        <w:t xml:space="preserve"> largely in one cluster, but not exclusively in one cluster.</w:t>
      </w:r>
      <w:r w:rsidR="003B7BE4">
        <w:rPr>
          <w:rFonts w:cstheme="minorHAnsi"/>
        </w:rPr>
        <w:t xml:space="preserve"> </w:t>
      </w:r>
      <w:r w:rsidR="00EB1AAF">
        <w:rPr>
          <w:rFonts w:cstheme="minorHAnsi"/>
        </w:rPr>
        <w:t>Again,</w:t>
      </w:r>
      <w:r w:rsidR="003B7BE4">
        <w:rPr>
          <w:rFonts w:cstheme="minorHAnsi"/>
        </w:rPr>
        <w:t xml:space="preserve"> which </w:t>
      </w:r>
      <w:r w:rsidR="00BA4DB9">
        <w:rPr>
          <w:rFonts w:cstheme="minorHAnsi"/>
        </w:rPr>
        <w:t>C</w:t>
      </w:r>
      <w:r w:rsidR="003B7BE4">
        <w:rPr>
          <w:rFonts w:cstheme="minorHAnsi"/>
        </w:rPr>
        <w:t xml:space="preserve">ategories these are, is different for each different run of the </w:t>
      </w:r>
      <w:r w:rsidR="003B7BE4" w:rsidRPr="00126A6C">
        <w:t>K-prototypes Clustering</w:t>
      </w:r>
      <w:r w:rsidR="003B7BE4">
        <w:t xml:space="preserve"> method</w:t>
      </w:r>
      <w:r w:rsidR="003B7BE4">
        <w:t>.</w:t>
      </w:r>
    </w:p>
    <w:p w14:paraId="300D64B3" w14:textId="0CDCE752" w:rsidR="00EA54E4" w:rsidRDefault="00EA54E4" w:rsidP="006D78F8">
      <w:pPr>
        <w:spacing w:after="0"/>
        <w:rPr>
          <w:rFonts w:cstheme="minorHAnsi"/>
        </w:rPr>
      </w:pPr>
    </w:p>
    <w:p w14:paraId="11A2E26C" w14:textId="63808EF3" w:rsidR="00EA54E4" w:rsidRDefault="00282283" w:rsidP="006D78F8">
      <w:pPr>
        <w:spacing w:after="0"/>
        <w:rPr>
          <w:rFonts w:cstheme="minorHAnsi"/>
        </w:rPr>
      </w:pPr>
      <w:r>
        <w:rPr>
          <w:rFonts w:cstheme="minorHAnsi"/>
        </w:rPr>
        <w:t xml:space="preserve">In figure 6 we see an overview of the </w:t>
      </w:r>
      <w:r w:rsidR="00BA4DB9">
        <w:rPr>
          <w:rFonts w:cstheme="minorHAnsi"/>
        </w:rPr>
        <w:t>Rating</w:t>
      </w:r>
      <w:r>
        <w:rPr>
          <w:rFonts w:cstheme="minorHAnsi"/>
        </w:rPr>
        <w:t xml:space="preserve">s and </w:t>
      </w:r>
      <w:r w:rsidR="00BA4DB9">
        <w:rPr>
          <w:rFonts w:cstheme="minorHAnsi"/>
        </w:rPr>
        <w:t>C</w:t>
      </w:r>
      <w:r>
        <w:rPr>
          <w:rFonts w:cstheme="minorHAnsi"/>
        </w:rPr>
        <w:t xml:space="preserve">ategories per cluster. It shows that two clusters show only a single </w:t>
      </w:r>
      <w:r w:rsidR="00BA4DB9">
        <w:rPr>
          <w:rFonts w:cstheme="minorHAnsi"/>
        </w:rPr>
        <w:t>C</w:t>
      </w:r>
      <w:r>
        <w:rPr>
          <w:rFonts w:cstheme="minorHAnsi"/>
        </w:rPr>
        <w:t xml:space="preserve">ategory with a relatively wide range of </w:t>
      </w:r>
      <w:r w:rsidR="00BA4DB9">
        <w:rPr>
          <w:rFonts w:cstheme="minorHAnsi"/>
        </w:rPr>
        <w:t>Rating</w:t>
      </w:r>
      <w:r>
        <w:rPr>
          <w:rFonts w:cstheme="minorHAnsi"/>
        </w:rPr>
        <w:t xml:space="preserve">s. The other clusters are mostly </w:t>
      </w:r>
      <w:r w:rsidR="00EB1AAF">
        <w:rPr>
          <w:rFonts w:cstheme="minorHAnsi"/>
        </w:rPr>
        <w:t xml:space="preserve">comprised of apps with </w:t>
      </w:r>
      <w:r>
        <w:rPr>
          <w:rFonts w:cstheme="minorHAnsi"/>
        </w:rPr>
        <w:t xml:space="preserve">one, or two adjacent </w:t>
      </w:r>
      <w:r w:rsidR="00BA4DB9">
        <w:rPr>
          <w:rFonts w:cstheme="minorHAnsi"/>
        </w:rPr>
        <w:t>Rating</w:t>
      </w:r>
      <w:r>
        <w:rPr>
          <w:rFonts w:cstheme="minorHAnsi"/>
        </w:rPr>
        <w:t>s plus a</w:t>
      </w:r>
      <w:r w:rsidR="00EB1AAF">
        <w:rPr>
          <w:rFonts w:cstheme="minorHAnsi"/>
        </w:rPr>
        <w:t xml:space="preserve"> apps with a</w:t>
      </w:r>
      <w:r>
        <w:rPr>
          <w:rFonts w:cstheme="minorHAnsi"/>
        </w:rPr>
        <w:t xml:space="preserve"> wider range of </w:t>
      </w:r>
      <w:r w:rsidR="00BA4DB9">
        <w:rPr>
          <w:rFonts w:cstheme="minorHAnsi"/>
        </w:rPr>
        <w:t>Rating</w:t>
      </w:r>
      <w:r w:rsidR="00EB1AAF">
        <w:rPr>
          <w:rFonts w:cstheme="minorHAnsi"/>
        </w:rPr>
        <w:t>s</w:t>
      </w:r>
      <w:r>
        <w:rPr>
          <w:rFonts w:cstheme="minorHAnsi"/>
        </w:rPr>
        <w:t xml:space="preserve"> </w:t>
      </w:r>
      <w:r w:rsidR="00EB1AAF">
        <w:rPr>
          <w:rFonts w:cstheme="minorHAnsi"/>
        </w:rPr>
        <w:t>from</w:t>
      </w:r>
      <w:r>
        <w:rPr>
          <w:rFonts w:cstheme="minorHAnsi"/>
        </w:rPr>
        <w:t xml:space="preserve"> one single </w:t>
      </w:r>
      <w:r w:rsidR="00BA4DB9">
        <w:rPr>
          <w:rFonts w:cstheme="minorHAnsi"/>
        </w:rPr>
        <w:t>C</w:t>
      </w:r>
      <w:r>
        <w:rPr>
          <w:rFonts w:cstheme="minorHAnsi"/>
        </w:rPr>
        <w:t xml:space="preserve">ategory. </w:t>
      </w:r>
      <w:r w:rsidR="00EB1AAF">
        <w:rPr>
          <w:rFonts w:cstheme="minorHAnsi"/>
        </w:rPr>
        <w:t xml:space="preserve">This is the pattern seen through several different runs of the </w:t>
      </w:r>
      <w:r w:rsidR="00EB1AAF" w:rsidRPr="00126A6C">
        <w:t>K-prototypes Clustering</w:t>
      </w:r>
      <w:r w:rsidR="00EB1AAF">
        <w:t xml:space="preserve"> method</w:t>
      </w:r>
      <w:r w:rsidR="00EB1AAF">
        <w:t xml:space="preserve">. However, the </w:t>
      </w:r>
      <w:r w:rsidR="00BA4DB9">
        <w:t>C</w:t>
      </w:r>
      <w:r w:rsidR="00EB1AAF">
        <w:t xml:space="preserve">ategories in the single </w:t>
      </w:r>
      <w:r w:rsidR="00BA4DB9">
        <w:t>C</w:t>
      </w:r>
      <w:r w:rsidR="00EB1AAF">
        <w:t xml:space="preserve">ategory cluster or the </w:t>
      </w:r>
      <w:r w:rsidR="00BA4DB9">
        <w:t>C</w:t>
      </w:r>
      <w:r w:rsidR="00EB1AAF">
        <w:t xml:space="preserve">ategories grouped with a specific </w:t>
      </w:r>
      <w:r w:rsidR="00BA4DB9">
        <w:t>Rating</w:t>
      </w:r>
      <w:r w:rsidR="00EB1AAF">
        <w:t xml:space="preserve"> are different each time.</w:t>
      </w:r>
    </w:p>
    <w:p w14:paraId="3FCC2763" w14:textId="160FE1B3" w:rsidR="00EA54E4" w:rsidRDefault="00EA54E4" w:rsidP="006D78F8">
      <w:pPr>
        <w:spacing w:after="0"/>
        <w:rPr>
          <w:rFonts w:cstheme="minorHAnsi"/>
        </w:rPr>
      </w:pPr>
    </w:p>
    <w:p w14:paraId="43D17C8F" w14:textId="77777777" w:rsidR="00EA54E4" w:rsidRDefault="00EA54E4" w:rsidP="006D78F8">
      <w:pPr>
        <w:pStyle w:val="Heading1"/>
        <w:spacing w:before="0"/>
      </w:pPr>
      <w:r>
        <w:t>Conclusion</w:t>
      </w:r>
    </w:p>
    <w:p w14:paraId="58D6EF82" w14:textId="540C8AEC" w:rsidR="00EA54E4" w:rsidRDefault="00EB1AAF" w:rsidP="006D78F8">
      <w:pPr>
        <w:spacing w:after="0"/>
        <w:rPr>
          <w:noProof/>
        </w:rPr>
      </w:pPr>
      <w:r w:rsidRPr="00CD704A">
        <w:t xml:space="preserve">The </w:t>
      </w:r>
      <w:r>
        <w:t xml:space="preserve">task </w:t>
      </w:r>
      <w:r>
        <w:t>I set out to accomplish was to</w:t>
      </w:r>
      <w:r w:rsidRPr="00CD704A">
        <w:t xml:space="preserve"> “</w:t>
      </w:r>
      <w:r>
        <w:t xml:space="preserve">Group the apps based on </w:t>
      </w:r>
      <w:r w:rsidR="00BA4DB9">
        <w:t>Rating</w:t>
      </w:r>
      <w:r>
        <w:t xml:space="preserve"> between 3.8 and 4.8 and their Category</w:t>
      </w:r>
      <w:r>
        <w:t>.</w:t>
      </w:r>
      <w:r w:rsidRPr="00CD704A">
        <w:t xml:space="preserve">” </w:t>
      </w:r>
      <w:r>
        <w:rPr>
          <w:noProof/>
        </w:rPr>
        <w:t xml:space="preserve">Running the </w:t>
      </w:r>
      <w:r w:rsidRPr="00126A6C">
        <w:t>K-prototypes Clustering</w:t>
      </w:r>
      <w:r>
        <w:t xml:space="preserve"> method</w:t>
      </w:r>
      <w:r>
        <w:t xml:space="preserve"> several times leads to the conclusion that there is no meaningful grouping to be made of the apps with that </w:t>
      </w:r>
      <w:r w:rsidR="00BA4DB9">
        <w:t>Rating</w:t>
      </w:r>
      <w:r>
        <w:t xml:space="preserve"> range, based on their </w:t>
      </w:r>
      <w:r w:rsidR="00BA4DB9">
        <w:t>Rating</w:t>
      </w:r>
      <w:r>
        <w:t xml:space="preserve">s and their </w:t>
      </w:r>
      <w:r w:rsidR="00BA4DB9">
        <w:t>C</w:t>
      </w:r>
      <w:r>
        <w:t>ategories.</w:t>
      </w:r>
    </w:p>
    <w:p w14:paraId="7AE6EEE9" w14:textId="6748399B" w:rsidR="00EA54E4" w:rsidRDefault="00EA54E4" w:rsidP="006D78F8">
      <w:pPr>
        <w:keepNext/>
        <w:spacing w:after="0"/>
      </w:pPr>
      <w:r>
        <w:rPr>
          <w:noProof/>
        </w:rPr>
        <w:lastRenderedPageBreak/>
        <w:drawing>
          <wp:inline distT="0" distB="0" distL="0" distR="0" wp14:anchorId="14D57B4E" wp14:editId="5CE81429">
            <wp:extent cx="5015865" cy="3532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5865" cy="3532505"/>
                    </a:xfrm>
                    <a:prstGeom prst="rect">
                      <a:avLst/>
                    </a:prstGeom>
                    <a:noFill/>
                    <a:ln>
                      <a:noFill/>
                    </a:ln>
                  </pic:spPr>
                </pic:pic>
              </a:graphicData>
            </a:graphic>
          </wp:inline>
        </w:drawing>
      </w:r>
    </w:p>
    <w:p w14:paraId="08685AB5" w14:textId="68BF99B0" w:rsidR="00EA54E4" w:rsidRDefault="00EA54E4" w:rsidP="006D78F8">
      <w:pPr>
        <w:pStyle w:val="Caption"/>
        <w:spacing w:after="0"/>
      </w:pPr>
      <w:r>
        <w:t xml:space="preserve">Figure </w:t>
      </w:r>
      <w:fldSimple w:instr=" SEQ Figure \* ARABIC ">
        <w:r>
          <w:rPr>
            <w:noProof/>
          </w:rPr>
          <w:t>1</w:t>
        </w:r>
      </w:fldSimple>
    </w:p>
    <w:p w14:paraId="04C98157" w14:textId="77777777" w:rsidR="00EA54E4" w:rsidRDefault="00EA54E4" w:rsidP="006D78F8">
      <w:pPr>
        <w:keepNext/>
        <w:spacing w:after="0"/>
      </w:pPr>
      <w:r>
        <w:rPr>
          <w:noProof/>
        </w:rPr>
        <w:drawing>
          <wp:inline distT="0" distB="0" distL="0" distR="0" wp14:anchorId="63753C9B" wp14:editId="23A2E745">
            <wp:extent cx="4848860" cy="34905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860" cy="3490595"/>
                    </a:xfrm>
                    <a:prstGeom prst="rect">
                      <a:avLst/>
                    </a:prstGeom>
                    <a:noFill/>
                    <a:ln>
                      <a:noFill/>
                    </a:ln>
                  </pic:spPr>
                </pic:pic>
              </a:graphicData>
            </a:graphic>
          </wp:inline>
        </w:drawing>
      </w:r>
    </w:p>
    <w:p w14:paraId="417390DE" w14:textId="36167CC0" w:rsidR="00EA54E4" w:rsidRDefault="00EA54E4" w:rsidP="006D78F8">
      <w:pPr>
        <w:pStyle w:val="Caption"/>
        <w:spacing w:after="0"/>
      </w:pPr>
      <w:r>
        <w:t xml:space="preserve">Figure </w:t>
      </w:r>
      <w:fldSimple w:instr=" SEQ Figure \* ARABIC ">
        <w:r>
          <w:rPr>
            <w:noProof/>
          </w:rPr>
          <w:t>2</w:t>
        </w:r>
      </w:fldSimple>
    </w:p>
    <w:p w14:paraId="1C0B8DA6" w14:textId="77777777" w:rsidR="00EA54E4" w:rsidRDefault="00EA54E4" w:rsidP="006D78F8">
      <w:pPr>
        <w:keepNext/>
        <w:spacing w:after="0"/>
      </w:pPr>
      <w:r>
        <w:rPr>
          <w:noProof/>
        </w:rPr>
        <w:lastRenderedPageBreak/>
        <w:drawing>
          <wp:inline distT="0" distB="0" distL="0" distR="0" wp14:anchorId="37F3BABF" wp14:editId="639B54AC">
            <wp:extent cx="5943600" cy="446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0245E549" w14:textId="272E4CBD" w:rsidR="00EA54E4" w:rsidRDefault="00EA54E4" w:rsidP="006D78F8">
      <w:pPr>
        <w:pStyle w:val="Caption"/>
        <w:spacing w:after="0"/>
      </w:pPr>
      <w:r>
        <w:t xml:space="preserve">Figure </w:t>
      </w:r>
      <w:fldSimple w:instr=" SEQ Figure \* ARABIC ">
        <w:r>
          <w:rPr>
            <w:noProof/>
          </w:rPr>
          <w:t>3</w:t>
        </w:r>
      </w:fldSimple>
    </w:p>
    <w:p w14:paraId="7F50F17A" w14:textId="77777777" w:rsidR="00EA54E4" w:rsidRDefault="00EA54E4" w:rsidP="006D78F8">
      <w:pPr>
        <w:keepNext/>
        <w:spacing w:after="0"/>
      </w:pPr>
      <w:r>
        <w:rPr>
          <w:noProof/>
        </w:rPr>
        <w:lastRenderedPageBreak/>
        <w:drawing>
          <wp:inline distT="0" distB="0" distL="0" distR="0" wp14:anchorId="7557B199" wp14:editId="404542E0">
            <wp:extent cx="4775835" cy="48228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835" cy="4822825"/>
                    </a:xfrm>
                    <a:prstGeom prst="rect">
                      <a:avLst/>
                    </a:prstGeom>
                    <a:noFill/>
                    <a:ln>
                      <a:noFill/>
                    </a:ln>
                  </pic:spPr>
                </pic:pic>
              </a:graphicData>
            </a:graphic>
          </wp:inline>
        </w:drawing>
      </w:r>
    </w:p>
    <w:p w14:paraId="5F4CD96B" w14:textId="12102289" w:rsidR="00EA54E4" w:rsidRDefault="00EA54E4" w:rsidP="006D78F8">
      <w:pPr>
        <w:pStyle w:val="Caption"/>
        <w:spacing w:after="0"/>
      </w:pPr>
      <w:r>
        <w:t xml:space="preserve">Figure </w:t>
      </w:r>
      <w:fldSimple w:instr=" SEQ Figure \* ARABIC ">
        <w:r>
          <w:rPr>
            <w:noProof/>
          </w:rPr>
          <w:t>4</w:t>
        </w:r>
      </w:fldSimple>
    </w:p>
    <w:p w14:paraId="7FB3948C" w14:textId="77777777" w:rsidR="00EA54E4" w:rsidRDefault="00EA54E4" w:rsidP="006D78F8">
      <w:pPr>
        <w:keepNext/>
        <w:spacing w:after="0"/>
      </w:pPr>
      <w:r>
        <w:rPr>
          <w:noProof/>
        </w:rPr>
        <w:lastRenderedPageBreak/>
        <w:drawing>
          <wp:inline distT="0" distB="0" distL="0" distR="0" wp14:anchorId="01DA7A77" wp14:editId="2A022862">
            <wp:extent cx="5943600" cy="6089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89015"/>
                    </a:xfrm>
                    <a:prstGeom prst="rect">
                      <a:avLst/>
                    </a:prstGeom>
                    <a:noFill/>
                    <a:ln>
                      <a:noFill/>
                    </a:ln>
                  </pic:spPr>
                </pic:pic>
              </a:graphicData>
            </a:graphic>
          </wp:inline>
        </w:drawing>
      </w:r>
    </w:p>
    <w:p w14:paraId="56A4445A" w14:textId="432C8F53" w:rsidR="00EA54E4" w:rsidRPr="00C873F7" w:rsidRDefault="00EA54E4" w:rsidP="006D78F8">
      <w:pPr>
        <w:pStyle w:val="Caption"/>
        <w:spacing w:after="0"/>
        <w:rPr>
          <w:color w:val="FF0000"/>
        </w:rPr>
      </w:pPr>
      <w:r>
        <w:t xml:space="preserve">Figure </w:t>
      </w:r>
      <w:fldSimple w:instr=" SEQ Figure \* ARABIC ">
        <w:r>
          <w:rPr>
            <w:noProof/>
          </w:rPr>
          <w:t>5</w:t>
        </w:r>
      </w:fldSimple>
    </w:p>
    <w:p w14:paraId="7A52569B" w14:textId="77777777" w:rsidR="00EA54E4" w:rsidRDefault="00EA54E4" w:rsidP="006D78F8">
      <w:pPr>
        <w:spacing w:after="0"/>
        <w:rPr>
          <w:rFonts w:cstheme="minorHAnsi"/>
        </w:rPr>
      </w:pPr>
    </w:p>
    <w:p w14:paraId="2308DC98" w14:textId="77777777" w:rsidR="00EA54E4" w:rsidRDefault="004A02A1" w:rsidP="006D78F8">
      <w:pPr>
        <w:keepNext/>
        <w:spacing w:after="0"/>
      </w:pPr>
      <w:r>
        <w:rPr>
          <w:noProof/>
        </w:rPr>
        <w:lastRenderedPageBreak/>
        <w:drawing>
          <wp:inline distT="0" distB="0" distL="0" distR="0" wp14:anchorId="5463F080" wp14:editId="4E747DB7">
            <wp:extent cx="5943600" cy="5710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710555"/>
                    </a:xfrm>
                    <a:prstGeom prst="rect">
                      <a:avLst/>
                    </a:prstGeom>
                    <a:noFill/>
                    <a:ln>
                      <a:noFill/>
                    </a:ln>
                  </pic:spPr>
                </pic:pic>
              </a:graphicData>
            </a:graphic>
          </wp:inline>
        </w:drawing>
      </w:r>
    </w:p>
    <w:p w14:paraId="6C400C99" w14:textId="0B0F0ABD" w:rsidR="004A02A1" w:rsidRPr="00153476" w:rsidRDefault="00EA54E4" w:rsidP="006D78F8">
      <w:pPr>
        <w:pStyle w:val="Caption"/>
        <w:spacing w:after="0"/>
      </w:pPr>
      <w:r>
        <w:t xml:space="preserve">Figure </w:t>
      </w:r>
      <w:fldSimple w:instr=" SEQ Figure \* ARABIC ">
        <w:r>
          <w:rPr>
            <w:noProof/>
          </w:rPr>
          <w:t>6</w:t>
        </w:r>
      </w:fldSimple>
    </w:p>
    <w:sectPr w:rsidR="004A02A1" w:rsidRPr="0015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C2B"/>
    <w:multiLevelType w:val="hybridMultilevel"/>
    <w:tmpl w:val="6D00223A"/>
    <w:lvl w:ilvl="0" w:tplc="0F50B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F4"/>
    <w:rsid w:val="00002A26"/>
    <w:rsid w:val="00067FF6"/>
    <w:rsid w:val="00087A06"/>
    <w:rsid w:val="000B1445"/>
    <w:rsid w:val="00126A6C"/>
    <w:rsid w:val="00153476"/>
    <w:rsid w:val="00174BFA"/>
    <w:rsid w:val="00186553"/>
    <w:rsid w:val="001A6DD6"/>
    <w:rsid w:val="001F490D"/>
    <w:rsid w:val="001F5D5C"/>
    <w:rsid w:val="001F6DB8"/>
    <w:rsid w:val="00203F24"/>
    <w:rsid w:val="002132F6"/>
    <w:rsid w:val="00254D76"/>
    <w:rsid w:val="002660D4"/>
    <w:rsid w:val="00282283"/>
    <w:rsid w:val="002B5CDC"/>
    <w:rsid w:val="002B66DC"/>
    <w:rsid w:val="002C1A2A"/>
    <w:rsid w:val="002C3A4C"/>
    <w:rsid w:val="002D48CC"/>
    <w:rsid w:val="002E3BF4"/>
    <w:rsid w:val="003B7BE4"/>
    <w:rsid w:val="003D2D00"/>
    <w:rsid w:val="003E289A"/>
    <w:rsid w:val="00403330"/>
    <w:rsid w:val="0041397F"/>
    <w:rsid w:val="00434D55"/>
    <w:rsid w:val="00462318"/>
    <w:rsid w:val="004A02A1"/>
    <w:rsid w:val="00523C1C"/>
    <w:rsid w:val="005804B4"/>
    <w:rsid w:val="005F29AA"/>
    <w:rsid w:val="006764FF"/>
    <w:rsid w:val="00683045"/>
    <w:rsid w:val="00687422"/>
    <w:rsid w:val="006B0373"/>
    <w:rsid w:val="006B525D"/>
    <w:rsid w:val="006C5A7E"/>
    <w:rsid w:val="006D78F8"/>
    <w:rsid w:val="006E0C37"/>
    <w:rsid w:val="00716C54"/>
    <w:rsid w:val="00777003"/>
    <w:rsid w:val="00821E66"/>
    <w:rsid w:val="0082418E"/>
    <w:rsid w:val="0095089A"/>
    <w:rsid w:val="009872E2"/>
    <w:rsid w:val="009D1614"/>
    <w:rsid w:val="00A567B4"/>
    <w:rsid w:val="00A9093C"/>
    <w:rsid w:val="00A9740D"/>
    <w:rsid w:val="00AD0D06"/>
    <w:rsid w:val="00AE4556"/>
    <w:rsid w:val="00B2278F"/>
    <w:rsid w:val="00B54CF4"/>
    <w:rsid w:val="00B75AB9"/>
    <w:rsid w:val="00BA4DB9"/>
    <w:rsid w:val="00BC0221"/>
    <w:rsid w:val="00C134B1"/>
    <w:rsid w:val="00C7253A"/>
    <w:rsid w:val="00C873F7"/>
    <w:rsid w:val="00CB5AEC"/>
    <w:rsid w:val="00CC44CD"/>
    <w:rsid w:val="00CD704A"/>
    <w:rsid w:val="00CE2884"/>
    <w:rsid w:val="00D625C8"/>
    <w:rsid w:val="00D9320A"/>
    <w:rsid w:val="00E048EC"/>
    <w:rsid w:val="00E81FBF"/>
    <w:rsid w:val="00EA54E4"/>
    <w:rsid w:val="00EB1AAF"/>
    <w:rsid w:val="00EB6FC3"/>
    <w:rsid w:val="00EE2060"/>
    <w:rsid w:val="00EF637B"/>
    <w:rsid w:val="00F9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737"/>
  <w15:chartTrackingRefBased/>
  <w15:docId w15:val="{F230AE6B-62B8-4D6F-8097-E239B2B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4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D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2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2E2"/>
    <w:pPr>
      <w:ind w:left="720"/>
      <w:contextualSpacing/>
    </w:pPr>
  </w:style>
  <w:style w:type="paragraph" w:styleId="HTMLPreformatted">
    <w:name w:val="HTML Preformatted"/>
    <w:basedOn w:val="Normal"/>
    <w:link w:val="HTMLPreformattedChar"/>
    <w:uiPriority w:val="99"/>
    <w:unhideWhenUsed/>
    <w:rsid w:val="00A9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93C"/>
    <w:rPr>
      <w:rFonts w:ascii="Courier New" w:eastAsia="Times New Roman" w:hAnsi="Courier New" w:cs="Courier New"/>
      <w:sz w:val="20"/>
      <w:szCs w:val="20"/>
    </w:rPr>
  </w:style>
  <w:style w:type="paragraph" w:styleId="Caption">
    <w:name w:val="caption"/>
    <w:basedOn w:val="Normal"/>
    <w:next w:val="Normal"/>
    <w:uiPriority w:val="35"/>
    <w:unhideWhenUsed/>
    <w:qFormat/>
    <w:rsid w:val="00EA54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86730">
      <w:bodyDiv w:val="1"/>
      <w:marLeft w:val="0"/>
      <w:marRight w:val="0"/>
      <w:marTop w:val="0"/>
      <w:marBottom w:val="0"/>
      <w:divBdr>
        <w:top w:val="none" w:sz="0" w:space="0" w:color="auto"/>
        <w:left w:val="none" w:sz="0" w:space="0" w:color="auto"/>
        <w:bottom w:val="none" w:sz="0" w:space="0" w:color="auto"/>
        <w:right w:val="none" w:sz="0" w:space="0" w:color="auto"/>
      </w:divBdr>
    </w:div>
    <w:div w:id="1368143384">
      <w:bodyDiv w:val="1"/>
      <w:marLeft w:val="0"/>
      <w:marRight w:val="0"/>
      <w:marTop w:val="0"/>
      <w:marBottom w:val="0"/>
      <w:divBdr>
        <w:top w:val="none" w:sz="0" w:space="0" w:color="auto"/>
        <w:left w:val="none" w:sz="0" w:space="0" w:color="auto"/>
        <w:bottom w:val="none" w:sz="0" w:space="0" w:color="auto"/>
        <w:right w:val="none" w:sz="0" w:space="0" w:color="auto"/>
      </w:divBdr>
    </w:div>
    <w:div w:id="1371346457">
      <w:bodyDiv w:val="1"/>
      <w:marLeft w:val="0"/>
      <w:marRight w:val="0"/>
      <w:marTop w:val="0"/>
      <w:marBottom w:val="0"/>
      <w:divBdr>
        <w:top w:val="none" w:sz="0" w:space="0" w:color="auto"/>
        <w:left w:val="none" w:sz="0" w:space="0" w:color="auto"/>
        <w:bottom w:val="none" w:sz="0" w:space="0" w:color="auto"/>
        <w:right w:val="none" w:sz="0" w:space="0" w:color="auto"/>
      </w:divBdr>
    </w:div>
    <w:div w:id="1578899011">
      <w:bodyDiv w:val="1"/>
      <w:marLeft w:val="0"/>
      <w:marRight w:val="0"/>
      <w:marTop w:val="0"/>
      <w:marBottom w:val="0"/>
      <w:divBdr>
        <w:top w:val="none" w:sz="0" w:space="0" w:color="auto"/>
        <w:left w:val="none" w:sz="0" w:space="0" w:color="auto"/>
        <w:bottom w:val="none" w:sz="0" w:space="0" w:color="auto"/>
        <w:right w:val="none" w:sz="0" w:space="0" w:color="auto"/>
      </w:divBdr>
    </w:div>
    <w:div w:id="1779829262">
      <w:bodyDiv w:val="1"/>
      <w:marLeft w:val="0"/>
      <w:marRight w:val="0"/>
      <w:marTop w:val="0"/>
      <w:marBottom w:val="0"/>
      <w:divBdr>
        <w:top w:val="none" w:sz="0" w:space="0" w:color="auto"/>
        <w:left w:val="none" w:sz="0" w:space="0" w:color="auto"/>
        <w:bottom w:val="none" w:sz="0" w:space="0" w:color="auto"/>
        <w:right w:val="none" w:sz="0" w:space="0" w:color="auto"/>
      </w:divBdr>
    </w:div>
    <w:div w:id="1970083728">
      <w:bodyDiv w:val="1"/>
      <w:marLeft w:val="0"/>
      <w:marRight w:val="0"/>
      <w:marTop w:val="0"/>
      <w:marBottom w:val="0"/>
      <w:divBdr>
        <w:top w:val="none" w:sz="0" w:space="0" w:color="auto"/>
        <w:left w:val="none" w:sz="0" w:space="0" w:color="auto"/>
        <w:bottom w:val="none" w:sz="0" w:space="0" w:color="auto"/>
        <w:right w:val="none" w:sz="0" w:space="0" w:color="auto"/>
      </w:divBdr>
    </w:div>
    <w:div w:id="2081096242">
      <w:bodyDiv w:val="1"/>
      <w:marLeft w:val="0"/>
      <w:marRight w:val="0"/>
      <w:marTop w:val="0"/>
      <w:marBottom w:val="0"/>
      <w:divBdr>
        <w:top w:val="none" w:sz="0" w:space="0" w:color="auto"/>
        <w:left w:val="none" w:sz="0" w:space="0" w:color="auto"/>
        <w:bottom w:val="none" w:sz="0" w:space="0" w:color="auto"/>
        <w:right w:val="none" w:sz="0" w:space="0" w:color="auto"/>
      </w:divBdr>
    </w:div>
    <w:div w:id="21027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Dawson</dc:creator>
  <cp:keywords/>
  <dc:description/>
  <cp:lastModifiedBy>Karin Dawson</cp:lastModifiedBy>
  <cp:revision>9</cp:revision>
  <dcterms:created xsi:type="dcterms:W3CDTF">2021-02-05T20:17:00Z</dcterms:created>
  <dcterms:modified xsi:type="dcterms:W3CDTF">2021-02-07T20:44:00Z</dcterms:modified>
</cp:coreProperties>
</file>