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58E34" w14:textId="77777777" w:rsidR="00AF20BE" w:rsidRDefault="00AF20BE" w:rsidP="00AF20B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НАЦИОНАЛЬНЫЙ ИССЛЕДОВАТЕЛЬСКИЙ УНИВЕРСИТЕТ ИТМО</w:t>
      </w:r>
    </w:p>
    <w:p w14:paraId="372D4479" w14:textId="77777777" w:rsidR="00AF20BE" w:rsidRDefault="00AF20BE" w:rsidP="00AF20B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A898DE" w14:textId="77777777" w:rsidR="00AF20BE" w:rsidRDefault="00AF20BE" w:rsidP="00AF20B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FD5E5C" w14:textId="77777777" w:rsidR="00AF20BE" w:rsidRDefault="00AF20BE" w:rsidP="00AF20B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безопасности информационных технологий</w:t>
      </w:r>
    </w:p>
    <w:p w14:paraId="07199D82" w14:textId="77777777" w:rsidR="00AF20BE" w:rsidRDefault="00AF20BE" w:rsidP="00AF20B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BC2C89" w14:textId="77777777" w:rsidR="00AF20BE" w:rsidRDefault="00AF20BE" w:rsidP="00AF20B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Дисциплина:</w:t>
      </w:r>
    </w:p>
    <w:p w14:paraId="5A057955" w14:textId="77777777" w:rsidR="00AF20BE" w:rsidRDefault="00AF20BE" w:rsidP="00AF20B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«Вычислительные сети и контроль безопасности в компьютерных сетях»</w:t>
      </w:r>
    </w:p>
    <w:p w14:paraId="1F0C8B92" w14:textId="77777777" w:rsidR="00AF20BE" w:rsidRDefault="00AF20BE" w:rsidP="00AF20B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3F5323C6" w14:textId="1C470650" w:rsidR="00AF20BE" w:rsidRPr="004A708D" w:rsidRDefault="00AF20BE" w:rsidP="00AF20B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 ПО ЛАБОРАТОРНОЙ РАБОТЕ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2</w:t>
      </w:r>
    </w:p>
    <w:p w14:paraId="7390448F" w14:textId="2038D6AB" w:rsidR="00AF20BE" w:rsidRPr="004A708D" w:rsidRDefault="00AF20BE" w:rsidP="00AF20BE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Безопасность канального уровня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00A315CB" w14:textId="77777777" w:rsidR="00AF20BE" w:rsidRDefault="00AF20BE" w:rsidP="00AF20B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0B87B955" w14:textId="77777777" w:rsidR="00AF20BE" w:rsidRDefault="00AF20BE" w:rsidP="00AF20B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70DDA846" w14:textId="77777777" w:rsidR="00AF20BE" w:rsidRDefault="00AF20BE" w:rsidP="00AF20BE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028D8C31" w14:textId="77777777" w:rsidR="00AF20BE" w:rsidRDefault="00AF20BE" w:rsidP="00AF20B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0B47EE53" w14:textId="77777777" w:rsidR="00AF20BE" w:rsidRDefault="00AF20BE" w:rsidP="00AF20BE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Выполнил:</w:t>
      </w:r>
    </w:p>
    <w:p w14:paraId="618E944F" w14:textId="77777777" w:rsidR="00AF20BE" w:rsidRPr="004A708D" w:rsidRDefault="00AF20BE" w:rsidP="00AF20BE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Молитвин Илья Алексеевич</w:t>
      </w:r>
      <w:r>
        <w:rPr>
          <w:rFonts w:ascii="Times New Roman" w:eastAsia="Times New Roman" w:hAnsi="Times New Roman" w:cs="Times New Roman"/>
          <w:sz w:val="24"/>
          <w:szCs w:val="24"/>
        </w:rPr>
        <w:t>, студент группы N3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4E493786" wp14:editId="730EDFC6">
            <wp:simplePos x="0" y="0"/>
            <wp:positionH relativeFrom="column">
              <wp:posOffset>4972050</wp:posOffset>
            </wp:positionH>
            <wp:positionV relativeFrom="paragraph">
              <wp:posOffset>180975</wp:posOffset>
            </wp:positionV>
            <wp:extent cx="411935" cy="319460"/>
            <wp:effectExtent l="0" t="0" r="0" b="0"/>
            <wp:wrapNone/>
            <wp:docPr id="1821965153" name="image10.png" descr="Изображение выглядит как текст, соединитель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65153" name="image10.png" descr="Изображение выглядит как текст, соединитель&#10;&#10;Контент, сгенерированный ИИ, может содержать ошибки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35" cy="31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345</w:t>
      </w:r>
    </w:p>
    <w:p w14:paraId="35DC8756" w14:textId="77777777" w:rsidR="00AF20BE" w:rsidRDefault="00AF20BE" w:rsidP="00AF20BE">
      <w:pPr>
        <w:spacing w:before="120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_______________________</w:t>
      </w:r>
    </w:p>
    <w:p w14:paraId="6840C754" w14:textId="77777777" w:rsidR="00AF20BE" w:rsidRDefault="00AF20BE" w:rsidP="00AF20BE">
      <w:pPr>
        <w:spacing w:line="360" w:lineRule="auto"/>
        <w:ind w:left="7079" w:right="525" w:firstLine="291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(подпись)</w:t>
      </w:r>
    </w:p>
    <w:p w14:paraId="182BE099" w14:textId="77777777" w:rsidR="00AF20BE" w:rsidRDefault="00AF20BE" w:rsidP="00AF20BE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Проверил:</w:t>
      </w:r>
    </w:p>
    <w:p w14:paraId="66540374" w14:textId="77777777" w:rsidR="00AF20BE" w:rsidRPr="004A708D" w:rsidRDefault="00AF20BE" w:rsidP="00AF20BE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A708D">
        <w:rPr>
          <w:rFonts w:ascii="Times New Roman" w:eastAsia="Times New Roman" w:hAnsi="Times New Roman" w:cs="Times New Roman"/>
          <w:sz w:val="24"/>
          <w:szCs w:val="24"/>
        </w:rPr>
        <w:t>Бучаев</w:t>
      </w:r>
      <w:proofErr w:type="spellEnd"/>
      <w:r w:rsidRPr="004A708D">
        <w:rPr>
          <w:rFonts w:ascii="Times New Roman" w:eastAsia="Times New Roman" w:hAnsi="Times New Roman" w:cs="Times New Roman"/>
          <w:sz w:val="24"/>
          <w:szCs w:val="24"/>
        </w:rPr>
        <w:t xml:space="preserve"> Абдулхамид </w:t>
      </w:r>
      <w:proofErr w:type="spellStart"/>
      <w:r w:rsidRPr="004A708D">
        <w:rPr>
          <w:rFonts w:ascii="Times New Roman" w:eastAsia="Times New Roman" w:hAnsi="Times New Roman" w:cs="Times New Roman"/>
          <w:sz w:val="24"/>
          <w:szCs w:val="24"/>
        </w:rPr>
        <w:t>Яхьяевич</w:t>
      </w:r>
      <w:proofErr w:type="spellEnd"/>
    </w:p>
    <w:p w14:paraId="401569FC" w14:textId="77777777" w:rsidR="00AF20BE" w:rsidRDefault="00AF20BE" w:rsidP="00AF20BE">
      <w:pPr>
        <w:spacing w:before="240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_______________________</w:t>
      </w:r>
    </w:p>
    <w:p w14:paraId="108FB128" w14:textId="77777777" w:rsidR="00AF20BE" w:rsidRDefault="00AF20BE" w:rsidP="00AF20BE">
      <w:pPr>
        <w:spacing w:line="360" w:lineRule="auto"/>
        <w:ind w:left="7079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 (отметка о выполнении)</w:t>
      </w:r>
    </w:p>
    <w:p w14:paraId="738BFF61" w14:textId="77777777" w:rsidR="00AF20BE" w:rsidRDefault="00AF20BE" w:rsidP="00AF20BE">
      <w:pPr>
        <w:spacing w:before="120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_______________________</w:t>
      </w:r>
    </w:p>
    <w:p w14:paraId="5CD120C0" w14:textId="77777777" w:rsidR="00AF20BE" w:rsidRDefault="00AF20BE" w:rsidP="00AF20BE">
      <w:pPr>
        <w:spacing w:line="360" w:lineRule="auto"/>
        <w:ind w:left="7079" w:firstLine="707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(подпись)</w:t>
      </w:r>
    </w:p>
    <w:p w14:paraId="5DE250F9" w14:textId="77777777" w:rsidR="00AF20BE" w:rsidRDefault="00AF20BE" w:rsidP="00AF20BE">
      <w:pPr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br w:type="page"/>
      </w:r>
    </w:p>
    <w:p w14:paraId="002AD9C3" w14:textId="77777777" w:rsidR="00006691" w:rsidRDefault="00000000">
      <w:pPr>
        <w:keepNext/>
        <w:keepLines/>
        <w:pageBreakBefore/>
        <w:spacing w:before="260" w:after="260" w:line="360" w:lineRule="auto"/>
        <w:ind w:left="567" w:right="567" w:firstLine="142"/>
        <w:jc w:val="center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lastRenderedPageBreak/>
        <w:t>Содержание</w:t>
      </w:r>
    </w:p>
    <w:sdt>
      <w:sdtPr>
        <w:id w:val="550812372"/>
        <w:docPartObj>
          <w:docPartGallery w:val="Table of Contents"/>
          <w:docPartUnique/>
        </w:docPartObj>
      </w:sdtPr>
      <w:sdtContent>
        <w:p w14:paraId="06F0CC42" w14:textId="77777777" w:rsidR="0000669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БЕЗОПАСНОСТЬ КАНАЛЬНОГО УРОВНЯ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5ED8BF37" w14:textId="77777777" w:rsidR="0000669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 Ход работы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3C2C94E3" w14:textId="77777777" w:rsidR="0000669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3znysh7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1.1.1 Создание лабораторного стенда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155892F2" w14:textId="77777777" w:rsidR="0000669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1.1.2 Создание VLAN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020A1686" w14:textId="77777777" w:rsidR="0000669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uh6smaxfica8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1.1.3 Настройка портов на коммутаторах и роутере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580EC687" w14:textId="77777777" w:rsidR="0000669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foh8bz2nelwb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1.1.4 Создание сабинтерфейсов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7</w:t>
            </w:r>
          </w:hyperlink>
        </w:p>
        <w:p w14:paraId="49E31D8F" w14:textId="77777777" w:rsidR="0000669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vo72fq6vaxy8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1.1.5 Работа с DHCP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8</w:t>
            </w:r>
          </w:hyperlink>
        </w:p>
        <w:p w14:paraId="28F1D2BD" w14:textId="77777777" w:rsidR="0000669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1.1.6 Port Security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11</w:t>
            </w:r>
          </w:hyperlink>
        </w:p>
        <w:p w14:paraId="602E63B1" w14:textId="77777777" w:rsidR="0000669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1.1.7 DHCP Snooping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12</w:t>
            </w:r>
          </w:hyperlink>
          <w:r>
            <w:fldChar w:fldCharType="end"/>
          </w:r>
        </w:p>
      </w:sdtContent>
    </w:sdt>
    <w:p w14:paraId="6EB35EA1" w14:textId="77777777" w:rsidR="00006691" w:rsidRDefault="000066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4244D1" w14:textId="77777777" w:rsidR="00006691" w:rsidRDefault="000066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56E95A" w14:textId="77777777" w:rsidR="00006691" w:rsidRDefault="000066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432365" w14:textId="77777777" w:rsidR="00006691" w:rsidRDefault="000066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1C3B6" w14:textId="77777777" w:rsidR="00006691" w:rsidRDefault="000066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AE1E25" w14:textId="77777777" w:rsidR="00006691" w:rsidRDefault="000066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C74330" w14:textId="77777777" w:rsidR="00006691" w:rsidRDefault="000066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6968CD" w14:textId="77777777" w:rsidR="00006691" w:rsidRDefault="000066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E62437" w14:textId="77777777" w:rsidR="00006691" w:rsidRDefault="000066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081E1C" w14:textId="77777777" w:rsidR="00006691" w:rsidRDefault="000066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77E0A1" w14:textId="77777777" w:rsidR="00006691" w:rsidRDefault="0000669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F14CC5" w14:textId="77777777" w:rsidR="00006691" w:rsidRPr="00AF20BE" w:rsidRDefault="00000000">
      <w:pPr>
        <w:keepNext/>
        <w:keepLines/>
        <w:pageBreakBefore/>
        <w:spacing w:before="260" w:after="260" w:line="360" w:lineRule="auto"/>
        <w:ind w:left="567" w:right="567" w:firstLine="142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bookmarkStart w:id="0" w:name="_gjdgxs" w:colFirst="0" w:colLast="0"/>
      <w:bookmarkEnd w:id="0"/>
      <w:r w:rsidRPr="00AF20BE">
        <w:rPr>
          <w:rFonts w:ascii="Times New Roman" w:eastAsia="Times New Roman" w:hAnsi="Times New Roman" w:cs="Times New Roman"/>
          <w:b/>
          <w:smallCaps/>
          <w:sz w:val="28"/>
          <w:szCs w:val="28"/>
        </w:rPr>
        <w:lastRenderedPageBreak/>
        <w:t>Введение</w:t>
      </w:r>
    </w:p>
    <w:p w14:paraId="661AD198" w14:textId="77777777" w:rsidR="0000669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Цель работы – получить представление об основных угрозах сетевой безопасности</w:t>
      </w:r>
    </w:p>
    <w:p w14:paraId="2DE79E9E" w14:textId="77777777" w:rsidR="00006691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канальном уровне. Изучить базовые инструменты безопасности, используемые на коммутаторах.</w:t>
      </w:r>
    </w:p>
    <w:p w14:paraId="29BCEA8B" w14:textId="77777777" w:rsidR="0000669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достижения поставленной цели необходимо решить следующие задачи:</w:t>
      </w:r>
    </w:p>
    <w:p w14:paraId="4F7E937D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Gungsuh" w:hAnsi="Times New Roman" w:cs="Times New Roman"/>
          <w:sz w:val="24"/>
          <w:szCs w:val="24"/>
        </w:rPr>
        <w:t>− настроить лабораторный стенд в среде GNS3 согласно сетевой схеме;</w:t>
      </w:r>
    </w:p>
    <w:p w14:paraId="45ECF6B4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Gungsuh" w:hAnsi="Times New Roman" w:cs="Times New Roman"/>
          <w:sz w:val="24"/>
          <w:szCs w:val="24"/>
        </w:rPr>
        <w:t>− на коммутаторах создать необходимые VLAN (по схеме, выданной</w:t>
      </w:r>
    </w:p>
    <w:p w14:paraId="2EC13E7E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Times New Roman" w:hAnsi="Times New Roman" w:cs="Times New Roman"/>
          <w:sz w:val="24"/>
          <w:szCs w:val="24"/>
        </w:rPr>
        <w:t>преподавателем);</w:t>
      </w:r>
    </w:p>
    <w:p w14:paraId="46873F37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Gungsuh" w:hAnsi="Times New Roman" w:cs="Times New Roman"/>
          <w:sz w:val="24"/>
          <w:szCs w:val="24"/>
        </w:rPr>
        <w:t>− на каждом коммутаторе необходимо выставить режимы портов и задать</w:t>
      </w:r>
    </w:p>
    <w:p w14:paraId="4D90F9D8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Times New Roman" w:hAnsi="Times New Roman" w:cs="Times New Roman"/>
          <w:sz w:val="24"/>
          <w:szCs w:val="24"/>
        </w:rPr>
        <w:t>VLAN (</w:t>
      </w:r>
      <w:proofErr w:type="spellStart"/>
      <w:r w:rsidRPr="00AF20BE">
        <w:rPr>
          <w:rFonts w:ascii="Times New Roman" w:eastAsia="Times New Roman" w:hAnsi="Times New Roman" w:cs="Times New Roman"/>
          <w:sz w:val="24"/>
          <w:szCs w:val="24"/>
        </w:rPr>
        <w:t>access</w:t>
      </w:r>
      <w:proofErr w:type="spellEnd"/>
      <w:r w:rsidRPr="00AF20BE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AF20BE">
        <w:rPr>
          <w:rFonts w:ascii="Times New Roman" w:eastAsia="Times New Roman" w:hAnsi="Times New Roman" w:cs="Times New Roman"/>
          <w:sz w:val="24"/>
          <w:szCs w:val="24"/>
        </w:rPr>
        <w:t>trunk</w:t>
      </w:r>
      <w:proofErr w:type="spellEnd"/>
      <w:r w:rsidRPr="00AF20BE">
        <w:rPr>
          <w:rFonts w:ascii="Times New Roman" w:eastAsia="Times New Roman" w:hAnsi="Times New Roman" w:cs="Times New Roman"/>
          <w:sz w:val="24"/>
          <w:szCs w:val="24"/>
        </w:rPr>
        <w:t>) порты в соответствии с заданной схемой;</w:t>
      </w:r>
    </w:p>
    <w:p w14:paraId="4DCDBDA4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Gungsuh" w:hAnsi="Times New Roman" w:cs="Times New Roman"/>
          <w:sz w:val="24"/>
          <w:szCs w:val="24"/>
        </w:rPr>
        <w:t>− между коммутатором и роутером настроить порты и переключить их в режим</w:t>
      </w:r>
    </w:p>
    <w:p w14:paraId="68F1252D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Times New Roman" w:hAnsi="Times New Roman" w:cs="Times New Roman"/>
          <w:sz w:val="24"/>
          <w:szCs w:val="24"/>
        </w:rPr>
        <w:t>транка;</w:t>
      </w:r>
    </w:p>
    <w:p w14:paraId="062C1F12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Gungsuh" w:hAnsi="Times New Roman" w:cs="Times New Roman"/>
          <w:sz w:val="24"/>
          <w:szCs w:val="24"/>
        </w:rPr>
        <w:t>− на роутере, на интерфейсе, подключенном к коммутатору создать</w:t>
      </w:r>
    </w:p>
    <w:p w14:paraId="65B0A258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20BE">
        <w:rPr>
          <w:rFonts w:ascii="Times New Roman" w:eastAsia="Times New Roman" w:hAnsi="Times New Roman" w:cs="Times New Roman"/>
          <w:sz w:val="24"/>
          <w:szCs w:val="24"/>
        </w:rPr>
        <w:t>сабинтерфейсы</w:t>
      </w:r>
      <w:proofErr w:type="spellEnd"/>
      <w:r w:rsidRPr="00AF20BE">
        <w:rPr>
          <w:rFonts w:ascii="Times New Roman" w:eastAsia="Times New Roman" w:hAnsi="Times New Roman" w:cs="Times New Roman"/>
          <w:sz w:val="24"/>
          <w:szCs w:val="24"/>
        </w:rPr>
        <w:t>, соответствующие созданным VLAN, назначить адрес для каждого</w:t>
      </w:r>
    </w:p>
    <w:p w14:paraId="4450FBA3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20BE">
        <w:rPr>
          <w:rFonts w:ascii="Times New Roman" w:eastAsia="Times New Roman" w:hAnsi="Times New Roman" w:cs="Times New Roman"/>
          <w:sz w:val="24"/>
          <w:szCs w:val="24"/>
        </w:rPr>
        <w:t>сабинтерфейса</w:t>
      </w:r>
      <w:proofErr w:type="spellEnd"/>
      <w:r w:rsidRPr="00AF20BE">
        <w:rPr>
          <w:rFonts w:ascii="Times New Roman" w:eastAsia="Times New Roman" w:hAnsi="Times New Roman" w:cs="Times New Roman"/>
          <w:sz w:val="24"/>
          <w:szCs w:val="24"/>
        </w:rPr>
        <w:t xml:space="preserve"> в виде 192.168.х.1, где х-номер VLAN;</w:t>
      </w:r>
    </w:p>
    <w:p w14:paraId="71D264BE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Gungsuh" w:hAnsi="Times New Roman" w:cs="Times New Roman"/>
          <w:sz w:val="24"/>
          <w:szCs w:val="24"/>
        </w:rPr>
        <w:t>− настроить DHCP сервер для каждого VLAN c диапазоном адресов в</w:t>
      </w:r>
    </w:p>
    <w:p w14:paraId="2F6FC6A2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Times New Roman" w:hAnsi="Times New Roman" w:cs="Times New Roman"/>
          <w:sz w:val="24"/>
          <w:szCs w:val="24"/>
        </w:rPr>
        <w:t>соответствии с IP адресацией каждого VLAN;</w:t>
      </w:r>
    </w:p>
    <w:p w14:paraId="6E240732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Gungsuh" w:hAnsi="Times New Roman" w:cs="Times New Roman"/>
          <w:sz w:val="24"/>
          <w:szCs w:val="24"/>
        </w:rPr>
        <w:t>− настроить Port Security c политикой реагирования (по заданию</w:t>
      </w:r>
    </w:p>
    <w:p w14:paraId="7734FAE7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Times New Roman" w:hAnsi="Times New Roman" w:cs="Times New Roman"/>
          <w:sz w:val="24"/>
          <w:szCs w:val="24"/>
        </w:rPr>
        <w:t>преподавателя);</w:t>
      </w:r>
    </w:p>
    <w:p w14:paraId="468A65EE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Gungsuh" w:hAnsi="Times New Roman" w:cs="Times New Roman"/>
          <w:sz w:val="24"/>
          <w:szCs w:val="24"/>
        </w:rPr>
        <w:t xml:space="preserve">− настроить DHCP </w:t>
      </w:r>
      <w:proofErr w:type="spellStart"/>
      <w:r w:rsidRPr="00AF20BE">
        <w:rPr>
          <w:rFonts w:ascii="Times New Roman" w:eastAsia="Gungsuh" w:hAnsi="Times New Roman" w:cs="Times New Roman"/>
          <w:sz w:val="24"/>
          <w:szCs w:val="24"/>
        </w:rPr>
        <w:t>Snooping</w:t>
      </w:r>
      <w:proofErr w:type="spellEnd"/>
      <w:r w:rsidRPr="00AF20BE">
        <w:rPr>
          <w:rFonts w:ascii="Times New Roman" w:eastAsia="Gungsuh" w:hAnsi="Times New Roman" w:cs="Times New Roman"/>
          <w:sz w:val="24"/>
          <w:szCs w:val="24"/>
        </w:rPr>
        <w:t xml:space="preserve"> на каждом коммутаторе, протестировать</w:t>
      </w:r>
    </w:p>
    <w:p w14:paraId="46753899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Times New Roman" w:hAnsi="Times New Roman" w:cs="Times New Roman"/>
          <w:sz w:val="24"/>
          <w:szCs w:val="24"/>
        </w:rPr>
        <w:t xml:space="preserve">подключение DHCP сервера к </w:t>
      </w:r>
      <w:proofErr w:type="spellStart"/>
      <w:r w:rsidRPr="00AF20BE">
        <w:rPr>
          <w:rFonts w:ascii="Times New Roman" w:eastAsia="Times New Roman" w:hAnsi="Times New Roman" w:cs="Times New Roman"/>
          <w:sz w:val="24"/>
          <w:szCs w:val="24"/>
        </w:rPr>
        <w:t>недоверенному</w:t>
      </w:r>
      <w:proofErr w:type="spellEnd"/>
      <w:r w:rsidRPr="00AF20BE">
        <w:rPr>
          <w:rFonts w:ascii="Times New Roman" w:eastAsia="Times New Roman" w:hAnsi="Times New Roman" w:cs="Times New Roman"/>
          <w:sz w:val="24"/>
          <w:szCs w:val="24"/>
        </w:rPr>
        <w:t xml:space="preserve"> порту;</w:t>
      </w:r>
    </w:p>
    <w:p w14:paraId="1A0916F5" w14:textId="77777777" w:rsidR="00006691" w:rsidRPr="00AF20BE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20BE">
        <w:rPr>
          <w:rFonts w:ascii="Times New Roman" w:eastAsia="Gungsuh" w:hAnsi="Times New Roman" w:cs="Times New Roman"/>
          <w:sz w:val="24"/>
          <w:szCs w:val="24"/>
        </w:rPr>
        <w:t>− результаты выполнения работы оформить в виде отчета.</w:t>
      </w:r>
    </w:p>
    <w:p w14:paraId="69C27285" w14:textId="77777777" w:rsidR="00006691" w:rsidRDefault="000066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B03706" w14:textId="77777777" w:rsidR="00006691" w:rsidRPr="00AF20BE" w:rsidRDefault="00000000">
      <w:pPr>
        <w:pStyle w:val="1"/>
        <w:pageBreakBefore/>
        <w:numPr>
          <w:ilvl w:val="0"/>
          <w:numId w:val="2"/>
        </w:numPr>
        <w:spacing w:before="260" w:after="260" w:line="360" w:lineRule="auto"/>
        <w:ind w:right="567"/>
        <w:jc w:val="both"/>
        <w:rPr>
          <w:rFonts w:ascii="Times New Roman" w:eastAsia="Times New Roman" w:hAnsi="Times New Roman" w:cs="Times New Roman"/>
          <w:b/>
          <w:bCs/>
          <w:smallCaps/>
          <w:sz w:val="28"/>
          <w:szCs w:val="28"/>
        </w:rPr>
      </w:pPr>
      <w:bookmarkStart w:id="1" w:name="_30j0zll" w:colFirst="0" w:colLast="0"/>
      <w:bookmarkEnd w:id="1"/>
      <w:r w:rsidRPr="00AF20B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БЕЗОПАСНОСТЬ КАНАЛЬНОГО УРОВНЯ</w:t>
      </w:r>
    </w:p>
    <w:p w14:paraId="7A3BD1CB" w14:textId="77777777" w:rsidR="00006691" w:rsidRDefault="00000000">
      <w:pPr>
        <w:pStyle w:val="2"/>
        <w:numPr>
          <w:ilvl w:val="1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z w:val="24"/>
          <w:szCs w:val="24"/>
        </w:rPr>
        <w:t>Ход работы</w:t>
      </w:r>
    </w:p>
    <w:p w14:paraId="63EC592C" w14:textId="77777777" w:rsidR="0000669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Моделирование сетевой схемы в ПО GNS3 с использованием базовых инструментов для обеспечения безопасности канального уровня.</w:t>
      </w:r>
    </w:p>
    <w:p w14:paraId="7D25D3B5" w14:textId="77777777" w:rsidR="00006691" w:rsidRDefault="000066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37C815" w14:textId="77777777" w:rsidR="00006691" w:rsidRDefault="00000000">
      <w:pPr>
        <w:pStyle w:val="3"/>
        <w:numPr>
          <w:ilvl w:val="2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Создание лабораторного стенда</w:t>
      </w:r>
    </w:p>
    <w:p w14:paraId="0A0394E4" w14:textId="6A72C82B" w:rsidR="0000669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Создадим лабораторный стенд согласно сетевой схеме (рисунок 1).</w:t>
      </w:r>
      <w:r w:rsidR="00AF20BE" w:rsidRPr="00AF20BE">
        <w:rPr>
          <w:noProof/>
        </w:rPr>
        <w:t xml:space="preserve"> </w:t>
      </w:r>
      <w:r w:rsidR="00AF20BE" w:rsidRPr="00AF20B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2481520" wp14:editId="2D20C2DB">
            <wp:extent cx="5942330" cy="3469005"/>
            <wp:effectExtent l="0" t="0" r="1270" b="0"/>
            <wp:docPr id="646233522" name="Рисунок 1" descr="Изображение выглядит как диаграмма,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33522" name="Рисунок 1" descr="Изображение выглядит как диаграмма,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9857" w14:textId="5CE008A0" w:rsidR="00006691" w:rsidRDefault="00006691">
      <w:pPr>
        <w:keepNext/>
        <w:spacing w:before="120" w:after="60"/>
        <w:rPr>
          <w:rFonts w:ascii="Times New Roman" w:eastAsia="Times New Roman" w:hAnsi="Times New Roman" w:cs="Times New Roman"/>
          <w:sz w:val="24"/>
          <w:szCs w:val="24"/>
        </w:rPr>
      </w:pPr>
    </w:p>
    <w:p w14:paraId="5BA80D35" w14:textId="77777777" w:rsidR="00006691" w:rsidRDefault="00000000">
      <w:pPr>
        <w:numPr>
          <w:ilvl w:val="0"/>
          <w:numId w:val="1"/>
        </w:numPr>
        <w:spacing w:after="120"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Лабораторный стенд</w:t>
      </w:r>
    </w:p>
    <w:p w14:paraId="590F8EA8" w14:textId="77777777" w:rsidR="00006691" w:rsidRDefault="00000000">
      <w:pPr>
        <w:pStyle w:val="3"/>
        <w:numPr>
          <w:ilvl w:val="2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Создание VLAN</w:t>
      </w:r>
    </w:p>
    <w:p w14:paraId="44E0AC28" w14:textId="77777777" w:rsidR="0000669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Теперь на коммутаторах создадим 3 VLAN, с помощью команды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vlan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номер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затем ведем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brief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чтобы увидеть информацию о созданных VLAN.</w:t>
      </w:r>
    </w:p>
    <w:p w14:paraId="7A394E4C" w14:textId="77777777" w:rsidR="00006691" w:rsidRDefault="00000000">
      <w:pPr>
        <w:keepNext/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48F07B1" wp14:editId="5E26FF98">
            <wp:extent cx="5940115" cy="44704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DBCAA" w14:textId="77777777" w:rsidR="00006691" w:rsidRDefault="00000000">
      <w:pPr>
        <w:numPr>
          <w:ilvl w:val="0"/>
          <w:numId w:val="1"/>
        </w:numPr>
        <w:spacing w:after="120"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t>Создание VLAN</w:t>
      </w:r>
    </w:p>
    <w:p w14:paraId="09BB6D66" w14:textId="77777777" w:rsidR="00006691" w:rsidRDefault="00000000">
      <w:pPr>
        <w:pStyle w:val="3"/>
        <w:numPr>
          <w:ilvl w:val="2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uh6smaxfica8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Настройка портов на коммутаторах и роутере</w:t>
      </w:r>
    </w:p>
    <w:p w14:paraId="766098E6" w14:textId="77777777" w:rsidR="0000669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Схема назначения портов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2D6AE41" w14:textId="77777777" w:rsidR="00006691" w:rsidRDefault="00006691">
      <w:pPr>
        <w:rPr>
          <w:b/>
        </w:rPr>
      </w:pPr>
    </w:p>
    <w:p w14:paraId="30E7F9D0" w14:textId="77777777" w:rsidR="00006691" w:rsidRDefault="00006691">
      <w:pPr>
        <w:rPr>
          <w:b/>
        </w:rPr>
      </w:pPr>
    </w:p>
    <w:tbl>
      <w:tblPr>
        <w:tblStyle w:val="a5"/>
        <w:tblW w:w="97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2235"/>
        <w:gridCol w:w="2235"/>
        <w:gridCol w:w="3030"/>
      </w:tblGrid>
      <w:tr w:rsidR="00006691" w14:paraId="6ACCC93F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76053" w14:textId="77777777" w:rsidR="0000669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Port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74018" w14:textId="77777777" w:rsidR="0000669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IOU1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2C0CC" w14:textId="77777777" w:rsidR="0000669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IOU2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B111F" w14:textId="77777777" w:rsidR="0000669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IOU3</w:t>
            </w:r>
          </w:p>
        </w:tc>
      </w:tr>
      <w:tr w:rsidR="00006691" w14:paraId="25965BE3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160CF" w14:textId="77777777" w:rsidR="00006691" w:rsidRDefault="00000000">
            <w:pPr>
              <w:widowControl w:val="0"/>
              <w:spacing w:line="240" w:lineRule="auto"/>
            </w:pPr>
            <w:r>
              <w:t>e0/0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BC6D5" w14:textId="77777777" w:rsidR="00006691" w:rsidRDefault="00000000">
            <w:pPr>
              <w:widowControl w:val="0"/>
              <w:spacing w:line="240" w:lineRule="auto"/>
            </w:pPr>
            <w:proofErr w:type="spellStart"/>
            <w:r>
              <w:t>Trunk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R1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7A6DA" w14:textId="77777777" w:rsidR="00006691" w:rsidRDefault="00000000">
            <w:pPr>
              <w:widowControl w:val="0"/>
              <w:spacing w:line="240" w:lineRule="auto"/>
            </w:pPr>
            <w:proofErr w:type="spellStart"/>
            <w:r>
              <w:t>Trunk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IOU1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8F25B" w14:textId="77777777" w:rsidR="00006691" w:rsidRDefault="00000000">
            <w:pPr>
              <w:widowControl w:val="0"/>
              <w:spacing w:line="240" w:lineRule="auto"/>
            </w:pPr>
            <w:proofErr w:type="spellStart"/>
            <w:r>
              <w:t>Trunk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IOU1</w:t>
            </w:r>
          </w:p>
        </w:tc>
      </w:tr>
      <w:tr w:rsidR="00006691" w14:paraId="60C5B4B0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FCA3E" w14:textId="77777777" w:rsidR="00006691" w:rsidRDefault="00000000">
            <w:pPr>
              <w:widowControl w:val="0"/>
              <w:spacing w:line="240" w:lineRule="auto"/>
            </w:pPr>
            <w:r>
              <w:t>e0/1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E5788" w14:textId="77777777" w:rsidR="00006691" w:rsidRDefault="00000000">
            <w:pPr>
              <w:widowControl w:val="0"/>
              <w:spacing w:line="240" w:lineRule="auto"/>
            </w:pPr>
            <w:proofErr w:type="spellStart"/>
            <w:r>
              <w:t>Trunk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IOU2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0E049" w14:textId="77777777" w:rsidR="00006691" w:rsidRDefault="00000000">
            <w:pPr>
              <w:widowControl w:val="0"/>
              <w:spacing w:line="240" w:lineRule="auto"/>
            </w:pPr>
            <w:r>
              <w:t>Access (100)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92F3A" w14:textId="77777777" w:rsidR="00006691" w:rsidRDefault="00000000">
            <w:pPr>
              <w:widowControl w:val="0"/>
              <w:spacing w:line="240" w:lineRule="auto"/>
            </w:pPr>
            <w:r>
              <w:t>Access (101)</w:t>
            </w:r>
          </w:p>
        </w:tc>
      </w:tr>
      <w:tr w:rsidR="00006691" w14:paraId="0B13B54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19E01" w14:textId="77777777" w:rsidR="00006691" w:rsidRDefault="00000000">
            <w:pPr>
              <w:widowControl w:val="0"/>
              <w:spacing w:line="240" w:lineRule="auto"/>
            </w:pPr>
            <w:r>
              <w:t>e0/2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74C95" w14:textId="77777777" w:rsidR="00006691" w:rsidRDefault="00000000">
            <w:pPr>
              <w:widowControl w:val="0"/>
              <w:spacing w:line="240" w:lineRule="auto"/>
            </w:pPr>
            <w:proofErr w:type="spellStart"/>
            <w:r>
              <w:t>Trunk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IOU3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196CB" w14:textId="77777777" w:rsidR="00006691" w:rsidRDefault="00000000">
            <w:pPr>
              <w:widowControl w:val="0"/>
              <w:spacing w:line="240" w:lineRule="auto"/>
            </w:pPr>
            <w:r>
              <w:t>Access (100)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2B919" w14:textId="77777777" w:rsidR="00006691" w:rsidRDefault="00000000">
            <w:pPr>
              <w:widowControl w:val="0"/>
              <w:spacing w:line="240" w:lineRule="auto"/>
            </w:pPr>
            <w:r>
              <w:t>Access (102)</w:t>
            </w:r>
          </w:p>
        </w:tc>
      </w:tr>
      <w:tr w:rsidR="00006691" w14:paraId="00E6EC4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DF2F5" w14:textId="77777777" w:rsidR="00006691" w:rsidRDefault="00000000">
            <w:pPr>
              <w:widowControl w:val="0"/>
              <w:spacing w:line="240" w:lineRule="auto"/>
              <w:rPr>
                <w:b/>
              </w:rPr>
            </w:pPr>
            <w:r>
              <w:t>e0/3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E6125" w14:textId="77777777" w:rsidR="00006691" w:rsidRDefault="00006691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18E81" w14:textId="77777777" w:rsidR="00006691" w:rsidRDefault="00006691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497F8" w14:textId="77777777" w:rsidR="00006691" w:rsidRDefault="00000000">
            <w:pPr>
              <w:widowControl w:val="0"/>
              <w:spacing w:line="240" w:lineRule="auto"/>
              <w:rPr>
                <w:b/>
              </w:rPr>
            </w:pPr>
            <w:r>
              <w:t>Access (102)</w:t>
            </w:r>
          </w:p>
        </w:tc>
      </w:tr>
      <w:tr w:rsidR="00006691" w14:paraId="3A12824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2F18D" w14:textId="77777777" w:rsidR="0000669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…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989F0" w14:textId="77777777" w:rsidR="00006691" w:rsidRDefault="00006691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D87B7" w14:textId="77777777" w:rsidR="00006691" w:rsidRDefault="00006691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54EB" w14:textId="77777777" w:rsidR="00006691" w:rsidRDefault="00006691">
            <w:pPr>
              <w:widowControl w:val="0"/>
              <w:spacing w:line="240" w:lineRule="auto"/>
              <w:rPr>
                <w:b/>
              </w:rPr>
            </w:pPr>
          </w:p>
        </w:tc>
      </w:tr>
    </w:tbl>
    <w:p w14:paraId="731BCB01" w14:textId="77777777" w:rsidR="00006691" w:rsidRDefault="000066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47EBF0" w14:textId="77777777" w:rsidR="00006691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1 </w:t>
      </w:r>
    </w:p>
    <w:p w14:paraId="3E33125B" w14:textId="77777777" w:rsidR="00006691" w:rsidRDefault="000066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54016D" w14:textId="77777777" w:rsidR="0000669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умолчанию все порты настроены как Access. Чтобы поменять режим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59C7A0AB" w14:textId="77777777" w:rsidR="0000669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необходимо выбрать интерфейс порта, на который мы ставим данный режим, с помощью</w:t>
      </w:r>
    </w:p>
    <w:p w14:paraId="5A6B9371" w14:textId="77777777" w:rsidR="0000669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команды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выбранный порт (для удобства можно указать несколько портов с</w:t>
      </w:r>
    </w:p>
    <w:p w14:paraId="6C042F4A" w14:textId="77777777" w:rsidR="0000669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помощью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выбранные порты). Далее явно указываем тип инкапсуляции для</w:t>
      </w:r>
    </w:p>
    <w:p w14:paraId="77971088" w14:textId="77777777" w:rsidR="0000669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конкретного интерфейса, путем ввода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encapsulation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dot1q. И наконец</w:t>
      </w:r>
    </w:p>
    <w:p w14:paraId="79622BE9" w14:textId="77777777" w:rsidR="0000669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переведем интерфейс в режим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командой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(рисунок 3).</w:t>
      </w:r>
    </w:p>
    <w:p w14:paraId="463B893F" w14:textId="77777777" w:rsidR="00006691" w:rsidRDefault="000066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0D1C9C" w14:textId="77777777" w:rsidR="00006691" w:rsidRDefault="00000000">
      <w:pPr>
        <w:keepNext/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9285272" wp14:editId="3AEFAC4B">
            <wp:extent cx="5940115" cy="17653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F8E00" w14:textId="77777777" w:rsidR="00006691" w:rsidRDefault="00000000">
      <w:pPr>
        <w:numPr>
          <w:ilvl w:val="0"/>
          <w:numId w:val="1"/>
        </w:numPr>
        <w:spacing w:after="120"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Настройка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IOU1</w:t>
      </w:r>
    </w:p>
    <w:p w14:paraId="56C75D41" w14:textId="77777777" w:rsidR="00006691" w:rsidRDefault="00000000">
      <w:pPr>
        <w:spacing w:after="12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коммутаторах IOU2 (рисунок 4) и IOU3 (рисунок 5) помимо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-портов также назначаем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-порты. Выбрав нужный интерфейс, вводим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потом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номер_VLAN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Команда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brief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помогает убедиться, что порты назначены верно.</w:t>
      </w:r>
    </w:p>
    <w:p w14:paraId="39517CDA" w14:textId="77777777" w:rsidR="00006691" w:rsidRDefault="00006691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2F82CD" w14:textId="77777777" w:rsidR="00006691" w:rsidRDefault="00000000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7B17AA9" wp14:editId="0EBB6ED4">
            <wp:extent cx="5940115" cy="32004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9B083" w14:textId="77777777" w:rsidR="00006691" w:rsidRDefault="00000000">
      <w:pPr>
        <w:numPr>
          <w:ilvl w:val="0"/>
          <w:numId w:val="1"/>
        </w:numPr>
        <w:spacing w:after="120"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i/>
          <w:highlight w:val="white"/>
        </w:rPr>
        <w:t>Настройка портов на IOU2</w:t>
      </w:r>
    </w:p>
    <w:p w14:paraId="59B57AB7" w14:textId="77777777" w:rsidR="00006691" w:rsidRDefault="00006691">
      <w:pPr>
        <w:spacing w:after="120" w:line="360" w:lineRule="auto"/>
        <w:jc w:val="center"/>
        <w:rPr>
          <w:i/>
          <w:highlight w:val="white"/>
        </w:rPr>
      </w:pPr>
    </w:p>
    <w:p w14:paraId="22319241" w14:textId="77777777" w:rsidR="00006691" w:rsidRDefault="00000000">
      <w:pPr>
        <w:spacing w:after="120" w:line="360" w:lineRule="auto"/>
        <w:jc w:val="center"/>
        <w:rPr>
          <w:i/>
          <w:highlight w:val="white"/>
        </w:rPr>
      </w:pPr>
      <w:r>
        <w:rPr>
          <w:i/>
          <w:noProof/>
          <w:highlight w:val="white"/>
        </w:rPr>
        <w:lastRenderedPageBreak/>
        <w:drawing>
          <wp:inline distT="114300" distB="114300" distL="114300" distR="114300" wp14:anchorId="47976ECA" wp14:editId="178228EE">
            <wp:extent cx="5940115" cy="40767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47DEF" w14:textId="77777777" w:rsidR="00006691" w:rsidRDefault="00000000">
      <w:pPr>
        <w:numPr>
          <w:ilvl w:val="0"/>
          <w:numId w:val="1"/>
        </w:numPr>
        <w:shd w:val="clear" w:color="auto" w:fill="FFFFFF"/>
        <w:spacing w:before="240" w:after="240"/>
        <w:ind w:left="708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Настройка портов на IOU3</w:t>
      </w:r>
    </w:p>
    <w:p w14:paraId="27202E1D" w14:textId="77777777" w:rsidR="00006691" w:rsidRDefault="00006691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</w:p>
    <w:p w14:paraId="1895E4C8" w14:textId="77777777" w:rsidR="00006691" w:rsidRDefault="00000000">
      <w:pPr>
        <w:pStyle w:val="3"/>
        <w:numPr>
          <w:ilvl w:val="2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foh8bz2nelwb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сабинтерфейсов</w:t>
      </w:r>
      <w:proofErr w:type="spellEnd"/>
    </w:p>
    <w:p w14:paraId="497682C1" w14:textId="77777777" w:rsidR="00006691" w:rsidRDefault="0000000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 роутере R1, на интерфейсе, подключенном к коммутатору IOU1 (в нашем случае e0/1), создаем и настраиваем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сабинтерфейсы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(e0/1.101, e0/1.102 и e0/1.103) с соответствующими IP-адресами (в виде 192.168.х.1, где х-номер VLAN) для каждого VLAN (рисунок 6).</w:t>
      </w:r>
    </w:p>
    <w:p w14:paraId="6283057F" w14:textId="77777777" w:rsidR="00006691" w:rsidRDefault="00000000">
      <w:pPr>
        <w:shd w:val="clear" w:color="auto" w:fill="FFFFFF"/>
        <w:spacing w:before="240" w:after="240"/>
        <w:rPr>
          <w:i/>
          <w:highlight w:val="white"/>
        </w:rPr>
      </w:pPr>
      <w:r>
        <w:rPr>
          <w:i/>
          <w:noProof/>
          <w:highlight w:val="white"/>
        </w:rPr>
        <w:lastRenderedPageBreak/>
        <w:drawing>
          <wp:inline distT="114300" distB="114300" distL="114300" distR="114300" wp14:anchorId="7768FB5D" wp14:editId="118014E0">
            <wp:extent cx="5940115" cy="3568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6BBBE" w14:textId="77777777" w:rsidR="00006691" w:rsidRDefault="00000000">
      <w:pPr>
        <w:numPr>
          <w:ilvl w:val="0"/>
          <w:numId w:val="1"/>
        </w:numPr>
        <w:shd w:val="clear" w:color="auto" w:fill="FFFFFF"/>
        <w:spacing w:before="240" w:after="240"/>
        <w:ind w:left="708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сабинтерфейсов</w:t>
      </w:r>
      <w:proofErr w:type="spellEnd"/>
    </w:p>
    <w:p w14:paraId="010D435D" w14:textId="77777777" w:rsidR="00006691" w:rsidRDefault="00006691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</w:p>
    <w:p w14:paraId="74DE0A5E" w14:textId="77777777" w:rsidR="00006691" w:rsidRDefault="00000000">
      <w:pPr>
        <w:pStyle w:val="3"/>
        <w:numPr>
          <w:ilvl w:val="2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vo72fq6vaxy8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Работа с DHCP</w:t>
      </w:r>
    </w:p>
    <w:p w14:paraId="0540B236" w14:textId="77777777" w:rsidR="00006691" w:rsidRDefault="0000000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В нашей сети мы настроим DHCP сервер для каждого VLAN. Создадим пул адресов для каждого VLAN. Введем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dhcp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pool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vlanномер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Далее указываем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default-router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dns-server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(адрес 192.168.x.1, где x – номер VLAN). Чтобы ограничить диапазон адресов введем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dhcp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excluded-address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диапозон_адресов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(рисунок 7).</w:t>
      </w:r>
    </w:p>
    <w:p w14:paraId="1E017C97" w14:textId="77777777" w:rsidR="00006691" w:rsidRDefault="00006691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</w:p>
    <w:p w14:paraId="3A155E75" w14:textId="77777777" w:rsidR="00006691" w:rsidRDefault="00006691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</w:p>
    <w:p w14:paraId="60D591C8" w14:textId="77777777" w:rsidR="00006691" w:rsidRDefault="0000000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79AD930A" wp14:editId="12EED348">
            <wp:extent cx="5940115" cy="35814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69958" w14:textId="77777777" w:rsidR="00006691" w:rsidRDefault="00000000">
      <w:pPr>
        <w:numPr>
          <w:ilvl w:val="0"/>
          <w:numId w:val="1"/>
        </w:numPr>
        <w:shd w:val="clear" w:color="auto" w:fill="FFFFFF"/>
        <w:spacing w:before="240" w:after="240"/>
        <w:ind w:left="708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Настройка DHCP-пулов</w:t>
      </w:r>
    </w:p>
    <w:p w14:paraId="3B75B031" w14:textId="77777777" w:rsidR="00006691" w:rsidRDefault="00006691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</w:p>
    <w:p w14:paraId="2CF51EF2" w14:textId="77777777" w:rsidR="00006691" w:rsidRDefault="00000000">
      <w:pPr>
        <w:shd w:val="clear" w:color="auto" w:fill="FFFFFF"/>
        <w:spacing w:before="240" w:after="240"/>
        <w:jc w:val="center"/>
        <w:rPr>
          <w:i/>
          <w:highlight w:val="white"/>
        </w:rPr>
      </w:pPr>
      <w:r>
        <w:rPr>
          <w:i/>
          <w:noProof/>
          <w:highlight w:val="white"/>
        </w:rPr>
        <w:drawing>
          <wp:inline distT="114300" distB="114300" distL="114300" distR="114300" wp14:anchorId="6F2C3351" wp14:editId="0DB9932E">
            <wp:extent cx="5940115" cy="18796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0E6E8" w14:textId="77777777" w:rsidR="00006691" w:rsidRDefault="00000000">
      <w:pPr>
        <w:numPr>
          <w:ilvl w:val="0"/>
          <w:numId w:val="1"/>
        </w:numPr>
        <w:shd w:val="clear" w:color="auto" w:fill="FFFFFF"/>
        <w:spacing w:before="240" w:after="240"/>
        <w:ind w:left="708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IPphone1 и IPphone2 видят DHCP-сервер</w:t>
      </w:r>
    </w:p>
    <w:p w14:paraId="67972693" w14:textId="77777777" w:rsidR="00006691" w:rsidRDefault="0000000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Используем команду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чтобы «достучаться» с одного VOIP до другого. Все работает корректно (рисунок 9).</w:t>
      </w:r>
    </w:p>
    <w:p w14:paraId="2CAFBC81" w14:textId="77777777" w:rsidR="00006691" w:rsidRDefault="0000000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234FFCCB" wp14:editId="4EA1AA3F">
            <wp:extent cx="5940115" cy="35814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F784D" w14:textId="77777777" w:rsidR="00006691" w:rsidRDefault="00000000">
      <w:pPr>
        <w:numPr>
          <w:ilvl w:val="0"/>
          <w:numId w:val="1"/>
        </w:numPr>
        <w:shd w:val="clear" w:color="auto" w:fill="FFFFFF"/>
        <w:spacing w:before="240" w:after="240"/>
        <w:ind w:left="708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Команда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ping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 между VOIP IPphone1 и IPphone2</w:t>
      </w:r>
    </w:p>
    <w:p w14:paraId="54172133" w14:textId="77777777" w:rsidR="00006691" w:rsidRDefault="00006691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</w:p>
    <w:p w14:paraId="16618BDA" w14:textId="77777777" w:rsidR="00006691" w:rsidRDefault="0000000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Откроем консоль у роутера R1 и введем команду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dhcp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binding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 Она показывает список созданных связей, используемых для распространения пакетов протокола DHCP (рисунок 10).</w:t>
      </w:r>
    </w:p>
    <w:p w14:paraId="373EFA5F" w14:textId="77777777" w:rsidR="00006691" w:rsidRDefault="00006691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617CFA1" w14:textId="77777777" w:rsidR="00006691" w:rsidRDefault="00000000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drawing>
          <wp:inline distT="114300" distB="114300" distL="114300" distR="114300" wp14:anchorId="2B0D1D10" wp14:editId="3120B10D">
            <wp:extent cx="5940115" cy="21082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5010B" w14:textId="77777777" w:rsidR="00006691" w:rsidRDefault="00000000">
      <w:pPr>
        <w:numPr>
          <w:ilvl w:val="0"/>
          <w:numId w:val="1"/>
        </w:numPr>
        <w:shd w:val="clear" w:color="auto" w:fill="FFFFFF"/>
        <w:spacing w:before="240" w:after="240"/>
        <w:ind w:left="708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Команда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ping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 между VOIP IPphone1 и IPphone2</w:t>
      </w:r>
    </w:p>
    <w:p w14:paraId="3B85ED9F" w14:textId="77777777" w:rsidR="00006691" w:rsidRDefault="00006691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</w:p>
    <w:p w14:paraId="1BF9B273" w14:textId="77777777" w:rsidR="00006691" w:rsidRDefault="00006691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</w:p>
    <w:p w14:paraId="553F9668" w14:textId="77777777" w:rsidR="00006691" w:rsidRDefault="00000000">
      <w:pPr>
        <w:pStyle w:val="3"/>
        <w:numPr>
          <w:ilvl w:val="2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3dy6vkm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Port Security</w:t>
      </w:r>
    </w:p>
    <w:p w14:paraId="0379E934" w14:textId="77777777" w:rsidR="00006691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Настроим 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(безопасность канального уровня) на коммутаторе IOU2 (рисунок 11). Сначала укажем лимит разрешенных адресов для конкретного интерфейса через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port-security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число. В нашем случае лимит равен единице. Опция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sticky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MAC-адреса закрепляет за портом тот адрес, который в данный момент работает на порту. </w:t>
      </w:r>
    </w:p>
    <w:p w14:paraId="76F42610" w14:textId="77777777" w:rsidR="00006691" w:rsidRDefault="00000000">
      <w:pPr>
        <w:keepNext/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350914" wp14:editId="63AA176F">
            <wp:extent cx="5940115" cy="21590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51A2B" w14:textId="77777777" w:rsidR="00006691" w:rsidRDefault="00000000">
      <w:pPr>
        <w:numPr>
          <w:ilvl w:val="0"/>
          <w:numId w:val="1"/>
        </w:num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Настройка Port Security</w:t>
      </w:r>
    </w:p>
    <w:p w14:paraId="34A99BE5" w14:textId="77777777" w:rsidR="00006691" w:rsidRDefault="000066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9CE637A" w14:textId="77777777" w:rsidR="00006691" w:rsidRDefault="00000000">
      <w:pPr>
        <w:spacing w:after="12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0F51EEFE" wp14:editId="554A4ECE">
            <wp:extent cx="5940115" cy="15113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B1D82" w14:textId="77777777" w:rsidR="00006691" w:rsidRDefault="00000000">
      <w:pPr>
        <w:numPr>
          <w:ilvl w:val="0"/>
          <w:numId w:val="1"/>
        </w:num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Работа Port Security</w:t>
      </w:r>
    </w:p>
    <w:p w14:paraId="6437C410" w14:textId="77777777" w:rsidR="00006691" w:rsidRDefault="000066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A6990B9" w14:textId="77777777" w:rsidR="00006691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 wp14:anchorId="1EBE0815" wp14:editId="7B48DFE6">
            <wp:extent cx="5940115" cy="22606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1ED29" w14:textId="77777777" w:rsidR="00006691" w:rsidRDefault="00000000">
      <w:pPr>
        <w:numPr>
          <w:ilvl w:val="0"/>
          <w:numId w:val="1"/>
        </w:num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Работающий Port Security</w:t>
      </w:r>
    </w:p>
    <w:p w14:paraId="4C542392" w14:textId="77777777" w:rsidR="00006691" w:rsidRDefault="000066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2E58489" w14:textId="77777777" w:rsidR="00006691" w:rsidRDefault="00000000">
      <w:pPr>
        <w:pStyle w:val="3"/>
        <w:numPr>
          <w:ilvl w:val="2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1t3h5sf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DHCP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Snooping</w:t>
      </w:r>
      <w:proofErr w:type="spellEnd"/>
    </w:p>
    <w:p w14:paraId="4A1A5635" w14:textId="77777777" w:rsidR="00006691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Настроим DHCP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snooping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каждом коммутаторе, затем протестируем подключение DHCP сервера 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недоверенному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порт (рисунок 14).</w:t>
      </w:r>
    </w:p>
    <w:p w14:paraId="6F6A124E" w14:textId="77777777" w:rsidR="0000669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Настроим коммутатор IOU1 для установки доверия определенным портам. Злоумышленник не сможет выдать себя за DHCP сервер, т. к. порт, к которому он подключится, не будет доверенным.</w:t>
      </w:r>
    </w:p>
    <w:p w14:paraId="534D3F7C" w14:textId="77777777" w:rsidR="00006691" w:rsidRDefault="000066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894958" w14:textId="77777777" w:rsidR="00006691" w:rsidRDefault="00000000">
      <w:pPr>
        <w:keepNext/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C26554" wp14:editId="7DB61B35">
            <wp:extent cx="5943600" cy="89916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805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F91E2" w14:textId="77777777" w:rsidR="00006691" w:rsidRDefault="00000000">
      <w:pPr>
        <w:numPr>
          <w:ilvl w:val="0"/>
          <w:numId w:val="1"/>
        </w:num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Настройка DHCP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snooping</w:t>
      </w:r>
      <w:proofErr w:type="spellEnd"/>
    </w:p>
    <w:p w14:paraId="4C1C4791" w14:textId="77777777" w:rsidR="00006691" w:rsidRDefault="00006691">
      <w:pPr>
        <w:keepNext/>
        <w:spacing w:before="120" w:after="60"/>
        <w:rPr>
          <w:rFonts w:ascii="Times New Roman" w:eastAsia="Times New Roman" w:hAnsi="Times New Roman" w:cs="Times New Roman"/>
          <w:sz w:val="24"/>
          <w:szCs w:val="24"/>
        </w:rPr>
      </w:pPr>
    </w:p>
    <w:p w14:paraId="73F275EA" w14:textId="77777777" w:rsidR="00006691" w:rsidRDefault="00000000">
      <w:pPr>
        <w:keepNext/>
        <w:spacing w:before="120" w:after="6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Проверим, правильно ли мы настроили DHCP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snooping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коммутатора IOU1. Настройки корректны, т. к. доверены только определенные порты.</w:t>
      </w:r>
    </w:p>
    <w:p w14:paraId="37A295F5" w14:textId="77777777" w:rsidR="00006691" w:rsidRDefault="00006691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5FACE5" w14:textId="77777777" w:rsidR="00006691" w:rsidRDefault="00006691">
      <w:pPr>
        <w:keepNext/>
        <w:spacing w:before="120" w:after="60"/>
        <w:rPr>
          <w:rFonts w:ascii="Times New Roman" w:eastAsia="Times New Roman" w:hAnsi="Times New Roman" w:cs="Times New Roman"/>
          <w:sz w:val="24"/>
          <w:szCs w:val="24"/>
        </w:rPr>
      </w:pPr>
    </w:p>
    <w:p w14:paraId="3878C5AD" w14:textId="77777777" w:rsidR="00006691" w:rsidRDefault="00000000">
      <w:pPr>
        <w:keepNext/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3EBC56" wp14:editId="57CC014A">
            <wp:extent cx="5943600" cy="3760072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t="186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45AB0" w14:textId="77777777" w:rsidR="00006691" w:rsidRDefault="00000000">
      <w:pPr>
        <w:numPr>
          <w:ilvl w:val="0"/>
          <w:numId w:val="1"/>
        </w:num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Результаты настройки DHCP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snooping</w:t>
      </w:r>
      <w:proofErr w:type="spellEnd"/>
    </w:p>
    <w:p w14:paraId="3557C770" w14:textId="77777777" w:rsidR="00006691" w:rsidRDefault="00006691">
      <w:pPr>
        <w:spacing w:after="12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38AE1B1" w14:textId="77777777" w:rsidR="00006691" w:rsidRPr="00AF20BE" w:rsidRDefault="00000000">
      <w:pPr>
        <w:keepNext/>
        <w:keepLines/>
        <w:pageBreakBefore/>
        <w:spacing w:before="260" w:after="260" w:line="360" w:lineRule="auto"/>
        <w:ind w:left="567" w:right="567" w:firstLine="142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bookmarkStart w:id="11" w:name="_4d34og8" w:colFirst="0" w:colLast="0"/>
      <w:bookmarkEnd w:id="11"/>
      <w:r w:rsidRPr="00AF20BE">
        <w:rPr>
          <w:rFonts w:ascii="Times New Roman" w:eastAsia="Times New Roman" w:hAnsi="Times New Roman" w:cs="Times New Roman"/>
          <w:b/>
          <w:smallCaps/>
          <w:sz w:val="28"/>
          <w:szCs w:val="28"/>
        </w:rPr>
        <w:lastRenderedPageBreak/>
        <w:t>Заключение</w:t>
      </w:r>
    </w:p>
    <w:p w14:paraId="0200FA27" w14:textId="77777777" w:rsidR="0000669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данной лабораторной работе мы научились работать со средой GNS3, выставлять режимы портов и задавать VLAN-порты, настраивать DHCP-сервер, а также настраивать DHCP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Snooping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Port Security.</w:t>
      </w:r>
    </w:p>
    <w:p w14:paraId="7A895C24" w14:textId="77777777" w:rsidR="0000669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Это позволило нам получить представление об основных угрозах сетевой безопасности на канальном уровне, а также изучить базовые инструменты безопасности, используемые на коммутаторах.</w:t>
      </w:r>
    </w:p>
    <w:p w14:paraId="02A0D735" w14:textId="77777777" w:rsidR="00006691" w:rsidRDefault="000066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6CB5B0" w14:textId="77777777" w:rsidR="00006691" w:rsidRDefault="000066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830BF0" w14:textId="77777777" w:rsidR="00006691" w:rsidRDefault="00006691"/>
    <w:sectPr w:rsidR="00006691">
      <w:footerReference w:type="default" r:id="rId22"/>
      <w:footerReference w:type="first" r:id="rId23"/>
      <w:pgSz w:w="11909" w:h="16834"/>
      <w:pgMar w:top="1134" w:right="850" w:bottom="1134" w:left="1701" w:header="708" w:footer="42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3CE624" w14:textId="77777777" w:rsidR="00D52368" w:rsidRDefault="00D52368">
      <w:pPr>
        <w:spacing w:line="240" w:lineRule="auto"/>
      </w:pPr>
      <w:r>
        <w:separator/>
      </w:r>
    </w:p>
  </w:endnote>
  <w:endnote w:type="continuationSeparator" w:id="0">
    <w:p w14:paraId="4B5C4D56" w14:textId="77777777" w:rsidR="00D52368" w:rsidRDefault="00D523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77896351"/>
      <w:docPartObj>
        <w:docPartGallery w:val="Page Numbers (Bottom of Page)"/>
        <w:docPartUnique/>
      </w:docPartObj>
    </w:sdtPr>
    <w:sdtContent>
      <w:p w14:paraId="47EEA2E2" w14:textId="780CB287" w:rsidR="00AF20BE" w:rsidRDefault="00AF20B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4BEA7C2" w14:textId="77777777" w:rsidR="00AF20BE" w:rsidRDefault="00AF20B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7B0F86" w14:textId="36B6F132" w:rsidR="00006691" w:rsidRPr="00AF20BE" w:rsidRDefault="00AF20BE">
    <w:pPr>
      <w:jc w:val="center"/>
      <w:rPr>
        <w:rFonts w:ascii="Times New Roman" w:hAnsi="Times New Roman" w:cs="Times New Roman"/>
        <w:sz w:val="24"/>
        <w:szCs w:val="24"/>
        <w:lang w:val="ru-RU"/>
      </w:rPr>
    </w:pPr>
    <w:r w:rsidRPr="00AF20BE">
      <w:rPr>
        <w:rFonts w:ascii="Times New Roman" w:hAnsi="Times New Roman" w:cs="Times New Roman"/>
        <w:sz w:val="24"/>
        <w:szCs w:val="24"/>
        <w:lang w:val="ru-RU"/>
      </w:rPr>
      <w:t>Санкт-Петербург</w:t>
    </w:r>
  </w:p>
  <w:p w14:paraId="474E345C" w14:textId="3E0EC19A" w:rsidR="00AF20BE" w:rsidRPr="00AF20BE" w:rsidRDefault="00AF20BE">
    <w:pPr>
      <w:jc w:val="center"/>
      <w:rPr>
        <w:rFonts w:ascii="Times New Roman" w:hAnsi="Times New Roman" w:cs="Times New Roman"/>
        <w:sz w:val="24"/>
        <w:szCs w:val="24"/>
        <w:lang w:val="ru-RU"/>
      </w:rPr>
    </w:pPr>
    <w:r w:rsidRPr="00AF20BE">
      <w:rPr>
        <w:rFonts w:ascii="Times New Roman" w:hAnsi="Times New Roman" w:cs="Times New Roman"/>
        <w:sz w:val="24"/>
        <w:szCs w:val="24"/>
        <w:lang w:val="ru-RU"/>
      </w:rPr>
      <w:t>2025г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055151" w14:textId="77777777" w:rsidR="00D52368" w:rsidRDefault="00D52368">
      <w:pPr>
        <w:spacing w:line="240" w:lineRule="auto"/>
      </w:pPr>
      <w:r>
        <w:separator/>
      </w:r>
    </w:p>
  </w:footnote>
  <w:footnote w:type="continuationSeparator" w:id="0">
    <w:p w14:paraId="5969A28C" w14:textId="77777777" w:rsidR="00D52368" w:rsidRDefault="00D5236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54E65"/>
    <w:multiLevelType w:val="multilevel"/>
    <w:tmpl w:val="5CA0C12A"/>
    <w:lvl w:ilvl="0">
      <w:start w:val="1"/>
      <w:numFmt w:val="decimal"/>
      <w:lvlText w:val="Рисунок %1 –"/>
      <w:lvlJc w:val="center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2767B6"/>
    <w:multiLevelType w:val="multilevel"/>
    <w:tmpl w:val="FDC87834"/>
    <w:lvl w:ilvl="0">
      <w:start w:val="1"/>
      <w:numFmt w:val="decimal"/>
      <w:lvlText w:val="%1"/>
      <w:lvlJc w:val="left"/>
      <w:pPr>
        <w:ind w:left="709" w:firstLine="0"/>
      </w:pPr>
    </w:lvl>
    <w:lvl w:ilvl="1">
      <w:start w:val="1"/>
      <w:numFmt w:val="decimal"/>
      <w:lvlText w:val="%1.%2"/>
      <w:lvlJc w:val="left"/>
      <w:pPr>
        <w:ind w:left="709" w:firstLine="0"/>
      </w:pPr>
    </w:lvl>
    <w:lvl w:ilvl="2">
      <w:start w:val="1"/>
      <w:numFmt w:val="decimal"/>
      <w:lvlText w:val="%1.%2.%3"/>
      <w:lvlJc w:val="left"/>
      <w:pPr>
        <w:ind w:left="709" w:firstLine="0"/>
      </w:pPr>
    </w:lvl>
    <w:lvl w:ilvl="3">
      <w:start w:val="1"/>
      <w:numFmt w:val="decimal"/>
      <w:lvlText w:val="%1.%2.%3.%4"/>
      <w:lvlJc w:val="left"/>
      <w:pPr>
        <w:ind w:left="709" w:firstLine="0"/>
      </w:pPr>
    </w:lvl>
    <w:lvl w:ilvl="4">
      <w:start w:val="1"/>
      <w:numFmt w:val="decimal"/>
      <w:lvlText w:val="%1.%2.%3.%4.%5."/>
      <w:lvlJc w:val="left"/>
      <w:pPr>
        <w:ind w:left="709" w:firstLine="0"/>
      </w:pPr>
    </w:lvl>
    <w:lvl w:ilvl="5">
      <w:start w:val="1"/>
      <w:numFmt w:val="decimal"/>
      <w:lvlText w:val="%1.%2.%3.%4.%5.%6."/>
      <w:lvlJc w:val="left"/>
      <w:pPr>
        <w:ind w:left="709" w:firstLine="0"/>
      </w:pPr>
    </w:lvl>
    <w:lvl w:ilvl="6">
      <w:start w:val="1"/>
      <w:numFmt w:val="decimal"/>
      <w:lvlText w:val="%1.%2.%3.%4.%5.%6.%7."/>
      <w:lvlJc w:val="left"/>
      <w:pPr>
        <w:ind w:left="709" w:firstLine="0"/>
      </w:pPr>
    </w:lvl>
    <w:lvl w:ilvl="7">
      <w:start w:val="1"/>
      <w:numFmt w:val="decimal"/>
      <w:lvlText w:val="%1.%2.%3.%4.%5.%6.%7.%8."/>
      <w:lvlJc w:val="left"/>
      <w:pPr>
        <w:ind w:left="709" w:firstLine="0"/>
      </w:pPr>
    </w:lvl>
    <w:lvl w:ilvl="8">
      <w:start w:val="1"/>
      <w:numFmt w:val="decimal"/>
      <w:lvlText w:val="%1.%2.%3.%4.%5.%6.%7.%8.%9."/>
      <w:lvlJc w:val="left"/>
      <w:pPr>
        <w:ind w:left="709" w:firstLine="0"/>
      </w:pPr>
    </w:lvl>
  </w:abstractNum>
  <w:num w:numId="1" w16cid:durableId="1268074697">
    <w:abstractNumId w:val="0"/>
  </w:num>
  <w:num w:numId="2" w16cid:durableId="2102337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691"/>
    <w:rsid w:val="00006691"/>
    <w:rsid w:val="005E4C5A"/>
    <w:rsid w:val="0099742D"/>
    <w:rsid w:val="00AF20BE"/>
    <w:rsid w:val="00D52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7101B"/>
  <w15:docId w15:val="{EAB16C7E-01AE-4FCB-8ABE-ECA28EB15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a7"/>
    <w:uiPriority w:val="99"/>
    <w:unhideWhenUsed/>
    <w:rsid w:val="00AF20B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F20BE"/>
  </w:style>
  <w:style w:type="paragraph" w:styleId="a8">
    <w:name w:val="footer"/>
    <w:basedOn w:val="a"/>
    <w:link w:val="a9"/>
    <w:uiPriority w:val="99"/>
    <w:unhideWhenUsed/>
    <w:rsid w:val="00AF20B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F2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958</Words>
  <Characters>5464</Characters>
  <Application>Microsoft Office Word</Application>
  <DocSecurity>0</DocSecurity>
  <Lines>45</Lines>
  <Paragraphs>12</Paragraphs>
  <ScaleCrop>false</ScaleCrop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regyl</dc:creator>
  <cp:lastModifiedBy>Молитвин Илья Алексеевич</cp:lastModifiedBy>
  <cp:revision>3</cp:revision>
  <dcterms:created xsi:type="dcterms:W3CDTF">2025-03-22T16:37:00Z</dcterms:created>
  <dcterms:modified xsi:type="dcterms:W3CDTF">2025-03-22T16:46:00Z</dcterms:modified>
</cp:coreProperties>
</file>