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5FFF0D58" w:rsidR="00A70A77" w:rsidRPr="00DD111F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DD111F" w:rsidRPr="00DD111F">
        <w:rPr>
          <w:b/>
          <w:szCs w:val="28"/>
          <w:lang w:eastAsia="ru-RU" w:bidi="ar-SA"/>
        </w:rPr>
        <w:t>4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2530BB6C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D111F" w:rsidRPr="00DD111F">
        <w:rPr>
          <w:rStyle w:val="a7"/>
          <w:rFonts w:hint="eastAsia"/>
          <w:bCs/>
          <w:smallCaps w:val="0"/>
          <w:szCs w:val="28"/>
          <w:lang w:eastAsia="ru-RU" w:bidi="ar-SA"/>
        </w:rPr>
        <w:t>Уровни абстракции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C13EE32" w:rsidR="00FC399C" w:rsidRPr="009C3457" w:rsidRDefault="00B07EB0" w:rsidP="009C3457">
      <w:pPr>
        <w:pStyle w:val="2"/>
        <w:pageBreakBefore/>
      </w:pPr>
      <w:r>
        <w:lastRenderedPageBreak/>
        <w:t>Цель работы</w:t>
      </w:r>
    </w:p>
    <w:p w14:paraId="62ACB0FE" w14:textId="35E43DA9" w:rsidR="00DF2046" w:rsidRPr="002E6E1F" w:rsidRDefault="002E6E1F" w:rsidP="00DF2046">
      <w:pPr>
        <w:pStyle w:val="Textbody"/>
      </w:pPr>
      <w:r>
        <w:t xml:space="preserve">Изучить понятия и уровни абстракции в ООП, а также реализовать новый набор классов </w:t>
      </w:r>
      <w:r w:rsidR="00286917">
        <w:t>для запуска</w:t>
      </w:r>
      <w:r>
        <w:t xml:space="preserve"> игры и считывания ввода пользователя согласно условиям поставленной задачи.</w:t>
      </w:r>
    </w:p>
    <w:p w14:paraId="45D3B6F9" w14:textId="3EA52EE0" w:rsidR="00F97A2C" w:rsidRPr="00DF2046" w:rsidRDefault="00DF2046" w:rsidP="00DF20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1B84492" w14:textId="029227F7" w:rsidR="00F97A2C" w:rsidRDefault="00F97A2C" w:rsidP="00603D75">
      <w:pPr>
        <w:pStyle w:val="2"/>
        <w:keepNext w:val="0"/>
      </w:pPr>
      <w:r>
        <w:lastRenderedPageBreak/>
        <w:t>Задание</w:t>
      </w:r>
    </w:p>
    <w:p w14:paraId="23544AA1" w14:textId="48A943E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73BFD714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</w:t>
      </w:r>
      <w:r w:rsidRPr="00A342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управления (то на какую клавишу назначено определенное действия)</w:t>
      </w: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должны считываться из файла. Класс(ы) должен быть разработан так, чтобы:</w:t>
      </w:r>
    </w:p>
    <w:p w14:paraId="21AB1D3E" w14:textId="77777777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потенциально можно было масштабировать управление с минимальным количеством изменений в коде</w:t>
      </w:r>
    </w:p>
    <w:p w14:paraId="1F6C3B0D" w14:textId="49582818" w:rsidR="00603D75" w:rsidRPr="00603D75" w:rsidRDefault="00603D75" w:rsidP="00603D75">
      <w:pPr>
        <w:numPr>
          <w:ilvl w:val="0"/>
          <w:numId w:val="18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16221773" w14:textId="77777777" w:rsidR="00603D75" w:rsidRPr="00603D75" w:rsidRDefault="00603D75" w:rsidP="00603D7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34EA5352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1C8B41A4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представления команды можно разработать системы классов или использовать перечисление enum.</w:t>
      </w:r>
    </w:p>
    <w:p w14:paraId="2561E3AE" w14:textId="77777777" w:rsidR="00603D75" w:rsidRPr="00603D75" w:rsidRDefault="00603D75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7685F68" w14:textId="0F91E0B2" w:rsidR="00603D75" w:rsidRPr="00603D75" w:rsidRDefault="00537196" w:rsidP="00603D75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считывании</w:t>
      </w:r>
      <w:r w:rsidR="00603D75"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D81859C" w14:textId="1FB8088A" w:rsidR="00F97A2C" w:rsidRPr="00EB098D" w:rsidRDefault="00603D75" w:rsidP="00EB098D">
      <w:pPr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03D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работе с файлом используйте идиому RAII.</w:t>
      </w:r>
    </w:p>
    <w:p w14:paraId="1B0ECA66" w14:textId="72D87E0E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7668E308" w14:textId="28F61F9E" w:rsidR="005A0E57" w:rsidRDefault="005A0E57" w:rsidP="005A0E57">
      <w:pPr>
        <w:pStyle w:val="Textbody"/>
        <w:rPr>
          <w:rFonts w:eastAsia="DengXian"/>
        </w:rPr>
      </w:pPr>
      <w:r>
        <w:t>В ходе выполнения данной лабораторно</w:t>
      </w:r>
      <w:bookmarkStart w:id="0" w:name="_GoBack"/>
      <w:bookmarkEnd w:id="0"/>
      <w:r>
        <w:t xml:space="preserve">й работы были реализованы </w:t>
      </w:r>
      <w:r w:rsidR="003F7818">
        <w:t>следующие</w:t>
      </w:r>
      <w:r>
        <w:t xml:space="preserve"> классы: класс </w:t>
      </w:r>
      <w:r w:rsidRPr="005A0E57">
        <w:rPr>
          <w:i/>
          <w:iCs/>
          <w:lang w:val="en-US"/>
        </w:rPr>
        <w:t>Game</w:t>
      </w:r>
      <w:r w:rsidRPr="005A0E57">
        <w:t xml:space="preserve">, </w:t>
      </w:r>
      <w:r>
        <w:t xml:space="preserve">класс </w:t>
      </w:r>
      <w:proofErr w:type="spellStart"/>
      <w:r w:rsidRPr="005A0E57">
        <w:rPr>
          <w:rFonts w:hint="eastAsia"/>
          <w:i/>
          <w:iCs/>
        </w:rPr>
        <w:t>Interlayer</w:t>
      </w:r>
      <w:proofErr w:type="spellEnd"/>
      <w:r>
        <w:rPr>
          <w:rFonts w:eastAsia="DengXian" w:hint="eastAsia"/>
        </w:rPr>
        <w:t>,</w:t>
      </w:r>
      <w:r>
        <w:rPr>
          <w:rFonts w:eastAsia="DengXian"/>
        </w:rPr>
        <w:t xml:space="preserve"> класс </w:t>
      </w:r>
      <w:proofErr w:type="spellStart"/>
      <w:r w:rsidRPr="005A0E57">
        <w:rPr>
          <w:rFonts w:eastAsia="DengXian" w:hint="eastAsia"/>
          <w:i/>
          <w:iCs/>
        </w:rPr>
        <w:t>Input_Interface</w:t>
      </w:r>
      <w:proofErr w:type="spellEnd"/>
      <w:r>
        <w:rPr>
          <w:rFonts w:eastAsia="DengXian"/>
        </w:rPr>
        <w:t xml:space="preserve">, а также абстрактный класс </w:t>
      </w:r>
      <w:proofErr w:type="spellStart"/>
      <w:r w:rsidRPr="005A0E57">
        <w:rPr>
          <w:rFonts w:eastAsia="DengXian" w:hint="eastAsia"/>
          <w:i/>
          <w:iCs/>
        </w:rPr>
        <w:t>Input_from_keyboard</w:t>
      </w:r>
      <w:proofErr w:type="spellEnd"/>
      <w:r>
        <w:rPr>
          <w:rFonts w:eastAsia="DengXian"/>
        </w:rPr>
        <w:t>.</w:t>
      </w:r>
    </w:p>
    <w:p w14:paraId="45AA0F83" w14:textId="6A97598D" w:rsidR="005A0E57" w:rsidRDefault="005A0E57" w:rsidP="005A0E57">
      <w:pPr>
        <w:pStyle w:val="Textbody"/>
        <w:rPr>
          <w:lang w:val="en-US"/>
        </w:rPr>
      </w:pPr>
      <w:r>
        <w:rPr>
          <w:rFonts w:eastAsia="DengXian"/>
        </w:rPr>
        <w:t>Класс</w:t>
      </w:r>
      <w:r w:rsidRPr="00170CF6">
        <w:rPr>
          <w:rFonts w:eastAsia="DengXian"/>
          <w:lang w:val="en-US"/>
        </w:rPr>
        <w:t xml:space="preserve"> </w:t>
      </w:r>
      <w:r w:rsidRPr="005A0E57">
        <w:rPr>
          <w:i/>
          <w:iCs/>
          <w:lang w:val="en-US"/>
        </w:rPr>
        <w:t>Game</w:t>
      </w:r>
      <w:r w:rsidR="00CB3258">
        <w:rPr>
          <w:lang w:val="en-US"/>
        </w:rPr>
        <w:t>:</w:t>
      </w:r>
    </w:p>
    <w:p w14:paraId="4B53547B" w14:textId="161DC9C5" w:rsidR="00E97A43" w:rsidRDefault="00E97A43" w:rsidP="005A0E57">
      <w:pPr>
        <w:pStyle w:val="Textbody"/>
        <w:rPr>
          <w:rFonts w:eastAsia="DengXian"/>
          <w:lang w:val="en-US"/>
        </w:rPr>
      </w:pPr>
      <w:r>
        <w:t>В</w:t>
      </w:r>
      <w:r w:rsidRPr="00291558">
        <w:rPr>
          <w:lang w:val="en-US"/>
        </w:rPr>
        <w:t xml:space="preserve"> </w:t>
      </w:r>
      <w:r>
        <w:t>данном</w:t>
      </w:r>
      <w:r w:rsidRPr="00291558">
        <w:rPr>
          <w:lang w:val="en-US"/>
        </w:rPr>
        <w:t xml:space="preserve"> </w:t>
      </w:r>
      <w:r>
        <w:t>классе</w:t>
      </w:r>
      <w:r w:rsidRPr="00291558">
        <w:rPr>
          <w:lang w:val="en-US"/>
        </w:rPr>
        <w:t xml:space="preserve"> </w:t>
      </w:r>
      <w:r w:rsidR="00291558">
        <w:t>были</w:t>
      </w:r>
      <w:r w:rsidR="00291558" w:rsidRPr="00291558">
        <w:rPr>
          <w:lang w:val="en-US"/>
        </w:rPr>
        <w:t xml:space="preserve"> </w:t>
      </w:r>
      <w:r w:rsidR="00291558">
        <w:t>реализованы</w:t>
      </w:r>
      <w:r w:rsidR="00291558" w:rsidRPr="00291558">
        <w:rPr>
          <w:lang w:val="en-US"/>
        </w:rPr>
        <w:t xml:space="preserve"> </w:t>
      </w:r>
      <w:r w:rsidR="00291558">
        <w:t>следующие</w:t>
      </w:r>
      <w:r w:rsidR="00291558" w:rsidRPr="00291558">
        <w:rPr>
          <w:lang w:val="en-US"/>
        </w:rPr>
        <w:t xml:space="preserve"> </w:t>
      </w:r>
      <w:r w:rsidR="00291558">
        <w:t>методы</w:t>
      </w:r>
      <w:r w:rsidR="009F49AF">
        <w:rPr>
          <w:lang w:val="en-US"/>
        </w:rPr>
        <w:t xml:space="preserve">: </w:t>
      </w:r>
      <w:r w:rsidR="00291558" w:rsidRPr="00291558">
        <w:rPr>
          <w:rFonts w:hint="eastAsia"/>
          <w:lang w:val="en-US"/>
        </w:rPr>
        <w:t>void Choose_lvl_of_</w:t>
      </w:r>
      <w:proofErr w:type="gramStart"/>
      <w:r w:rsidR="00291558" w:rsidRPr="00291558">
        <w:rPr>
          <w:rFonts w:hint="eastAsia"/>
          <w:lang w:val="en-US"/>
        </w:rPr>
        <w:t>map(</w:t>
      </w:r>
      <w:proofErr w:type="gramEnd"/>
      <w:r w:rsidR="00291558" w:rsidRPr="00291558">
        <w:rPr>
          <w:rFonts w:hint="eastAsia"/>
          <w:lang w:val="en-US"/>
        </w:rPr>
        <w:t>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Play()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The_end()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Game(Interlayer&amp; Value_layer)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void Begin()</w:t>
      </w:r>
      <w:r w:rsidR="00291558" w:rsidRPr="00291558">
        <w:rPr>
          <w:lang w:val="en-US"/>
        </w:rPr>
        <w:t xml:space="preserve">, </w:t>
      </w:r>
      <w:r w:rsidR="00291558">
        <w:t>а</w:t>
      </w:r>
      <w:r w:rsidR="00291558" w:rsidRPr="00291558">
        <w:rPr>
          <w:lang w:val="en-US"/>
        </w:rPr>
        <w:t xml:space="preserve"> </w:t>
      </w:r>
      <w:r w:rsidR="00291558">
        <w:t>также</w:t>
      </w:r>
      <w:r w:rsidR="00291558" w:rsidRPr="00291558">
        <w:rPr>
          <w:lang w:val="en-US"/>
        </w:rPr>
        <w:t xml:space="preserve"> </w:t>
      </w:r>
      <w:r w:rsidR="00291558">
        <w:t>поля</w:t>
      </w:r>
      <w:r w:rsidR="00291558" w:rsidRPr="00291558">
        <w:rPr>
          <w:lang w:val="en-US"/>
        </w:rPr>
        <w:t xml:space="preserve">: </w:t>
      </w:r>
      <w:r w:rsidR="00291558" w:rsidRPr="00291558">
        <w:rPr>
          <w:rFonts w:hint="eastAsia"/>
          <w:lang w:val="en-US"/>
        </w:rPr>
        <w:t>Field field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Interlayer&amp; layer</w:t>
      </w:r>
      <w:r w:rsidR="00291558" w:rsidRPr="00291558">
        <w:rPr>
          <w:lang w:val="en-US"/>
        </w:rPr>
        <w:t xml:space="preserve">, </w:t>
      </w:r>
      <w:r w:rsidR="00291558" w:rsidRPr="00291558">
        <w:rPr>
          <w:rFonts w:hint="eastAsia"/>
          <w:lang w:val="en-US"/>
        </w:rPr>
        <w:t>FieldCreator create_field</w:t>
      </w:r>
      <w:r w:rsidR="00291558">
        <w:rPr>
          <w:rFonts w:eastAsia="DengXian" w:hint="eastAsia"/>
          <w:lang w:val="en-US"/>
        </w:rPr>
        <w:t>.</w:t>
      </w:r>
    </w:p>
    <w:p w14:paraId="4361C265" w14:textId="3E630BF7" w:rsidR="00CB3258" w:rsidRDefault="009F49AF" w:rsidP="009F49AF">
      <w:pPr>
        <w:pStyle w:val="Textbody"/>
      </w:pPr>
      <w:r w:rsidRPr="00291558">
        <w:rPr>
          <w:rFonts w:hint="eastAsia"/>
          <w:lang w:val="en-US"/>
        </w:rPr>
        <w:t>void</w:t>
      </w:r>
      <w:r w:rsidRPr="009F49AF">
        <w:rPr>
          <w:rFonts w:hint="eastAsia"/>
        </w:rPr>
        <w:t xml:space="preserve"> </w:t>
      </w:r>
      <w:r w:rsidRPr="00291558">
        <w:rPr>
          <w:rFonts w:hint="eastAsia"/>
          <w:lang w:val="en-US"/>
        </w:rPr>
        <w:t>Choose</w:t>
      </w:r>
      <w:r w:rsidRPr="009F49AF">
        <w:rPr>
          <w:rFonts w:hint="eastAsia"/>
        </w:rPr>
        <w:t>_</w:t>
      </w:r>
      <w:proofErr w:type="spellStart"/>
      <w:r w:rsidRPr="00291558">
        <w:rPr>
          <w:rFonts w:hint="eastAsia"/>
          <w:lang w:val="en-US"/>
        </w:rPr>
        <w:t>lvl</w:t>
      </w:r>
      <w:proofErr w:type="spellEnd"/>
      <w:r w:rsidRPr="009F49AF">
        <w:rPr>
          <w:rFonts w:hint="eastAsia"/>
        </w:rPr>
        <w:t>_</w:t>
      </w:r>
      <w:r w:rsidRPr="00291558">
        <w:rPr>
          <w:rFonts w:hint="eastAsia"/>
          <w:lang w:val="en-US"/>
        </w:rPr>
        <w:t>of</w:t>
      </w:r>
      <w:r w:rsidRPr="009F49AF">
        <w:rPr>
          <w:rFonts w:hint="eastAsia"/>
        </w:rPr>
        <w:t>_</w:t>
      </w:r>
      <w:proofErr w:type="gramStart"/>
      <w:r w:rsidRPr="00291558">
        <w:rPr>
          <w:rFonts w:hint="eastAsia"/>
          <w:lang w:val="en-US"/>
        </w:rPr>
        <w:t>map</w:t>
      </w:r>
      <w:r w:rsidRPr="009F49AF">
        <w:rPr>
          <w:rFonts w:hint="eastAsia"/>
        </w:rPr>
        <w:t>(</w:t>
      </w:r>
      <w:proofErr w:type="gramEnd"/>
      <w:r w:rsidRPr="009F49AF">
        <w:rPr>
          <w:rFonts w:hint="eastAsia"/>
        </w:rPr>
        <w:t>)</w:t>
      </w:r>
      <w:r w:rsidRPr="009F49AF">
        <w:t xml:space="preserve"> – </w:t>
      </w:r>
      <w:r>
        <w:t xml:space="preserve">Данный метод для </w:t>
      </w:r>
      <w:r w:rsidR="00B9080F">
        <w:t xml:space="preserve">создания </w:t>
      </w:r>
      <w:r>
        <w:t>поля.</w:t>
      </w:r>
    </w:p>
    <w:p w14:paraId="4D078CB0" w14:textId="2AF4E154" w:rsidR="009F49AF" w:rsidRDefault="009F49AF" w:rsidP="009F49AF">
      <w:pPr>
        <w:pStyle w:val="Textbody"/>
      </w:pPr>
      <w:r w:rsidRPr="00291558">
        <w:rPr>
          <w:rFonts w:hint="eastAsia"/>
          <w:lang w:val="en-US"/>
        </w:rPr>
        <w:t>void</w:t>
      </w:r>
      <w:r w:rsidRPr="00C84065">
        <w:rPr>
          <w:rFonts w:hint="eastAsia"/>
        </w:rPr>
        <w:t xml:space="preserve"> </w:t>
      </w:r>
      <w:r w:rsidRPr="00291558">
        <w:rPr>
          <w:rFonts w:hint="eastAsia"/>
          <w:lang w:val="en-US"/>
        </w:rPr>
        <w:t>Play</w:t>
      </w:r>
      <w:r w:rsidRPr="00C84065">
        <w:rPr>
          <w:rFonts w:hint="eastAsia"/>
        </w:rPr>
        <w:t>()</w:t>
      </w:r>
      <w:r>
        <w:t xml:space="preserve"> – Данный метод для </w:t>
      </w:r>
      <w:r w:rsidR="00C84065">
        <w:t xml:space="preserve">управления и запуска самой игры, в нем действует цикл </w:t>
      </w:r>
      <w:r w:rsidR="00C84065">
        <w:rPr>
          <w:lang w:val="en-US"/>
        </w:rPr>
        <w:t>while</w:t>
      </w:r>
      <w:r w:rsidR="00C84065">
        <w:t>, который отвечает за ходьбу игрока и кроме того проверяет победу или прогоришь.</w:t>
      </w:r>
    </w:p>
    <w:p w14:paraId="0F751BAD" w14:textId="3412F96E" w:rsidR="00C84065" w:rsidRDefault="00C84065" w:rsidP="009F49AF">
      <w:pPr>
        <w:pStyle w:val="Textbody"/>
      </w:pPr>
      <w:r w:rsidRPr="00291558">
        <w:rPr>
          <w:rFonts w:hint="eastAsia"/>
          <w:lang w:val="en-US"/>
        </w:rPr>
        <w:t>void</w:t>
      </w:r>
      <w:r w:rsidRPr="00C84065">
        <w:rPr>
          <w:rFonts w:hint="eastAsia"/>
        </w:rPr>
        <w:t xml:space="preserve"> </w:t>
      </w:r>
      <w:r w:rsidRPr="00291558">
        <w:rPr>
          <w:rFonts w:hint="eastAsia"/>
          <w:lang w:val="en-US"/>
        </w:rPr>
        <w:t>The</w:t>
      </w:r>
      <w:r w:rsidRPr="00C84065">
        <w:rPr>
          <w:rFonts w:hint="eastAsia"/>
        </w:rPr>
        <w:t>_</w:t>
      </w:r>
      <w:r w:rsidRPr="00291558">
        <w:rPr>
          <w:rFonts w:hint="eastAsia"/>
          <w:lang w:val="en-US"/>
        </w:rPr>
        <w:t>end</w:t>
      </w:r>
      <w:r w:rsidRPr="00C84065">
        <w:rPr>
          <w:rFonts w:hint="eastAsia"/>
        </w:rPr>
        <w:t>()</w:t>
      </w:r>
      <w:r>
        <w:t xml:space="preserve"> – Данный метод для завершения игры, а также для ее рестарта.</w:t>
      </w:r>
    </w:p>
    <w:p w14:paraId="56F7CBB3" w14:textId="7AC24887" w:rsidR="00C84065" w:rsidRDefault="00C84065" w:rsidP="009F49AF">
      <w:pPr>
        <w:pStyle w:val="Textbody"/>
      </w:pPr>
      <w:r w:rsidRPr="00291558">
        <w:rPr>
          <w:rFonts w:hint="eastAsia"/>
          <w:lang w:val="en-US"/>
        </w:rPr>
        <w:t>Game</w:t>
      </w:r>
      <w:r w:rsidRPr="00C84065">
        <w:rPr>
          <w:rFonts w:hint="eastAsia"/>
        </w:rPr>
        <w:t>(</w:t>
      </w:r>
      <w:r w:rsidRPr="00291558">
        <w:rPr>
          <w:rFonts w:hint="eastAsia"/>
          <w:lang w:val="en-US"/>
        </w:rPr>
        <w:t>Interlayer</w:t>
      </w:r>
      <w:r w:rsidRPr="00C84065">
        <w:rPr>
          <w:rFonts w:hint="eastAsia"/>
        </w:rPr>
        <w:t xml:space="preserve">&amp; </w:t>
      </w:r>
      <w:r w:rsidRPr="00291558">
        <w:rPr>
          <w:rFonts w:hint="eastAsia"/>
          <w:lang w:val="en-US"/>
        </w:rPr>
        <w:t>Value</w:t>
      </w:r>
      <w:r w:rsidRPr="00C84065">
        <w:rPr>
          <w:rFonts w:hint="eastAsia"/>
        </w:rPr>
        <w:t>_</w:t>
      </w:r>
      <w:r w:rsidRPr="00291558">
        <w:rPr>
          <w:rFonts w:hint="eastAsia"/>
          <w:lang w:val="en-US"/>
        </w:rPr>
        <w:t>layer</w:t>
      </w:r>
      <w:r w:rsidRPr="00C84065">
        <w:rPr>
          <w:rFonts w:hint="eastAsia"/>
        </w:rPr>
        <w:t>)</w:t>
      </w:r>
      <w:r>
        <w:t xml:space="preserve"> </w:t>
      </w:r>
      <w:r w:rsidRPr="00C84065">
        <w:t xml:space="preserve">– </w:t>
      </w:r>
      <w:r>
        <w:t>Конструктор</w:t>
      </w:r>
      <w:r w:rsidRPr="00C84065">
        <w:t xml:space="preserve"> </w:t>
      </w:r>
      <w:r>
        <w:t>класса</w:t>
      </w:r>
      <w:r w:rsidRPr="00C84065">
        <w:t>,</w:t>
      </w:r>
      <w:r>
        <w:t xml:space="preserve"> инициализирующий обработчик.</w:t>
      </w:r>
    </w:p>
    <w:p w14:paraId="0A6567D2" w14:textId="42DF6E69" w:rsidR="00C84065" w:rsidRPr="00C84065" w:rsidRDefault="00C84065" w:rsidP="00C84065">
      <w:pPr>
        <w:pStyle w:val="Textbody"/>
        <w:rPr>
          <w:rFonts w:eastAsia="DengXian"/>
        </w:rPr>
      </w:pPr>
      <w:r w:rsidRPr="00291558">
        <w:rPr>
          <w:rFonts w:hint="eastAsia"/>
          <w:lang w:val="en-US"/>
        </w:rPr>
        <w:t>void</w:t>
      </w:r>
      <w:r w:rsidRPr="00C84065">
        <w:rPr>
          <w:rFonts w:hint="eastAsia"/>
        </w:rPr>
        <w:t xml:space="preserve"> </w:t>
      </w:r>
      <w:proofErr w:type="gramStart"/>
      <w:r w:rsidRPr="00291558">
        <w:rPr>
          <w:rFonts w:hint="eastAsia"/>
          <w:lang w:val="en-US"/>
        </w:rPr>
        <w:t>Begin</w:t>
      </w:r>
      <w:r w:rsidRPr="00C84065">
        <w:rPr>
          <w:rFonts w:hint="eastAsia"/>
        </w:rPr>
        <w:t>(</w:t>
      </w:r>
      <w:proofErr w:type="gramEnd"/>
      <w:r w:rsidRPr="00C84065">
        <w:rPr>
          <w:rFonts w:hint="eastAsia"/>
        </w:rPr>
        <w:t>)</w:t>
      </w:r>
      <w:r>
        <w:t xml:space="preserve"> – Данный метод для начала игры</w:t>
      </w:r>
      <w:r w:rsidR="00DF1FCB">
        <w:t xml:space="preserve"> и</w:t>
      </w:r>
      <w:r>
        <w:t xml:space="preserve"> </w:t>
      </w:r>
      <w:r w:rsidR="00DF1FCB">
        <w:t>вызова</w:t>
      </w:r>
      <w:r>
        <w:t xml:space="preserve"> </w:t>
      </w:r>
      <w:r w:rsidR="00DF1FCB">
        <w:t>методов</w:t>
      </w:r>
      <w:r>
        <w:t xml:space="preserve"> для выбора уровня, старта и конца игры.</w:t>
      </w:r>
    </w:p>
    <w:p w14:paraId="113DE8AC" w14:textId="186B71D0" w:rsidR="005A0E57" w:rsidRPr="00C84065" w:rsidRDefault="005A0E57" w:rsidP="005A0E57">
      <w:pPr>
        <w:pStyle w:val="Textbody"/>
      </w:pPr>
      <w:r w:rsidRPr="00CB3258">
        <w:t>Класс</w:t>
      </w:r>
      <w:r w:rsidRPr="00C84065">
        <w:rPr>
          <w:i/>
          <w:iCs/>
        </w:rPr>
        <w:t xml:space="preserve"> </w:t>
      </w:r>
      <w:r w:rsidRPr="00E97A43">
        <w:rPr>
          <w:rFonts w:hint="eastAsia"/>
          <w:i/>
          <w:iCs/>
          <w:lang w:val="en-US"/>
        </w:rPr>
        <w:t>Interlayer</w:t>
      </w:r>
      <w:r w:rsidR="00CB3258" w:rsidRPr="00C84065">
        <w:t>:</w:t>
      </w:r>
    </w:p>
    <w:p w14:paraId="6CF9F939" w14:textId="3871A2ED" w:rsidR="00CB3258" w:rsidRPr="00B9080F" w:rsidRDefault="00B9080F" w:rsidP="005A0E57">
      <w:pPr>
        <w:pStyle w:val="Textbody"/>
      </w:pPr>
      <w:r w:rsidRPr="00B9080F">
        <w:rPr>
          <w:rFonts w:hint="eastAsia"/>
          <w:lang w:val="en-US"/>
        </w:rPr>
        <w:t>Action</w:t>
      </w:r>
      <w:r w:rsidRPr="008233C5">
        <w:rPr>
          <w:rFonts w:hint="eastAsia"/>
        </w:rPr>
        <w:t xml:space="preserve"> </w:t>
      </w:r>
      <w:r w:rsidRPr="00B9080F">
        <w:rPr>
          <w:rFonts w:hint="eastAsia"/>
          <w:lang w:val="en-US"/>
        </w:rPr>
        <w:t>Get</w:t>
      </w:r>
      <w:r w:rsidRPr="008233C5">
        <w:rPr>
          <w:rFonts w:hint="eastAsia"/>
        </w:rPr>
        <w:t>_</w:t>
      </w:r>
      <w:proofErr w:type="gramStart"/>
      <w:r w:rsidRPr="00B9080F">
        <w:rPr>
          <w:rFonts w:hint="eastAsia"/>
          <w:lang w:val="en-US"/>
        </w:rPr>
        <w:t>action</w:t>
      </w:r>
      <w:r w:rsidRPr="008233C5">
        <w:rPr>
          <w:rFonts w:hint="eastAsia"/>
        </w:rPr>
        <w:t>(</w:t>
      </w:r>
      <w:proofErr w:type="gramEnd"/>
      <w:r w:rsidRPr="008233C5">
        <w:rPr>
          <w:rFonts w:hint="eastAsia"/>
        </w:rPr>
        <w:t>)</w:t>
      </w:r>
      <w:r w:rsidRPr="008233C5">
        <w:t xml:space="preserve"> – </w:t>
      </w:r>
      <w:r w:rsidR="008233C5">
        <w:t>Данный метод для считывания события из клавиатуры.</w:t>
      </w:r>
    </w:p>
    <w:p w14:paraId="35ABE13E" w14:textId="4D1BB1EA" w:rsidR="00B9080F" w:rsidRPr="00487C97" w:rsidRDefault="00B9080F" w:rsidP="005A0E57">
      <w:pPr>
        <w:pStyle w:val="Textbody"/>
        <w:rPr>
          <w:rFonts w:eastAsia="DengXian"/>
        </w:rPr>
      </w:pPr>
      <w:proofErr w:type="gramStart"/>
      <w:r w:rsidRPr="00B9080F">
        <w:rPr>
          <w:rFonts w:hint="eastAsia"/>
          <w:lang w:val="en-US"/>
        </w:rPr>
        <w:t>Interlayer</w:t>
      </w:r>
      <w:r w:rsidRPr="00487C97">
        <w:rPr>
          <w:rFonts w:hint="eastAsia"/>
        </w:rPr>
        <w:t>(</w:t>
      </w:r>
      <w:proofErr w:type="gramEnd"/>
      <w:r w:rsidRPr="00B9080F">
        <w:rPr>
          <w:rFonts w:hint="eastAsia"/>
          <w:lang w:val="en-US"/>
        </w:rPr>
        <w:t>Input</w:t>
      </w:r>
      <w:r w:rsidRPr="00487C97">
        <w:rPr>
          <w:rFonts w:hint="eastAsia"/>
        </w:rPr>
        <w:t>_</w:t>
      </w:r>
      <w:r w:rsidRPr="00B9080F">
        <w:rPr>
          <w:rFonts w:hint="eastAsia"/>
          <w:lang w:val="en-US"/>
        </w:rPr>
        <w:t>Interface</w:t>
      </w:r>
      <w:r w:rsidRPr="00487C97">
        <w:rPr>
          <w:rFonts w:hint="eastAsia"/>
        </w:rPr>
        <w:t xml:space="preserve">&amp; </w:t>
      </w:r>
      <w:r w:rsidRPr="00B9080F">
        <w:rPr>
          <w:rFonts w:hint="eastAsia"/>
          <w:lang w:val="en-US"/>
        </w:rPr>
        <w:t>input</w:t>
      </w:r>
      <w:r w:rsidRPr="00487C97">
        <w:rPr>
          <w:rFonts w:hint="eastAsia"/>
        </w:rPr>
        <w:t xml:space="preserve">, </w:t>
      </w:r>
      <w:proofErr w:type="spellStart"/>
      <w:r w:rsidRPr="00B9080F">
        <w:rPr>
          <w:rFonts w:hint="eastAsia"/>
          <w:lang w:val="en-US"/>
        </w:rPr>
        <w:t>const</w:t>
      </w:r>
      <w:proofErr w:type="spellEnd"/>
      <w:r w:rsidRPr="00487C97">
        <w:rPr>
          <w:rFonts w:hint="eastAsia"/>
        </w:rPr>
        <w:t xml:space="preserve"> </w:t>
      </w:r>
      <w:proofErr w:type="spellStart"/>
      <w:r>
        <w:rPr>
          <w:rFonts w:hint="eastAsia"/>
          <w:lang w:val="en-US"/>
        </w:rPr>
        <w:t>std</w:t>
      </w:r>
      <w:proofErr w:type="spellEnd"/>
      <w:r w:rsidRPr="00487C97">
        <w:rPr>
          <w:rFonts w:hint="eastAsia"/>
        </w:rPr>
        <w:t>::</w:t>
      </w:r>
      <w:r>
        <w:rPr>
          <w:rFonts w:hint="eastAsia"/>
          <w:lang w:val="en-US"/>
        </w:rPr>
        <w:t>string</w:t>
      </w:r>
      <w:r w:rsidRPr="00487C97">
        <w:rPr>
          <w:rFonts w:hint="eastAsia"/>
        </w:rPr>
        <w:t xml:space="preserve">&amp; </w:t>
      </w:r>
      <w:r>
        <w:rPr>
          <w:rFonts w:hint="eastAsia"/>
          <w:lang w:val="en-US"/>
        </w:rPr>
        <w:t>file</w:t>
      </w:r>
      <w:r w:rsidRPr="00487C97">
        <w:rPr>
          <w:rFonts w:hint="eastAsia"/>
        </w:rPr>
        <w:t>_</w:t>
      </w:r>
      <w:r>
        <w:rPr>
          <w:rFonts w:hint="eastAsia"/>
          <w:lang w:val="en-US"/>
        </w:rPr>
        <w:t>for</w:t>
      </w:r>
      <w:r w:rsidRPr="00487C97">
        <w:rPr>
          <w:rFonts w:hint="eastAsia"/>
        </w:rPr>
        <w:t>_</w:t>
      </w:r>
      <w:r>
        <w:rPr>
          <w:rFonts w:hint="eastAsia"/>
          <w:lang w:val="en-US"/>
        </w:rPr>
        <w:t>control</w:t>
      </w:r>
      <w:r w:rsidRPr="00487C97">
        <w:rPr>
          <w:rFonts w:hint="eastAsia"/>
        </w:rPr>
        <w:t xml:space="preserve">) </w:t>
      </w:r>
      <w:r w:rsidRPr="00487C97">
        <w:t>–</w:t>
      </w:r>
      <w:r w:rsidR="008233C5" w:rsidRPr="00487C97">
        <w:rPr>
          <w:rFonts w:hint="eastAsia"/>
        </w:rPr>
        <w:t xml:space="preserve"> </w:t>
      </w:r>
      <w:r w:rsidR="008233C5" w:rsidRPr="006032E0">
        <w:rPr>
          <w:rFonts w:eastAsia="DengXian"/>
        </w:rPr>
        <w:t>Ко</w:t>
      </w:r>
      <w:r w:rsidR="008233C5">
        <w:rPr>
          <w:rFonts w:eastAsia="DengXian"/>
        </w:rPr>
        <w:t>нстру</w:t>
      </w:r>
      <w:r w:rsidR="006032E0">
        <w:rPr>
          <w:rFonts w:eastAsia="DengXian"/>
        </w:rPr>
        <w:t>к</w:t>
      </w:r>
      <w:r w:rsidR="008233C5">
        <w:rPr>
          <w:rFonts w:eastAsia="DengXian"/>
        </w:rPr>
        <w:t>тор</w:t>
      </w:r>
      <w:r w:rsidR="008233C5" w:rsidRPr="00487C97">
        <w:rPr>
          <w:rFonts w:eastAsia="DengXian"/>
        </w:rPr>
        <w:t xml:space="preserve"> </w:t>
      </w:r>
      <w:r w:rsidR="006032E0">
        <w:rPr>
          <w:rFonts w:eastAsia="DengXian"/>
        </w:rPr>
        <w:t>который</w:t>
      </w:r>
      <w:r w:rsidR="006032E0" w:rsidRPr="00487C97">
        <w:rPr>
          <w:rFonts w:eastAsia="DengXian"/>
        </w:rPr>
        <w:t xml:space="preserve"> </w:t>
      </w:r>
      <w:r w:rsidR="006032E0">
        <w:rPr>
          <w:rFonts w:eastAsia="DengXian"/>
        </w:rPr>
        <w:t>обрабатывает</w:t>
      </w:r>
      <w:r w:rsidR="006032E0" w:rsidRPr="00487C97">
        <w:rPr>
          <w:rFonts w:eastAsia="DengXian"/>
        </w:rPr>
        <w:t xml:space="preserve"> </w:t>
      </w:r>
      <w:r w:rsidR="00487C97">
        <w:rPr>
          <w:rFonts w:eastAsia="DengXian"/>
        </w:rPr>
        <w:t>файл</w:t>
      </w:r>
      <w:r w:rsidR="008233C5" w:rsidRPr="00487C97">
        <w:rPr>
          <w:rFonts w:eastAsia="DengXian"/>
        </w:rPr>
        <w:t xml:space="preserve"> </w:t>
      </w:r>
      <w:r w:rsidR="008233C5">
        <w:rPr>
          <w:rFonts w:eastAsia="DengXian"/>
        </w:rPr>
        <w:t>управления</w:t>
      </w:r>
      <w:r w:rsidR="00487C97">
        <w:rPr>
          <w:rFonts w:eastAsia="DengXian"/>
        </w:rPr>
        <w:t xml:space="preserve"> и назначает клавиши на определенные действий</w:t>
      </w:r>
      <w:r w:rsidR="006032E0" w:rsidRPr="00487C97">
        <w:rPr>
          <w:rFonts w:eastAsia="DengXian"/>
        </w:rPr>
        <w:t>.</w:t>
      </w:r>
    </w:p>
    <w:p w14:paraId="6E420AFE" w14:textId="20E07100" w:rsidR="00B9080F" w:rsidRPr="006032E0" w:rsidRDefault="00B9080F" w:rsidP="00B9080F">
      <w:pPr>
        <w:pStyle w:val="Textbody"/>
      </w:pPr>
      <w:r w:rsidRPr="00B9080F">
        <w:rPr>
          <w:rFonts w:hint="eastAsia"/>
          <w:lang w:val="en-US"/>
        </w:rPr>
        <w:t>Action</w:t>
      </w:r>
      <w:r w:rsidRPr="006032E0">
        <w:rPr>
          <w:rFonts w:hint="eastAsia"/>
        </w:rPr>
        <w:t xml:space="preserve"> </w:t>
      </w:r>
      <w:r w:rsidRPr="00B9080F">
        <w:rPr>
          <w:rFonts w:hint="eastAsia"/>
          <w:lang w:val="en-US"/>
        </w:rPr>
        <w:t>Decoding</w:t>
      </w:r>
      <w:r w:rsidRPr="006032E0">
        <w:rPr>
          <w:rFonts w:hint="eastAsia"/>
        </w:rPr>
        <w:t>_</w:t>
      </w:r>
      <w:proofErr w:type="gramStart"/>
      <w:r w:rsidRPr="00B9080F">
        <w:rPr>
          <w:rFonts w:hint="eastAsia"/>
          <w:lang w:val="en-US"/>
        </w:rPr>
        <w:t>action</w:t>
      </w:r>
      <w:r w:rsidRPr="006032E0">
        <w:rPr>
          <w:rFonts w:hint="eastAsia"/>
        </w:rPr>
        <w:t>(</w:t>
      </w:r>
      <w:proofErr w:type="spellStart"/>
      <w:proofErr w:type="gramEnd"/>
      <w:r w:rsidRPr="00B9080F">
        <w:rPr>
          <w:rFonts w:hint="eastAsia"/>
          <w:lang w:val="en-US"/>
        </w:rPr>
        <w:t>const</w:t>
      </w:r>
      <w:proofErr w:type="spellEnd"/>
      <w:r w:rsidRPr="006032E0">
        <w:rPr>
          <w:rFonts w:hint="eastAsia"/>
        </w:rPr>
        <w:t xml:space="preserve"> </w:t>
      </w:r>
      <w:proofErr w:type="spellStart"/>
      <w:r w:rsidRPr="00B9080F">
        <w:rPr>
          <w:rFonts w:hint="eastAsia"/>
          <w:lang w:val="en-US"/>
        </w:rPr>
        <w:t>std</w:t>
      </w:r>
      <w:proofErr w:type="spellEnd"/>
      <w:r w:rsidRPr="006032E0">
        <w:rPr>
          <w:rFonts w:hint="eastAsia"/>
        </w:rPr>
        <w:t>::</w:t>
      </w:r>
      <w:r w:rsidRPr="00B9080F">
        <w:rPr>
          <w:rFonts w:hint="eastAsia"/>
          <w:lang w:val="en-US"/>
        </w:rPr>
        <w:t>string</w:t>
      </w:r>
      <w:r w:rsidRPr="006032E0">
        <w:rPr>
          <w:rFonts w:hint="eastAsia"/>
        </w:rPr>
        <w:t xml:space="preserve">&amp; </w:t>
      </w:r>
      <w:r w:rsidRPr="00B9080F">
        <w:rPr>
          <w:rFonts w:hint="eastAsia"/>
          <w:lang w:val="en-US"/>
        </w:rPr>
        <w:t>action</w:t>
      </w:r>
      <w:r w:rsidRPr="006032E0">
        <w:rPr>
          <w:rFonts w:hint="eastAsia"/>
        </w:rPr>
        <w:t>)</w:t>
      </w:r>
      <w:r w:rsidRPr="006032E0">
        <w:t xml:space="preserve"> </w:t>
      </w:r>
      <w:r w:rsidR="006032E0" w:rsidRPr="006032E0">
        <w:t>–</w:t>
      </w:r>
      <w:r w:rsidRPr="006032E0">
        <w:t xml:space="preserve"> </w:t>
      </w:r>
      <w:r w:rsidR="006032E0">
        <w:t>Данный метод для сопоставления схемы управления с действиями.</w:t>
      </w:r>
    </w:p>
    <w:p w14:paraId="3C4628C6" w14:textId="18442A35" w:rsidR="005A0E57" w:rsidRPr="00A3425A" w:rsidRDefault="005A0E57" w:rsidP="005A0E57">
      <w:pPr>
        <w:pStyle w:val="Textbody"/>
        <w:rPr>
          <w:rFonts w:eastAsia="DengXian"/>
        </w:rPr>
      </w:pPr>
      <w:r w:rsidRPr="00CB3258">
        <w:t>Класс</w:t>
      </w:r>
      <w:r w:rsidR="00E97A43" w:rsidRPr="00A3425A">
        <w:rPr>
          <w:rFonts w:eastAsia="DengXian" w:hint="eastAsia"/>
          <w:i/>
          <w:iCs/>
        </w:rPr>
        <w:t xml:space="preserve"> </w:t>
      </w:r>
      <w:r w:rsidR="00E97A43" w:rsidRPr="00E97A43">
        <w:rPr>
          <w:rFonts w:eastAsia="DengXian" w:hint="eastAsia"/>
          <w:i/>
          <w:iCs/>
          <w:lang w:val="en-US"/>
        </w:rPr>
        <w:t>Input</w:t>
      </w:r>
      <w:r w:rsidR="00E97A43" w:rsidRPr="00A3425A">
        <w:rPr>
          <w:rFonts w:eastAsia="DengXian" w:hint="eastAsia"/>
          <w:i/>
          <w:iCs/>
        </w:rPr>
        <w:t>_</w:t>
      </w:r>
      <w:r w:rsidR="00E97A43" w:rsidRPr="00E97A43">
        <w:rPr>
          <w:rFonts w:eastAsia="DengXian" w:hint="eastAsia"/>
          <w:i/>
          <w:iCs/>
          <w:lang w:val="en-US"/>
        </w:rPr>
        <w:t>from</w:t>
      </w:r>
      <w:r w:rsidR="00E97A43" w:rsidRPr="00A3425A">
        <w:rPr>
          <w:rFonts w:eastAsia="DengXian" w:hint="eastAsia"/>
          <w:i/>
          <w:iCs/>
        </w:rPr>
        <w:t>_</w:t>
      </w:r>
      <w:r w:rsidR="00E97A43" w:rsidRPr="00E97A43">
        <w:rPr>
          <w:rFonts w:eastAsia="DengXian" w:hint="eastAsia"/>
          <w:i/>
          <w:iCs/>
          <w:lang w:val="en-US"/>
        </w:rPr>
        <w:t>keyboard</w:t>
      </w:r>
      <w:r w:rsidR="00CB3258" w:rsidRPr="00A3425A">
        <w:rPr>
          <w:rFonts w:eastAsia="DengXian"/>
        </w:rPr>
        <w:t>:</w:t>
      </w:r>
    </w:p>
    <w:p w14:paraId="07310FA3" w14:textId="230244E0" w:rsidR="00CB3258" w:rsidRPr="00291558" w:rsidRDefault="00291558" w:rsidP="00291558">
      <w:pPr>
        <w:pStyle w:val="Textbody"/>
        <w:rPr>
          <w:rFonts w:eastAsia="DengXian"/>
        </w:rPr>
      </w:pPr>
      <w:r>
        <w:rPr>
          <w:rFonts w:eastAsia="DengXian"/>
        </w:rPr>
        <w:t>В</w:t>
      </w:r>
      <w:r w:rsidRPr="00291558">
        <w:rPr>
          <w:rFonts w:eastAsia="DengXian"/>
        </w:rPr>
        <w:t xml:space="preserve"> </w:t>
      </w:r>
      <w:r>
        <w:rPr>
          <w:rFonts w:eastAsia="DengXian"/>
        </w:rPr>
        <w:t xml:space="preserve">данном классе реализована один метод: </w:t>
      </w:r>
      <w:r w:rsidRPr="00291558">
        <w:rPr>
          <w:rFonts w:eastAsia="DengXian" w:hint="eastAsia"/>
          <w:i/>
          <w:iCs/>
        </w:rPr>
        <w:t>char Input_</w:t>
      </w:r>
      <w:proofErr w:type="gramStart"/>
      <w:r w:rsidRPr="00291558">
        <w:rPr>
          <w:rFonts w:eastAsia="DengXian" w:hint="eastAsia"/>
          <w:i/>
          <w:iCs/>
        </w:rPr>
        <w:t>function(</w:t>
      </w:r>
      <w:proofErr w:type="gramEnd"/>
      <w:r w:rsidRPr="00291558">
        <w:rPr>
          <w:rFonts w:eastAsia="DengXian" w:hint="eastAsia"/>
          <w:i/>
          <w:iCs/>
        </w:rPr>
        <w:t>) const override</w:t>
      </w:r>
      <w:r>
        <w:rPr>
          <w:rFonts w:eastAsia="DengXian"/>
        </w:rPr>
        <w:t xml:space="preserve">. Данный метод позволяет считывать клавиши, нажатые пользователем, после чего передавая их в так называемую прослойку. Также важно </w:t>
      </w:r>
      <w:r>
        <w:rPr>
          <w:rFonts w:eastAsia="DengXian"/>
        </w:rPr>
        <w:lastRenderedPageBreak/>
        <w:t xml:space="preserve">подчеркнуть, что данный класс наследуется от класса </w:t>
      </w:r>
      <w:r w:rsidRPr="00E97A43">
        <w:rPr>
          <w:rFonts w:eastAsia="DengXian" w:hint="eastAsia"/>
          <w:i/>
          <w:iCs/>
          <w:lang w:val="en-US"/>
        </w:rPr>
        <w:t>Input</w:t>
      </w:r>
      <w:r w:rsidRPr="00291558">
        <w:rPr>
          <w:rFonts w:eastAsia="DengXian" w:hint="eastAsia"/>
          <w:i/>
          <w:iCs/>
        </w:rPr>
        <w:t>_</w:t>
      </w:r>
      <w:r w:rsidRPr="00E97A43">
        <w:rPr>
          <w:rFonts w:eastAsia="DengXian" w:hint="eastAsia"/>
          <w:i/>
          <w:iCs/>
          <w:lang w:val="en-US"/>
        </w:rPr>
        <w:t>Interface</w:t>
      </w:r>
      <w:r>
        <w:rPr>
          <w:rFonts w:eastAsia="DengXian"/>
          <w:i/>
          <w:iCs/>
        </w:rPr>
        <w:t xml:space="preserve">, </w:t>
      </w:r>
      <w:r>
        <w:rPr>
          <w:rFonts w:eastAsia="DengXian"/>
        </w:rPr>
        <w:t>переопределяя в себе виртуальный метод.</w:t>
      </w:r>
    </w:p>
    <w:p w14:paraId="3E556FAB" w14:textId="3CC9796D" w:rsidR="005A0E57" w:rsidRPr="00170CF6" w:rsidRDefault="00291558" w:rsidP="005A0E57">
      <w:pPr>
        <w:pStyle w:val="Textbody"/>
        <w:rPr>
          <w:rFonts w:eastAsia="DengXian"/>
        </w:rPr>
      </w:pPr>
      <w:r>
        <w:rPr>
          <w:rFonts w:eastAsia="DengXian"/>
        </w:rPr>
        <w:t>К</w:t>
      </w:r>
      <w:r w:rsidR="00CB3258">
        <w:rPr>
          <w:rFonts w:eastAsia="DengXian"/>
        </w:rPr>
        <w:t>ласс</w:t>
      </w:r>
      <w:r w:rsidR="00CB3258" w:rsidRPr="00170CF6">
        <w:rPr>
          <w:rFonts w:eastAsia="DengXian"/>
        </w:rPr>
        <w:t xml:space="preserve"> </w:t>
      </w:r>
      <w:r w:rsidR="00E97A43" w:rsidRPr="00E97A43">
        <w:rPr>
          <w:rFonts w:eastAsia="DengXian" w:hint="eastAsia"/>
          <w:i/>
          <w:iCs/>
          <w:lang w:val="en-US"/>
        </w:rPr>
        <w:t>Input</w:t>
      </w:r>
      <w:r w:rsidR="00E97A43" w:rsidRPr="00170CF6">
        <w:rPr>
          <w:rFonts w:eastAsia="DengXian" w:hint="eastAsia"/>
          <w:i/>
          <w:iCs/>
        </w:rPr>
        <w:t>_</w:t>
      </w:r>
      <w:r w:rsidR="00E97A43" w:rsidRPr="00E97A43">
        <w:rPr>
          <w:rFonts w:eastAsia="DengXian" w:hint="eastAsia"/>
          <w:i/>
          <w:iCs/>
          <w:lang w:val="en-US"/>
        </w:rPr>
        <w:t>Interface</w:t>
      </w:r>
      <w:r w:rsidR="00CB3258" w:rsidRPr="00170CF6">
        <w:rPr>
          <w:rFonts w:eastAsia="DengXian"/>
        </w:rPr>
        <w:t>:</w:t>
      </w:r>
    </w:p>
    <w:p w14:paraId="07B6ED97" w14:textId="22D99E5C" w:rsidR="00CB3258" w:rsidRDefault="00291558" w:rsidP="005A0E57">
      <w:pPr>
        <w:pStyle w:val="Textbody"/>
        <w:rPr>
          <w:rFonts w:eastAsia="DengXian"/>
        </w:rPr>
      </w:pPr>
      <w:r>
        <w:rPr>
          <w:rFonts w:eastAsia="DengXian"/>
        </w:rPr>
        <w:t xml:space="preserve">В данном классе реализована одна виртуальная функция </w:t>
      </w:r>
      <w:r w:rsidRPr="00291558">
        <w:rPr>
          <w:rFonts w:eastAsia="DengXian" w:hint="eastAsia"/>
          <w:i/>
          <w:iCs/>
        </w:rPr>
        <w:t>virtual char Input_</w:t>
      </w:r>
      <w:proofErr w:type="gramStart"/>
      <w:r w:rsidRPr="00291558">
        <w:rPr>
          <w:rFonts w:eastAsia="DengXian" w:hint="eastAsia"/>
          <w:i/>
          <w:iCs/>
        </w:rPr>
        <w:t>function(</w:t>
      </w:r>
      <w:proofErr w:type="gramEnd"/>
      <w:r w:rsidRPr="00291558">
        <w:rPr>
          <w:rFonts w:eastAsia="DengXian" w:hint="eastAsia"/>
          <w:i/>
          <w:iCs/>
        </w:rPr>
        <w:t>) const = 0</w:t>
      </w:r>
      <w:r>
        <w:rPr>
          <w:rFonts w:eastAsia="DengXian"/>
          <w:i/>
          <w:iCs/>
        </w:rPr>
        <w:t xml:space="preserve">. </w:t>
      </w:r>
      <w:r>
        <w:rPr>
          <w:rFonts w:eastAsia="DengXian"/>
        </w:rPr>
        <w:t>Кроме того, так как данный класс содержит только одну виртуальную функцию, то он является абстрактным.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39D824EE" w:rsidR="00286917" w:rsidRPr="002E6E1F" w:rsidRDefault="00286917" w:rsidP="00854AF7">
      <w:pPr>
        <w:pStyle w:val="Textbody"/>
      </w:pPr>
      <w:r>
        <w:t>В ходе данной лабораторной работы было не только изучены, но и реализованы разные уровни абстракции. Кроме того, были добавлены ряд классов как для запуска игры, так и для считывания ввода пользователя согласно прославленным задачам.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66CFC78E" w:rsidR="004D082A" w:rsidRPr="004D082A" w:rsidRDefault="00CD78B0" w:rsidP="00170CF6">
      <w:pPr>
        <w:pStyle w:val="Textbody"/>
        <w:ind w:firstLine="0"/>
        <w:jc w:val="center"/>
      </w:pPr>
      <w:r w:rsidRPr="00CD78B0">
        <w:rPr>
          <w:noProof/>
          <w:lang w:eastAsia="ru-RU" w:bidi="ar-SA"/>
        </w:rPr>
        <w:drawing>
          <wp:inline distT="0" distB="0" distL="0" distR="0" wp14:anchorId="4C27732B" wp14:editId="7B2BC2E0">
            <wp:extent cx="3666084" cy="839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238" cy="83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82A" w:rsidRPr="004D082A" w:rsidSect="00DF2046">
      <w:footerReference w:type="default" r:id="rId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28F85" w14:textId="77777777" w:rsidR="008E5194" w:rsidRDefault="008E5194">
      <w:pPr>
        <w:rPr>
          <w:rFonts w:hint="eastAsia"/>
        </w:rPr>
      </w:pPr>
      <w:r>
        <w:separator/>
      </w:r>
    </w:p>
  </w:endnote>
  <w:endnote w:type="continuationSeparator" w:id="0">
    <w:p w14:paraId="33B2ECC9" w14:textId="77777777" w:rsidR="008E5194" w:rsidRDefault="008E51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6DA67" w14:textId="0BA8F785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F781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B5EE1" w14:textId="77777777" w:rsidR="008E5194" w:rsidRDefault="008E51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E02FD15" w14:textId="77777777" w:rsidR="008E5194" w:rsidRDefault="008E51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8"/>
  </w:num>
  <w:num w:numId="6">
    <w:abstractNumId w:val="13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6"/>
  </w:num>
  <w:num w:numId="17">
    <w:abstractNumId w:val="10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15E9"/>
    <w:rsid w:val="00002922"/>
    <w:rsid w:val="0001358E"/>
    <w:rsid w:val="000237F1"/>
    <w:rsid w:val="00036C94"/>
    <w:rsid w:val="00047568"/>
    <w:rsid w:val="0005641D"/>
    <w:rsid w:val="000575A7"/>
    <w:rsid w:val="00057D98"/>
    <w:rsid w:val="000723A5"/>
    <w:rsid w:val="00085EC2"/>
    <w:rsid w:val="000A0CDD"/>
    <w:rsid w:val="000D1FD8"/>
    <w:rsid w:val="000E3CE4"/>
    <w:rsid w:val="000F008F"/>
    <w:rsid w:val="000F1670"/>
    <w:rsid w:val="000F770B"/>
    <w:rsid w:val="001102FD"/>
    <w:rsid w:val="00123E4D"/>
    <w:rsid w:val="001415F4"/>
    <w:rsid w:val="001620B9"/>
    <w:rsid w:val="00170CF6"/>
    <w:rsid w:val="0019191C"/>
    <w:rsid w:val="001A3447"/>
    <w:rsid w:val="001C3CF0"/>
    <w:rsid w:val="001D68F4"/>
    <w:rsid w:val="00204C60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77DD"/>
    <w:rsid w:val="00537196"/>
    <w:rsid w:val="00574269"/>
    <w:rsid w:val="005A0E57"/>
    <w:rsid w:val="005A17EA"/>
    <w:rsid w:val="005A4FB6"/>
    <w:rsid w:val="005B290D"/>
    <w:rsid w:val="005D7BA6"/>
    <w:rsid w:val="005F384C"/>
    <w:rsid w:val="00601C34"/>
    <w:rsid w:val="006032E0"/>
    <w:rsid w:val="00603D75"/>
    <w:rsid w:val="0062150B"/>
    <w:rsid w:val="00641CEA"/>
    <w:rsid w:val="00666E32"/>
    <w:rsid w:val="006A0980"/>
    <w:rsid w:val="006B27C8"/>
    <w:rsid w:val="006C2DC1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3092"/>
    <w:rsid w:val="007E56FC"/>
    <w:rsid w:val="0081219A"/>
    <w:rsid w:val="0081306E"/>
    <w:rsid w:val="008137A6"/>
    <w:rsid w:val="008233C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C3457"/>
    <w:rsid w:val="009C6E25"/>
    <w:rsid w:val="009F07EB"/>
    <w:rsid w:val="009F49AF"/>
    <w:rsid w:val="00A04742"/>
    <w:rsid w:val="00A247F4"/>
    <w:rsid w:val="00A3425A"/>
    <w:rsid w:val="00A656DF"/>
    <w:rsid w:val="00A665EB"/>
    <w:rsid w:val="00A70877"/>
    <w:rsid w:val="00A70A77"/>
    <w:rsid w:val="00B07EB0"/>
    <w:rsid w:val="00B53C27"/>
    <w:rsid w:val="00B674F4"/>
    <w:rsid w:val="00B71FA5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4065"/>
    <w:rsid w:val="00C86E9D"/>
    <w:rsid w:val="00CB3258"/>
    <w:rsid w:val="00CC6CE4"/>
    <w:rsid w:val="00CD2F2C"/>
    <w:rsid w:val="00CD78B0"/>
    <w:rsid w:val="00CE450C"/>
    <w:rsid w:val="00CF349B"/>
    <w:rsid w:val="00D71305"/>
    <w:rsid w:val="00D95752"/>
    <w:rsid w:val="00DD111F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3F34"/>
    <w:rsid w:val="00E97A43"/>
    <w:rsid w:val="00EA11DB"/>
    <w:rsid w:val="00EB098D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Роман Гаранин</cp:lastModifiedBy>
  <cp:revision>23</cp:revision>
  <cp:lastPrinted>2023-10-08T17:01:00Z</cp:lastPrinted>
  <dcterms:created xsi:type="dcterms:W3CDTF">2023-11-15T23:16:00Z</dcterms:created>
  <dcterms:modified xsi:type="dcterms:W3CDTF">2023-11-17T19:14:00Z</dcterms:modified>
</cp:coreProperties>
</file>