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0C" w:rsidRDefault="00584FE4" w:rsidP="00584FE4">
      <w:pPr>
        <w:jc w:val="both"/>
        <w:rPr>
          <w:rFonts w:eastAsiaTheme="minorEastAsia"/>
        </w:rPr>
      </w:pPr>
      <w:r>
        <w:t xml:space="preserve">P19. Alimentar uma carga AC 28,28V (RMS) </w:t>
      </w:r>
      <w:proofErr w:type="gramStart"/>
      <w:r>
        <w:t>60Hz</w:t>
      </w:r>
      <w:proofErr w:type="gramEnd"/>
      <w:r>
        <w:t xml:space="preserve"> de 10 ohm e 10mH a partir de um VSI monofásico de apenas um polo bidirecional barramento CC de 100V. Considere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 kHz</m:t>
        </m:r>
      </m:oMath>
      <w:r>
        <w:rPr>
          <w:rFonts w:eastAsiaTheme="minorEastAsia"/>
        </w:rPr>
        <w:t>.</w:t>
      </w:r>
    </w:p>
    <w:p w:rsidR="00D55DEC" w:rsidRDefault="00F96698" w:rsidP="00D55DE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=28,28×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=40V</m:t>
          </m:r>
        </m:oMath>
      </m:oMathPara>
    </w:p>
    <w:p w:rsidR="00584FE4" w:rsidRPr="00584FE4" w:rsidRDefault="00F96698" w:rsidP="00584FE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=0,5∙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trig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c,a</m:t>
              </m:r>
            </m:sub>
          </m:sSub>
          <m:r>
            <w:rPr>
              <w:rFonts w:ascii="Cambria Math" w:hAnsi="Cambria Math"/>
            </w:rPr>
            <m:t>⇒40∙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377t</m:t>
                  </m:r>
                </m:e>
              </m:d>
            </m:e>
          </m:func>
          <m:r>
            <w:rPr>
              <w:rFonts w:ascii="Cambria Math" w:hAnsi="Cambria Math"/>
            </w:rPr>
            <m:t>=0,5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c,a</m:t>
              </m:r>
            </m:sub>
          </m:sSub>
        </m:oMath>
      </m:oMathPara>
    </w:p>
    <w:p w:rsidR="00584FE4" w:rsidRPr="001C72CC" w:rsidRDefault="00F96698" w:rsidP="001C72C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=0,8V</m:t>
          </m:r>
        </m:oMath>
      </m:oMathPara>
    </w:p>
    <w:p w:rsidR="001C72CC" w:rsidRDefault="001C72CC" w:rsidP="001C72CC">
      <w:pPr>
        <w:jc w:val="both"/>
        <w:rPr>
          <w:rFonts w:eastAsiaTheme="minorEastAsia"/>
        </w:rPr>
      </w:pPr>
      <w:r>
        <w:t>P29. Alimentar uma carga AC 7</w:t>
      </w:r>
      <w:r w:rsidR="00D10A07">
        <w:t>,</w:t>
      </w:r>
      <w:r>
        <w:t xml:space="preserve">071V (RMS) </w:t>
      </w:r>
      <w:proofErr w:type="gramStart"/>
      <w:r>
        <w:t>60Hz</w:t>
      </w:r>
      <w:proofErr w:type="gramEnd"/>
      <w:r>
        <w:t xml:space="preserve"> de 10 ohm e 10mH a partir de um VSI monofásico de dois níveis a partir de um barramento CC de </w:t>
      </w:r>
      <w:r w:rsidR="00D10A07">
        <w:t>1</w:t>
      </w:r>
      <w:r>
        <w:t xml:space="preserve">00V. Considere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 kHz</m:t>
        </m:r>
      </m:oMath>
      <w:r>
        <w:rPr>
          <w:rFonts w:eastAsiaTheme="minorEastAsia"/>
        </w:rPr>
        <w:t>.</w:t>
      </w:r>
    </w:p>
    <w:p w:rsidR="00D55DEC" w:rsidRDefault="00F96698" w:rsidP="00D55DE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7,071</m:t>
          </m:r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=10V</m:t>
          </m:r>
        </m:oMath>
      </m:oMathPara>
    </w:p>
    <w:p w:rsidR="001C72CC" w:rsidRPr="00584FE4" w:rsidRDefault="00F96698" w:rsidP="001C72C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trig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⇒10∙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377t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377t</m:t>
                  </m:r>
                </m:e>
              </m:d>
            </m:e>
          </m:func>
        </m:oMath>
      </m:oMathPara>
    </w:p>
    <w:p w:rsidR="001C72CC" w:rsidRDefault="00F96698" w:rsidP="001C72C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=0,2V</m:t>
          </m:r>
        </m:oMath>
      </m:oMathPara>
    </w:p>
    <w:p w:rsidR="006F18EF" w:rsidRDefault="006F18EF" w:rsidP="006F18EF">
      <w:pPr>
        <w:jc w:val="both"/>
        <w:rPr>
          <w:rFonts w:eastAsiaTheme="minorEastAsia"/>
        </w:rPr>
      </w:pPr>
      <w:r>
        <w:t xml:space="preserve">P33. Alimentar uma carga CC de 120 ohm </w:t>
      </w:r>
      <w:proofErr w:type="gramStart"/>
      <w:r>
        <w:t>220V</w:t>
      </w:r>
      <w:proofErr w:type="gramEnd"/>
      <w:r>
        <w:t xml:space="preserve"> a partir de um VSI monofásico de dois níveis a partir de uma rede CA de 60Hz e 77,78V (RMS). Considere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 kHz</m:t>
        </m:r>
      </m:oMath>
      <w:r>
        <w:rPr>
          <w:rFonts w:eastAsiaTheme="minorEastAsia"/>
        </w:rPr>
        <w:t>.</w:t>
      </w:r>
    </w:p>
    <w:p w:rsidR="004B5525" w:rsidRDefault="00F96698" w:rsidP="004B552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77,78</m:t>
          </m:r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=110V</m:t>
          </m:r>
        </m:oMath>
      </m:oMathPara>
    </w:p>
    <w:p w:rsidR="006F18EF" w:rsidRPr="00584FE4" w:rsidRDefault="00F96698" w:rsidP="006F18E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trig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⇒110∙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377t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377t</m:t>
                  </m:r>
                </m:e>
              </m:d>
            </m:e>
          </m:func>
        </m:oMath>
      </m:oMathPara>
    </w:p>
    <w:p w:rsidR="006F18EF" w:rsidRDefault="00F96698" w:rsidP="006F18E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</m:t>
              </m:r>
            </m:num>
            <m:den>
              <m:r>
                <w:rPr>
                  <w:rFonts w:ascii="Cambria Math" w:hAnsi="Cambria Math"/>
                </w:rPr>
                <m:t>220</m:t>
              </m:r>
            </m:den>
          </m:f>
          <m:r>
            <w:rPr>
              <w:rFonts w:ascii="Cambria Math" w:eastAsiaTheme="minorEastAsia" w:hAnsi="Cambria Math"/>
            </w:rPr>
            <m:t>=0,5V</m:t>
          </m:r>
        </m:oMath>
      </m:oMathPara>
    </w:p>
    <w:p w:rsidR="00C505E0" w:rsidRDefault="00C505E0" w:rsidP="007F33F4">
      <w:pPr>
        <w:spacing w:after="0" w:line="240" w:lineRule="auto"/>
        <w:jc w:val="both"/>
        <w:rPr>
          <w:rFonts w:eastAsiaTheme="minorEastAsia"/>
        </w:rPr>
      </w:pPr>
      <w:r>
        <w:t xml:space="preserve">P35. Alimentar uma carga AC 77,78V (RMS) </w:t>
      </w:r>
      <w:proofErr w:type="gramStart"/>
      <w:r>
        <w:t>60Hz</w:t>
      </w:r>
      <w:proofErr w:type="gramEnd"/>
      <w:r>
        <w:t xml:space="preserve"> de 10 ohm e 10mH a partir de uma fonte AC 77,78V 50Hz. Considere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=10kHz</m:t>
        </m:r>
      </m:oMath>
      <w:r>
        <w:rPr>
          <w:rFonts w:eastAsiaTheme="minorEastAsia"/>
        </w:rPr>
        <w:t>.</w:t>
      </w:r>
    </w:p>
    <w:p w:rsidR="007F33F4" w:rsidRDefault="007F33F4" w:rsidP="007F33F4">
      <w:pPr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Retificador</w:t>
      </w:r>
    </w:p>
    <w:p w:rsidR="00C505E0" w:rsidRDefault="00F96698" w:rsidP="007F33F4">
      <w:pPr>
        <w:spacing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77,78</m:t>
          </m:r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=110V</m:t>
          </m:r>
        </m:oMath>
      </m:oMathPara>
    </w:p>
    <w:p w:rsidR="00C505E0" w:rsidRPr="00584FE4" w:rsidRDefault="00F96698" w:rsidP="007F33F4">
      <w:pPr>
        <w:spacing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trig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⇒110∙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377∙t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377∙t</m:t>
                  </m:r>
                </m:e>
              </m:d>
            </m:e>
          </m:func>
        </m:oMath>
      </m:oMathPara>
    </w:p>
    <w:p w:rsidR="00C505E0" w:rsidRPr="007F33F4" w:rsidRDefault="00F96698" w:rsidP="00C505E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</m:t>
              </m:r>
            </m:num>
            <m:den>
              <m:r>
                <w:rPr>
                  <w:rFonts w:ascii="Cambria Math" w:hAnsi="Cambria Math"/>
                </w:rPr>
                <m:t>220</m:t>
              </m:r>
            </m:den>
          </m:f>
          <m:r>
            <w:rPr>
              <w:rFonts w:ascii="Cambria Math" w:eastAsiaTheme="minorEastAsia" w:hAnsi="Cambria Math"/>
            </w:rPr>
            <m:t>=0,5V</m:t>
          </m:r>
        </m:oMath>
      </m:oMathPara>
    </w:p>
    <w:p w:rsidR="007F33F4" w:rsidRDefault="007F33F4" w:rsidP="007F33F4">
      <w:pPr>
        <w:spacing w:line="240" w:lineRule="auto"/>
        <w:jc w:val="center"/>
      </w:pPr>
      <w:r>
        <w:rPr>
          <w:rFonts w:eastAsiaTheme="minorEastAsia"/>
        </w:rPr>
        <w:t>Inversor</w:t>
      </w:r>
    </w:p>
    <w:p w:rsidR="007F33F4" w:rsidRDefault="00F96698" w:rsidP="007F33F4">
      <w:pPr>
        <w:spacing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77,78</m:t>
          </m:r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=110V</m:t>
          </m:r>
        </m:oMath>
      </m:oMathPara>
    </w:p>
    <w:p w:rsidR="007F33F4" w:rsidRPr="00584FE4" w:rsidRDefault="00F96698" w:rsidP="007F33F4">
      <w:pPr>
        <w:spacing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trig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⇒110∙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314,16∙t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314,16∙t</m:t>
                  </m:r>
                </m:e>
              </m:d>
            </m:e>
          </m:func>
        </m:oMath>
      </m:oMathPara>
    </w:p>
    <w:p w:rsidR="007F33F4" w:rsidRPr="007F33F4" w:rsidRDefault="00F96698" w:rsidP="007F33F4">
      <w:pPr>
        <w:spacing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</m:t>
              </m:r>
            </m:num>
            <m:den>
              <m:r>
                <w:rPr>
                  <w:rFonts w:ascii="Cambria Math" w:hAnsi="Cambria Math"/>
                </w:rPr>
                <m:t>220</m:t>
              </m:r>
            </m:den>
          </m:f>
          <m:r>
            <w:rPr>
              <w:rFonts w:ascii="Cambria Math" w:eastAsiaTheme="minorEastAsia" w:hAnsi="Cambria Math"/>
            </w:rPr>
            <m:t>=0,5V</m:t>
          </m:r>
        </m:oMath>
      </m:oMathPara>
    </w:p>
    <w:p w:rsidR="000D1DDE" w:rsidRDefault="000D1DDE" w:rsidP="000D1DDE">
      <w:pPr>
        <w:spacing w:after="0" w:line="240" w:lineRule="auto"/>
        <w:jc w:val="both"/>
        <w:rPr>
          <w:rFonts w:eastAsiaTheme="minorEastAsia"/>
        </w:rPr>
      </w:pPr>
      <w:r>
        <w:lastRenderedPageBreak/>
        <w:t xml:space="preserve">P61. Alimentar uma carga AC </w:t>
      </w:r>
      <w:proofErr w:type="gramStart"/>
      <w:r>
        <w:t>220V</w:t>
      </w:r>
      <w:proofErr w:type="gramEnd"/>
      <w:r>
        <w:t xml:space="preserve"> (RMS) 60Hz de 10 ohm e 10mH a partir de um VSI trifásico com um barramento CC de 700V. Considere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=10kHz</m:t>
        </m:r>
      </m:oMath>
      <w:r>
        <w:rPr>
          <w:rFonts w:eastAsiaTheme="minorEastAsia"/>
        </w:rPr>
        <w:t>.</w:t>
      </w:r>
    </w:p>
    <w:p w:rsidR="000D1DDE" w:rsidRDefault="000D1DDE" w:rsidP="000D1DDE">
      <w:pPr>
        <w:spacing w:after="0" w:line="240" w:lineRule="auto"/>
        <w:jc w:val="both"/>
        <w:rPr>
          <w:rFonts w:eastAsiaTheme="minorEastAsia"/>
        </w:rPr>
      </w:pPr>
    </w:p>
    <w:p w:rsidR="000D1DDE" w:rsidRDefault="00F96698" w:rsidP="000D1DDE">
      <w:pPr>
        <w:spacing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220</m:t>
          </m:r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=311,13V</m:t>
          </m:r>
        </m:oMath>
      </m:oMathPara>
    </w:p>
    <w:p w:rsidR="000D1DDE" w:rsidRPr="000D1DDE" w:rsidRDefault="00F96698" w:rsidP="000D1DDE">
      <w:pPr>
        <w:spacing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=0.5∙m∙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F96698" w:rsidRPr="000D1DDE" w:rsidRDefault="00F96698" w:rsidP="00F96698">
      <w:pPr>
        <w:spacing w:line="240" w:lineRule="auto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=0.5∙m∙E∙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377∙t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=311,13∙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377∙t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 xml:space="preserve">      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bn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=0.5∙m∙E∙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377∙t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=311,13∙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377∙t-120°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=0.5∙m∙E∙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377∙t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=311,13∙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377∙t+120° 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0D1DDE" w:rsidRPr="00584FE4" w:rsidRDefault="000D1DDE" w:rsidP="000D1DDE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311,13</m:t>
              </m:r>
            </m:num>
            <m:den>
              <m:r>
                <w:rPr>
                  <w:rFonts w:ascii="Cambria Math" w:hAnsi="Cambria Math"/>
                </w:rPr>
                <m:t>700∙0,5</m:t>
              </m:r>
            </m:den>
          </m:f>
          <m:r>
            <w:rPr>
              <w:rFonts w:ascii="Cambria Math" w:hAnsi="Cambria Math"/>
            </w:rPr>
            <m:t>=0.8889</m:t>
          </m:r>
        </m:oMath>
      </m:oMathPara>
    </w:p>
    <w:p w:rsidR="00BF4B2C" w:rsidRPr="00BF4B2C" w:rsidRDefault="004E77D2" w:rsidP="000D1DD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tri</m:t>
                  </m:r>
                </m:sub>
              </m:sSub>
            </m:den>
          </m:f>
        </m:oMath>
      </m:oMathPara>
    </w:p>
    <w:p w:rsidR="000D1DDE" w:rsidRPr="000914D4" w:rsidRDefault="00F96698" w:rsidP="000D1DD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=0.8889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0914D4" w:rsidRDefault="000914D4" w:rsidP="000914D4">
      <w:pPr>
        <w:jc w:val="both"/>
        <w:rPr>
          <w:rFonts w:eastAsiaTheme="minorEastAsia"/>
        </w:rPr>
      </w:pPr>
      <w:r>
        <w:t>P6</w:t>
      </w:r>
      <w:r w:rsidR="0069565D">
        <w:t>6</w:t>
      </w:r>
      <w:r>
        <w:t xml:space="preserve">. Alimentar uma carga CC de 120 ohm </w:t>
      </w:r>
      <w:proofErr w:type="gramStart"/>
      <w:r>
        <w:t>800V</w:t>
      </w:r>
      <w:proofErr w:type="gramEnd"/>
      <w:r>
        <w:t xml:space="preserve"> a partir de um VSI trifásico a partir de uma rede CA de 60Hz e 220V (RMS). Considere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 kHz</m:t>
        </m:r>
      </m:oMath>
      <w:r>
        <w:rPr>
          <w:rFonts w:eastAsiaTheme="minorEastAsia"/>
        </w:rPr>
        <w:t>.</w:t>
      </w:r>
    </w:p>
    <w:p w:rsidR="000914D4" w:rsidRPr="00584FE4" w:rsidRDefault="000914D4" w:rsidP="000914D4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311,13</m:t>
              </m:r>
            </m:num>
            <m:den>
              <m:r>
                <w:rPr>
                  <w:rFonts w:ascii="Cambria Math" w:hAnsi="Cambria Math"/>
                </w:rPr>
                <m:t>800∙0,5</m:t>
              </m:r>
            </m:den>
          </m:f>
          <m:r>
            <w:rPr>
              <w:rFonts w:ascii="Cambria Math" w:hAnsi="Cambria Math"/>
            </w:rPr>
            <m:t>=0.78</m:t>
          </m:r>
        </m:oMath>
      </m:oMathPara>
    </w:p>
    <w:p w:rsidR="00B1036A" w:rsidRPr="000914D4" w:rsidRDefault="000914D4" w:rsidP="00B1036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tri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=0.78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69565D" w:rsidRDefault="0069565D" w:rsidP="0069565D">
      <w:pPr>
        <w:spacing w:after="0" w:line="240" w:lineRule="auto"/>
        <w:jc w:val="both"/>
        <w:rPr>
          <w:rFonts w:eastAsiaTheme="minorEastAsia"/>
        </w:rPr>
      </w:pPr>
      <w:r>
        <w:t>P67</w:t>
      </w:r>
      <w:r>
        <w:t xml:space="preserve">. Alimentar uma carga AC </w:t>
      </w:r>
      <w:proofErr w:type="gramStart"/>
      <w:r>
        <w:t>220</w:t>
      </w:r>
      <w:r>
        <w:t>V</w:t>
      </w:r>
      <w:proofErr w:type="gramEnd"/>
      <w:r>
        <w:t xml:space="preserve"> (RMS) </w:t>
      </w:r>
      <w:r>
        <w:t>5</w:t>
      </w:r>
      <w:r>
        <w:t xml:space="preserve">0Hz de 10 ohm e 10mH a partir de uma fonte AC </w:t>
      </w:r>
      <w:r>
        <w:t>220</w:t>
      </w:r>
      <w:r>
        <w:t xml:space="preserve">V </w:t>
      </w:r>
      <w:r>
        <w:t>6</w:t>
      </w:r>
      <w:r>
        <w:t xml:space="preserve">0Hz. Considere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=10kHz</m:t>
        </m:r>
      </m:oMath>
      <w:r>
        <w:rPr>
          <w:rFonts w:eastAsiaTheme="minorEastAsia"/>
        </w:rPr>
        <w:t>.</w:t>
      </w:r>
    </w:p>
    <w:p w:rsidR="0069565D" w:rsidRDefault="0069565D" w:rsidP="0069565D">
      <w:pPr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Retificador</w:t>
      </w:r>
    </w:p>
    <w:p w:rsidR="0069565D" w:rsidRPr="00584FE4" w:rsidRDefault="0069565D" w:rsidP="0069565D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311,13</m:t>
              </m:r>
            </m:num>
            <m:den>
              <m:r>
                <w:rPr>
                  <w:rFonts w:ascii="Cambria Math" w:hAnsi="Cambria Math"/>
                </w:rPr>
                <m:t>800∙0,5</m:t>
              </m:r>
            </m:den>
          </m:f>
          <m:r>
            <w:rPr>
              <w:rFonts w:ascii="Cambria Math" w:hAnsi="Cambria Math"/>
            </w:rPr>
            <m:t>=0.78</m:t>
          </m:r>
        </m:oMath>
      </m:oMathPara>
      <w:bookmarkStart w:id="0" w:name="_GoBack"/>
      <w:bookmarkEnd w:id="0"/>
    </w:p>
    <w:p w:rsidR="00B1036A" w:rsidRPr="000914D4" w:rsidRDefault="00B1036A" w:rsidP="00B1036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tri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=0.78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69565D" w:rsidRDefault="0069565D" w:rsidP="0069565D">
      <w:pPr>
        <w:spacing w:line="240" w:lineRule="auto"/>
        <w:jc w:val="center"/>
      </w:pPr>
      <w:r>
        <w:rPr>
          <w:rFonts w:eastAsiaTheme="minorEastAsia"/>
        </w:rPr>
        <w:t>Inversor</w:t>
      </w:r>
    </w:p>
    <w:p w:rsidR="0069565D" w:rsidRPr="00584FE4" w:rsidRDefault="0069565D" w:rsidP="0069565D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311,13</m:t>
              </m:r>
            </m:num>
            <m:den>
              <m:r>
                <w:rPr>
                  <w:rFonts w:ascii="Cambria Math" w:hAnsi="Cambria Math"/>
                </w:rPr>
                <m:t>800∙0,5</m:t>
              </m:r>
            </m:den>
          </m:f>
          <m:r>
            <w:rPr>
              <w:rFonts w:ascii="Cambria Math" w:hAnsi="Cambria Math"/>
            </w:rPr>
            <m:t>=0.78</m:t>
          </m:r>
        </m:oMath>
      </m:oMathPara>
    </w:p>
    <w:p w:rsidR="00B1036A" w:rsidRPr="000914D4" w:rsidRDefault="00B1036A" w:rsidP="00B1036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tri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=0.78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A6764E" w:rsidRDefault="00A6764E" w:rsidP="001C72CC">
      <w:pPr>
        <w:jc w:val="both"/>
      </w:pPr>
      <w:r>
        <w:t>Medições e resultado (minimizar slide 10)</w:t>
      </w:r>
    </w:p>
    <w:sectPr w:rsidR="00A67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E4"/>
    <w:rsid w:val="000914D4"/>
    <w:rsid w:val="000D1DDE"/>
    <w:rsid w:val="001C72CC"/>
    <w:rsid w:val="0026011B"/>
    <w:rsid w:val="0032790C"/>
    <w:rsid w:val="004B5525"/>
    <w:rsid w:val="004E77D2"/>
    <w:rsid w:val="00584FE4"/>
    <w:rsid w:val="0069565D"/>
    <w:rsid w:val="006F18EF"/>
    <w:rsid w:val="007F33F4"/>
    <w:rsid w:val="009606C1"/>
    <w:rsid w:val="00964A87"/>
    <w:rsid w:val="00A6764E"/>
    <w:rsid w:val="00B1036A"/>
    <w:rsid w:val="00BF4B2C"/>
    <w:rsid w:val="00C3371F"/>
    <w:rsid w:val="00C505E0"/>
    <w:rsid w:val="00D10A07"/>
    <w:rsid w:val="00D55DEC"/>
    <w:rsid w:val="00E35C4E"/>
    <w:rsid w:val="00F9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FE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FE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19</cp:revision>
  <dcterms:created xsi:type="dcterms:W3CDTF">2020-06-17T21:28:00Z</dcterms:created>
  <dcterms:modified xsi:type="dcterms:W3CDTF">2020-06-18T16:50:00Z</dcterms:modified>
</cp:coreProperties>
</file>