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22284" w14:textId="37552568" w:rsidR="005C1560" w:rsidRPr="00E106C8" w:rsidRDefault="004D345F" w:rsidP="004D345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106C8">
        <w:rPr>
          <w:rFonts w:ascii="標楷體" w:eastAsia="標楷體" w:hAnsi="標楷體" w:hint="eastAsia"/>
        </w:rPr>
        <w:t>地聲儀構造</w:t>
      </w:r>
    </w:p>
    <w:p w14:paraId="5888D3BB" w14:textId="04CC99D8" w:rsidR="004D345F" w:rsidRPr="00E106C8" w:rsidRDefault="004D345F" w:rsidP="004D345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106C8">
        <w:rPr>
          <w:rFonts w:ascii="標楷體" w:eastAsia="標楷體" w:hAnsi="標楷體" w:hint="eastAsia"/>
        </w:rPr>
        <w:t>法拉第定律</w:t>
      </w:r>
    </w:p>
    <w:p w14:paraId="383697A9" w14:textId="75BC49CC" w:rsidR="004D345F" w:rsidRPr="00E106C8" w:rsidRDefault="004D345F" w:rsidP="004D345F">
      <w:pPr>
        <w:pStyle w:val="a3"/>
        <w:ind w:leftChars="0" w:left="720"/>
        <w:rPr>
          <w:rFonts w:ascii="標楷體" w:eastAsia="標楷體" w:hAnsi="標楷體" w:hint="eastAsia"/>
        </w:rPr>
      </w:pPr>
      <w:r w:rsidRPr="00E106C8">
        <w:rPr>
          <w:rFonts w:ascii="標楷體" w:eastAsia="標楷體" w:hAnsi="標楷體" w:hint="eastAsia"/>
        </w:rPr>
        <w:t>當線圈內的磁場發生變化，會產生感應電流(如圖)和磁力</w:t>
      </w:r>
    </w:p>
    <w:p w14:paraId="101C93CB" w14:textId="1716506D" w:rsidR="004D345F" w:rsidRPr="00E106C8" w:rsidRDefault="004D345F" w:rsidP="004D345F">
      <w:pPr>
        <w:pStyle w:val="a3"/>
        <w:ind w:leftChars="0" w:left="720"/>
        <w:rPr>
          <w:rFonts w:ascii="標楷體" w:eastAsia="標楷體" w:hAnsi="標楷體"/>
        </w:rPr>
      </w:pPr>
      <w:r w:rsidRPr="00E106C8">
        <w:rPr>
          <w:rFonts w:ascii="標楷體" w:eastAsia="標楷體" w:hAnsi="標楷體"/>
        </w:rPr>
        <w:drawing>
          <wp:inline distT="0" distB="0" distL="0" distR="0" wp14:anchorId="7EA7C8F4" wp14:editId="2A1C018E">
            <wp:extent cx="3710894" cy="13716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638" cy="13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32D9" w14:textId="1E3CEAAD" w:rsidR="004D345F" w:rsidRPr="00E106C8" w:rsidRDefault="004D345F" w:rsidP="004D345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106C8">
        <w:rPr>
          <w:rFonts w:ascii="標楷體" w:eastAsia="標楷體" w:hAnsi="標楷體" w:hint="eastAsia"/>
        </w:rPr>
        <w:t>地聲儀構造</w:t>
      </w:r>
    </w:p>
    <w:p w14:paraId="2203B85B" w14:textId="158C8B6A" w:rsidR="004D345F" w:rsidRPr="00E106C8" w:rsidRDefault="004D345F" w:rsidP="004D345F">
      <w:pPr>
        <w:pStyle w:val="a3"/>
        <w:ind w:leftChars="0" w:left="720"/>
        <w:rPr>
          <w:rFonts w:ascii="標楷體" w:eastAsia="標楷體" w:hAnsi="標楷體"/>
        </w:rPr>
      </w:pPr>
      <w:r w:rsidRPr="00E106C8">
        <w:rPr>
          <w:rFonts w:ascii="標楷體" w:eastAsia="標楷體" w:hAnsi="標楷體" w:hint="eastAsia"/>
        </w:rPr>
        <w:t>即是在線圈內塞一根磁鐵，所以控制方程式為磁鐵質量、磁鐵移動所生成線圈磁力</w:t>
      </w:r>
      <w:r w:rsidR="00A74388" w:rsidRPr="00E106C8">
        <w:rPr>
          <w:rFonts w:ascii="標楷體" w:eastAsia="標楷體" w:hAnsi="標楷體" w:hint="eastAsia"/>
        </w:rPr>
        <w:t>做動量守恆。紀錄感應電流，反推磁鐵隨時間移動的頻率。詳細內容在後面。</w:t>
      </w:r>
    </w:p>
    <w:p w14:paraId="4BCD2D69" w14:textId="00A6DA98" w:rsidR="00A74388" w:rsidRDefault="00A74388" w:rsidP="00E106C8">
      <w:pPr>
        <w:rPr>
          <w:rFonts w:ascii="Times New Roman" w:eastAsia="標楷體" w:hAnsi="Times New Roman"/>
        </w:rPr>
      </w:pPr>
      <w:r w:rsidRPr="00A74388">
        <w:drawing>
          <wp:inline distT="0" distB="0" distL="0" distR="0" wp14:anchorId="79A238FF" wp14:editId="3287D74F">
            <wp:extent cx="3487479" cy="156007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034" cy="15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BC0F" w14:textId="15673FD4" w:rsidR="00E106C8" w:rsidRDefault="00E106C8" w:rsidP="00E106C8">
      <w:pPr>
        <w:rPr>
          <w:rFonts w:ascii="Times New Roman" w:eastAsia="標楷體" w:hAnsi="Times New Roman"/>
        </w:rPr>
      </w:pPr>
    </w:p>
    <w:p w14:paraId="350865B8" w14:textId="08B71529" w:rsidR="00E106C8" w:rsidRDefault="00E106C8" w:rsidP="00E106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響應函數</w:t>
      </w:r>
    </w:p>
    <w:p w14:paraId="17DB0413" w14:textId="5BA89DFB" w:rsidR="002E3512" w:rsidRDefault="002E3512" w:rsidP="00E106C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</w:t>
      </w:r>
    </w:p>
    <w:p w14:paraId="6EC17F59" w14:textId="483F53E9" w:rsidR="002E3512" w:rsidRDefault="002E3512" w:rsidP="002E3512">
      <w:pPr>
        <w:pStyle w:val="a3"/>
        <w:ind w:leftChars="0" w:left="72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不管是地震儀或地聲儀，我們想知道的都是地表的振動頻率</w:t>
      </w:r>
      <w:r w:rsidR="00CD441F">
        <w:rPr>
          <w:rFonts w:ascii="Times New Roman" w:eastAsia="標楷體" w:hAnsi="Times New Roman" w:hint="eastAsia"/>
        </w:rPr>
        <w:t>為何，但是儀器的構造無法直接得到，需要透過量測電壓</w:t>
      </w:r>
      <w:r w:rsidR="00CD441F">
        <w:rPr>
          <w:rFonts w:ascii="Times New Roman" w:eastAsia="標楷體" w:hAnsi="Times New Roman" w:hint="eastAsia"/>
        </w:rPr>
        <w:t>(</w:t>
      </w:r>
      <w:r w:rsidR="00CD441F">
        <w:rPr>
          <w:rFonts w:ascii="Times New Roman" w:eastAsia="標楷體" w:hAnsi="Times New Roman" w:hint="eastAsia"/>
        </w:rPr>
        <w:t>地聲儀</w:t>
      </w:r>
      <w:r w:rsidR="00CD441F">
        <w:rPr>
          <w:rFonts w:ascii="Times New Roman" w:eastAsia="標楷體" w:hAnsi="Times New Roman" w:hint="eastAsia"/>
        </w:rPr>
        <w:t>)</w:t>
      </w:r>
      <w:r w:rsidR="00CD441F">
        <w:rPr>
          <w:rFonts w:ascii="Times New Roman" w:eastAsia="標楷體" w:hAnsi="Times New Roman" w:hint="eastAsia"/>
        </w:rPr>
        <w:t>、量測儀器內鐵球的位移週期來得到，但可想而知兩者並不會相同，這就是響應，而響應函數可以讓我們求得兩者之間的關係。</w:t>
      </w:r>
    </w:p>
    <w:p w14:paraId="72B3867B" w14:textId="5CDFFC32" w:rsidR="00E106C8" w:rsidRDefault="00E106C8" w:rsidP="00E106C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位移型地震儀原理</w:t>
      </w:r>
    </w:p>
    <w:p w14:paraId="6E2C75EA" w14:textId="0ED3040E" w:rsidR="00E106C8" w:rsidRPr="002E3512" w:rsidRDefault="00CD441F" w:rsidP="00E106C8">
      <w:pPr>
        <w:pStyle w:val="a3"/>
        <w:ind w:leftChars="0" w:left="72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控制方程式</w:t>
      </w:r>
      <w:r>
        <w:rPr>
          <w:rFonts w:ascii="Times New Roman" w:eastAsia="標楷體" w:hAnsi="Times New Roman" w:hint="eastAsia"/>
        </w:rPr>
        <w:t xml:space="preserve">: </w:t>
      </w:r>
      <w:r w:rsidR="002E3512">
        <w:rPr>
          <w:rFonts w:ascii="Times New Roman" w:eastAsia="標楷體" w:hAnsi="Times New Roman" w:hint="eastAsia"/>
        </w:rPr>
        <w:t>重力、阻尼力、彈簧力作動量守恆</w:t>
      </w:r>
    </w:p>
    <w:p w14:paraId="15EDE22C" w14:textId="5F7B60EC" w:rsidR="00E106C8" w:rsidRDefault="00E106C8" w:rsidP="00E106C8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Times New Roman" w:eastAsia="標楷體" w:hAnsi="Times New Roman"/>
        </w:rPr>
        <w:drawing>
          <wp:inline distT="0" distB="0" distL="0" distR="0" wp14:anchorId="199B336D" wp14:editId="4CEDF257">
            <wp:extent cx="1169035" cy="1881962"/>
            <wp:effectExtent l="0" t="0" r="0" b="444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67A5C421-F444-49D1-BACD-F194EFC412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67A5C421-F444-49D1-BACD-F194EFC412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7832" t="5226" b="5636"/>
                    <a:stretch/>
                  </pic:blipFill>
                  <pic:spPr bwMode="auto">
                    <a:xfrm>
                      <a:off x="0" y="0"/>
                      <a:ext cx="1206316" cy="194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512" w:rsidRPr="002E3512">
        <w:rPr>
          <w:rFonts w:ascii="Times New Roman" w:eastAsia="標楷體" w:hAnsi="Times New Roman"/>
        </w:rPr>
        <w:drawing>
          <wp:inline distT="0" distB="0" distL="0" distR="0" wp14:anchorId="5D99EB36" wp14:editId="53041A8C">
            <wp:extent cx="1849007" cy="2305278"/>
            <wp:effectExtent l="318" t="0" r="0" b="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AC04678F-7600-464D-B2F9-C448B038E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AC04678F-7600-464D-B2F9-C448B038E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39" t="10913" r="25351" b="13434"/>
                    <a:stretch/>
                  </pic:blipFill>
                  <pic:spPr bwMode="auto">
                    <a:xfrm rot="5400000">
                      <a:off x="0" y="0"/>
                      <a:ext cx="1861299" cy="232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AD29" w14:textId="09B94B7D" w:rsidR="002E3512" w:rsidRPr="00CD441F" w:rsidRDefault="002E3512" w:rsidP="00E106C8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w:lastRenderedPageBreak/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+D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6FF210B0" w14:textId="3645E67B" w:rsidR="002E3512" w:rsidRPr="00CD441F" w:rsidRDefault="00CD441F" w:rsidP="00CD441F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 xml:space="preserve">  </w:t>
      </w:r>
      <m:oMath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acc>
          <m:accPr>
            <m:chr m:val="̇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u</m:t>
            </m:r>
          </m:e>
        </m:acc>
        <m:r>
          <w:rPr>
            <w:rFonts w:ascii="Cambria Math" w:eastAsia="標楷體" w:hAnsi="Cambria Math" w:cs="Times New Roman"/>
            <w:szCs w:val="24"/>
          </w:rPr>
          <m:t>(t</m:t>
        </m:r>
        <m:r>
          <w:rPr>
            <w:rFonts w:ascii="Cambria Math" w:eastAsia="標楷體" w:hAnsi="Cambria Math" w:cs="Times New Roman"/>
            <w:szCs w:val="24"/>
          </w:rPr>
          <m:t>)</m:t>
        </m:r>
      </m:oMath>
    </w:p>
    <w:p w14:paraId="5C2B1F10" w14:textId="454B4319" w:rsidR="002E3512" w:rsidRPr="00CD441F" w:rsidRDefault="002E3512" w:rsidP="00E106C8">
      <w:pPr>
        <w:pStyle w:val="a3"/>
        <w:ind w:leftChars="0" w:left="720"/>
        <w:rPr>
          <w:rFonts w:ascii="Times New Roman" w:eastAsia="標楷體" w:hAnsi="Times New Roman" w:cs="Times New Roman"/>
          <w:szCs w:val="24"/>
          <w:shd w:val="pct15" w:color="auto" w:fill="FFFFFF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  <w:shd w:val="pct15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24"/>
                          <w:szCs w:val="24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24"/>
                          <w:szCs w:val="24"/>
                          <w:shd w:val="pct15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24"/>
                          <w:szCs w:val="24"/>
                          <w:shd w:val="pct15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  <w:shd w:val="pct15" w:color="auto" w:fill="FFFFFF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24"/>
                          <w:szCs w:val="24"/>
                          <w:shd w:val="pct15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24"/>
                          <w:szCs w:val="24"/>
                          <w:shd w:val="pct15" w:color="auto" w:fill="FFFFFF"/>
                        </w:rPr>
                        <m:t>k/m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  <w:shd w:val="pct15" w:color="auto" w:fill="FFFFFF"/>
                    </w:rPr>
                    <m:t>h=D/2m</m:t>
                  </m:r>
                </m:e>
              </m:eqArr>
            </m:e>
          </m:d>
        </m:oMath>
      </m:oMathPara>
    </w:p>
    <w:p w14:paraId="0BF2825D" w14:textId="32A7CC8F" w:rsidR="002E3512" w:rsidRPr="00CD441F" w:rsidRDefault="00CD441F" w:rsidP="00E106C8">
      <w:pPr>
        <w:pStyle w:val="a3"/>
        <w:ind w:leftChars="0" w:left="720"/>
        <w:rPr>
          <w:rFonts w:ascii="Times New Roman" w:eastAsia="標楷體" w:hAnsi="Times New Roman" w:cs="Times New Roman"/>
          <w:iCs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r>
            <m:rPr>
              <m:sty m:val="bi"/>
            </m:rPr>
            <w:rPr>
              <w:rFonts w:ascii="Cambria Math" w:eastAsia="標楷體" w:hAnsi="Cambria Math" w:cs="Times New Roman"/>
              <w:szCs w:val="24"/>
            </w:rPr>
            <m:t>2h</m:t>
          </m:r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b/>
                  <w:bCs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</m:t>
          </m:r>
          <m:r>
            <w:rPr>
              <w:rFonts w:ascii="Cambria Math" w:eastAsia="標楷體" w:hAnsi="Cambria Math" w:cs="Times New Roman"/>
              <w:szCs w:val="24"/>
            </w:rPr>
            <m:t>)</m:t>
          </m:r>
        </m:oMath>
      </m:oMathPara>
    </w:p>
    <w:p w14:paraId="21822ABA" w14:textId="234E2842" w:rsidR="00CD441F" w:rsidRPr="00CD441F" w:rsidRDefault="00CD441F" w:rsidP="00CD441F">
      <w:pPr>
        <w:pStyle w:val="a3"/>
        <w:ind w:leftChars="400" w:left="960" w:firstLine="480"/>
        <w:rPr>
          <w:rFonts w:ascii="Times New Roman" w:eastAsia="標楷體" w:hAnsi="Times New Roman" w:cs="Times New Roman"/>
          <w:iCs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h</m:t>
              </m:r>
              <m:r>
                <w:rPr>
                  <w:rFonts w:ascii="Cambria Math" w:eastAsia="標楷體" w:hAnsi="Cambria Math" w:cs="Times New Roman"/>
                  <w:szCs w:val="24"/>
                </w:rPr>
                <m:t>iωZ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m:rPr>
                  <m:nor/>
                </m:rPr>
                <w:rPr>
                  <w:rFonts w:ascii="Times New Roman" w:eastAsia="標楷體" w:hAnsi="Times New Roman" w:cs="Times New Roman"/>
                  <w:szCs w:val="24"/>
                </w:rPr>
                <m:t> </m:t>
              </m:r>
              <m:r>
                <w:rPr>
                  <w:rFonts w:ascii="Cambria Math" w:eastAsia="標楷體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</m:t>
          </m:r>
          <m:r>
            <w:rPr>
              <w:rFonts w:ascii="Cambria Math" w:eastAsia="標楷體" w:hAnsi="Cambria Math" w:cs="Times New Roman"/>
              <w:szCs w:val="24"/>
            </w:rPr>
            <m:t>t</m:t>
          </m:r>
        </m:oMath>
      </m:oMathPara>
    </w:p>
    <w:p w14:paraId="19ADD460" w14:textId="1257E6D4" w:rsidR="00CD441F" w:rsidRPr="00311E06" w:rsidRDefault="00CD441F" w:rsidP="00311E06">
      <w:pPr>
        <w:ind w:left="960" w:firstLine="480"/>
        <w:rPr>
          <w:rFonts w:ascii="Times New Roman" w:eastAsia="標楷體" w:hAnsi="Times New Roman" w:cs="Times New Roman" w:hint="eastAsia"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3C79D9C0" w14:textId="1B3443AE" w:rsidR="00CD441F" w:rsidRPr="00CD441F" w:rsidRDefault="00CD441F" w:rsidP="00CD441F">
      <w:pPr>
        <w:pStyle w:val="a3"/>
        <w:rPr>
          <w:rFonts w:ascii="Times New Roman" w:eastAsia="標楷體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h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iω+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 Z(ω)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6C38DCD8" w14:textId="6DFA14E6" w:rsidR="00311E06" w:rsidRPr="00311E06" w:rsidRDefault="00311E06" w:rsidP="00311E06">
      <w:pPr>
        <w:pStyle w:val="a3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 xml:space="preserve">正轉換　</m:t>
          </m:r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</m:t>
          </m:r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z(t)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-iωt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dt</m:t>
              </m:r>
            </m:e>
          </m:nary>
        </m:oMath>
      </m:oMathPara>
    </w:p>
    <w:p w14:paraId="5C7D4593" w14:textId="7F3BBE6A" w:rsidR="00311E06" w:rsidRPr="00311E06" w:rsidRDefault="00311E06" w:rsidP="00311E06">
      <w:pPr>
        <w:pStyle w:val="a3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 xml:space="preserve">逆轉換　</m:t>
          </m:r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iωt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dω</m:t>
              </m:r>
            </m:e>
          </m:nary>
        </m:oMath>
      </m:oMathPara>
    </w:p>
    <w:p w14:paraId="4CE30306" w14:textId="38AA8B4C" w:rsidR="00311E06" w:rsidRPr="00311E06" w:rsidRDefault="00311E06" w:rsidP="00311E06">
      <w:pPr>
        <w:pStyle w:val="a3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微分的正轉換</m:t>
        </m:r>
      </m:oMath>
      <w:r w:rsidRPr="00311E06">
        <w:rPr>
          <w:rFonts w:ascii="Times New Roman" w:eastAsia="標楷體" w:hAnsi="Times New Roman" w:cs="Times New Roman"/>
          <w:szCs w:val="24"/>
        </w:rPr>
        <w:t>:</w:t>
      </w:r>
    </w:p>
    <w:p w14:paraId="3BF7E93A" w14:textId="6058E993" w:rsidR="00311E06" w:rsidRPr="00311E06" w:rsidRDefault="00311E06" w:rsidP="00311E06">
      <w:pPr>
        <w:pStyle w:val="a3"/>
        <w:rPr>
          <w:rFonts w:ascii="Times New Roman" w:eastAsia="標楷體" w:hAnsi="Times New Roman" w:cs="Times New Roman"/>
          <w:szCs w:val="24"/>
        </w:rPr>
      </w:pPr>
      <w:r w:rsidRPr="00311E06">
        <w:rPr>
          <w:rFonts w:ascii="Times New Roman" w:eastAsia="標楷體" w:hAnsi="Times New Roman" w:cs="Times New Roman"/>
          <w:szCs w:val="24"/>
        </w:rPr>
        <w:t xml:space="preserve">1.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→iωZ(ω)</m:t>
        </m:r>
      </m:oMath>
    </w:p>
    <w:p w14:paraId="30BB2D10" w14:textId="3E75A5D2" w:rsidR="00311E06" w:rsidRPr="00311E06" w:rsidRDefault="00311E06" w:rsidP="00311E06">
      <w:pPr>
        <w:pStyle w:val="a3"/>
        <w:rPr>
          <w:rFonts w:ascii="Times New Roman" w:eastAsia="標楷體" w:hAnsi="Times New Roman" w:cs="Times New Roman"/>
          <w:szCs w:val="24"/>
        </w:rPr>
      </w:pPr>
      <w:r w:rsidRPr="00311E06">
        <w:rPr>
          <w:rFonts w:ascii="Times New Roman" w:eastAsia="標楷體" w:hAnsi="Times New Roman" w:cs="Times New Roman"/>
          <w:szCs w:val="24"/>
        </w:rPr>
        <w:t xml:space="preserve">2.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→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iω</m:t>
                </m:r>
              </m:e>
            </m:d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/>
            <w:szCs w:val="24"/>
          </w:rPr>
          <m:t>=-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Z(</m:t>
        </m:r>
        <m:r>
          <w:rPr>
            <w:rFonts w:ascii="Cambria Math" w:eastAsia="標楷體" w:hAnsi="Cambria Math" w:cs="Times New Roman"/>
            <w:szCs w:val="24"/>
            <w:lang w:val="el-GR"/>
          </w:rPr>
          <m:t>ω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)</m:t>
        </m:r>
      </m:oMath>
    </w:p>
    <w:p w14:paraId="6A5F558D" w14:textId="77777777" w:rsidR="00CD441F" w:rsidRPr="00311E06" w:rsidRDefault="00CD441F" w:rsidP="00E106C8">
      <w:pPr>
        <w:pStyle w:val="a3"/>
        <w:ind w:leftChars="0" w:left="720"/>
        <w:rPr>
          <w:rFonts w:ascii="Times New Roman" w:eastAsia="標楷體" w:hAnsi="Times New Roman" w:cs="Times New Roman" w:hint="eastAsia"/>
          <w:szCs w:val="24"/>
        </w:rPr>
      </w:pPr>
    </w:p>
    <w:p w14:paraId="52215BF5" w14:textId="07D32A46" w:rsidR="002E3512" w:rsidRDefault="002E3512" w:rsidP="00E106C8">
      <w:pPr>
        <w:pStyle w:val="a3"/>
        <w:ind w:leftChars="0" w:left="720"/>
        <w:rPr>
          <w:rFonts w:ascii="Times New Roman" w:eastAsia="標楷體" w:hAnsi="Times New Roman"/>
        </w:rPr>
      </w:pPr>
    </w:p>
    <w:sectPr w:rsidR="002E35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30097"/>
    <w:multiLevelType w:val="hybridMultilevel"/>
    <w:tmpl w:val="A106DDAE"/>
    <w:lvl w:ilvl="0" w:tplc="7E3C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556E8A"/>
    <w:multiLevelType w:val="hybridMultilevel"/>
    <w:tmpl w:val="D08632E4"/>
    <w:lvl w:ilvl="0" w:tplc="27321D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131A88"/>
    <w:multiLevelType w:val="hybridMultilevel"/>
    <w:tmpl w:val="80943180"/>
    <w:lvl w:ilvl="0" w:tplc="785CC22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EF"/>
    <w:rsid w:val="002E3512"/>
    <w:rsid w:val="00311E06"/>
    <w:rsid w:val="004D345F"/>
    <w:rsid w:val="005C1560"/>
    <w:rsid w:val="008379EF"/>
    <w:rsid w:val="00A74388"/>
    <w:rsid w:val="00CD441F"/>
    <w:rsid w:val="00E1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067C"/>
  <w15:chartTrackingRefBased/>
  <w15:docId w15:val="{CE3BB691-BE0D-4DD5-98C9-5E7F0D62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45F"/>
    <w:pPr>
      <w:ind w:leftChars="200" w:left="480"/>
    </w:pPr>
  </w:style>
  <w:style w:type="character" w:styleId="a4">
    <w:name w:val="Placeholder Text"/>
    <w:basedOn w:val="a0"/>
    <w:uiPriority w:val="99"/>
    <w:semiHidden/>
    <w:rsid w:val="00311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2</cp:revision>
  <dcterms:created xsi:type="dcterms:W3CDTF">2021-03-09T08:21:00Z</dcterms:created>
  <dcterms:modified xsi:type="dcterms:W3CDTF">2021-03-09T09:14:00Z</dcterms:modified>
</cp:coreProperties>
</file>