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41E6" w14:textId="625721D0" w:rsidR="00067DCE" w:rsidRDefault="00067DCE">
      <w:r>
        <w:rPr>
          <w:rFonts w:hint="eastAsia"/>
        </w:rPr>
        <w:t>目錄</w:t>
      </w:r>
    </w:p>
    <w:p w14:paraId="43B905D9" w14:textId="369A50B4" w:rsidR="00067DCE" w:rsidRPr="00067DCE" w:rsidRDefault="00067DCE" w:rsidP="00067DCE">
      <w:pPr>
        <w:pStyle w:val="a7"/>
        <w:numPr>
          <w:ilvl w:val="0"/>
          <w:numId w:val="1"/>
        </w:numPr>
        <w:ind w:leftChars="0"/>
      </w:pPr>
      <w:r>
        <w:rPr>
          <w:rFonts w:ascii="標楷體" w:hAnsi="標楷體" w:hint="eastAsia"/>
        </w:rPr>
        <w:t>N</w:t>
      </w:r>
      <w:r w:rsidR="005D7320">
        <w:rPr>
          <w:rFonts w:ascii="標楷體" w:hAnsi="標楷體" w:hint="eastAsia"/>
        </w:rPr>
        <w:t>a</w:t>
      </w:r>
      <w:r w:rsidR="005D7320">
        <w:rPr>
          <w:rFonts w:ascii="標楷體" w:hAnsi="標楷體"/>
        </w:rPr>
        <w:t>vier</w:t>
      </w:r>
      <w:r>
        <w:rPr>
          <w:rFonts w:ascii="標楷體" w:hAnsi="標楷體"/>
        </w:rPr>
        <w:t>-S</w:t>
      </w:r>
      <w:r w:rsidR="005D7320">
        <w:rPr>
          <w:rFonts w:ascii="標楷體" w:hAnsi="標楷體"/>
        </w:rPr>
        <w:t>tokes</w:t>
      </w:r>
      <w:r>
        <w:rPr>
          <w:rFonts w:ascii="標楷體" w:hAnsi="標楷體"/>
        </w:rPr>
        <w:t xml:space="preserve"> eq.</w:t>
      </w:r>
    </w:p>
    <w:p w14:paraId="6F904E1B" w14:textId="31C08D5E" w:rsidR="00067DCE" w:rsidRPr="00067DCE" w:rsidRDefault="00067DCE" w:rsidP="00067DCE">
      <w:pPr>
        <w:pStyle w:val="a7"/>
        <w:numPr>
          <w:ilvl w:val="0"/>
          <w:numId w:val="1"/>
        </w:numPr>
        <w:ind w:leftChars="0"/>
      </w:pPr>
      <w:r>
        <w:rPr>
          <w:rFonts w:ascii="標楷體" w:hAnsi="標楷體" w:hint="eastAsia"/>
        </w:rPr>
        <w:t>圓柱座標</w:t>
      </w:r>
      <w:r w:rsidR="00D87068">
        <w:rPr>
          <w:rFonts w:ascii="標楷體" w:hAnsi="標楷體" w:hint="eastAsia"/>
        </w:rPr>
        <w:t>定義</w:t>
      </w:r>
    </w:p>
    <w:p w14:paraId="6743ED1F" w14:textId="2401343F" w:rsidR="00067DCE" w:rsidRPr="00067DCE" w:rsidRDefault="00067DCE" w:rsidP="00067DCE">
      <w:pPr>
        <w:pStyle w:val="a7"/>
        <w:numPr>
          <w:ilvl w:val="0"/>
          <w:numId w:val="1"/>
        </w:numPr>
        <w:ind w:leftChars="0"/>
      </w:pPr>
      <w:r>
        <w:rPr>
          <w:rFonts w:ascii="標楷體" w:hAnsi="標楷體" w:hint="eastAsia"/>
        </w:rPr>
        <w:t>各種s</w:t>
      </w:r>
      <w:r>
        <w:rPr>
          <w:rFonts w:ascii="標楷體" w:hAnsi="標楷體"/>
        </w:rPr>
        <w:t>teady</w:t>
      </w:r>
      <w:r>
        <w:rPr>
          <w:rFonts w:ascii="標楷體" w:hAnsi="標楷體" w:hint="eastAsia"/>
        </w:rPr>
        <w:t>流場</w:t>
      </w:r>
    </w:p>
    <w:p w14:paraId="5E5D0A20" w14:textId="66B21423" w:rsidR="00067DCE" w:rsidRPr="00067DCE" w:rsidRDefault="00067DCE" w:rsidP="00067DCE">
      <w:pPr>
        <w:pStyle w:val="a7"/>
        <w:ind w:leftChars="0" w:left="360"/>
        <w:rPr>
          <w:b/>
          <w:bCs/>
          <w:u w:val="single"/>
        </w:rPr>
      </w:pPr>
      <w:r w:rsidRPr="00067DCE">
        <w:rPr>
          <w:rFonts w:ascii="標楷體" w:hAnsi="標楷體" w:hint="eastAsia"/>
          <w:b/>
          <w:bCs/>
          <w:u w:val="single"/>
        </w:rPr>
        <w:t>卡式座標</w:t>
      </w:r>
    </w:p>
    <w:p w14:paraId="321E6ADE" w14:textId="693A7F6F" w:rsidR="00067DCE" w:rsidRPr="00067DCE" w:rsidRDefault="00067DCE" w:rsidP="00067DCE">
      <w:pPr>
        <w:pStyle w:val="a7"/>
        <w:numPr>
          <w:ilvl w:val="0"/>
          <w:numId w:val="2"/>
        </w:numPr>
        <w:ind w:leftChars="0"/>
      </w:pPr>
      <w:r>
        <w:rPr>
          <w:rFonts w:ascii="標楷體" w:hAnsi="標楷體" w:hint="eastAsia"/>
        </w:rPr>
        <w:t>兩平板間流</w:t>
      </w:r>
    </w:p>
    <w:p w14:paraId="0B9FEB2A" w14:textId="58BB6864" w:rsidR="00067DCE" w:rsidRDefault="00067DCE" w:rsidP="00067DC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斜面薄層流</w:t>
      </w:r>
      <w:r>
        <w:rPr>
          <w:rFonts w:hint="eastAsia"/>
        </w:rPr>
        <w:t>(</w:t>
      </w:r>
      <w:r>
        <w:rPr>
          <w:rFonts w:hint="eastAsia"/>
        </w:rPr>
        <w:t>明渠流</w:t>
      </w:r>
      <w:r>
        <w:rPr>
          <w:rFonts w:hint="eastAsia"/>
        </w:rPr>
        <w:t>)</w:t>
      </w:r>
    </w:p>
    <w:p w14:paraId="28A0B0D3" w14:textId="02D86AC8" w:rsidR="00067DCE" w:rsidRPr="00067DCE" w:rsidRDefault="00067DCE" w:rsidP="00067DCE">
      <w:pPr>
        <w:ind w:left="360"/>
        <w:rPr>
          <w:b/>
          <w:bCs/>
          <w:u w:val="single"/>
        </w:rPr>
      </w:pPr>
      <w:r w:rsidRPr="00067DCE">
        <w:rPr>
          <w:rFonts w:hint="eastAsia"/>
          <w:b/>
          <w:bCs/>
          <w:u w:val="single"/>
        </w:rPr>
        <w:t>圓柱座標</w:t>
      </w:r>
    </w:p>
    <w:p w14:paraId="3FBFF12B" w14:textId="1D14D6EA" w:rsidR="00067DCE" w:rsidRDefault="00067DCE" w:rsidP="00067DC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圓管流</w:t>
      </w:r>
    </w:p>
    <w:p w14:paraId="43858D6C" w14:textId="0437AF94" w:rsidR="00067DCE" w:rsidRDefault="00067DCE" w:rsidP="00067DC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同心圓管間流</w:t>
      </w:r>
    </w:p>
    <w:p w14:paraId="2EA6BD4D" w14:textId="660F738C" w:rsidR="00437681" w:rsidRDefault="007347FC" w:rsidP="007347FC">
      <w:pPr>
        <w:ind w:left="360"/>
        <w:rPr>
          <w:shd w:val="pct15" w:color="auto" w:fill="FFFFFF"/>
        </w:rPr>
      </w:pPr>
      <w:r w:rsidRPr="007347FC">
        <w:rPr>
          <w:rFonts w:hint="eastAsia"/>
          <w:shd w:val="pct15" w:color="auto" w:fill="FFFFFF"/>
        </w:rPr>
        <w:t>補充</w:t>
      </w:r>
    </w:p>
    <w:p w14:paraId="6757639B" w14:textId="1895C158" w:rsidR="00067DCE" w:rsidRDefault="00067DCE" w:rsidP="0043768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彎</w:t>
      </w:r>
      <w:r w:rsidR="006C11CE">
        <w:rPr>
          <w:rFonts w:hint="eastAsia"/>
        </w:rPr>
        <w:t>道</w:t>
      </w:r>
      <w:r>
        <w:rPr>
          <w:rFonts w:hint="eastAsia"/>
        </w:rPr>
        <w:t>薄層流</w:t>
      </w:r>
      <w:r>
        <w:rPr>
          <w:rFonts w:hint="eastAsia"/>
        </w:rPr>
        <w:t>(</w:t>
      </w:r>
      <w:r>
        <w:rPr>
          <w:rFonts w:hint="eastAsia"/>
        </w:rPr>
        <w:t>明渠流</w:t>
      </w:r>
      <w:r>
        <w:rPr>
          <w:rFonts w:hint="eastAsia"/>
        </w:rPr>
        <w:t>)</w:t>
      </w:r>
    </w:p>
    <w:p w14:paraId="6CAFA03E" w14:textId="67467CD3" w:rsidR="00E35DDA" w:rsidRDefault="00302780" w:rsidP="00E35DD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黏滯力無作用</w:t>
      </w:r>
      <w:r w:rsidR="006C11CE">
        <w:rPr>
          <w:rFonts w:hint="eastAsia"/>
        </w:rPr>
        <w:t>的流場</w:t>
      </w:r>
    </w:p>
    <w:p w14:paraId="51CD2A12" w14:textId="550476CB" w:rsidR="00902B40" w:rsidRDefault="00902B40" w:rsidP="00902B40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靜</w:t>
      </w:r>
      <w:r w:rsidR="009D32E9">
        <w:rPr>
          <w:rFonts w:hint="eastAsia"/>
        </w:rPr>
        <w:t>水壓</w:t>
      </w:r>
    </w:p>
    <w:p w14:paraId="7710A247" w14:textId="359ACE82" w:rsidR="00885A35" w:rsidRDefault="00902B40" w:rsidP="00885A35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無相對移動</w:t>
      </w:r>
      <w:r w:rsidR="00CE200A">
        <w:rPr>
          <w:rFonts w:hint="eastAsia"/>
        </w:rPr>
        <w:t>流動</w:t>
      </w:r>
      <w:r w:rsidR="00AD2EF1">
        <w:rPr>
          <w:rFonts w:hint="eastAsia"/>
        </w:rPr>
        <w:t>(</w:t>
      </w:r>
      <w:r w:rsidR="009D32E9">
        <w:rPr>
          <w:rFonts w:hint="eastAsia"/>
        </w:rPr>
        <w:t>U</w:t>
      </w:r>
      <w:r w:rsidR="005D2DFA">
        <w:t>n</w:t>
      </w:r>
      <w:r w:rsidR="00AD2EF1">
        <w:t>steady</w:t>
      </w:r>
      <w:r w:rsidR="00AD2EF1">
        <w:rPr>
          <w:rFonts w:hint="eastAsia"/>
        </w:rPr>
        <w:t>)</w:t>
      </w:r>
    </w:p>
    <w:p w14:paraId="0F8C630E" w14:textId="50FE5474" w:rsidR="00CE200A" w:rsidRDefault="00885A35" w:rsidP="00CE200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流線函數、速度位勢</w:t>
      </w:r>
    </w:p>
    <w:p w14:paraId="796F600E" w14:textId="2C27F3BA" w:rsidR="00C207F8" w:rsidRDefault="00C207F8" w:rsidP="00C207F8">
      <w:pPr>
        <w:pStyle w:val="a7"/>
        <w:ind w:leftChars="0" w:left="720"/>
      </w:pPr>
    </w:p>
    <w:p w14:paraId="13BDDF4B" w14:textId="77777777" w:rsidR="00C207F8" w:rsidRDefault="00C207F8">
      <w:pPr>
        <w:widowControl/>
      </w:pPr>
      <w:r>
        <w:br w:type="page"/>
      </w:r>
    </w:p>
    <w:p w14:paraId="3A18C669" w14:textId="01809E51" w:rsidR="00C207F8" w:rsidRPr="00C207F8" w:rsidRDefault="00C207F8" w:rsidP="00C207F8">
      <w:pPr>
        <w:pStyle w:val="a7"/>
        <w:numPr>
          <w:ilvl w:val="0"/>
          <w:numId w:val="3"/>
        </w:numPr>
        <w:ind w:leftChars="0"/>
      </w:pPr>
      <w:r>
        <w:rPr>
          <w:rFonts w:ascii="標楷體" w:hAnsi="標楷體" w:hint="eastAsia"/>
        </w:rPr>
        <w:lastRenderedPageBreak/>
        <w:t>Na</w:t>
      </w:r>
      <w:r>
        <w:rPr>
          <w:rFonts w:ascii="標楷體" w:hAnsi="標楷體"/>
        </w:rPr>
        <w:t>vier-Stokes eq.</w:t>
      </w:r>
    </w:p>
    <w:p w14:paraId="5EFDB468" w14:textId="7111272C" w:rsidR="00C207F8" w:rsidRPr="00C207F8" w:rsidRDefault="00C207F8" w:rsidP="00C207F8">
      <w:pPr>
        <w:pStyle w:val="a7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  <w:shd w:val="pct15" w:color="auto" w:fill="FFFFFF"/>
            </w:rPr>
            <m:t>ρ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hAnsi="Cambria Math" w:hint="eastAsia"/>
              <w:shd w:val="pct15" w:color="auto" w:fill="FFFFFF"/>
            </w:rPr>
            <m:t>=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hd w:val="pct15" w:color="auto" w:fill="FFFFFF"/>
            </w:rPr>
            <m:t>∇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p</m:t>
          </m:r>
          <m:r>
            <w:rPr>
              <w:rFonts w:ascii="Cambria Math" w:hAnsi="Cambria Math"/>
              <w:shd w:val="pct15" w:color="auto" w:fill="FFFFFF"/>
            </w:rPr>
            <m:t>+ρ</m:t>
          </m:r>
          <m:acc>
            <m:accPr>
              <m:chr m:val="⃗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hAnsi="Cambria Math"/>
                  <w:shd w:val="pct15" w:color="auto" w:fill="FFFFFF"/>
                </w:rPr>
                <m:t>g</m:t>
              </m:r>
            </m:e>
          </m:acc>
          <m:r>
            <w:rPr>
              <w:rFonts w:ascii="Cambria Math" w:hAnsi="Cambria Math"/>
              <w:color w:val="000000" w:themeColor="text1"/>
              <w:shd w:val="pct15" w:color="auto" w:fill="FFFFFF"/>
            </w:rPr>
            <m:t>+μ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∇</m:t>
              </m:r>
            </m:e>
            <m: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e>
          </m:acc>
        </m:oMath>
      </m:oMathPara>
    </w:p>
    <w:p w14:paraId="4E3E4B92" w14:textId="3A0FE73B" w:rsidR="00C207F8" w:rsidRPr="00437681" w:rsidRDefault="00C207F8" w:rsidP="00C207F8">
      <w:pPr>
        <w:pStyle w:val="a7"/>
        <w:ind w:leftChars="0" w:left="360"/>
        <w:rPr>
          <w:b/>
          <w:bCs/>
        </w:rPr>
      </w:pPr>
      <w:r w:rsidRPr="00437681">
        <w:rPr>
          <w:rFonts w:hint="eastAsia"/>
          <w:b/>
          <w:bCs/>
        </w:rPr>
        <w:t>適用條件</w:t>
      </w:r>
      <w:r w:rsidRPr="00437681">
        <w:rPr>
          <w:rFonts w:hint="eastAsia"/>
          <w:b/>
          <w:bCs/>
        </w:rPr>
        <w:t>:</w:t>
      </w:r>
      <w:r w:rsidRPr="00437681">
        <w:rPr>
          <w:b/>
          <w:bCs/>
        </w:rPr>
        <w:t xml:space="preserve"> </w:t>
      </w:r>
      <w:r w:rsidRPr="00437681">
        <w:rPr>
          <w:rFonts w:hint="eastAsia"/>
          <w:b/>
          <w:bCs/>
        </w:rPr>
        <w:t>介質牛頓流體、變形</w:t>
      </w:r>
      <w:r w:rsidR="00E806F2" w:rsidRPr="00437681">
        <w:rPr>
          <w:rFonts w:hint="eastAsia"/>
          <w:b/>
          <w:bCs/>
        </w:rPr>
        <w:t>性質</w:t>
      </w:r>
      <w:r w:rsidRPr="00437681">
        <w:rPr>
          <w:rFonts w:hint="eastAsia"/>
          <w:b/>
          <w:bCs/>
        </w:rPr>
        <w:t>均質均向、不可壓縮流</w:t>
      </w:r>
    </w:p>
    <w:p w14:paraId="7B7D7F06" w14:textId="187F11A0" w:rsidR="00C207F8" w:rsidRDefault="00C207F8" w:rsidP="00C207F8">
      <w:pPr>
        <w:pStyle w:val="a7"/>
        <w:ind w:leftChars="0" w:left="360"/>
      </w:pPr>
    </w:p>
    <w:p w14:paraId="611A0DB2" w14:textId="3C22C0B2" w:rsidR="00146647" w:rsidRDefault="00146647" w:rsidP="00146647">
      <w:pPr>
        <w:pStyle w:val="a7"/>
        <w:ind w:leftChars="0" w:left="360"/>
      </w:pPr>
      <w:r>
        <w:rPr>
          <w:rFonts w:hint="eastAsia"/>
        </w:rPr>
        <w:t>超級</w:t>
      </w:r>
      <w:r w:rsidR="00C207F8">
        <w:rPr>
          <w:rFonts w:hint="eastAsia"/>
        </w:rPr>
        <w:t>理想情況下，可以將</w:t>
      </w:r>
      <w:r>
        <w:rPr>
          <w:rFonts w:hint="eastAsia"/>
        </w:rPr>
        <w:t>解析解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p(x,y,z,t)</m:t>
        </m:r>
      </m:oMath>
      <w:r w:rsidR="00173CA2">
        <w:rPr>
          <w:rFonts w:hint="eastAsia"/>
        </w:rPr>
        <w:t>這些詳細資訊</w:t>
      </w:r>
      <w:r>
        <w:rPr>
          <w:rFonts w:hint="eastAsia"/>
        </w:rPr>
        <w:t>求出來。</w:t>
      </w:r>
    </w:p>
    <w:p w14:paraId="4AA34FD1" w14:textId="733AED9F" w:rsidR="00D87068" w:rsidRDefault="00146647" w:rsidP="00D87068">
      <w:pPr>
        <w:pStyle w:val="a7"/>
        <w:ind w:leftChars="0" w:left="360"/>
      </w:pPr>
      <w:r>
        <w:rPr>
          <w:rFonts w:hint="eastAsia"/>
        </w:rPr>
        <w:t>但現實情況</w:t>
      </w:r>
      <w:r w:rsidR="00902B40">
        <w:rPr>
          <w:rFonts w:hint="eastAsia"/>
        </w:rPr>
        <w:t>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hint="eastAsia"/>
        </w:rPr>
        <w:t>內含有</w:t>
      </w:r>
      <w:r w:rsidRPr="00146647">
        <w:rPr>
          <w:rFonts w:hint="eastAsia"/>
          <w:b/>
          <w:bCs/>
        </w:rPr>
        <w:t>非線性項</w:t>
      </w:r>
      <m:oMath>
        <m:r>
          <m:rPr>
            <m:sty m:val="bi"/>
          </m:rPr>
          <w:rPr>
            <w:rFonts w:ascii="Cambria Math" w:hAnsi="Cambria Math"/>
          </w:rPr>
          <m:t>(</m:t>
        </m:r>
        <m:acc>
          <m:accPr>
            <m:chr m:val="⃑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)</m:t>
        </m:r>
        <m:acc>
          <m:accPr>
            <m:chr m:val="⃑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  <w:b/>
          <w:bCs/>
        </w:rPr>
        <w:t>，</w:t>
      </w:r>
      <w:r w:rsidRPr="00146647">
        <w:rPr>
          <w:rFonts w:hint="eastAsia"/>
          <w:b/>
          <w:bCs/>
        </w:rPr>
        <w:t>再加上邊界條件不足</w:t>
      </w:r>
      <w:r>
        <w:rPr>
          <w:rFonts w:hint="eastAsia"/>
        </w:rPr>
        <w:t>，數學上很難將解析解算出來，因此本章的討論流場都是經過簡化的。</w:t>
      </w:r>
    </w:p>
    <w:p w14:paraId="40991CC8" w14:textId="4CF1F7FA" w:rsidR="00146647" w:rsidRPr="00173CA2" w:rsidRDefault="00146647" w:rsidP="00146647">
      <w:pPr>
        <w:pStyle w:val="a7"/>
        <w:ind w:leftChars="0" w:left="360"/>
      </w:pPr>
    </w:p>
    <w:p w14:paraId="79C30B0F" w14:textId="0DD43901" w:rsidR="00146647" w:rsidRDefault="00790988" w:rsidP="0014664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圓柱座標</w:t>
      </w:r>
      <w:r w:rsidR="005D7320">
        <w:rPr>
          <w:rFonts w:hint="eastAsia"/>
        </w:rPr>
        <w:t>定義</w:t>
      </w:r>
      <w:r>
        <w:rPr>
          <w:rFonts w:hint="eastAsia"/>
        </w:rPr>
        <w:t>(</w:t>
      </w:r>
      <w:r w:rsidR="00791A07">
        <w:rPr>
          <w:rFonts w:hint="eastAsia"/>
        </w:rPr>
        <w:t>純</w:t>
      </w:r>
      <w:r w:rsidR="00C0530F">
        <w:rPr>
          <w:rFonts w:hint="eastAsia"/>
        </w:rPr>
        <w:t>工程</w:t>
      </w:r>
      <w:r>
        <w:rPr>
          <w:rFonts w:hint="eastAsia"/>
        </w:rPr>
        <w:t>數學</w:t>
      </w:r>
      <w:r>
        <w:rPr>
          <w:rFonts w:hint="eastAsia"/>
        </w:rPr>
        <w:t>)</w:t>
      </w:r>
    </w:p>
    <w:p w14:paraId="5FF531A6" w14:textId="48152433" w:rsidR="00790988" w:rsidRPr="00790988" w:rsidRDefault="00A864B5" w:rsidP="00790988">
      <w:pPr>
        <w:ind w:left="480" w:firstLine="48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F</m:t>
              </m:r>
            </m:e>
          </m:ac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</m:oMath>
      </m:oMathPara>
    </w:p>
    <w:p w14:paraId="1DA6653B" w14:textId="31A685B9" w:rsidR="00790988" w:rsidRPr="00790988" w:rsidRDefault="00790988" w:rsidP="00790988">
      <w:pPr>
        <w:ind w:left="480" w:firstLine="48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φ(r,θ,z)</m:t>
          </m:r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 w:hint="eastAsia"/>
            </w:rPr>
            <m:t>某純量</m:t>
          </m:r>
        </m:oMath>
      </m:oMathPara>
    </w:p>
    <w:p w14:paraId="1B88FFDC" w14:textId="7E51A6F9" w:rsidR="00790988" w:rsidRDefault="00790988" w:rsidP="00790988">
      <w:pPr>
        <w:pStyle w:val="a7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∂φ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∂φ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∂φ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acc>
      </m:oMath>
    </w:p>
    <w:p w14:paraId="1D7F936C" w14:textId="2AA69008" w:rsidR="00C668FA" w:rsidRPr="00C668FA" w:rsidRDefault="00C668FA" w:rsidP="00C668FA">
      <w:pPr>
        <w:pStyle w:val="a7"/>
        <w:ind w:leftChars="0" w:left="720"/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()≡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∂()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∂r</m:t>
              </m:r>
            </m:den>
          </m:f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∂()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∂θ</m:t>
              </m:r>
            </m:den>
          </m:f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∂()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∂z</m:t>
              </m:r>
            </m:den>
          </m:f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</m:oMath>
      </m:oMathPara>
    </w:p>
    <w:p w14:paraId="0D81E569" w14:textId="7D8111AC" w:rsidR="00790988" w:rsidRDefault="00D87068" w:rsidP="00790988">
      <w:pPr>
        <w:pStyle w:val="a7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F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</w:p>
    <w:p w14:paraId="5B8FF3FC" w14:textId="47A39A8D" w:rsidR="00D87068" w:rsidRDefault="00D87068" w:rsidP="00D87068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結合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2: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∂φ</m:t>
                </m:r>
              </m:num>
              <m:den>
                <m:r>
                  <w:rPr>
                    <w:rFonts w:ascii="Cambria Math" w:hAnsi="Cambria Math"/>
                  </w:rPr>
                  <m:t>∂r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∂φ</m:t>
                </m:r>
              </m:num>
              <m:den>
                <m:r>
                  <w:rPr>
                    <w:rFonts w:ascii="Cambria Math" w:hAnsi="Cambria Math"/>
                  </w:rPr>
                  <m:t>∂θ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∂φ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</m:oMath>
    </w:p>
    <w:p w14:paraId="6A6D002B" w14:textId="70B0689E" w:rsidR="00D87068" w:rsidRPr="006E43A4" w:rsidRDefault="00A864B5" w:rsidP="00D87068">
      <w:pPr>
        <w:pStyle w:val="a7"/>
        <w:ind w:leftChars="0"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2CAA105" w14:textId="0F11DC0B" w:rsidR="006E43A4" w:rsidRPr="006E43A4" w:rsidRDefault="00A864B5" w:rsidP="006E43A4">
      <w:pPr>
        <w:pStyle w:val="a7"/>
        <w:ind w:leftChars="0" w:left="720"/>
        <w:rPr>
          <w:b/>
          <w:bCs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/>
          </m:d>
          <m:r>
            <m:rPr>
              <m:sty m:val="bi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/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/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/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AAA5DC6" w14:textId="3B335CED" w:rsidR="006E43A4" w:rsidRPr="006E43A4" w:rsidRDefault="006E43A4" w:rsidP="006E43A4">
      <w:pPr>
        <w:pStyle w:val="a7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F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∂θ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3C80BC27" w14:textId="10E046FF" w:rsidR="006E43A4" w:rsidRPr="006E43A4" w:rsidRDefault="006E43A4" w:rsidP="006E43A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圓柱座標單位向量</w:t>
      </w:r>
      <w:r w:rsidR="009132AD">
        <w:rPr>
          <w:rFonts w:hint="eastAsia"/>
        </w:rPr>
        <w:t>關係</w:t>
      </w:r>
    </w:p>
    <w:p w14:paraId="3160859D" w14:textId="77777777" w:rsidR="001B385B" w:rsidRPr="001B385B" w:rsidRDefault="00A864B5" w:rsidP="001B385B">
      <w:pPr>
        <w:pStyle w:val="a7"/>
        <w:numPr>
          <w:ilvl w:val="0"/>
          <w:numId w:val="7"/>
        </w:numPr>
        <w:ind w:leftChars="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cosθ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+sinθ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+0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14:paraId="3E26AB92" w14:textId="77777777" w:rsidR="001B385B" w:rsidRPr="001B385B" w:rsidRDefault="00A864B5" w:rsidP="001B385B">
      <w:pPr>
        <w:pStyle w:val="a7"/>
        <w:ind w:leftChars="0" w:left="108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-sinθ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+cosθ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CB914F6" w14:textId="365035A4" w:rsidR="001B385B" w:rsidRPr="001B385B" w:rsidRDefault="00A864B5" w:rsidP="001B385B">
      <w:pPr>
        <w:pStyle w:val="a7"/>
        <w:ind w:leftChars="0" w:left="108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1353EA6" w14:textId="05531253" w:rsidR="001B385B" w:rsidRDefault="001B385B" w:rsidP="001B385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可得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×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acc>
      </m:oMath>
    </w:p>
    <w:p w14:paraId="0B59C60B" w14:textId="6CDD885C" w:rsidR="001B385B" w:rsidRDefault="001B385B" w:rsidP="001B385B">
      <w:pPr>
        <w:pStyle w:val="a7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</w:rPr>
        <w:t>可得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acc>
          </m:num>
          <m:den>
            <m:r>
              <m:rPr>
                <m:sty m:val="bi"/>
              </m:rPr>
              <w:rPr>
                <w:rFonts w:ascii="Cambria Math" w:hAnsi="Cambria Math"/>
              </w:rPr>
              <m:t>∂θ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=</m:t>
        </m:r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sub>
            </m:sSub>
          </m:e>
        </m:acc>
      </m:oMath>
      <w:r w:rsidRPr="001B385B">
        <w:rPr>
          <w:rFonts w:hint="eastAsia"/>
          <w:b/>
          <w:bCs/>
        </w:rPr>
        <w:t>、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sub>
                </m:sSub>
              </m:e>
            </m:acc>
          </m:num>
          <m:den>
            <m:r>
              <m:rPr>
                <m:sty m:val="bi"/>
              </m:rPr>
              <w:rPr>
                <w:rFonts w:ascii="Cambria Math" w:hAnsi="Cambria Math"/>
              </w:rPr>
              <m:t>∂θ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</w:p>
    <w:p w14:paraId="09C52078" w14:textId="77777777" w:rsidR="001B385B" w:rsidRDefault="001B385B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05A63BB2" w14:textId="2D2CD580" w:rsidR="006C11CE" w:rsidRPr="006C11CE" w:rsidRDefault="006C11CE" w:rsidP="006C11CE">
      <w:pPr>
        <w:pStyle w:val="a7"/>
        <w:numPr>
          <w:ilvl w:val="0"/>
          <w:numId w:val="13"/>
        </w:numPr>
        <w:ind w:leftChars="0"/>
        <w:rPr>
          <w:b/>
          <w:bCs/>
          <w:shd w:val="pct15" w:color="auto" w:fill="FFFFFF"/>
        </w:rPr>
      </w:pPr>
      <w:r w:rsidRPr="006C11CE">
        <w:rPr>
          <w:rFonts w:hint="eastAsia"/>
          <w:b/>
          <w:bCs/>
        </w:rPr>
        <w:lastRenderedPageBreak/>
        <w:t>N-</w:t>
      </w:r>
      <w:r w:rsidRPr="006C11CE">
        <w:rPr>
          <w:b/>
          <w:bCs/>
        </w:rPr>
        <w:t>S eq.</w:t>
      </w:r>
      <w:r w:rsidRPr="006C11CE">
        <w:rPr>
          <w:rFonts w:hint="eastAsia"/>
          <w:b/>
          <w:bCs/>
        </w:rPr>
        <w:t>在卡氏座標、圓柱座標下的表示式</w:t>
      </w:r>
    </w:p>
    <w:p w14:paraId="53BA67A0" w14:textId="52ABE12A" w:rsidR="0042327B" w:rsidRPr="005D7320" w:rsidRDefault="006C11CE" w:rsidP="005D7320">
      <w:pPr>
        <w:pStyle w:val="a7"/>
        <w:ind w:leftChars="0" w:left="360"/>
        <w:rPr>
          <w:color w:val="000000" w:themeColor="text1"/>
          <w:shd w:val="pct15" w:color="auto" w:fill="FFFFFF"/>
        </w:rPr>
      </w:pPr>
      <m:oMath>
        <m:r>
          <w:rPr>
            <w:rFonts w:ascii="Cambria Math" w:hAnsi="Cambria Math"/>
            <w:shd w:val="pct15" w:color="auto" w:fill="FFFFFF"/>
          </w:rPr>
          <m:t>ρ</m:t>
        </m:r>
        <m:d>
          <m:dPr>
            <m:ctrlPr>
              <w:rPr>
                <w:rFonts w:ascii="Cambria Math" w:hAnsi="Cambria Math"/>
                <w:i/>
                <w:shd w:val="pct15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trike/>
                    <w:shd w:val="pct15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trike/>
                    <w:shd w:val="pct15" w:color="auto" w:fill="FFFFFF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trike/>
                        <w:shd w:val="pct15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strike/>
                        <w:shd w:val="pct15" w:color="auto" w:fill="FFFFFF"/>
                      </w:rPr>
                      <m:t>V</m:t>
                    </m:r>
                  </m:e>
                </m:acc>
              </m:num>
              <m:den>
                <m:r>
                  <w:rPr>
                    <w:rFonts w:ascii="Cambria Math" w:hAnsi="Cambria Math"/>
                    <w:strike/>
                    <w:shd w:val="pct15" w:color="auto" w:fill="FFFFFF"/>
                  </w:rPr>
                  <m:t>∂t</m:t>
                </m:r>
              </m:den>
            </m:f>
            <m:r>
              <w:rPr>
                <w:rFonts w:ascii="Cambria Math" w:hAnsi="Cambria Math"/>
                <w:shd w:val="pct15" w:color="auto" w:fill="FFFFFF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pct15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shd w:val="pct15" w:color="auto" w:fill="FFFFFF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hd w:val="pct15" w:color="auto" w:fill="FFFFFF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pct15" w:color="auto" w:fill="FFFFFF"/>
                  </w:rPr>
                  <m:t>∇</m:t>
                </m:r>
              </m:e>
            </m:d>
            <m:acc>
              <m:accPr>
                <m:chr m:val="⃗"/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accPr>
              <m:e>
                <m:r>
                  <w:rPr>
                    <w:rFonts w:ascii="Cambria Math" w:hAnsi="Cambria Math" w:hint="eastAsia"/>
                    <w:shd w:val="pct15" w:color="auto" w:fill="FFFFFF"/>
                  </w:rPr>
                  <m:t>V</m:t>
                </m:r>
              </m:e>
            </m:acc>
          </m:e>
        </m:d>
        <m:r>
          <w:rPr>
            <w:rFonts w:ascii="Cambria Math" w:hAnsi="Cambria Math" w:hint="eastAsia"/>
            <w:shd w:val="pct15" w:color="auto" w:fill="FFFFFF"/>
          </w:rPr>
          <m:t>=</m:t>
        </m:r>
        <m:r>
          <w:rPr>
            <w:rFonts w:ascii="Cambria Math" w:hAnsi="Cambria Math"/>
            <w:color w:val="000000" w:themeColor="text1"/>
            <w:shd w:val="pct15" w:color="auto" w:fill="FFFFFF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  <w:shd w:val="pct15" w:color="auto" w:fill="FFFFFF"/>
          </w:rPr>
          <m:t>∇</m:t>
        </m:r>
        <m:r>
          <w:rPr>
            <w:rFonts w:ascii="Cambria Math" w:hAnsi="Cambria Math"/>
            <w:color w:val="000000" w:themeColor="text1"/>
            <w:shd w:val="pct15" w:color="auto" w:fill="FFFFFF"/>
          </w:rPr>
          <m:t>p</m:t>
        </m:r>
        <m:r>
          <w:rPr>
            <w:rFonts w:ascii="Cambria Math" w:hAnsi="Cambria Math"/>
            <w:shd w:val="pct15" w:color="auto" w:fill="FFFFFF"/>
          </w:rPr>
          <m:t>+ρ</m:t>
        </m:r>
        <m:acc>
          <m:accPr>
            <m:chr m:val="⃗"/>
            <m:ctrlPr>
              <w:rPr>
                <w:rFonts w:ascii="Cambria Math" w:hAnsi="Cambria Math"/>
                <w:i/>
                <w:shd w:val="pct15" w:color="auto" w:fill="FFFFFF"/>
              </w:rPr>
            </m:ctrlPr>
          </m:accPr>
          <m:e>
            <m:r>
              <w:rPr>
                <w:rFonts w:ascii="Cambria Math" w:hAnsi="Cambria Math"/>
                <w:shd w:val="pct15" w:color="auto" w:fill="FFFFFF"/>
              </w:rPr>
              <m:t>g</m:t>
            </m:r>
          </m:e>
        </m:acc>
        <m:r>
          <w:rPr>
            <w:rFonts w:ascii="Cambria Math" w:hAnsi="Cambria Math"/>
            <w:color w:val="000000" w:themeColor="text1"/>
            <w:shd w:val="pct15" w:color="auto" w:fill="FFFFFF"/>
          </w:rPr>
          <m:t>+μ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hd w:val="pct15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hd w:val="pct15" w:color="auto" w:fill="FFFFFF"/>
              </w:rPr>
              <m:t>∇</m:t>
            </m:r>
          </m:e>
          <m:sup>
            <m:r>
              <w:rPr>
                <w:rFonts w:ascii="Cambria Math" w:hAnsi="Cambria Math"/>
                <w:color w:val="000000" w:themeColor="text1"/>
                <w:shd w:val="pct15" w:color="auto" w:fill="FFFFFF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hd w:val="pct15" w:color="auto" w:fill="FFFFFF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hd w:val="pct15" w:color="auto" w:fill="FFFFFF"/>
              </w:rPr>
              <m:t>V</m:t>
            </m:r>
          </m:e>
        </m:acc>
        <m:r>
          <w:rPr>
            <w:rFonts w:ascii="Cambria Math" w:hAnsi="Cambria Math"/>
            <w:color w:val="000000" w:themeColor="text1"/>
            <w:shd w:val="pct15" w:color="auto" w:fill="FFFFFF"/>
          </w:rPr>
          <m:t xml:space="preserve"> </m:t>
        </m:r>
      </m:oMath>
      <w:r>
        <w:rPr>
          <w:rFonts w:hint="eastAsia"/>
          <w:color w:val="000000" w:themeColor="text1"/>
          <w:shd w:val="pct15" w:color="auto" w:fill="FFFFFF"/>
        </w:rPr>
        <w:t xml:space="preserve"> </w:t>
      </w:r>
      <m:oMath>
        <m:r>
          <w:rPr>
            <w:rFonts w:ascii="Cambria Math" w:hAnsi="Cambria Math" w:hint="eastAsia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if steady</m:t>
        </m:r>
        <m:r>
          <w:rPr>
            <w:rFonts w:ascii="Cambria Math" w:hAnsi="Cambria Math" w:hint="eastAsia"/>
            <w:color w:val="000000" w:themeColor="text1"/>
          </w:rPr>
          <m:t>)</m:t>
        </m:r>
      </m:oMath>
    </w:p>
    <w:p w14:paraId="3AA51499" w14:textId="77777777" w:rsidR="005D7320" w:rsidRPr="005D7320" w:rsidRDefault="005D7320" w:rsidP="005D7320">
      <w:pPr>
        <w:pStyle w:val="a7"/>
        <w:ind w:leftChars="0" w:left="360"/>
      </w:pPr>
    </w:p>
    <w:p w14:paraId="09CD8E0C" w14:textId="1A46C226" w:rsidR="001B385B" w:rsidRDefault="001B385B" w:rsidP="001B385B">
      <w:pPr>
        <w:pStyle w:val="a7"/>
        <w:ind w:leftChars="0" w:left="360"/>
        <w:rPr>
          <w:rFonts w:ascii="標楷體" w:hAnsi="標楷體"/>
          <w:b/>
          <w:bCs/>
          <w:u w:val="single"/>
        </w:rPr>
      </w:pPr>
      <w:r w:rsidRPr="00067DCE">
        <w:rPr>
          <w:rFonts w:ascii="標楷體" w:hAnsi="標楷體" w:hint="eastAsia"/>
          <w:b/>
          <w:bCs/>
          <w:u w:val="single"/>
        </w:rPr>
        <w:t>卡式座標</w:t>
      </w:r>
    </w:p>
    <w:p w14:paraId="100E012B" w14:textId="77777777" w:rsidR="00E35DDA" w:rsidRPr="00C668FA" w:rsidRDefault="009132AD" w:rsidP="00C668FA">
      <m:oMathPara>
        <m:oMathParaPr>
          <m:jc m:val="left"/>
        </m:oMathParaPr>
        <m:oMath>
          <m:r>
            <w:rPr>
              <w:rFonts w:ascii="Cambria Math" w:hAnsi="Cambria Math"/>
            </w:rPr>
            <m:t>ρ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+v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</w:rPr>
                    <m:t>+w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+v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</w:rPr>
                    <m:t>+w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</m:d>
            </m:e>
          </m:d>
        </m:oMath>
      </m:oMathPara>
    </w:p>
    <w:p w14:paraId="2792E2F4" w14:textId="41DCB83F" w:rsidR="001B385B" w:rsidRPr="00C668FA" w:rsidRDefault="009132AD" w:rsidP="00C668F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0" w:name="_Hlk69898006"/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w:bookmarkEnd w:id="0"/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ρ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  <w:color w:val="000000" w:themeColor="text1"/>
            </w:rPr>
            <m:t>μ</m:t>
          </m:r>
          <m:r>
            <w:rPr>
              <w:rFonts w:ascii="Cambria Math" w:hAnsi="Cambria Math" w:hint="eastAsia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+v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+w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</m:oMath>
      </m:oMathPara>
    </w:p>
    <w:p w14:paraId="0DC9BF8F" w14:textId="3143924A" w:rsidR="009132AD" w:rsidRPr="003141FA" w:rsidRDefault="009132AD" w:rsidP="001B385B">
      <w:pPr>
        <w:pStyle w:val="a7"/>
        <w:ind w:leftChars="0" w:left="360"/>
      </w:pPr>
    </w:p>
    <w:p w14:paraId="257FCE78" w14:textId="33209FD2" w:rsidR="003141FA" w:rsidRPr="003141FA" w:rsidRDefault="00A864B5" w:rsidP="001B385B">
      <w:pPr>
        <w:pStyle w:val="a7"/>
        <w:ind w:leftChars="0" w:left="360"/>
        <w:rPr>
          <w:shd w:val="pct15" w:color="auto" w:fill="FFFFFF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 w:hint="eastAsia"/>
            </w:rPr>
            <m:t>:</m:t>
          </m:r>
          <m:r>
            <w:rPr>
              <w:rFonts w:ascii="Cambria Math" w:hAnsi="Cambria Math"/>
              <w:shd w:val="pct15" w:color="auto" w:fill="FFFFFF"/>
            </w:rPr>
            <m:t>u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∂u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∂x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+v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∂u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∂y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+w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∂u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∂z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=-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∂x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x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)</m:t>
          </m:r>
        </m:oMath>
      </m:oMathPara>
    </w:p>
    <w:p w14:paraId="4D999DDB" w14:textId="31A51AFB" w:rsidR="009132AD" w:rsidRPr="003141FA" w:rsidRDefault="00A864B5" w:rsidP="001B385B">
      <w:pPr>
        <w:pStyle w:val="a7"/>
        <w:ind w:leftChars="0" w:left="360"/>
        <w:rPr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  <w:shd w:val="pct15" w:color="auto" w:fill="FFFFFF"/>
            </w:rPr>
            <m:t>u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∂v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∂x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+v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∂v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∂y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+w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∂v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∂z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=-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∂y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y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)</m:t>
          </m:r>
        </m:oMath>
      </m:oMathPara>
    </w:p>
    <w:p w14:paraId="2608D0D3" w14:textId="084FE0A7" w:rsidR="003141FA" w:rsidRPr="003141FA" w:rsidRDefault="00A864B5" w:rsidP="001B385B">
      <w:pPr>
        <w:pStyle w:val="a7"/>
        <w:ind w:leftChars="0" w:left="360"/>
        <w:rPr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  <w:shd w:val="pct15" w:color="auto" w:fill="FFFFFF"/>
            </w:rPr>
            <m:t>u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∂w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∂x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+v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∂w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∂y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+w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∂w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∂z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=-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∂z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z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w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w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w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)</m:t>
          </m:r>
        </m:oMath>
      </m:oMathPara>
    </w:p>
    <w:p w14:paraId="7B6A09E2" w14:textId="77777777" w:rsidR="003141FA" w:rsidRPr="003141FA" w:rsidRDefault="003141FA" w:rsidP="001B385B">
      <w:pPr>
        <w:pStyle w:val="a7"/>
        <w:ind w:leftChars="0" w:left="360"/>
      </w:pPr>
    </w:p>
    <w:p w14:paraId="145A715E" w14:textId="77777777" w:rsidR="009132AD" w:rsidRPr="00067DCE" w:rsidRDefault="009132AD" w:rsidP="009132AD">
      <w:pPr>
        <w:ind w:left="360"/>
        <w:rPr>
          <w:b/>
          <w:bCs/>
          <w:u w:val="single"/>
        </w:rPr>
      </w:pPr>
      <w:r w:rsidRPr="00067DCE">
        <w:rPr>
          <w:rFonts w:hint="eastAsia"/>
          <w:b/>
          <w:bCs/>
          <w:u w:val="single"/>
        </w:rPr>
        <w:t>圓柱座標</w:t>
      </w:r>
    </w:p>
    <w:p w14:paraId="092A3249" w14:textId="64CE21FB" w:rsidR="00C668FA" w:rsidRPr="00C668FA" w:rsidRDefault="00C668FA" w:rsidP="00C668FA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ρ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∂θ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sub>
                      </m:sSub>
                    </m:e>
                  </m:acc>
                </m:e>
              </m:d>
            </m:e>
          </m:d>
        </m:oMath>
      </m:oMathPara>
    </w:p>
    <w:p w14:paraId="32D7BE7C" w14:textId="498EC8E1" w:rsidR="00C668FA" w:rsidRPr="00C577EB" w:rsidRDefault="00C668FA" w:rsidP="00C668F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∂r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∂θ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∂z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hint="eastAsia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ρ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</m:acc>
          <m:r>
            <w:rPr>
              <w:rFonts w:ascii="Cambria Math" w:hAnsi="Cambria Math" w:hint="eastAsia"/>
              <w:sz w:val="20"/>
              <w:szCs w:val="20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μ</m:t>
          </m:r>
          <m:r>
            <w:rPr>
              <w:rFonts w:ascii="Cambria Math" w:hAnsi="Cambria Math" w:hint="eastAsia"/>
              <w:color w:val="000000" w:themeColor="text1"/>
              <w:sz w:val="20"/>
              <w:szCs w:val="20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z w:val="20"/>
              <w:szCs w:val="20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acc>
            </m:e>
          </m:d>
        </m:oMath>
      </m:oMathPara>
    </w:p>
    <w:p w14:paraId="05BD4977" w14:textId="21DA3758" w:rsidR="00C577EB" w:rsidRPr="00C668FA" w:rsidRDefault="00C577EB" w:rsidP="00C668F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∂r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∂θ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∂z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hint="eastAsia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ρ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</m:acc>
          <m:r>
            <w:rPr>
              <w:rFonts w:ascii="Cambria Math" w:hAnsi="Cambria Math" w:hint="eastAsia"/>
              <w:sz w:val="20"/>
              <w:szCs w:val="20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</w:rPr>
            <m:t>μ</m:t>
          </m:r>
          <m:r>
            <w:rPr>
              <w:rFonts w:ascii="Cambria Math" w:hAnsi="Cambria Math" w:hint="eastAsia"/>
              <w:color w:val="000000" w:themeColor="text1"/>
              <w:sz w:val="20"/>
              <w:szCs w:val="20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z w:val="20"/>
              <w:szCs w:val="20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acc>
            </m:e>
          </m:d>
        </m:oMath>
      </m:oMathPara>
    </w:p>
    <w:p w14:paraId="2A9AEBF2" w14:textId="288E6D64" w:rsidR="009132AD" w:rsidRDefault="0042327B" w:rsidP="001B385B">
      <w:pPr>
        <w:pStyle w:val="a7"/>
        <w:ind w:leftChars="0" w:left="360"/>
        <w:rPr>
          <w:szCs w:val="24"/>
        </w:rPr>
      </w:pPr>
      <w:r>
        <w:rPr>
          <w:rFonts w:hint="eastAsia"/>
        </w:rPr>
        <w:t>要注意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 w:hint="eastAsia"/>
          </w:rPr>
          <m:t>、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</m:oMath>
      <w:r w:rsidR="00B16933">
        <w:rPr>
          <w:rFonts w:hint="eastAsia"/>
        </w:rPr>
        <w:t>是</w:t>
      </w:r>
      <m:oMath>
        <m:r>
          <w:rPr>
            <w:rFonts w:ascii="Cambria Math" w:hAnsi="Cambria Math"/>
            <w:szCs w:val="24"/>
          </w:rPr>
          <m:t>θ</m:t>
        </m:r>
      </m:oMath>
      <w:r w:rsidR="00B16933">
        <w:rPr>
          <w:rFonts w:hint="eastAsia"/>
          <w:szCs w:val="24"/>
        </w:rPr>
        <w:t>的函數，若</w:t>
      </w:r>
      <w:r>
        <w:rPr>
          <w:rFonts w:hint="eastAsia"/>
        </w:rPr>
        <w:t>對</w:t>
      </w:r>
      <m:oMath>
        <m: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的微分、單位向量方向會變</w:t>
      </w:r>
      <w:r w:rsidR="00B16933">
        <w:rPr>
          <w:rFonts w:hint="eastAsia"/>
          <w:szCs w:val="24"/>
        </w:rPr>
        <w:t>，這邊省略中間複雜的計算得到三</w:t>
      </w:r>
      <w:r w:rsidR="003141FA">
        <w:rPr>
          <w:rFonts w:hint="eastAsia"/>
          <w:szCs w:val="24"/>
        </w:rPr>
        <w:t>個方向的</w:t>
      </w:r>
      <w:r w:rsidR="00B16933">
        <w:rPr>
          <w:rFonts w:hint="eastAsia"/>
          <w:szCs w:val="24"/>
        </w:rPr>
        <w:t>方程式。</w:t>
      </w:r>
    </w:p>
    <w:p w14:paraId="4B3D403D" w14:textId="7E87A4E9" w:rsidR="0042327B" w:rsidRPr="003141FA" w:rsidRDefault="0042327B" w:rsidP="0042327B">
      <w:pPr>
        <w:pStyle w:val="a7"/>
        <w:ind w:leftChars="0" w:left="360"/>
        <w:rPr>
          <w:szCs w:val="24"/>
        </w:rPr>
      </w:pPr>
    </w:p>
    <w:p w14:paraId="66A00BB0" w14:textId="77777777" w:rsidR="005D7320" w:rsidRPr="00173CA2" w:rsidRDefault="00A864B5" w:rsidP="001B385B">
      <w:pPr>
        <w:pStyle w:val="a7"/>
        <w:ind w:leftChars="0" w:left="360"/>
        <w:rPr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:</m:t>
          </m:r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shd w:val="pct15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∂θ</m:t>
                  </m:r>
                </m:den>
              </m:f>
              <m:r>
                <w:rPr>
                  <w:rFonts w:ascii="Cambria Math" w:hAnsi="Cambria Math" w:hint="eastAsia"/>
                  <w:sz w:val="20"/>
                  <w:szCs w:val="20"/>
                  <w:shd w:val="pct15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pct15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pct15" w:color="auto" w:fill="FFFFFF"/>
                            </w:rPr>
                            <m:t>θ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e>
          </m:d>
        </m:oMath>
      </m:oMathPara>
    </w:p>
    <w:p w14:paraId="0AAE3753" w14:textId="3BCB7369" w:rsidR="0042327B" w:rsidRPr="00173CA2" w:rsidRDefault="003141FA" w:rsidP="005D7320">
      <w:pPr>
        <w:pStyle w:val="a7"/>
        <w:ind w:leftChars="0" w:left="840" w:firstLine="120"/>
        <w:rPr>
          <w:color w:val="000000" w:themeColor="text1"/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0"/>
              <w:szCs w:val="20"/>
              <w:shd w:val="pct15" w:color="auto" w:fill="FFFFFF"/>
            </w:rPr>
            <m:t>=</m:t>
          </m:r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z w:val="20"/>
              <w:szCs w:val="20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∂θ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)</m:t>
          </m:r>
        </m:oMath>
      </m:oMathPara>
    </w:p>
    <w:p w14:paraId="19F6EEE6" w14:textId="77777777" w:rsidR="005D7320" w:rsidRPr="00173CA2" w:rsidRDefault="00A864B5" w:rsidP="001B385B">
      <w:pPr>
        <w:pStyle w:val="a7"/>
        <w:ind w:leftChars="0" w:left="360"/>
        <w:rPr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:</m:t>
          </m:r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 xml:space="preserve"> ρ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shd w:val="pct15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∂θ</m:t>
                  </m:r>
                </m:den>
              </m:f>
              <m:r>
                <w:rPr>
                  <w:rFonts w:ascii="Cambria Math" w:hAnsi="Cambria Math" w:hint="eastAsia"/>
                  <w:sz w:val="20"/>
                  <w:szCs w:val="20"/>
                  <w:shd w:val="pct15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e>
          </m:d>
        </m:oMath>
      </m:oMathPara>
    </w:p>
    <w:p w14:paraId="2DDA7792" w14:textId="2084BA84" w:rsidR="003141FA" w:rsidRPr="00173CA2" w:rsidRDefault="003141FA" w:rsidP="005D7320">
      <w:pPr>
        <w:pStyle w:val="a7"/>
        <w:ind w:leftChars="0" w:left="840" w:firstLine="120"/>
        <w:rPr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θ</m:t>
              </m:r>
            </m:sub>
          </m:sSub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 xml:space="preserve"> μ</m:t>
          </m:r>
          <m:r>
            <w:rPr>
              <w:rFonts w:ascii="Cambria Math" w:hAnsi="Cambria Math" w:hint="eastAsia"/>
              <w:color w:val="000000" w:themeColor="text1"/>
              <w:sz w:val="20"/>
              <w:szCs w:val="20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∂θ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)</m:t>
          </m:r>
        </m:oMath>
      </m:oMathPara>
    </w:p>
    <w:p w14:paraId="3B325816" w14:textId="77777777" w:rsidR="005D7320" w:rsidRPr="00173CA2" w:rsidRDefault="00A864B5" w:rsidP="001B385B">
      <w:pPr>
        <w:pStyle w:val="a7"/>
        <w:ind w:leftChars="0" w:left="360"/>
        <w:rPr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:</m:t>
          </m:r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 xml:space="preserve"> ρ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shd w:val="pct15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∂θ</m:t>
                  </m:r>
                </m:den>
              </m:f>
              <m:r>
                <w:rPr>
                  <w:rFonts w:ascii="Cambria Math" w:hAnsi="Cambria Math" w:hint="eastAsia"/>
                  <w:sz w:val="20"/>
                  <w:szCs w:val="20"/>
                  <w:shd w:val="pct15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∂z</m:t>
                  </m:r>
                </m:den>
              </m:f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e>
          </m:d>
        </m:oMath>
      </m:oMathPara>
    </w:p>
    <w:p w14:paraId="6B4FF3D5" w14:textId="288A514C" w:rsidR="003141FA" w:rsidRPr="003E0AAE" w:rsidRDefault="005D7320" w:rsidP="005D7320">
      <w:pPr>
        <w:pStyle w:val="a7"/>
        <w:ind w:leftChars="0" w:left="840" w:firstLine="120"/>
        <w:rPr>
          <w:color w:val="000000" w:themeColor="text1"/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∂z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z</m:t>
              </m:r>
            </m:sub>
          </m:sSub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z w:val="20"/>
              <w:szCs w:val="20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)</m:t>
          </m:r>
        </m:oMath>
      </m:oMathPara>
    </w:p>
    <w:p w14:paraId="6A83D06D" w14:textId="344ADB63" w:rsidR="003E0AAE" w:rsidRPr="006C11CE" w:rsidRDefault="003E0AAE" w:rsidP="003E0AAE">
      <w:pPr>
        <w:pStyle w:val="a7"/>
        <w:numPr>
          <w:ilvl w:val="0"/>
          <w:numId w:val="13"/>
        </w:numPr>
        <w:ind w:leftChars="0"/>
        <w:rPr>
          <w:b/>
          <w:bCs/>
          <w:shd w:val="pct15" w:color="auto" w:fill="FFFFFF"/>
        </w:rPr>
      </w:pPr>
      <w:r>
        <w:rPr>
          <w:rFonts w:hint="eastAsia"/>
          <w:b/>
          <w:bCs/>
        </w:rPr>
        <w:lastRenderedPageBreak/>
        <w:t>質量</w:t>
      </w:r>
      <w:r w:rsidR="00635031">
        <w:rPr>
          <w:rFonts w:hint="eastAsia"/>
          <w:b/>
          <w:bCs/>
        </w:rPr>
        <w:t>守恆</w:t>
      </w:r>
      <w:r>
        <w:rPr>
          <w:rFonts w:hint="eastAsia"/>
          <w:b/>
          <w:bCs/>
        </w:rPr>
        <w:t>方程式</w:t>
      </w:r>
      <w:r w:rsidR="003A4804">
        <w:rPr>
          <w:rFonts w:hint="eastAsia"/>
          <w:b/>
          <w:bCs/>
        </w:rPr>
        <w:t>之</w:t>
      </w:r>
      <w:r w:rsidR="00791A07">
        <w:rPr>
          <w:rFonts w:hint="eastAsia"/>
          <w:b/>
          <w:bCs/>
        </w:rPr>
        <w:t>二維無限長</w:t>
      </w:r>
      <w:r>
        <w:rPr>
          <w:rFonts w:hint="eastAsia"/>
          <w:b/>
          <w:bCs/>
        </w:rPr>
        <w:t>尺度分析</w:t>
      </w:r>
    </w:p>
    <w:p w14:paraId="5D5D9757" w14:textId="13545B94" w:rsidR="003E0AAE" w:rsidRPr="006C4592" w:rsidRDefault="003A4804" w:rsidP="003A4804">
      <w:pPr>
        <w:ind w:left="480" w:firstLine="480"/>
        <w:rPr>
          <w:shd w:val="pct15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∇</m:t>
          </m:r>
          <m:r>
            <w:rPr>
              <w:rFonts w:ascii="Cambria Math" w:hAnsi="Cambria Math"/>
              <w:shd w:val="pct15" w:color="auto" w:fill="FFFFFF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hAnsi="Cambria Math" w:hint="eastAsia"/>
                  <w:shd w:val="pct15" w:color="auto" w:fill="FFFFFF"/>
                </w:rPr>
                <m:t>V</m:t>
              </m:r>
            </m:e>
          </m:acc>
          <m:r>
            <w:rPr>
              <w:rFonts w:ascii="Cambria Math" w:hAnsi="Cambria Math" w:hint="eastAsia"/>
              <w:shd w:val="pct15" w:color="auto" w:fill="FFFFFF"/>
            </w:rPr>
            <m:t>=</m:t>
          </m:r>
          <m:r>
            <w:rPr>
              <w:rFonts w:ascii="Cambria Math" w:hAnsi="Cambria Math"/>
              <w:shd w:val="pct15" w:color="auto" w:fill="FFFFFF"/>
            </w:rPr>
            <m:t>0</m:t>
          </m:r>
        </m:oMath>
      </m:oMathPara>
    </w:p>
    <w:p w14:paraId="2649FF61" w14:textId="77777777" w:rsidR="006C4592" w:rsidRPr="006C4592" w:rsidRDefault="006C4592" w:rsidP="006C4592">
      <w:pPr>
        <w:rPr>
          <w:shd w:val="pct15" w:color="auto" w:fill="FFFFFF"/>
        </w:rPr>
      </w:pPr>
    </w:p>
    <w:p w14:paraId="57C43E80" w14:textId="77777777" w:rsidR="006C4592" w:rsidRDefault="006C4592" w:rsidP="006C4592">
      <w:pPr>
        <w:pStyle w:val="a7"/>
        <w:ind w:leftChars="0" w:left="360"/>
        <w:rPr>
          <w:rFonts w:ascii="標楷體" w:hAnsi="標楷體"/>
          <w:b/>
          <w:bCs/>
          <w:u w:val="single"/>
        </w:rPr>
      </w:pPr>
      <w:r w:rsidRPr="00067DCE">
        <w:rPr>
          <w:rFonts w:ascii="標楷體" w:hAnsi="標楷體" w:hint="eastAsia"/>
          <w:b/>
          <w:bCs/>
          <w:u w:val="single"/>
        </w:rPr>
        <w:t>卡式座標</w:t>
      </w:r>
    </w:p>
    <w:p w14:paraId="26390BF1" w14:textId="6001123F" w:rsidR="006C4592" w:rsidRPr="00122CAA" w:rsidRDefault="00A864B5" w:rsidP="003A4804">
      <w:pPr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trike/>
              </w:rPr>
            </m:ctrlPr>
          </m:fPr>
          <m:num>
            <m:r>
              <w:rPr>
                <w:rFonts w:ascii="Cambria Math" w:hAnsi="Cambria Math"/>
                <w:strike/>
              </w:rPr>
              <m:t>∂w</m:t>
            </m:r>
          </m:num>
          <m:den>
            <m:r>
              <w:rPr>
                <w:rFonts w:ascii="Cambria Math" w:hAnsi="Cambria Math"/>
                <w:strike/>
              </w:rPr>
              <m:t>∂z</m:t>
            </m:r>
          </m:den>
        </m:f>
        <m:r>
          <w:rPr>
            <w:rFonts w:ascii="Cambria Math" w:hAnsi="Cambria Math"/>
          </w:rPr>
          <m:t>=0</m:t>
        </m:r>
      </m:oMath>
      <w:r w:rsidR="00122CAA">
        <w:rPr>
          <w:rFonts w:hint="eastAsia"/>
          <w:i/>
        </w:rPr>
        <w:t>；</w:t>
      </w:r>
      <w:r w:rsidR="004835A2">
        <w:rPr>
          <w:rFonts w:hint="eastAsia"/>
          <w:i/>
        </w:rPr>
        <w:t>改寫</w:t>
      </w:r>
      <w:r w:rsidR="004835A2">
        <w:rPr>
          <w:rFonts w:hint="eastAsia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</w:p>
    <w:p w14:paraId="10A7037C" w14:textId="38DA424B" w:rsidR="006C4592" w:rsidRPr="00122CAA" w:rsidRDefault="00A864B5" w:rsidP="003A4804">
      <w:pPr>
        <w:rPr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15BEE1C" w14:textId="66FC40D7" w:rsidR="006C4592" w:rsidRPr="004835A2" w:rsidRDefault="004835A2" w:rsidP="003A4804">
      <w:r>
        <w:rPr>
          <w:rFonts w:hint="eastAsia"/>
        </w:rPr>
        <w:t>因</w:t>
      </w:r>
      <m:oMath>
        <m:r>
          <w:rPr>
            <w:rFonts w:ascii="Cambria Math" w:hAnsi="Cambria Math"/>
          </w:rPr>
          <m:t>L(</m:t>
        </m:r>
        <m:r>
          <w:rPr>
            <w:rFonts w:ascii="Cambria Math" w:hAnsi="Cambria Math" w:hint="eastAsia"/>
          </w:rPr>
          <m:t>河道長度</m:t>
        </m:r>
        <m:r>
          <w:rPr>
            <w:rFonts w:ascii="Cambria Math" w:hAnsi="Cambria Math"/>
          </w:rPr>
          <m:t>)≫H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 w:hint="eastAsia"/>
          </w:rPr>
          <m:t>河道深度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≪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</m:oMath>
    </w:p>
    <w:p w14:paraId="5D506E56" w14:textId="07FC4545" w:rsidR="004835A2" w:rsidRPr="003576F7" w:rsidRDefault="00A864B5" w:rsidP="003A480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=0→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v=f(x)</m:t>
          </m:r>
        </m:oMath>
      </m:oMathPara>
    </w:p>
    <w:p w14:paraId="73FA22A8" w14:textId="3A6E1AF9" w:rsidR="003576F7" w:rsidRDefault="003576F7" w:rsidP="003A4804">
      <w:pPr>
        <w:rPr>
          <w:shd w:val="pct15" w:color="auto" w:fill="FFFFFF"/>
        </w:rPr>
      </w:pPr>
      <w:r>
        <w:rPr>
          <w:rFonts w:hint="eastAsia"/>
        </w:rPr>
        <w:t>又因底部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 w:hint="eastAsia"/>
              </w:rPr>
              <m:t>任意，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，得到</w:t>
      </w:r>
      <m:oMath>
        <m:r>
          <w:rPr>
            <w:rFonts w:ascii="Cambria Math" w:hAnsi="Cambria Math"/>
            <w:shd w:val="pct15" w:color="auto" w:fill="FFFFFF"/>
          </w:rPr>
          <m:t>v</m:t>
        </m:r>
        <m:r>
          <w:rPr>
            <w:rFonts w:ascii="Cambria Math" w:hAnsi="Cambria Math" w:hint="eastAsia"/>
            <w:shd w:val="pct15" w:color="auto" w:fill="FFFFFF"/>
          </w:rPr>
          <m:t>=</m:t>
        </m:r>
        <m:r>
          <w:rPr>
            <w:rFonts w:ascii="Cambria Math" w:hAnsi="Cambria Math"/>
            <w:shd w:val="pct15" w:color="auto" w:fill="FFFFFF"/>
          </w:rPr>
          <m:t>0</m:t>
        </m:r>
      </m:oMath>
    </w:p>
    <w:p w14:paraId="2D0D9840" w14:textId="7D96A843" w:rsidR="00635031" w:rsidRDefault="00635031" w:rsidP="003A4804">
      <w:pPr>
        <w:rPr>
          <w:shd w:val="pct15" w:color="auto" w:fill="FFFFFF"/>
        </w:rPr>
      </w:pPr>
    </w:p>
    <w:p w14:paraId="17C20A74" w14:textId="64E926CC" w:rsidR="00635031" w:rsidRPr="004835A2" w:rsidRDefault="00635031" w:rsidP="003A4804">
      <w:r>
        <w:rPr>
          <w:rFonts w:hint="eastAsia"/>
        </w:rPr>
        <w:t>代回原質量守恆方程式，得到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∂u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∂x</m:t>
            </m:r>
          </m:den>
        </m:f>
        <m:r>
          <w:rPr>
            <w:rFonts w:ascii="Cambria Math" w:hAnsi="Cambria Math" w:hint="eastAsia"/>
            <w:shd w:val="pct15" w:color="auto" w:fill="FFFFFF"/>
          </w:rPr>
          <m:t>=</m:t>
        </m:r>
        <m:r>
          <w:rPr>
            <w:rFonts w:ascii="Cambria Math" w:hAnsi="Cambria Math"/>
            <w:shd w:val="pct15" w:color="auto" w:fill="FFFFFF"/>
          </w:rPr>
          <m:t>0</m:t>
        </m:r>
      </m:oMath>
    </w:p>
    <w:p w14:paraId="0EF1C721" w14:textId="77777777" w:rsidR="004835A2" w:rsidRPr="004835A2" w:rsidRDefault="004835A2" w:rsidP="003A4804">
      <w:pPr>
        <w:rPr>
          <w:shd w:val="pct15" w:color="auto" w:fill="FFFFFF"/>
        </w:rPr>
      </w:pPr>
    </w:p>
    <w:p w14:paraId="74118177" w14:textId="1BDFF02B" w:rsidR="006C4592" w:rsidRPr="00067DCE" w:rsidRDefault="006C4592" w:rsidP="006C4592">
      <w:pPr>
        <w:ind w:left="360"/>
        <w:rPr>
          <w:b/>
          <w:bCs/>
          <w:u w:val="single"/>
        </w:rPr>
      </w:pPr>
      <w:r w:rsidRPr="00067DCE">
        <w:rPr>
          <w:rFonts w:hint="eastAsia"/>
          <w:b/>
          <w:bCs/>
          <w:u w:val="single"/>
        </w:rPr>
        <w:t>圓柱座標</w:t>
      </w:r>
      <w:r w:rsidR="009575A0">
        <w:rPr>
          <w:rFonts w:hint="eastAsia"/>
          <w:b/>
          <w:bCs/>
          <w:u w:val="single"/>
        </w:rPr>
        <w:t>(</w:t>
      </w:r>
      <w:r w:rsidR="009575A0">
        <w:rPr>
          <w:rFonts w:hint="eastAsia"/>
          <w:b/>
          <w:bCs/>
          <w:u w:val="single"/>
        </w:rPr>
        <w:t>討論管流</w:t>
      </w:r>
      <w:r w:rsidR="009575A0">
        <w:rPr>
          <w:rFonts w:hint="eastAsia"/>
          <w:b/>
          <w:bCs/>
          <w:u w:val="single"/>
        </w:rPr>
        <w:t>)</w:t>
      </w:r>
    </w:p>
    <w:p w14:paraId="427D84E6" w14:textId="291A65C8" w:rsidR="009312B7" w:rsidRPr="00122CAA" w:rsidRDefault="00A864B5" w:rsidP="003A4804">
      <w:pPr>
        <w:rPr>
          <w:i/>
          <w:shd w:val="pct15" w:color="auto" w:fill="FFFFFF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trike/>
              </w:rPr>
            </m:ctrlPr>
          </m:fPr>
          <m:num>
            <m:r>
              <w:rPr>
                <w:rFonts w:ascii="Cambria Math" w:hAnsi="Cambria Math"/>
                <w:strike/>
              </w:rPr>
              <m:t>∂</m:t>
            </m:r>
          </m:num>
          <m:den>
            <m:r>
              <w:rPr>
                <w:rFonts w:ascii="Cambria Math" w:hAnsi="Cambria Math"/>
                <w:strike/>
              </w:rPr>
              <m:t>∂θ</m:t>
            </m:r>
          </m:den>
        </m:f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v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θ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122CAA" w:rsidRPr="00122CAA">
        <w:rPr>
          <w:rFonts w:hint="eastAsia"/>
          <w:i/>
        </w:rPr>
        <w:t>；</w:t>
      </w:r>
      <w:r w:rsidR="004835A2">
        <w:rPr>
          <w:rFonts w:hint="eastAsia"/>
          <w:i/>
        </w:rPr>
        <w:t>改寫</w:t>
      </w:r>
      <w:r w:rsidR="004835A2">
        <w:rPr>
          <w:rFonts w:hint="eastAsia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 w:hint="eastAsia"/>
              </w:rPr>
              <m:t>R</m:t>
            </m:r>
          </m:den>
        </m:f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03AE27E3" w14:textId="6D4C372F" w:rsidR="003A4804" w:rsidRPr="004835A2" w:rsidRDefault="00A864B5" w:rsidP="009312B7">
      <w:pPr>
        <w:widowControl/>
        <w:rPr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B4F64A7" w14:textId="3B8B1411" w:rsidR="004835A2" w:rsidRPr="004835A2" w:rsidRDefault="004835A2" w:rsidP="004835A2">
      <w:r>
        <w:rPr>
          <w:rFonts w:hint="eastAsia"/>
        </w:rPr>
        <w:t>因</w:t>
      </w:r>
      <m:oMath>
        <m:r>
          <w:rPr>
            <w:rFonts w:ascii="Cambria Math" w:hAnsi="Cambria Math"/>
          </w:rPr>
          <m:t>L(</m:t>
        </m:r>
        <m:r>
          <w:rPr>
            <w:rFonts w:ascii="Cambria Math" w:hAnsi="Cambria Math" w:hint="eastAsia"/>
          </w:rPr>
          <m:t>管長度</m:t>
        </m:r>
        <m:r>
          <w:rPr>
            <w:rFonts w:ascii="Cambria Math" w:hAnsi="Cambria Math"/>
          </w:rPr>
          <m:t>)≫</m:t>
        </m:r>
        <m:r>
          <w:rPr>
            <w:rFonts w:ascii="Cambria Math" w:hAnsi="Cambria Math" w:hint="eastAsia"/>
          </w:rPr>
          <m:t>R(</m:t>
        </m:r>
        <m:r>
          <w:rPr>
            <w:rFonts w:ascii="Cambria Math" w:hAnsi="Cambria Math" w:hint="eastAsia"/>
          </w:rPr>
          <m:t>管半徑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≪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R</m:t>
            </m:r>
          </m:den>
        </m:f>
      </m:oMath>
    </w:p>
    <w:p w14:paraId="0483C11B" w14:textId="4432C879" w:rsidR="00122CAA" w:rsidRPr="00AF1B93" w:rsidRDefault="00A864B5" w:rsidP="009312B7">
      <w:pPr>
        <w:widowControl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=0→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B41A105" w14:textId="77B8B535" w:rsidR="00AF1B93" w:rsidRPr="00C2796F" w:rsidRDefault="00AF1B93" w:rsidP="009312B7">
      <w:pPr>
        <w:widowControl/>
      </w:pPr>
      <w:r>
        <w:rPr>
          <w:rFonts w:hint="eastAsia"/>
        </w:rPr>
        <w:t>又因管壁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z=</m:t>
            </m:r>
            <m:r>
              <w:rPr>
                <w:rFonts w:ascii="Cambria Math" w:hAnsi="Cambria Math" w:hint="eastAsia"/>
              </w:rPr>
              <m:t>任意，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，得到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  <w:shd w:val="pct15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hAnsi="Cambria Math"/>
                <w:shd w:val="pct15" w:color="auto" w:fill="FFFFFF"/>
              </w:rPr>
              <m:t>v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r</m:t>
            </m:r>
          </m:sub>
        </m:sSub>
        <m:r>
          <w:rPr>
            <w:rFonts w:ascii="Cambria Math" w:hAnsi="Cambria Math"/>
            <w:shd w:val="pct15" w:color="auto" w:fill="FFFFFF"/>
          </w:rPr>
          <m:t>=0</m:t>
        </m:r>
      </m:oMath>
    </w:p>
    <w:p w14:paraId="3732D7E3" w14:textId="53DE0EA5" w:rsidR="00AF1B93" w:rsidRDefault="00AF1B93" w:rsidP="009312B7">
      <w:pPr>
        <w:widowControl/>
      </w:pPr>
    </w:p>
    <w:p w14:paraId="08E4AA15" w14:textId="5F824A22" w:rsidR="00635031" w:rsidRDefault="00635031" w:rsidP="009312B7">
      <w:pPr>
        <w:widowControl/>
        <w:rPr>
          <w:shd w:val="pct15" w:color="auto" w:fill="FFFFFF"/>
        </w:rPr>
      </w:pPr>
      <w:r>
        <w:rPr>
          <w:rFonts w:hint="eastAsia"/>
        </w:rPr>
        <w:t>代回原質量守恆方程式，得到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pct15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hd w:val="pct15" w:color="auto" w:fill="FFFFFF"/>
              </w:rPr>
              <m:t>∂z</m:t>
            </m:r>
          </m:den>
        </m:f>
        <m:r>
          <w:rPr>
            <w:rFonts w:ascii="Cambria Math" w:hAnsi="Cambria Math"/>
            <w:shd w:val="pct15" w:color="auto" w:fill="FFFFFF"/>
          </w:rPr>
          <m:t>=0</m:t>
        </m:r>
      </m:oMath>
    </w:p>
    <w:p w14:paraId="2462D504" w14:textId="7E92CC0C" w:rsidR="00635031" w:rsidRDefault="00635031" w:rsidP="009312B7">
      <w:pPr>
        <w:widowControl/>
        <w:rPr>
          <w:shd w:val="pct15" w:color="auto" w:fill="FFFFFF"/>
        </w:rPr>
      </w:pPr>
    </w:p>
    <w:p w14:paraId="60AAE124" w14:textId="199AA836" w:rsidR="00635031" w:rsidRDefault="00635031" w:rsidP="009312B7">
      <w:pPr>
        <w:widowControl/>
        <w:rPr>
          <w:shd w:val="pct15" w:color="auto" w:fill="FFFFFF"/>
        </w:rPr>
      </w:pPr>
      <w:r>
        <w:rPr>
          <w:rFonts w:hint="eastAsia"/>
          <w:shd w:val="pct15" w:color="auto" w:fill="FFFFFF"/>
        </w:rPr>
        <w:t>補充</w:t>
      </w:r>
      <w:r>
        <w:rPr>
          <w:rFonts w:hint="eastAsia"/>
          <w:shd w:val="pct15" w:color="auto" w:fill="FFFFFF"/>
        </w:rPr>
        <w:t>:</w:t>
      </w:r>
    </w:p>
    <w:p w14:paraId="5D33CD06" w14:textId="46D7CB7B" w:rsidR="00635031" w:rsidRPr="00CB29B6" w:rsidRDefault="00635031" w:rsidP="009312B7">
      <w:pPr>
        <w:widowControl/>
      </w:pPr>
      <w:r>
        <w:rPr>
          <w:rFonts w:hint="eastAsia"/>
        </w:rPr>
        <w:t>這種無限長</w:t>
      </w:r>
      <w:r>
        <w:rPr>
          <w:rFonts w:hint="eastAsia"/>
        </w:rPr>
        <w:t>(</w:t>
      </w:r>
      <m:oMath>
        <m:r>
          <w:rPr>
            <w:rFonts w:ascii="Cambria Math" w:hAnsi="Cambria Math" w:hint="eastAsia"/>
          </w:rPr>
          <m:t>平面渠道</m:t>
        </m:r>
        <m:r>
          <w:rPr>
            <w:rFonts w:ascii="Cambria Math" w:hAnsi="Cambria Math"/>
          </w:rPr>
          <m:t xml:space="preserve">x≫y or </m:t>
        </m:r>
        <m:r>
          <w:rPr>
            <w:rFonts w:ascii="Cambria Math" w:hAnsi="Cambria Math" w:hint="eastAsia"/>
          </w:rPr>
          <m:t>圓管</m:t>
        </m:r>
        <m:r>
          <w:rPr>
            <w:rFonts w:ascii="Cambria Math" w:hAnsi="Cambria Math"/>
          </w:rPr>
          <m:t>z≫r</m:t>
        </m:r>
      </m:oMath>
      <w:r>
        <w:rPr>
          <w:rFonts w:hint="eastAsia"/>
        </w:rPr>
        <w:t>)</w:t>
      </w:r>
      <w:r>
        <w:rPr>
          <w:rFonts w:hint="eastAsia"/>
        </w:rPr>
        <w:t>尺度的討論</w:t>
      </w:r>
      <w:r w:rsidR="00CB29B6">
        <w:rPr>
          <w:rFonts w:hint="eastAsia"/>
        </w:rPr>
        <w:t>，將會在後面</w:t>
      </w:r>
      <w:r w:rsidR="00A864B5">
        <w:rPr>
          <w:rFonts w:hint="eastAsia"/>
        </w:rPr>
        <w:t>3</w:t>
      </w:r>
      <w:r w:rsidR="00A864B5">
        <w:t>-4</w:t>
      </w:r>
      <w:r w:rsidR="00A864B5">
        <w:rPr>
          <w:rFonts w:hint="eastAsia"/>
        </w:rPr>
        <w:t>會</w:t>
      </w:r>
      <w:r w:rsidR="00CB29B6">
        <w:rPr>
          <w:rFonts w:hint="eastAsia"/>
        </w:rPr>
        <w:t>介紹，在明渠流</w:t>
      </w:r>
      <w:r w:rsidR="007347FC">
        <w:rPr>
          <w:rFonts w:hint="eastAsia"/>
        </w:rPr>
        <w:t>大尺度</w:t>
      </w:r>
      <w:r w:rsidR="00CB29B6">
        <w:rPr>
          <w:rFonts w:hint="eastAsia"/>
        </w:rPr>
        <w:t>流動到後面會趨向</w:t>
      </w:r>
      <w:r w:rsidR="009C351D">
        <w:rPr>
          <w:rFonts w:hint="eastAsia"/>
        </w:rPr>
        <w:t>水深、流速剖面線不變</w:t>
      </w:r>
      <w:r w:rsidR="00CB29B6" w:rsidRPr="00CB29B6">
        <w:rPr>
          <w:rFonts w:hint="eastAsia"/>
          <w:b/>
          <w:bCs/>
        </w:rPr>
        <w:t>均勻流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v=0</m:t>
        </m:r>
        <m:r>
          <w:rPr>
            <w:rFonts w:ascii="Cambria Math" w:hAnsi="Cambria Math" w:hint="eastAsia"/>
          </w:rPr>
          <m:t>)</m:t>
        </m:r>
      </m:oMath>
      <w:r w:rsidR="00CB29B6">
        <w:rPr>
          <w:rFonts w:hint="eastAsia"/>
        </w:rPr>
        <w:t>；而在封閉</w:t>
      </w:r>
      <w:r w:rsidR="009C351D">
        <w:rPr>
          <w:rFonts w:hint="eastAsia"/>
        </w:rPr>
        <w:t>管</w:t>
      </w:r>
      <w:r w:rsidR="00CB29B6">
        <w:rPr>
          <w:rFonts w:hint="eastAsia"/>
        </w:rPr>
        <w:t>流也是，流到後面</w:t>
      </w:r>
      <w:r w:rsidR="00E84609">
        <w:rPr>
          <w:rFonts w:hint="eastAsia"/>
        </w:rPr>
        <w:t>會</w:t>
      </w:r>
      <w:r w:rsidR="00CB29B6">
        <w:rPr>
          <w:rFonts w:hint="eastAsia"/>
        </w:rPr>
        <w:t>趨向</w:t>
      </w:r>
      <w:r w:rsidR="00CB29B6" w:rsidRPr="00CB29B6">
        <w:rPr>
          <w:rFonts w:hint="eastAsia"/>
          <w:b/>
          <w:bCs/>
        </w:rPr>
        <w:t>完全發展流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v=0</m:t>
        </m:r>
        <m:r>
          <w:rPr>
            <w:rFonts w:ascii="Cambria Math" w:hAnsi="Cambria Math" w:hint="eastAsia"/>
          </w:rPr>
          <m:t>)</m:t>
        </m:r>
      </m:oMath>
      <w:r w:rsidR="00CB29B6">
        <w:rPr>
          <w:rFonts w:hint="eastAsia"/>
        </w:rPr>
        <w:t>。</w:t>
      </w:r>
    </w:p>
    <w:p w14:paraId="79167D2E" w14:textId="77B22F53" w:rsidR="00AF1B93" w:rsidRPr="00AF1B93" w:rsidRDefault="00AF1B93" w:rsidP="009312B7">
      <w:pPr>
        <w:widowControl/>
      </w:pPr>
      <w:r>
        <w:br w:type="page"/>
      </w:r>
    </w:p>
    <w:p w14:paraId="569F4727" w14:textId="014D39FA" w:rsidR="006C11CE" w:rsidRDefault="006C11CE" w:rsidP="006C11C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各種流場</w:t>
      </w:r>
    </w:p>
    <w:p w14:paraId="6F7CD29A" w14:textId="25934EF5" w:rsidR="00F803BF" w:rsidRDefault="00F803BF" w:rsidP="00F803BF">
      <w:pPr>
        <w:pStyle w:val="a7"/>
        <w:ind w:leftChars="0" w:left="360"/>
      </w:pPr>
      <w:r>
        <w:rPr>
          <w:rFonts w:hint="eastAsia"/>
        </w:rPr>
        <w:t>以下討論都是二維</w:t>
      </w:r>
      <w:r w:rsidR="005D2DFA"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∂()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or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∂()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 xml:space="preserve"> </m:t>
        </m:r>
      </m:oMath>
      <w:r w:rsidR="005D2DFA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teady(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∂()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>
        <w:t>)</w:t>
      </w:r>
      <w:r w:rsidR="001904E9">
        <w:rPr>
          <w:rFonts w:hint="eastAsia"/>
        </w:rPr>
        <w:t>、無限長尺度</w:t>
      </w:r>
    </w:p>
    <w:p w14:paraId="140B9648" w14:textId="77777777" w:rsidR="00CB29B6" w:rsidRDefault="00CB29B6" w:rsidP="00CB29B6">
      <w:pPr>
        <w:pStyle w:val="a7"/>
        <w:ind w:leftChars="0" w:left="360"/>
        <w:rPr>
          <w:rFonts w:ascii="標楷體" w:hAnsi="標楷體"/>
          <w:b/>
          <w:bCs/>
          <w:u w:val="single"/>
        </w:rPr>
      </w:pPr>
      <w:r w:rsidRPr="00067DCE">
        <w:rPr>
          <w:rFonts w:ascii="標楷體" w:hAnsi="標楷體" w:hint="eastAsia"/>
          <w:b/>
          <w:bCs/>
          <w:u w:val="single"/>
        </w:rPr>
        <w:t>卡式座標</w:t>
      </w:r>
    </w:p>
    <w:p w14:paraId="0E31AC05" w14:textId="76C6DE8F" w:rsidR="00CB29B6" w:rsidRPr="005D2DFA" w:rsidRDefault="001904E9" w:rsidP="00F803BF">
      <w:pPr>
        <w:pStyle w:val="a7"/>
        <w:ind w:leftChars="0" w:left="360"/>
        <w:rPr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pct15" w:color="auto" w:fill="FFFFFF"/>
            </w:rPr>
            <m:t>0=-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∂x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x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)</m:t>
          </m:r>
        </m:oMath>
      </m:oMathPara>
    </w:p>
    <w:p w14:paraId="4654FFEC" w14:textId="393487BE" w:rsidR="005D2DFA" w:rsidRPr="001904E9" w:rsidRDefault="005D2DFA" w:rsidP="00F803BF">
      <w:pPr>
        <w:pStyle w:val="a7"/>
        <w:ind w:leftChars="0" w:left="360"/>
        <w:rPr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pct15" w:color="auto" w:fill="FFFFFF"/>
            </w:rPr>
            <m:t>0=-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∂y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y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v</m:t>
              </m:r>
            </m:num>
            <m:den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hd w:val="pct15" w:color="auto" w:fill="FFFFFF"/>
            </w:rPr>
            <m:t>)</m:t>
          </m:r>
        </m:oMath>
      </m:oMathPara>
    </w:p>
    <w:p w14:paraId="61754038" w14:textId="77777777" w:rsidR="001904E9" w:rsidRPr="001904E9" w:rsidRDefault="001904E9" w:rsidP="00F803BF">
      <w:pPr>
        <w:pStyle w:val="a7"/>
        <w:ind w:leftChars="0" w:left="360"/>
      </w:pPr>
    </w:p>
    <w:p w14:paraId="1551F403" w14:textId="1B7B1A67" w:rsidR="00173CA2" w:rsidRPr="004F5F80" w:rsidRDefault="00173CA2" w:rsidP="006C11CE">
      <w:pPr>
        <w:pStyle w:val="a7"/>
        <w:numPr>
          <w:ilvl w:val="0"/>
          <w:numId w:val="12"/>
        </w:numPr>
        <w:ind w:leftChars="0"/>
      </w:pPr>
      <w:r w:rsidRPr="006C11CE">
        <w:rPr>
          <w:rFonts w:hint="eastAsia"/>
          <w:szCs w:val="24"/>
        </w:rPr>
        <w:t>兩平板間流</w:t>
      </w:r>
    </w:p>
    <w:p w14:paraId="1046DFE1" w14:textId="283FF241" w:rsidR="004F5F80" w:rsidRDefault="004F5F80" w:rsidP="004F5F80">
      <w:pPr>
        <w:pStyle w:val="a7"/>
        <w:numPr>
          <w:ilvl w:val="0"/>
          <w:numId w:val="14"/>
        </w:numPr>
        <w:ind w:leftChars="0"/>
      </w:pPr>
      <w:r>
        <w:t>Couette flow</w:t>
      </w:r>
      <w:r w:rsidR="00B97641">
        <w:rPr>
          <w:rFonts w:hint="eastAsia"/>
        </w:rPr>
        <w:t xml:space="preserve">: </w:t>
      </w:r>
      <w:r w:rsidR="00B97641">
        <w:rPr>
          <w:rFonts w:hint="eastAsia"/>
        </w:rPr>
        <w:t>流動來自外力</w:t>
      </w:r>
    </w:p>
    <w:p w14:paraId="3B3A5AE9" w14:textId="78A6EA38" w:rsidR="00C402A7" w:rsidRDefault="00B50F77" w:rsidP="00C402A7">
      <w:pPr>
        <w:pStyle w:val="a7"/>
        <w:ind w:leftChars="0" w:left="840"/>
      </w:pPr>
      <w:r>
        <w:rPr>
          <w:rFonts w:hint="eastAsia"/>
        </w:rPr>
        <w:t>水平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)</m:t>
        </m:r>
      </m:oMath>
      <w:r w:rsidR="005D2DFA">
        <w:rPr>
          <w:rFonts w:hint="eastAsia"/>
        </w:rPr>
        <w:t>，</w:t>
      </w:r>
      <w:r>
        <w:rPr>
          <w:rFonts w:hint="eastAsia"/>
        </w:rPr>
        <w:t>假設</w:t>
      </w:r>
      <w:r>
        <w:rPr>
          <w:rFonts w:hint="eastAsia"/>
        </w:rPr>
        <w:t>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6445D8B" w14:textId="77777777" w:rsidR="00B50F77" w:rsidRPr="004F5F80" w:rsidRDefault="00B50F77" w:rsidP="00B50F77">
      <w:pPr>
        <w:pStyle w:val="a7"/>
        <w:ind w:leftChars="0" w:left="84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0=μ</m:t>
          </m:r>
          <m:r>
            <w:rPr>
              <w:rFonts w:ascii="Cambria Math" w:hAnsi="Cambria Math" w:hint="eastAsia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</w:rPr>
            <m:t>)</m:t>
          </m:r>
        </m:oMath>
      </m:oMathPara>
    </w:p>
    <w:p w14:paraId="2ABA4060" w14:textId="7BA6833F" w:rsidR="00B50F77" w:rsidRPr="00B50F77" w:rsidRDefault="00A864B5" w:rsidP="00B50F77">
      <w:pPr>
        <w:pStyle w:val="a7"/>
        <w:ind w:leftChars="0" w:left="8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=ρg</m:t>
          </m:r>
        </m:oMath>
      </m:oMathPara>
    </w:p>
    <w:p w14:paraId="66530A2E" w14:textId="23E1B676" w:rsidR="00B50F77" w:rsidRDefault="00B50F77" w:rsidP="00C402A7">
      <w:pPr>
        <w:pStyle w:val="a7"/>
        <w:ind w:leftChars="0" w:left="840"/>
      </w:pPr>
      <w:r>
        <w:rPr>
          <w:rFonts w:hint="eastAsia"/>
        </w:rPr>
        <w:t>邊界條件</w:t>
      </w:r>
      <w:r>
        <w:rPr>
          <w:rFonts w:hint="eastAsia"/>
        </w:rPr>
        <w:t>:</w:t>
      </w:r>
      <w:r w:rsidR="00B9764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y=0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y=H</m:t>
            </m:r>
          </m:e>
        </m:d>
        <m:r>
          <w:rPr>
            <w:rFonts w:ascii="Cambria Math" w:hAnsi="Cambria Math"/>
          </w:rPr>
          <m:t>=U</m:t>
        </m:r>
      </m:oMath>
    </w:p>
    <w:p w14:paraId="02797DA9" w14:textId="39F026A5" w:rsidR="004F5F80" w:rsidRDefault="004F5F80" w:rsidP="004F5F80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P</w:t>
      </w:r>
      <w:r>
        <w:t>oiseuille flow</w:t>
      </w:r>
      <w:r w:rsidR="00B97641">
        <w:rPr>
          <w:rFonts w:hint="eastAsia"/>
        </w:rPr>
        <w:t xml:space="preserve">: </w:t>
      </w:r>
      <w:r w:rsidR="00B97641">
        <w:rPr>
          <w:rFonts w:hint="eastAsia"/>
          <w:color w:val="000000" w:themeColor="text1"/>
        </w:rPr>
        <w:t>流動來自壓力差</w:t>
      </w:r>
    </w:p>
    <w:p w14:paraId="050BA4C5" w14:textId="0C3FEC2F" w:rsidR="00B50F77" w:rsidRDefault="00B50F77" w:rsidP="00B50F77">
      <w:pPr>
        <w:pStyle w:val="a7"/>
        <w:ind w:leftChars="0" w:left="840"/>
      </w:pPr>
      <w:r>
        <w:rPr>
          <w:rFonts w:hint="eastAsia"/>
        </w:rPr>
        <w:t>水平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)</w:t>
      </w:r>
      <w:r w:rsidR="005D2DFA">
        <w:rPr>
          <w:rFonts w:hint="eastAsia"/>
        </w:rPr>
        <w:t>，假</w:t>
      </w:r>
      <w:r>
        <w:rPr>
          <w:rFonts w:hint="eastAsia"/>
        </w:rPr>
        <w:t>設</w:t>
      </w:r>
      <w:r>
        <w:rPr>
          <w:rFonts w:hint="eastAsia"/>
        </w:rPr>
        <w:t>:</w:t>
      </w:r>
      <w:r>
        <w:rPr>
          <w:rFonts w:hint="eastAsia"/>
        </w:rPr>
        <w:t>忽略重力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)</w:t>
      </w:r>
    </w:p>
    <w:p w14:paraId="0506A327" w14:textId="72190BF3" w:rsidR="00B97641" w:rsidRPr="00B97641" w:rsidRDefault="00B97641" w:rsidP="00B97641">
      <w:pPr>
        <w:pStyle w:val="a7"/>
        <w:ind w:leftChars="0" w:left="7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0000" w:themeColor="text1"/>
            </w:rPr>
            <m:t>μ</m:t>
          </m:r>
          <m:r>
            <w:rPr>
              <w:rFonts w:ascii="Cambria Math" w:hAnsi="Cambria Math" w:hint="eastAsia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</w:rPr>
            <m:t>)</m:t>
          </m:r>
        </m:oMath>
      </m:oMathPara>
    </w:p>
    <w:p w14:paraId="45EC5FF7" w14:textId="2C14CAD5" w:rsidR="00B97641" w:rsidRDefault="00B97641" w:rsidP="00B97641">
      <w:pPr>
        <w:pStyle w:val="a7"/>
        <w:ind w:leftChars="0" w:left="720"/>
        <w:rPr>
          <w:color w:val="000000" w:themeColor="text1"/>
        </w:rPr>
      </w:pPr>
      <w:r>
        <w:rPr>
          <w:rFonts w:hint="eastAsia"/>
          <w:color w:val="000000" w:themeColor="text1"/>
        </w:rPr>
        <w:t>邊界條件</w:t>
      </w:r>
      <w:r>
        <w:rPr>
          <w:rFonts w:hint="eastAsia"/>
          <w:color w:val="000000" w:themeColor="text1"/>
        </w:rPr>
        <w:t xml:space="preserve">: </w:t>
      </w:r>
      <m:oMath>
        <m:r>
          <w:rPr>
            <w:rFonts w:ascii="Cambria Math" w:hAnsi="Cambria Math"/>
            <w:color w:val="000000" w:themeColor="text1"/>
          </w:rPr>
          <m:t>u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y=0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  <m:r>
          <w:rPr>
            <w:rFonts w:ascii="Cambria Math" w:hAnsi="Cambria Math" w:hint="eastAsia"/>
            <w:color w:val="000000" w:themeColor="text1"/>
          </w:rPr>
          <m:t>、</m:t>
        </m:r>
        <m:r>
          <w:rPr>
            <w:rFonts w:ascii="Cambria Math" w:hAnsi="Cambria Math"/>
            <w:color w:val="000000" w:themeColor="text1"/>
          </w:rPr>
          <m:t>u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y=H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</m:oMath>
    </w:p>
    <w:p w14:paraId="34B60F2B" w14:textId="77777777" w:rsidR="00AF1B93" w:rsidRPr="00B97641" w:rsidRDefault="00AF1B93" w:rsidP="00B97641">
      <w:pPr>
        <w:pStyle w:val="a7"/>
        <w:ind w:leftChars="0" w:left="720"/>
        <w:rPr>
          <w:color w:val="000000" w:themeColor="text1"/>
        </w:rPr>
      </w:pPr>
    </w:p>
    <w:p w14:paraId="1A482850" w14:textId="404CAA51" w:rsidR="00173CA2" w:rsidRPr="00B97641" w:rsidRDefault="00173CA2" w:rsidP="00B97641">
      <w:pPr>
        <w:pStyle w:val="a7"/>
        <w:numPr>
          <w:ilvl w:val="0"/>
          <w:numId w:val="12"/>
        </w:numPr>
        <w:ind w:leftChars="0"/>
        <w:rPr>
          <w:szCs w:val="24"/>
          <w:shd w:val="pct15" w:color="auto" w:fill="FFFFFF"/>
        </w:rPr>
      </w:pPr>
      <w:r>
        <w:rPr>
          <w:rFonts w:hint="eastAsia"/>
          <w:szCs w:val="24"/>
        </w:rPr>
        <w:t>斜面薄層流</w:t>
      </w:r>
      <w:r w:rsidR="005D2DFA">
        <w:rPr>
          <w:rFonts w:hint="eastAsia"/>
          <w:szCs w:val="24"/>
        </w:rPr>
        <w:t xml:space="preserve">: </w:t>
      </w:r>
      <w:r w:rsidR="005D2DFA">
        <w:rPr>
          <w:rFonts w:hint="eastAsia"/>
          <w:szCs w:val="24"/>
        </w:rPr>
        <w:t>流動來自重力</w:t>
      </w:r>
    </w:p>
    <w:p w14:paraId="3423D582" w14:textId="698ACA01" w:rsidR="00B97641" w:rsidRDefault="00B97641" w:rsidP="00B97641">
      <w:pPr>
        <w:pStyle w:val="a7"/>
        <w:ind w:leftChars="0" w:left="720"/>
      </w:pPr>
      <w:r>
        <w:rPr>
          <w:rFonts w:hint="eastAsia"/>
          <w:color w:val="000000" w:themeColor="text1"/>
        </w:rPr>
        <w:t>假設</w:t>
      </w:r>
      <w:r>
        <w:rPr>
          <w:rFonts w:hint="eastAsia"/>
          <w:color w:val="000000" w:themeColor="text1"/>
        </w:rPr>
        <w:t>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3E0AAE">
        <w:rPr>
          <w:rFonts w:hint="eastAsia"/>
        </w:rPr>
        <w:t>(</w:t>
      </w:r>
      <w:r w:rsidR="003E0AAE">
        <w:rPr>
          <w:rFonts w:hint="eastAsia"/>
        </w:rPr>
        <w:t>長波理論</w:t>
      </w:r>
      <w:r w:rsidR="003E0AAE">
        <w:t>)</w:t>
      </w:r>
    </w:p>
    <w:p w14:paraId="326FBB4D" w14:textId="31E1489A" w:rsidR="003E0AAE" w:rsidRPr="004F5F80" w:rsidRDefault="003E0AAE" w:rsidP="003E0AAE">
      <w:pPr>
        <w:pStyle w:val="a7"/>
        <w:ind w:leftChars="0" w:left="7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0=ρgsinθ+</m:t>
          </m:r>
          <m:r>
            <w:rPr>
              <w:rFonts w:ascii="Cambria Math" w:hAnsi="Cambria Math"/>
              <w:color w:val="000000" w:themeColor="text1"/>
            </w:rPr>
            <m:t>μ</m:t>
          </m:r>
          <m:r>
            <w:rPr>
              <w:rFonts w:ascii="Cambria Math" w:hAnsi="Cambria Math" w:hint="eastAsia"/>
              <w:color w:val="000000" w:themeColor="text1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</w:rPr>
            <m:t>)</m:t>
          </m:r>
        </m:oMath>
      </m:oMathPara>
    </w:p>
    <w:p w14:paraId="0C7469D9" w14:textId="4CFDBBB4" w:rsidR="003E0AAE" w:rsidRPr="003E0AAE" w:rsidRDefault="00A864B5" w:rsidP="003E0AAE">
      <w:pPr>
        <w:pStyle w:val="a7"/>
        <w:ind w:leftChars="0" w:left="8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=ρgcosθ</m:t>
          </m:r>
        </m:oMath>
      </m:oMathPara>
    </w:p>
    <w:p w14:paraId="116A8F24" w14:textId="4D9660BF" w:rsidR="00CB29B6" w:rsidRDefault="003E0AAE" w:rsidP="00CB29B6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邊界條件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y=0</m:t>
            </m:r>
          </m:e>
        </m:d>
        <m:r>
          <w:rPr>
            <w:rFonts w:ascii="Cambria Math" w:hAnsi="Cambria Math" w:hint="eastAsia"/>
            <w:szCs w:val="24"/>
          </w:rPr>
          <m:t>、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du</m:t>
            </m:r>
          </m:num>
          <m:den>
            <m:r>
              <w:rPr>
                <w:rFonts w:ascii="Cambria Math" w:hAnsi="Cambria Math"/>
                <w:szCs w:val="24"/>
              </w:rPr>
              <m:t>dy</m:t>
            </m:r>
          </m:den>
        </m:f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y=H</m:t>
            </m:r>
          </m:e>
        </m:d>
        <m:r>
          <w:rPr>
            <w:rFonts w:ascii="Cambria Math" w:hAnsi="Cambria Math"/>
            <w:szCs w:val="24"/>
          </w:rPr>
          <m:t>=0</m:t>
        </m:r>
      </m:oMath>
    </w:p>
    <w:p w14:paraId="3C94BC55" w14:textId="065073D2" w:rsidR="009D32E9" w:rsidRDefault="009D32E9" w:rsidP="009D32E9">
      <w:pPr>
        <w:rPr>
          <w:szCs w:val="24"/>
        </w:rPr>
      </w:pPr>
    </w:p>
    <w:p w14:paraId="5777E1FB" w14:textId="105AED32" w:rsidR="009D32E9" w:rsidRDefault="009D32E9" w:rsidP="009D32E9">
      <w:pPr>
        <w:pStyle w:val="a7"/>
        <w:numPr>
          <w:ilvl w:val="0"/>
          <w:numId w:val="34"/>
        </w:numPr>
        <w:ind w:leftChars="0"/>
        <w:rPr>
          <w:szCs w:val="24"/>
        </w:rPr>
      </w:pPr>
      <w:r w:rsidRPr="009D32E9">
        <w:rPr>
          <w:rFonts w:hint="eastAsia"/>
          <w:szCs w:val="24"/>
        </w:rPr>
        <w:t>知道</w:t>
      </w:r>
      <w:r>
        <w:rPr>
          <w:rFonts w:hint="eastAsia"/>
          <w:szCs w:val="24"/>
        </w:rPr>
        <w:t>流速剖面</w:t>
      </w:r>
      <m:oMath>
        <m:r>
          <w:rPr>
            <w:rFonts w:ascii="Cambria Math" w:hAnsi="Cambria Math"/>
            <w:szCs w:val="24"/>
          </w:rPr>
          <m:t>u=u(y)</m:t>
        </m:r>
      </m:oMath>
      <w:r>
        <w:rPr>
          <w:rFonts w:hint="eastAsia"/>
          <w:szCs w:val="24"/>
        </w:rPr>
        <w:t>之後，</w:t>
      </w:r>
      <m:oMath>
        <m:r>
          <w:rPr>
            <w:rFonts w:ascii="Cambria Math" w:hAnsi="Cambria Math" w:hint="eastAsia"/>
            <w:szCs w:val="24"/>
          </w:rPr>
          <m:t>Q</m:t>
        </m:r>
        <m:r>
          <w:rPr>
            <w:rFonts w:ascii="Cambria Math" w:hAnsi="Cambria Math" w:hint="eastAsia"/>
            <w:szCs w:val="24"/>
          </w:rPr>
          <m:t>、</m:t>
        </m:r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 w:hint="eastAsia"/>
                <w:szCs w:val="24"/>
              </w:rPr>
              <m:t>V</m:t>
            </m:r>
          </m:e>
        </m:acc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∆p</m:t>
        </m:r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τ</m:t>
        </m:r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L</m:t>
            </m:r>
          </m:sub>
        </m:sSub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 w:hint="eastAsia"/>
            <w:szCs w:val="24"/>
          </w:rPr>
          <m:t>f</m:t>
        </m:r>
      </m:oMath>
      <w:r>
        <w:rPr>
          <w:rFonts w:hint="eastAsia"/>
          <w:szCs w:val="24"/>
        </w:rPr>
        <w:t>也可以從而得</w:t>
      </w:r>
      <w:r w:rsidR="00B07753">
        <w:rPr>
          <w:rFonts w:hint="eastAsia"/>
          <w:szCs w:val="24"/>
        </w:rPr>
        <w:t>到</w:t>
      </w:r>
      <w:r>
        <w:rPr>
          <w:rFonts w:hint="eastAsia"/>
          <w:szCs w:val="24"/>
        </w:rPr>
        <w:t>。</w:t>
      </w:r>
    </w:p>
    <w:p w14:paraId="0B4A4ACB" w14:textId="788E1E78" w:rsidR="00A864B5" w:rsidRPr="009D32E9" w:rsidRDefault="00A864B5" w:rsidP="00A864B5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做題目</w:t>
      </w:r>
    </w:p>
    <w:p w14:paraId="1063422F" w14:textId="5BCFF030" w:rsidR="00CB29B6" w:rsidRPr="00CB29B6" w:rsidRDefault="00CB29B6" w:rsidP="00CB29B6">
      <w:pPr>
        <w:widowControl/>
        <w:rPr>
          <w:szCs w:val="24"/>
        </w:rPr>
      </w:pPr>
      <w:r>
        <w:rPr>
          <w:szCs w:val="24"/>
        </w:rPr>
        <w:br w:type="page"/>
      </w:r>
    </w:p>
    <w:p w14:paraId="5A4814CF" w14:textId="77777777" w:rsidR="001904E9" w:rsidRPr="00067DCE" w:rsidRDefault="001904E9" w:rsidP="005D2DFA">
      <w:pPr>
        <w:ind w:firstLine="240"/>
        <w:rPr>
          <w:b/>
          <w:bCs/>
          <w:u w:val="single"/>
        </w:rPr>
      </w:pPr>
      <w:r w:rsidRPr="00067DCE">
        <w:rPr>
          <w:rFonts w:hint="eastAsia"/>
          <w:b/>
          <w:bCs/>
          <w:u w:val="single"/>
        </w:rPr>
        <w:lastRenderedPageBreak/>
        <w:t>圓柱座標</w:t>
      </w:r>
    </w:p>
    <w:p w14:paraId="19CF1066" w14:textId="404FACFD" w:rsidR="001A0B27" w:rsidRPr="00AF6581" w:rsidRDefault="001904E9" w:rsidP="001904E9">
      <w:pPr>
        <w:ind w:left="240" w:firstLine="480"/>
        <w:rPr>
          <w:color w:val="000000" w:themeColor="text1"/>
          <w:szCs w:val="24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shd w:val="pct15" w:color="auto" w:fill="FFFFFF"/>
            </w:rPr>
            <m:t>0=-</m:t>
          </m:r>
          <m:f>
            <m:fP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Cs w:val="24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zCs w:val="24"/>
                  <w:shd w:val="pct15" w:color="auto" w:fill="FFFFFF"/>
                </w:rPr>
                <m:t>∂z</m:t>
              </m:r>
            </m:den>
          </m:f>
          <m:r>
            <w:rPr>
              <w:rFonts w:ascii="Cambria Math" w:hAnsi="Cambria Math"/>
              <w:szCs w:val="24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4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zCs w:val="24"/>
                  <w:shd w:val="pct15" w:color="auto" w:fill="FFFFFF"/>
                </w:rPr>
                <m:t>z</m:t>
              </m:r>
            </m:sub>
          </m:sSub>
          <m:r>
            <w:rPr>
              <w:rFonts w:ascii="Cambria Math" w:hAnsi="Cambria Math"/>
              <w:szCs w:val="24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zCs w:val="24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zCs w:val="24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shd w:val="pct15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Cs w:val="24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Cs w:val="24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shd w:val="pct15" w:color="auto" w:fill="FFFFFF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Cs w:val="24"/>
                  <w:shd w:val="pct15" w:color="auto" w:fill="FFFFFF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shd w:val="pct15" w:color="auto" w:fill="FFFFFF"/>
                </w:rPr>
                <m:t>dr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  <w:shd w:val="pct15" w:color="auto" w:fill="FFFFFF"/>
            </w:rPr>
            <m:t>)</m:t>
          </m:r>
        </m:oMath>
      </m:oMathPara>
    </w:p>
    <w:p w14:paraId="4BAC3F4D" w14:textId="77777777" w:rsidR="00AF6581" w:rsidRPr="001904E9" w:rsidRDefault="00AF6581" w:rsidP="001904E9">
      <w:pPr>
        <w:ind w:left="240" w:firstLine="480"/>
        <w:rPr>
          <w:color w:val="000000" w:themeColor="text1"/>
          <w:szCs w:val="24"/>
          <w:shd w:val="pct15" w:color="auto" w:fill="FFFFFF"/>
        </w:rPr>
      </w:pPr>
    </w:p>
    <w:p w14:paraId="1232A820" w14:textId="1C56FA8E" w:rsidR="00173CA2" w:rsidRPr="00147806" w:rsidRDefault="00173CA2" w:rsidP="006C11CE">
      <w:pPr>
        <w:pStyle w:val="a7"/>
        <w:numPr>
          <w:ilvl w:val="0"/>
          <w:numId w:val="12"/>
        </w:numPr>
        <w:ind w:leftChars="0"/>
        <w:rPr>
          <w:szCs w:val="24"/>
          <w:shd w:val="pct15" w:color="auto" w:fill="FFFFFF"/>
        </w:rPr>
      </w:pPr>
      <w:r w:rsidRPr="00147806">
        <w:rPr>
          <w:rFonts w:hint="eastAsia"/>
          <w:szCs w:val="24"/>
        </w:rPr>
        <w:t>圓管流</w:t>
      </w:r>
    </w:p>
    <w:p w14:paraId="6AA6E86D" w14:textId="6A9E8FC4" w:rsidR="006871F4" w:rsidRDefault="006871F4" w:rsidP="00147806">
      <w:pPr>
        <w:pStyle w:val="a7"/>
        <w:ind w:leftChars="0" w:left="720"/>
        <w:rPr>
          <w:szCs w:val="24"/>
        </w:rPr>
      </w:pPr>
      <w:r>
        <w:rPr>
          <w:rFonts w:hint="eastAsia"/>
          <w:color w:val="000000" w:themeColor="text1"/>
          <w:szCs w:val="24"/>
        </w:rPr>
        <w:t>假設</w:t>
      </w:r>
      <w:r>
        <w:rPr>
          <w:rFonts w:hint="eastAsia"/>
          <w:color w:val="000000" w:themeColor="text1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∂p</m:t>
            </m:r>
          </m:num>
          <m:den>
            <m:r>
              <w:rPr>
                <w:rFonts w:ascii="Cambria Math" w:hAnsi="Cambria Math"/>
                <w:szCs w:val="24"/>
              </w:rPr>
              <m:t>∂r</m:t>
            </m:r>
          </m:den>
        </m:f>
        <m:r>
          <w:rPr>
            <w:rFonts w:ascii="Cambria Math" w:hAnsi="Cambria Math"/>
            <w:szCs w:val="24"/>
          </w:rPr>
          <m:t>=0</m:t>
        </m:r>
      </m:oMath>
    </w:p>
    <w:p w14:paraId="0E4D16BB" w14:textId="6A9B0FB9" w:rsidR="006871F4" w:rsidRPr="006871F4" w:rsidRDefault="006871F4" w:rsidP="006871F4">
      <w:pPr>
        <w:pStyle w:val="a7"/>
        <w:ind w:leftChars="0" w:left="720"/>
        <w:rPr>
          <w:color w:val="000000" w:themeColor="text1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0=-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dp</m:t>
              </m:r>
            </m:num>
            <m:den>
              <m:r>
                <w:rPr>
                  <w:rFonts w:ascii="Cambria Math" w:hAnsi="Cambria Math"/>
                  <w:szCs w:val="24"/>
                </w:rPr>
                <m:t>dz</m:t>
              </m:r>
            </m:den>
          </m:f>
          <m:r>
            <w:rPr>
              <w:rFonts w:ascii="Cambria Math" w:hAnsi="Cambria Math"/>
              <w:szCs w:val="24"/>
            </w:rPr>
            <m:t>+ρgsinθ+</m:t>
          </m:r>
          <m:r>
            <w:rPr>
              <w:rFonts w:ascii="Cambria Math" w:hAnsi="Cambria Math"/>
              <w:color w:val="000000" w:themeColor="text1"/>
              <w:szCs w:val="24"/>
            </w:rPr>
            <m:t>μ</m:t>
          </m:r>
          <m:r>
            <w:rPr>
              <w:rFonts w:ascii="Cambria Math" w:hAnsi="Cambria Math" w:hint="eastAsia"/>
              <w:color w:val="000000" w:themeColor="text1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dr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)</m:t>
          </m:r>
        </m:oMath>
      </m:oMathPara>
    </w:p>
    <w:p w14:paraId="18390A10" w14:textId="42356653" w:rsidR="006871F4" w:rsidRPr="004967B9" w:rsidRDefault="006871F4" w:rsidP="004967B9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邊界條件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r=R</m:t>
            </m:r>
          </m:e>
        </m:d>
        <m:r>
          <w:rPr>
            <w:rFonts w:ascii="Cambria Math" w:hAnsi="Cambria Math"/>
            <w:szCs w:val="24"/>
          </w:rPr>
          <m:t>=0</m:t>
        </m:r>
        <m:r>
          <w:rPr>
            <w:rFonts w:ascii="Cambria Math" w:hAnsi="Cambria Math" w:hint="eastAsia"/>
            <w:szCs w:val="24"/>
          </w:rPr>
          <m:t>、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dr</m:t>
            </m:r>
          </m:den>
        </m:f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r=0</m:t>
            </m:r>
          </m:e>
        </m:d>
        <m:r>
          <w:rPr>
            <w:rFonts w:ascii="Cambria Math" w:hAnsi="Cambria Math"/>
            <w:szCs w:val="24"/>
          </w:rPr>
          <m:t>=0</m:t>
        </m:r>
      </m:oMath>
    </w:p>
    <w:p w14:paraId="0F94A424" w14:textId="4FD6E137" w:rsidR="00173CA2" w:rsidRDefault="00173CA2" w:rsidP="006C11CE">
      <w:pPr>
        <w:pStyle w:val="a7"/>
        <w:numPr>
          <w:ilvl w:val="0"/>
          <w:numId w:val="12"/>
        </w:numPr>
        <w:ind w:leftChars="0"/>
        <w:rPr>
          <w:szCs w:val="24"/>
        </w:rPr>
      </w:pPr>
      <w:r w:rsidRPr="00173CA2">
        <w:rPr>
          <w:rFonts w:hint="eastAsia"/>
          <w:szCs w:val="24"/>
        </w:rPr>
        <w:t>同心</w:t>
      </w:r>
      <w:r>
        <w:rPr>
          <w:rFonts w:hint="eastAsia"/>
          <w:szCs w:val="24"/>
        </w:rPr>
        <w:t>圓管間流</w:t>
      </w:r>
    </w:p>
    <w:p w14:paraId="17B8BF3E" w14:textId="5E95A66C" w:rsidR="006871F4" w:rsidRDefault="006871F4" w:rsidP="006871F4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同圓管流推導</w:t>
      </w:r>
      <w:r w:rsidR="004967B9">
        <w:rPr>
          <w:rFonts w:hint="eastAsia"/>
          <w:szCs w:val="24"/>
        </w:rPr>
        <w:t>、控制方程式相同</w:t>
      </w:r>
      <w:r w:rsidR="00AF1B93">
        <w:rPr>
          <w:rFonts w:hint="eastAsia"/>
          <w:szCs w:val="24"/>
        </w:rPr>
        <w:t>，</w:t>
      </w:r>
      <w:r w:rsidR="00E73785">
        <w:rPr>
          <w:rFonts w:hint="eastAsia"/>
          <w:szCs w:val="24"/>
        </w:rPr>
        <w:t>唯</w:t>
      </w:r>
      <w:r w:rsidR="00AF1B93">
        <w:rPr>
          <w:rFonts w:hint="eastAsia"/>
          <w:szCs w:val="24"/>
        </w:rPr>
        <w:t>不同邊界條件</w:t>
      </w:r>
    </w:p>
    <w:p w14:paraId="617663DC" w14:textId="77777777" w:rsidR="004967B9" w:rsidRPr="006871F4" w:rsidRDefault="004967B9" w:rsidP="004967B9">
      <w:pPr>
        <w:pStyle w:val="a7"/>
        <w:ind w:leftChars="0" w:left="720"/>
        <w:rPr>
          <w:color w:val="000000" w:themeColor="text1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0=-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dp</m:t>
              </m:r>
            </m:num>
            <m:den>
              <m:r>
                <w:rPr>
                  <w:rFonts w:ascii="Cambria Math" w:hAnsi="Cambria Math"/>
                  <w:szCs w:val="24"/>
                </w:rPr>
                <m:t>dz</m:t>
              </m:r>
            </m:den>
          </m:f>
          <m:r>
            <w:rPr>
              <w:rFonts w:ascii="Cambria Math" w:hAnsi="Cambria Math"/>
              <w:szCs w:val="24"/>
            </w:rPr>
            <m:t>+ρgsinθ+</m:t>
          </m:r>
          <m:r>
            <w:rPr>
              <w:rFonts w:ascii="Cambria Math" w:hAnsi="Cambria Math"/>
              <w:color w:val="000000" w:themeColor="text1"/>
              <w:szCs w:val="24"/>
            </w:rPr>
            <m:t>μ</m:t>
          </m:r>
          <m:r>
            <w:rPr>
              <w:rFonts w:ascii="Cambria Math" w:hAnsi="Cambria Math" w:hint="eastAsia"/>
              <w:color w:val="000000" w:themeColor="text1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dr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)</m:t>
          </m:r>
        </m:oMath>
      </m:oMathPara>
    </w:p>
    <w:p w14:paraId="722112EF" w14:textId="19371531" w:rsidR="005D2DFA" w:rsidRPr="00E73785" w:rsidRDefault="004967B9" w:rsidP="009575A0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邊界條件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</m:t>
            </m:r>
            <m:r>
              <w:rPr>
                <w:rFonts w:ascii="Cambria Math" w:hAnsi="Cambria Math" w:hint="eastAsia"/>
                <w:szCs w:val="24"/>
              </w:rPr>
              <m:t>R</m:t>
            </m:r>
          </m:e>
        </m:d>
        <m:r>
          <w:rPr>
            <w:rFonts w:ascii="Cambria Math" w:hAnsi="Cambria Math"/>
            <w:szCs w:val="24"/>
          </w:rPr>
          <m:t>=0</m:t>
        </m:r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4"/>
          </w:rPr>
          <m:t>=0</m:t>
        </m:r>
      </m:oMath>
    </w:p>
    <w:p w14:paraId="0B46AD87" w14:textId="06024152" w:rsidR="005D2DFA" w:rsidRDefault="005D2DFA" w:rsidP="005D2DFA">
      <w:pPr>
        <w:widowControl/>
        <w:rPr>
          <w:shd w:val="pct15" w:color="auto" w:fill="FFFFFF"/>
        </w:rPr>
      </w:pPr>
      <w:r>
        <w:rPr>
          <w:rFonts w:hint="eastAsia"/>
          <w:shd w:val="pct15" w:color="auto" w:fill="FFFFFF"/>
        </w:rPr>
        <w:t>補充</w:t>
      </w:r>
    </w:p>
    <w:p w14:paraId="6D5D3C9B" w14:textId="328544BD" w:rsidR="006C11CE" w:rsidRPr="00E73785" w:rsidRDefault="006C11CE" w:rsidP="00E73785">
      <w:pPr>
        <w:pStyle w:val="a7"/>
        <w:numPr>
          <w:ilvl w:val="0"/>
          <w:numId w:val="12"/>
        </w:numPr>
        <w:ind w:leftChars="0"/>
        <w:rPr>
          <w:szCs w:val="24"/>
        </w:rPr>
      </w:pPr>
      <w:r w:rsidRPr="00E73785">
        <w:rPr>
          <w:rFonts w:hint="eastAsia"/>
          <w:szCs w:val="24"/>
        </w:rPr>
        <w:t>彎道薄層流</w:t>
      </w:r>
      <w:r w:rsidR="00E806F2" w:rsidRPr="00E73785">
        <w:rPr>
          <w:rFonts w:hint="eastAsia"/>
          <w:szCs w:val="24"/>
        </w:rPr>
        <w:t>(</w:t>
      </w:r>
      <w:r w:rsidR="00E806F2" w:rsidRPr="00E73785">
        <w:rPr>
          <w:rFonts w:hint="eastAsia"/>
          <w:szCs w:val="24"/>
        </w:rPr>
        <w:t>明渠流</w:t>
      </w:r>
      <w:r w:rsidR="00E806F2" w:rsidRPr="00E73785">
        <w:rPr>
          <w:rFonts w:hint="eastAsia"/>
          <w:szCs w:val="24"/>
        </w:rPr>
        <w:t>)</w:t>
      </w:r>
    </w:p>
    <w:p w14:paraId="51C73BE6" w14:textId="54FBDE9D" w:rsidR="00E73785" w:rsidRDefault="008D14C8" w:rsidP="00DF1703">
      <w:pPr>
        <w:rPr>
          <w:szCs w:val="24"/>
        </w:rPr>
      </w:pPr>
      <w:r>
        <w:rPr>
          <w:rFonts w:hint="eastAsia"/>
          <w:szCs w:val="24"/>
        </w:rPr>
        <w:t>我</w:t>
      </w:r>
      <w:r w:rsidR="00DF1703">
        <w:rPr>
          <w:rFonts w:hint="eastAsia"/>
          <w:szCs w:val="24"/>
        </w:rPr>
        <w:t>不會特別去</w:t>
      </w:r>
      <w:r>
        <w:rPr>
          <w:rFonts w:hint="eastAsia"/>
          <w:szCs w:val="24"/>
        </w:rPr>
        <w:t>背</w:t>
      </w:r>
      <w:r w:rsidR="00DF1703">
        <w:rPr>
          <w:rFonts w:hint="eastAsia"/>
          <w:szCs w:val="24"/>
        </w:rPr>
        <w:t>圓柱座標的</w:t>
      </w:r>
      <w:r w:rsidR="00DF1703">
        <w:rPr>
          <w:rFonts w:hint="eastAsia"/>
          <w:szCs w:val="24"/>
        </w:rPr>
        <w:t>N</w:t>
      </w:r>
      <w:r w:rsidR="00DF1703">
        <w:rPr>
          <w:szCs w:val="24"/>
        </w:rPr>
        <w:t>-S eq.</w:t>
      </w:r>
      <w:r w:rsidR="008465A2">
        <w:rPr>
          <w:rFonts w:hint="eastAsia"/>
          <w:szCs w:val="24"/>
        </w:rPr>
        <w:t>，且</w:t>
      </w:r>
      <w:r w:rsidR="00DF1703">
        <w:rPr>
          <w:rFonts w:hint="eastAsia"/>
          <w:szCs w:val="24"/>
        </w:rPr>
        <w:t>彎道薄層流不是無限長尺度，</w:t>
      </w:r>
      <w:r>
        <w:rPr>
          <w:rFonts w:hint="eastAsia"/>
          <w:szCs w:val="24"/>
        </w:rPr>
        <w:t>通常只出現在某個區段，</w:t>
      </w:r>
      <w:r>
        <w:rPr>
          <w:rFonts w:hint="eastAsia"/>
          <w:szCs w:val="24"/>
        </w:rPr>
        <w:t>e</w:t>
      </w:r>
      <w:r>
        <w:rPr>
          <w:szCs w:val="24"/>
        </w:rPr>
        <w:t xml:space="preserve">x. </w:t>
      </w:r>
      <w:r>
        <w:rPr>
          <w:rFonts w:hint="eastAsia"/>
          <w:szCs w:val="24"/>
        </w:rPr>
        <w:t>水庫溢洪道、河道局部彎曲段，因此證明</w:t>
      </w:r>
      <w:r w:rsidR="008465A2">
        <w:rPr>
          <w:rFonts w:hint="eastAsia"/>
          <w:szCs w:val="24"/>
        </w:rPr>
        <w:t>簡化方式</w:t>
      </w:r>
      <w:r w:rsidR="00DF1703">
        <w:rPr>
          <w:rFonts w:hint="eastAsia"/>
          <w:szCs w:val="24"/>
        </w:rPr>
        <w:t>跟上面略為不同，</w:t>
      </w:r>
      <w:r w:rsidR="008465A2">
        <w:rPr>
          <w:rFonts w:hint="eastAsia"/>
          <w:szCs w:val="24"/>
        </w:rPr>
        <w:t>這邊我</w:t>
      </w:r>
      <w:r w:rsidR="00F36A7D">
        <w:rPr>
          <w:rFonts w:hint="eastAsia"/>
          <w:szCs w:val="24"/>
        </w:rPr>
        <w:t>同時</w:t>
      </w:r>
      <w:r w:rsidR="00DF1703">
        <w:rPr>
          <w:rFonts w:hint="eastAsia"/>
          <w:szCs w:val="24"/>
        </w:rPr>
        <w:t>使用微小元素證明</w:t>
      </w:r>
      <w:r>
        <w:rPr>
          <w:rFonts w:hint="eastAsia"/>
          <w:szCs w:val="24"/>
        </w:rPr>
        <w:t>之</w:t>
      </w:r>
      <w:r w:rsidR="00DF1703">
        <w:rPr>
          <w:rFonts w:hint="eastAsia"/>
          <w:szCs w:val="24"/>
        </w:rPr>
        <w:t>，</w:t>
      </w:r>
      <w:r w:rsidR="00F36A7D">
        <w:rPr>
          <w:rFonts w:hint="eastAsia"/>
          <w:szCs w:val="24"/>
        </w:rPr>
        <w:t>最後可知</w:t>
      </w:r>
      <w:r w:rsidR="00DF1703">
        <w:rPr>
          <w:rFonts w:hint="eastAsia"/>
          <w:szCs w:val="24"/>
        </w:rPr>
        <w:t>彎道薄層流壓力分佈結果會跟用</w:t>
      </w:r>
      <w:r w:rsidR="00DF1703">
        <w:rPr>
          <w:rFonts w:hint="eastAsia"/>
          <w:szCs w:val="24"/>
        </w:rPr>
        <w:t>N</w:t>
      </w:r>
      <w:r w:rsidR="00DF1703">
        <w:rPr>
          <w:szCs w:val="24"/>
        </w:rPr>
        <w:t>-S eq.</w:t>
      </w:r>
      <w:r w:rsidR="00E73785">
        <w:rPr>
          <w:rFonts w:hint="eastAsia"/>
          <w:szCs w:val="24"/>
        </w:rPr>
        <w:t>相同</w:t>
      </w:r>
      <w:r w:rsidR="00E73785">
        <w:rPr>
          <w:rFonts w:hint="eastAsia"/>
          <w:szCs w:val="24"/>
        </w:rPr>
        <w:t>(</w:t>
      </w:r>
      <w:r w:rsidR="00E73785">
        <w:rPr>
          <w:rFonts w:hint="eastAsia"/>
          <w:szCs w:val="24"/>
        </w:rPr>
        <w:t>其實當初證明</w:t>
      </w:r>
      <w:r w:rsidR="00E73785">
        <w:rPr>
          <w:rFonts w:hint="eastAsia"/>
          <w:szCs w:val="24"/>
        </w:rPr>
        <w:t>N-S e</w:t>
      </w:r>
      <w:r w:rsidR="00E73785">
        <w:rPr>
          <w:szCs w:val="24"/>
        </w:rPr>
        <w:t>q.</w:t>
      </w:r>
      <w:r w:rsidR="00E73785">
        <w:rPr>
          <w:rFonts w:hint="eastAsia"/>
          <w:szCs w:val="24"/>
        </w:rPr>
        <w:t>就是微小元素法</w:t>
      </w:r>
      <w:r w:rsidR="00E73785">
        <w:rPr>
          <w:rFonts w:hint="eastAsia"/>
          <w:szCs w:val="24"/>
        </w:rPr>
        <w:t>)</w:t>
      </w:r>
      <w:r w:rsidR="00DF1703">
        <w:rPr>
          <w:rFonts w:hint="eastAsia"/>
          <w:szCs w:val="24"/>
        </w:rPr>
        <w:t>。</w:t>
      </w:r>
    </w:p>
    <w:p w14:paraId="02F0CEDE" w14:textId="6A3EE36C" w:rsidR="00E73785" w:rsidRDefault="00B1154A" w:rsidP="00DF1703">
      <w:pPr>
        <w:rPr>
          <w:szCs w:val="24"/>
        </w:rPr>
      </w:pPr>
      <w:r>
        <w:rPr>
          <w:rFonts w:hint="eastAsia"/>
          <w:szCs w:val="24"/>
        </w:rPr>
        <w:t>討論</w:t>
      </w:r>
      <w:r w:rsidR="00E73785">
        <w:rPr>
          <w:rFonts w:hint="eastAsia"/>
          <w:szCs w:val="24"/>
        </w:rPr>
        <w:t>二維</w:t>
      </w:r>
      <w:r w:rsidR="00E73785">
        <w:rPr>
          <w:rFonts w:hint="eastAsia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∂()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=0</m:t>
        </m:r>
      </m:oMath>
      <w:r w:rsidR="00E73785">
        <w:rPr>
          <w:rFonts w:hint="eastAsia"/>
          <w:szCs w:val="24"/>
        </w:rPr>
        <w:t>)</w:t>
      </w:r>
      <w:r w:rsidR="00E73785"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teady(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∂()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>
        <w:rPr>
          <w:szCs w:val="24"/>
        </w:rPr>
        <w:t>)</w:t>
      </w:r>
    </w:p>
    <w:p w14:paraId="1BB0380D" w14:textId="55AE6BC7" w:rsidR="00B1154A" w:rsidRDefault="00B1154A" w:rsidP="00DF1703">
      <w:pPr>
        <w:rPr>
          <w:szCs w:val="24"/>
        </w:rPr>
      </w:pPr>
      <w:r>
        <w:rPr>
          <w:rFonts w:hint="eastAsia"/>
          <w:szCs w:val="24"/>
        </w:rPr>
        <w:t>假設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r>
          <w:rPr>
            <w:rFonts w:ascii="Cambria Math" w:hAnsi="Cambria Math"/>
            <w:szCs w:val="24"/>
          </w:rPr>
          <m:t>=0</m:t>
        </m:r>
        <m:r>
          <w:rPr>
            <w:rFonts w:ascii="Cambria Math" w:hAnsi="Cambria Math" w:hint="eastAsia"/>
            <w:szCs w:val="24"/>
          </w:rPr>
          <m:t>，代回質量守恆方程式可得到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θ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∂θ</m:t>
            </m:r>
          </m:den>
        </m:f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 w:hint="eastAsia"/>
            <w:szCs w:val="24"/>
          </w:rPr>
          <m:t>，可知流場無應變</m:t>
        </m:r>
      </m:oMath>
      <w:r w:rsidR="005753AD">
        <w:rPr>
          <w:rFonts w:hint="eastAsia"/>
          <w:szCs w:val="24"/>
        </w:rPr>
        <w:t>。</w:t>
      </w:r>
      <m:oMath>
        <m:r>
          <w:rPr>
            <w:rFonts w:ascii="Cambria Math" w:hAnsi="Cambria Math"/>
            <w:szCs w:val="24"/>
          </w:rPr>
          <m:t>p=p(r)</m:t>
        </m:r>
      </m:oMath>
    </w:p>
    <w:p w14:paraId="1F698451" w14:textId="2F1EE00A" w:rsidR="00F36A7D" w:rsidRPr="005753AD" w:rsidRDefault="00C8475E" w:rsidP="00DF1703">
      <w:pPr>
        <w:rPr>
          <w:i/>
          <w:szCs w:val="24"/>
        </w:rPr>
      </w:pPr>
      <w:r>
        <w:rPr>
          <w:noProof/>
        </w:rPr>
        <w:drawing>
          <wp:inline distT="0" distB="0" distL="0" distR="0" wp14:anchorId="7D4FAEB8" wp14:editId="2FB2BA02">
            <wp:extent cx="2717891" cy="2839974"/>
            <wp:effectExtent l="0" t="381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5" r="24335"/>
                    <a:stretch/>
                  </pic:blipFill>
                  <pic:spPr bwMode="auto">
                    <a:xfrm rot="5400000">
                      <a:off x="0" y="0"/>
                      <a:ext cx="2725344" cy="284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CC2D9" w14:textId="53F8C310" w:rsidR="00E73785" w:rsidRPr="009575A0" w:rsidRDefault="009575A0" w:rsidP="009575A0">
      <w:pPr>
        <w:pStyle w:val="a7"/>
        <w:numPr>
          <w:ilvl w:val="0"/>
          <w:numId w:val="18"/>
        </w:numPr>
        <w:ind w:leftChars="0"/>
        <w:rPr>
          <w:szCs w:val="24"/>
        </w:rPr>
      </w:pPr>
      <w:r w:rsidRPr="009575A0">
        <w:rPr>
          <w:rFonts w:hint="eastAsia"/>
          <w:szCs w:val="24"/>
        </w:rPr>
        <w:lastRenderedPageBreak/>
        <w:t>微小元素法</w:t>
      </w:r>
      <w:r w:rsidRPr="009575A0">
        <w:rPr>
          <w:rFonts w:hint="eastAsia"/>
          <w:szCs w:val="24"/>
        </w:rPr>
        <w:t>:</w:t>
      </w:r>
    </w:p>
    <w:p w14:paraId="599CEC56" w14:textId="16D8DA25" w:rsidR="009575A0" w:rsidRPr="00F36A7D" w:rsidRDefault="00F36A7D" w:rsidP="00F36A7D">
      <w:pPr>
        <w:ind w:left="240" w:firstLine="480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 w:hint="eastAsia"/>
                  <w:szCs w:val="24"/>
                </w:rPr>
                <m:t>向心力</m:t>
              </m:r>
            </m:sub>
          </m:sSub>
          <m:r>
            <w:rPr>
              <w:rFonts w:ascii="Cambria Math" w:hAnsi="Cambria Math" w:hint="eastAsia"/>
              <w:sz w:val="22"/>
            </w:rPr>
            <m:t>=</m:t>
          </m:r>
          <m:r>
            <w:rPr>
              <w:rFonts w:ascii="Cambria Math" w:hAnsi="Cambria Math"/>
              <w:sz w:val="22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rdθdr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r</m:t>
              </m:r>
            </m:den>
          </m:f>
        </m:oMath>
      </m:oMathPara>
    </w:p>
    <w:p w14:paraId="18357B2F" w14:textId="56C38753" w:rsidR="00F36A7D" w:rsidRPr="00F36A7D" w:rsidRDefault="00F36A7D" w:rsidP="00F36A7D">
      <w:pPr>
        <w:ind w:left="240" w:firstLine="48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p+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dr</m:t>
              </m:r>
            </m:e>
          </m:d>
          <m:r>
            <w:rPr>
              <w:rFonts w:ascii="Cambria Math" w:hAnsi="Cambria Math"/>
              <w:sz w:val="22"/>
            </w:rPr>
            <m:t>[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r+dr</m:t>
              </m:r>
            </m:e>
          </m:d>
          <m:r>
            <w:rPr>
              <w:rFonts w:ascii="Cambria Math" w:hAnsi="Cambria Math"/>
              <w:sz w:val="22"/>
            </w:rPr>
            <m:t>dθ]-p(rdθ)-pdrdθ-ρg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rdθdr</m:t>
              </m:r>
            </m:e>
          </m:d>
          <m:r>
            <w:rPr>
              <w:rFonts w:ascii="Cambria Math" w:hAnsi="Cambria Math"/>
              <w:sz w:val="22"/>
            </w:rPr>
            <m:t>cosθ</m:t>
          </m:r>
        </m:oMath>
      </m:oMathPara>
    </w:p>
    <w:p w14:paraId="36A54EAA" w14:textId="1653353C" w:rsidR="00807AC3" w:rsidRPr="00F36A7D" w:rsidRDefault="00807AC3" w:rsidP="00F36A7D">
      <w:pPr>
        <w:ind w:left="240" w:firstLine="480"/>
        <w:rPr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trike/>
                  <w:sz w:val="21"/>
                  <w:szCs w:val="21"/>
                </w:rPr>
                <m:t>prdθ</m:t>
              </m:r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trike/>
                  <w:sz w:val="21"/>
                  <w:szCs w:val="21"/>
                </w:rPr>
                <m:t>pdrdθ</m:t>
              </m:r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dr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rdθ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color w:val="FF0000"/>
                      <w:sz w:val="21"/>
                      <w:szCs w:val="21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trike/>
                      <w:color w:val="FF0000"/>
                      <w:sz w:val="21"/>
                      <w:szCs w:val="21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trike/>
                  <w:color w:val="FF0000"/>
                  <w:sz w:val="21"/>
                  <w:szCs w:val="21"/>
                </w:rPr>
                <m:t>dr</m:t>
              </m:r>
              <m:d>
                <m:dPr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color w:val="FF0000"/>
                      <w:sz w:val="21"/>
                      <w:szCs w:val="21"/>
                    </w:rPr>
                    <m:t>drdθ</m:t>
                  </m:r>
                </m:e>
              </m:d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r>
            <w:rPr>
              <w:rFonts w:ascii="Cambria Math" w:hAnsi="Cambria Math"/>
              <w:strike/>
              <w:sz w:val="21"/>
              <w:szCs w:val="21"/>
            </w:rPr>
            <m:t>p(rdθ)</m:t>
          </m:r>
          <m:r>
            <w:rPr>
              <w:rFonts w:ascii="Cambria Math" w:hAnsi="Cambria Math"/>
              <w:sz w:val="21"/>
              <w:szCs w:val="21"/>
            </w:rPr>
            <m:t>-</m:t>
          </m:r>
          <m:r>
            <w:rPr>
              <w:rFonts w:ascii="Cambria Math" w:hAnsi="Cambria Math"/>
              <w:strike/>
              <w:sz w:val="21"/>
              <w:szCs w:val="21"/>
            </w:rPr>
            <m:t>pdrdθ</m:t>
          </m:r>
          <m:r>
            <w:rPr>
              <w:rFonts w:ascii="Cambria Math" w:hAnsi="Cambria Math"/>
              <w:sz w:val="21"/>
              <w:szCs w:val="21"/>
            </w:rPr>
            <m:t>-ρg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rdθdr</m:t>
              </m:r>
            </m:e>
          </m:d>
          <m:r>
            <w:rPr>
              <w:rFonts w:ascii="Cambria Math" w:hAnsi="Cambria Math"/>
              <w:sz w:val="21"/>
              <w:szCs w:val="21"/>
            </w:rPr>
            <m:t>cosθ</m:t>
          </m:r>
        </m:oMath>
      </m:oMathPara>
    </w:p>
    <w:p w14:paraId="6261AA70" w14:textId="4E8F6C7F" w:rsidR="00F36A7D" w:rsidRPr="00F36A7D" w:rsidRDefault="00F36A7D" w:rsidP="00F36A7D">
      <w:pPr>
        <w:ind w:left="240" w:firstLine="480"/>
        <w:rPr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∂p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∂r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dr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rdθ</m:t>
              </m:r>
            </m:e>
          </m:d>
          <m:r>
            <w:rPr>
              <w:rFonts w:ascii="Cambria Math" w:hAnsi="Cambria Math"/>
              <w:sz w:val="21"/>
              <w:szCs w:val="21"/>
            </w:rPr>
            <m:t>-ρg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rdθdr</m:t>
              </m:r>
            </m:e>
          </m:d>
          <m:r>
            <w:rPr>
              <w:rFonts w:ascii="Cambria Math" w:hAnsi="Cambria Math"/>
              <w:sz w:val="21"/>
              <w:szCs w:val="21"/>
            </w:rPr>
            <m:t>cosθ</m:t>
          </m:r>
        </m:oMath>
      </m:oMathPara>
    </w:p>
    <w:p w14:paraId="3F491D23" w14:textId="21FD7DD2" w:rsidR="00F36A7D" w:rsidRDefault="00F36A7D" w:rsidP="00C8475E">
      <w:pPr>
        <w:ind w:firstLine="480"/>
        <w:rPr>
          <w:szCs w:val="24"/>
        </w:rPr>
      </w:pPr>
      <w:r>
        <w:rPr>
          <w:rFonts w:hint="eastAsia"/>
          <w:szCs w:val="24"/>
        </w:rPr>
        <w:t>整理可得</w:t>
      </w:r>
      <w:r>
        <w:rPr>
          <w:rFonts w:hint="eastAsia"/>
          <w:szCs w:val="24"/>
        </w:rPr>
        <w:t>:</w:t>
      </w:r>
    </w:p>
    <w:p w14:paraId="6F42302E" w14:textId="5388B9B4" w:rsidR="00F36A7D" w:rsidRPr="00F36A7D" w:rsidRDefault="00F36A7D" w:rsidP="00C8475E">
      <w:pPr>
        <w:ind w:left="480" w:firstLine="48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ρ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dp</m:t>
              </m:r>
            </m:num>
            <m:den>
              <m:r>
                <w:rPr>
                  <w:rFonts w:ascii="Cambria Math" w:hAnsi="Cambria Math"/>
                  <w:szCs w:val="24"/>
                </w:rPr>
                <m:t>dr</m:t>
              </m:r>
            </m:den>
          </m:f>
          <m:r>
            <w:rPr>
              <w:rFonts w:ascii="Cambria Math" w:hAnsi="Cambria Math"/>
              <w:szCs w:val="24"/>
            </w:rPr>
            <m:t>-ρgcosθ</m:t>
          </m:r>
        </m:oMath>
      </m:oMathPara>
    </w:p>
    <w:p w14:paraId="0CF2CF45" w14:textId="0848A16B" w:rsidR="009575A0" w:rsidRDefault="009575A0" w:rsidP="00DF1703">
      <w:pPr>
        <w:rPr>
          <w:szCs w:val="24"/>
        </w:rPr>
      </w:pPr>
    </w:p>
    <w:p w14:paraId="29B872AF" w14:textId="71D665A8" w:rsidR="009575A0" w:rsidRPr="009575A0" w:rsidRDefault="009575A0" w:rsidP="009575A0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avier-Stokes eq: </w:t>
      </w:r>
    </w:p>
    <w:p w14:paraId="66D39578" w14:textId="26B37F1E" w:rsidR="00E73785" w:rsidRPr="00173CA2" w:rsidRDefault="00E73785" w:rsidP="00E73785">
      <w:pPr>
        <w:pStyle w:val="a7"/>
        <w:ind w:leftChars="0" w:left="360"/>
        <w:rPr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shd w:val="pct15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∂θ</m:t>
                  </m:r>
                </m:den>
              </m:f>
              <m:r>
                <w:rPr>
                  <w:rFonts w:ascii="Cambria Math" w:hAnsi="Cambria Math" w:hint="eastAsia"/>
                  <w:sz w:val="20"/>
                  <w:szCs w:val="20"/>
                  <w:shd w:val="pct15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shd w:val="pct15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pct15" w:color="auto" w:fill="FFFFFF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pct15" w:color="auto" w:fill="FFFFFF"/>
                            </w:rPr>
                            <m:t>θ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e>
          </m:d>
        </m:oMath>
      </m:oMathPara>
    </w:p>
    <w:p w14:paraId="5E1A015F" w14:textId="77777777" w:rsidR="00E73785" w:rsidRPr="00173CA2" w:rsidRDefault="00E73785" w:rsidP="00E73785">
      <w:pPr>
        <w:pStyle w:val="a7"/>
        <w:ind w:leftChars="0" w:left="840" w:firstLine="120"/>
        <w:rPr>
          <w:color w:val="000000" w:themeColor="text1"/>
          <w:sz w:val="20"/>
          <w:szCs w:val="20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0"/>
              <w:szCs w:val="20"/>
              <w:shd w:val="pct15" w:color="auto" w:fill="FFFFFF"/>
            </w:rPr>
            <m:t>=</m:t>
          </m:r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sub>
          </m:sSub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μ</m:t>
          </m:r>
          <m:r>
            <w:rPr>
              <w:rFonts w:ascii="Cambria Math" w:hAnsi="Cambria Math" w:hint="eastAsia"/>
              <w:color w:val="000000" w:themeColor="text1"/>
              <w:sz w:val="20"/>
              <w:szCs w:val="20"/>
              <w:shd w:val="pct15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∂r</m:t>
              </m:r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shd w:val="pct15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shd w:val="pct15" w:color="auto" w:fill="FFFFFF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shd w:val="pct15" w:color="auto" w:fill="FFFFFF"/>
                </w:rPr>
                <m:t>∂θ</m:t>
              </m:r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  <w:shd w:val="pct15" w:color="auto" w:fill="FFFFFF"/>
            </w:rPr>
            <m:t>)</m:t>
          </m:r>
        </m:oMath>
      </m:oMathPara>
    </w:p>
    <w:p w14:paraId="768A1106" w14:textId="552D2DB2" w:rsidR="00DF1703" w:rsidRDefault="009575A0" w:rsidP="00DF1703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可簡化成</w:t>
      </w:r>
      <w:r>
        <w:rPr>
          <w:rFonts w:hint="eastAsia"/>
          <w:szCs w:val="24"/>
        </w:rPr>
        <w:t>:</w:t>
      </w:r>
    </w:p>
    <w:p w14:paraId="2FDE8150" w14:textId="14D0ACBF" w:rsidR="00DF1703" w:rsidRPr="005C4920" w:rsidRDefault="009575A0" w:rsidP="00DF1703">
      <w:pPr>
        <w:rPr>
          <w:szCs w:val="24"/>
        </w:rPr>
      </w:pPr>
      <w:r>
        <w:rPr>
          <w:szCs w:val="24"/>
        </w:rPr>
        <w:tab/>
      </w:r>
      <m:oMath>
        <m:r>
          <w:rPr>
            <w:rFonts w:ascii="Cambria Math" w:hAnsi="Cambria Math"/>
            <w:szCs w:val="24"/>
          </w:rPr>
          <m:t>-ρ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r</m:t>
            </m:r>
          </m:den>
        </m:f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dp</m:t>
            </m:r>
          </m:num>
          <m:den>
            <m:r>
              <w:rPr>
                <w:rFonts w:ascii="Cambria Math" w:hAnsi="Cambria Math"/>
                <w:szCs w:val="24"/>
              </w:rPr>
              <m:t>dr</m:t>
            </m:r>
          </m:den>
        </m:f>
        <m:r>
          <w:rPr>
            <w:rFonts w:ascii="Cambria Math" w:hAnsi="Cambria Math"/>
            <w:szCs w:val="24"/>
          </w:rPr>
          <m:t>+ρgcosθ</m:t>
        </m:r>
      </m:oMath>
    </w:p>
    <w:p w14:paraId="247FCB7E" w14:textId="6750A424" w:rsidR="00F36A7D" w:rsidRPr="009575A0" w:rsidRDefault="00C8475E" w:rsidP="00DF1703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(1)</w:t>
      </w:r>
      <w:r>
        <w:rPr>
          <w:rFonts w:hint="eastAsia"/>
          <w:szCs w:val="24"/>
        </w:rPr>
        <w:t>相同。</w:t>
      </w:r>
    </w:p>
    <w:p w14:paraId="69D14160" w14:textId="77777777" w:rsidR="006C11CE" w:rsidRDefault="006C11CE">
      <w:pPr>
        <w:widowControl/>
        <w:rPr>
          <w:szCs w:val="24"/>
        </w:rPr>
      </w:pPr>
      <w:r>
        <w:rPr>
          <w:szCs w:val="24"/>
        </w:rPr>
        <w:br w:type="page"/>
      </w:r>
    </w:p>
    <w:p w14:paraId="179CC325" w14:textId="523002EC" w:rsidR="00173CA2" w:rsidRPr="006C11CE" w:rsidRDefault="00302780" w:rsidP="006C11C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黏滯力無作用</w:t>
      </w:r>
      <w:r w:rsidR="006C11CE" w:rsidRPr="006C11CE">
        <w:rPr>
          <w:rFonts w:hint="eastAsia"/>
          <w:szCs w:val="24"/>
        </w:rPr>
        <w:t>的流場</w:t>
      </w:r>
    </w:p>
    <w:p w14:paraId="43539118" w14:textId="20ABD1AE" w:rsidR="00DF1703" w:rsidRDefault="006C11CE" w:rsidP="00DF1703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靜水壓</w:t>
      </w:r>
      <w:r w:rsidR="00D9044C">
        <w:rPr>
          <w:rFonts w:hint="eastAsia"/>
          <w:szCs w:val="24"/>
        </w:rPr>
        <w:t>、</w:t>
      </w:r>
      <w:r w:rsidR="00AD2EF1">
        <w:rPr>
          <w:rFonts w:hint="eastAsia"/>
          <w:szCs w:val="24"/>
        </w:rPr>
        <w:t>浮力</w:t>
      </w:r>
    </w:p>
    <w:p w14:paraId="7A97BEEC" w14:textId="5B6D8C4F" w:rsidR="00DF1703" w:rsidRPr="008822C2" w:rsidRDefault="008822C2" w:rsidP="00DF1703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因</w:t>
      </w:r>
      <m:oMath>
        <m:r>
          <w:rPr>
            <w:rFonts w:ascii="Cambria Math" w:hAnsi="Cambria Math"/>
            <w:szCs w:val="24"/>
          </w:rPr>
          <m:t>u=v=w=0</m:t>
        </m:r>
      </m:oMath>
    </w:p>
    <w:p w14:paraId="5106D9C8" w14:textId="26E152AE" w:rsidR="008822C2" w:rsidRPr="008822C2" w:rsidRDefault="00A864B5" w:rsidP="00DF1703">
      <w:pPr>
        <w:pStyle w:val="a7"/>
        <w:ind w:leftChars="0" w:left="720"/>
        <w:rPr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dp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dz</m:t>
              </m:r>
            </m:den>
          </m:f>
          <m:r>
            <w:rPr>
              <w:rFonts w:ascii="Cambria Math" w:hAnsi="Cambria Math"/>
              <w:shd w:val="pct15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ρg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z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=-ρg</m:t>
          </m:r>
        </m:oMath>
      </m:oMathPara>
    </w:p>
    <w:p w14:paraId="36B953E0" w14:textId="17750C0F" w:rsidR="00E97487" w:rsidRPr="00955460" w:rsidRDefault="00E97487" w:rsidP="00955460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即</w:t>
      </w:r>
      <w:r>
        <w:rPr>
          <w:rFonts w:hint="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p=-ρgh</m:t>
        </m:r>
        <m:r>
          <w:rPr>
            <w:rFonts w:ascii="Cambria Math" w:hAnsi="Cambria Math" w:hint="eastAsia"/>
            <w:szCs w:val="24"/>
          </w:rPr>
          <m:t>+C</m:t>
        </m:r>
        <m:r>
          <w:rPr>
            <w:rFonts w:ascii="Cambria Math" w:hAnsi="Cambria Math"/>
            <w:szCs w:val="24"/>
          </w:rPr>
          <m:t xml:space="preserve"> (h</m:t>
        </m:r>
        <m:r>
          <w:rPr>
            <w:rFonts w:ascii="Cambria Math" w:hAnsi="Cambria Math" w:hint="eastAsia"/>
            <w:szCs w:val="24"/>
          </w:rPr>
          <m:t>向上</m:t>
        </m:r>
        <m:r>
          <w:rPr>
            <w:rFonts w:ascii="Cambria Math" w:hAnsi="Cambria Math" w:hint="eastAsia"/>
            <w:szCs w:val="24"/>
          </w:rPr>
          <m:t>:</m:t>
        </m:r>
        <m:r>
          <w:rPr>
            <w:rFonts w:ascii="Cambria Math" w:hAnsi="Cambria Math" w:hint="eastAsia"/>
            <w:szCs w:val="24"/>
          </w:rPr>
          <m:t>正方向</m:t>
        </m:r>
        <m:r>
          <w:rPr>
            <w:rFonts w:ascii="Cambria Math" w:hAnsi="Cambria Math" w:hint="eastAsia"/>
            <w:szCs w:val="24"/>
          </w:rPr>
          <m:t>)</m:t>
        </m:r>
      </m:oMath>
    </w:p>
    <w:p w14:paraId="242D2007" w14:textId="77777777" w:rsidR="00955460" w:rsidRDefault="00E97487" w:rsidP="00955460">
      <w:pPr>
        <w:pStyle w:val="a7"/>
        <w:numPr>
          <w:ilvl w:val="0"/>
          <w:numId w:val="16"/>
        </w:numPr>
        <w:ind w:leftChars="0"/>
        <w:rPr>
          <w:szCs w:val="24"/>
        </w:rPr>
      </w:pPr>
      <w:r w:rsidRPr="00E73785">
        <w:rPr>
          <w:rFonts w:hint="eastAsia"/>
          <w:szCs w:val="24"/>
        </w:rPr>
        <w:t>浮力來自物體上下壓力差</w:t>
      </w:r>
    </w:p>
    <w:p w14:paraId="70F59430" w14:textId="20E70B68" w:rsidR="00E97487" w:rsidRPr="00557492" w:rsidRDefault="00955460" w:rsidP="00955460">
      <w:pPr>
        <w:pStyle w:val="a7"/>
        <w:ind w:leftChars="0" w:left="1080"/>
        <w:rPr>
          <w:b/>
          <w:bCs/>
          <w:szCs w:val="24"/>
        </w:rPr>
      </w:pPr>
      <w:r w:rsidRPr="00557492">
        <w:rPr>
          <w:rFonts w:hint="eastAsia"/>
          <w:b/>
          <w:bCs/>
          <w:szCs w:val="24"/>
        </w:rPr>
        <w:t>證明浮力</w:t>
      </w:r>
      <w:r w:rsidRPr="00557492">
        <w:rPr>
          <w:rFonts w:hint="eastAsia"/>
          <w:b/>
          <w:bCs/>
          <w:szCs w:val="24"/>
        </w:rPr>
        <w:t>=</w:t>
      </w:r>
      <w:r w:rsidRPr="00557492">
        <w:rPr>
          <w:rFonts w:hint="eastAsia"/>
          <w:b/>
          <w:bCs/>
          <w:szCs w:val="24"/>
        </w:rPr>
        <w:t>液面下體積</w:t>
      </w:r>
      <m:oMath>
        <m:r>
          <m:rPr>
            <m:sty m:val="bi"/>
          </m:rPr>
          <w:rPr>
            <w:rFonts w:ascii="Cambria Math" w:hAnsi="Cambria Math"/>
            <w:szCs w:val="24"/>
          </w:rPr>
          <m:t>×ρg</m:t>
        </m:r>
      </m:oMath>
    </w:p>
    <w:p w14:paraId="4FC25B08" w14:textId="45151B92" w:rsidR="00C9370E" w:rsidRPr="000B18DD" w:rsidRDefault="006F78F6" w:rsidP="000B18DD">
      <w:pPr>
        <w:ind w:left="480" w:firstLine="480"/>
        <w:rPr>
          <w:szCs w:val="24"/>
        </w:rPr>
      </w:pPr>
      <w:r>
        <w:rPr>
          <w:noProof/>
        </w:rPr>
        <w:drawing>
          <wp:inline distT="0" distB="0" distL="0" distR="0" wp14:anchorId="03FB9742" wp14:editId="63C98B71">
            <wp:extent cx="2383835" cy="1828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54" t="17566" r="10619" b="22347"/>
                    <a:stretch/>
                  </pic:blipFill>
                  <pic:spPr bwMode="auto">
                    <a:xfrm>
                      <a:off x="0" y="0"/>
                      <a:ext cx="2388188" cy="183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2C7DD" w14:textId="77777777" w:rsidR="000A780B" w:rsidRDefault="00C9370E" w:rsidP="00955460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>取任意一段小面積受壓力</w:t>
      </w:r>
      <m:oMath>
        <m:r>
          <w:rPr>
            <w:rFonts w:ascii="Cambria Math" w:hAnsi="Cambria Math"/>
            <w:szCs w:val="24"/>
          </w:rPr>
          <m:t>pdA</m:t>
        </m:r>
      </m:oMath>
      <w:r>
        <w:rPr>
          <w:rFonts w:hint="eastAsia"/>
          <w:szCs w:val="24"/>
        </w:rPr>
        <w:t>，皆可拆成垂直水平分量</w:t>
      </w:r>
    </w:p>
    <w:p w14:paraId="5819866F" w14:textId="390B88F7" w:rsidR="000A780B" w:rsidRDefault="000A780B" w:rsidP="00955460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>水平</w:t>
      </w:r>
      <w:r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pdAcosθ=pd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  <m:r>
          <w:rPr>
            <w:rFonts w:ascii="Cambria Math" w:hAnsi="Cambria Math"/>
            <w:szCs w:val="24"/>
          </w:rPr>
          <m:t>=ρghd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</m:oMath>
      <w:r>
        <w:rPr>
          <w:rFonts w:hint="eastAsia"/>
          <w:szCs w:val="24"/>
        </w:rPr>
        <w:t>；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Cs w:val="24"/>
              </w:rPr>
              <m:t>ρghd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V</m:t>
                </m:r>
              </m:sub>
            </m:sSub>
          </m:e>
        </m:nary>
        <m:r>
          <w:rPr>
            <w:rFonts w:ascii="Cambria Math" w:hAnsi="Cambria Math" w:hint="eastAsia"/>
            <w:szCs w:val="24"/>
          </w:rPr>
          <m:t>=</m:t>
        </m:r>
      </m:oMath>
      <w:r>
        <w:rPr>
          <w:rFonts w:hint="eastAsia"/>
          <w:szCs w:val="24"/>
        </w:rPr>
        <w:t>0</w:t>
      </w:r>
      <w:r>
        <w:rPr>
          <w:szCs w:val="24"/>
        </w:rPr>
        <w:t>(</w:t>
      </w:r>
      <w:r>
        <w:rPr>
          <w:rFonts w:hint="eastAsia"/>
          <w:szCs w:val="24"/>
        </w:rPr>
        <w:t>左右對稱</w:t>
      </w:r>
      <w:r>
        <w:rPr>
          <w:szCs w:val="24"/>
        </w:rPr>
        <w:t>)</w:t>
      </w:r>
    </w:p>
    <w:p w14:paraId="73DFC8B5" w14:textId="77777777" w:rsidR="000A780B" w:rsidRDefault="000A780B" w:rsidP="00955460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>垂直</w:t>
      </w:r>
      <w:r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pdAsinθ=pd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  <m:r>
          <w:rPr>
            <w:rFonts w:ascii="Cambria Math" w:hAnsi="Cambria Math"/>
            <w:szCs w:val="24"/>
          </w:rPr>
          <m:t>=ρghd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Cs w:val="24"/>
              </w:rPr>
              <m:t>H</m:t>
            </m:r>
          </m:sub>
        </m:sSub>
      </m:oMath>
      <w:r>
        <w:rPr>
          <w:rFonts w:hint="eastAsia"/>
          <w:szCs w:val="24"/>
        </w:rPr>
        <w:t>；</w:t>
      </w:r>
    </w:p>
    <w:p w14:paraId="4D29C581" w14:textId="77777777" w:rsidR="000B18DD" w:rsidRPr="000B18DD" w:rsidRDefault="00A864B5" w:rsidP="00557492">
      <w:pPr>
        <w:ind w:left="960" w:firstLine="480"/>
        <w:rPr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4"/>
                </w:rPr>
                <m:t>ρghd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hint="eastAsia"/>
                  <w:szCs w:val="24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Cs w:val="24"/>
                </w:rPr>
                <m:t>每塊黑長條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ρg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黑色長條塊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</m:d>
                </m:sub>
              </m:sSub>
            </m:e>
          </m:nary>
        </m:oMath>
      </m:oMathPara>
    </w:p>
    <w:p w14:paraId="7A022332" w14:textId="568AB2E3" w:rsidR="00955460" w:rsidRPr="000B18DD" w:rsidRDefault="000A780B" w:rsidP="00557492">
      <w:pPr>
        <w:ind w:left="960" w:firstLine="48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ρg×</m:t>
          </m:r>
          <m:r>
            <w:rPr>
              <w:rFonts w:ascii="Cambria Math" w:hAnsi="Cambria Math" w:hint="eastAsia"/>
              <w:szCs w:val="24"/>
            </w:rPr>
            <m:t>液面下體積</m:t>
          </m:r>
        </m:oMath>
      </m:oMathPara>
    </w:p>
    <w:p w14:paraId="21FDA42E" w14:textId="77777777" w:rsidR="000B18DD" w:rsidRPr="000B18DD" w:rsidRDefault="000B18DD" w:rsidP="00557492">
      <w:pPr>
        <w:ind w:left="960" w:firstLine="480"/>
        <w:rPr>
          <w:szCs w:val="24"/>
        </w:rPr>
      </w:pPr>
    </w:p>
    <w:p w14:paraId="76EDBE1A" w14:textId="6D4B98E9" w:rsidR="00955460" w:rsidRDefault="000B18DD" w:rsidP="00955460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t>兩層</w:t>
      </w:r>
      <w:r w:rsidR="00955460">
        <w:rPr>
          <w:rFonts w:hint="eastAsia"/>
          <w:szCs w:val="24"/>
        </w:rPr>
        <w:t>組合液體浮力</w:t>
      </w:r>
    </w:p>
    <w:p w14:paraId="576F32A5" w14:textId="4B581FA2" w:rsidR="000B18DD" w:rsidRPr="000B18DD" w:rsidRDefault="00A864B5" w:rsidP="00557492">
      <w:pPr>
        <w:ind w:left="960" w:firstLine="480"/>
        <w:rPr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某液體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ghd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hint="eastAsia"/>
                  <w:szCs w:val="24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Cs w:val="24"/>
                </w:rPr>
                <m:t>每塊黑長條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H+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黑色長條塊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</m:d>
                </m:sub>
              </m:sSub>
            </m:e>
          </m:nary>
        </m:oMath>
      </m:oMathPara>
    </w:p>
    <w:p w14:paraId="55669ECB" w14:textId="41C07805" w:rsidR="000B18DD" w:rsidRPr="00C0530F" w:rsidRDefault="000B18DD" w:rsidP="00557492">
      <w:pPr>
        <w:ind w:left="960" w:firstLine="48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Cs w:val="24"/>
                </w:rPr>
                <m:t>每塊黑長條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黑色長條塊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</m:d>
                </m:sub>
              </m:sSub>
            </m:e>
          </m:nary>
        </m:oMath>
      </m:oMathPara>
    </w:p>
    <w:p w14:paraId="7AD4BDFE" w14:textId="45F7548D" w:rsidR="00490D12" w:rsidRPr="00E97487" w:rsidRDefault="00C0530F" w:rsidP="006F78F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6F78F6">
        <w:rPr>
          <w:noProof/>
        </w:rPr>
        <w:drawing>
          <wp:inline distT="0" distB="0" distL="0" distR="0" wp14:anchorId="42B14B37" wp14:editId="7706C1DD">
            <wp:extent cx="1846907" cy="1657062"/>
            <wp:effectExtent l="0" t="0" r="127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9" t="37555" r="62408" b="12067"/>
                    <a:stretch/>
                  </pic:blipFill>
                  <pic:spPr bwMode="auto">
                    <a:xfrm>
                      <a:off x="0" y="0"/>
                      <a:ext cx="1849245" cy="165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FC33C" w14:textId="37FC8532" w:rsidR="006C11CE" w:rsidRDefault="006C11CE" w:rsidP="006C11CE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無相對流動的水壓</w:t>
      </w:r>
      <w:r w:rsidR="00E97487"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not steady</m:t>
        </m:r>
      </m:oMath>
    </w:p>
    <w:p w14:paraId="7728E221" w14:textId="26DDE464" w:rsidR="000B18DD" w:rsidRPr="00C207F8" w:rsidRDefault="000B18DD" w:rsidP="000B18DD">
      <w:pPr>
        <w:pStyle w:val="a7"/>
        <w:ind w:leftChars="0" w:left="720"/>
      </w:pPr>
      <m:oMathPara>
        <m:oMathParaPr>
          <m:jc m:val="left"/>
        </m:oMathParaPr>
        <m:oMath>
          <m:r>
            <w:rPr>
              <w:rFonts w:ascii="Cambria Math" w:hAnsi="Cambria Math"/>
              <w:shd w:val="pct15" w:color="auto" w:fill="FFFFFF"/>
            </w:rPr>
            <m:t>ρ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hd w:val="pct15" w:color="auto" w:fill="FFFFFF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hAnsi="Cambria Math" w:hint="eastAsia"/>
              <w:shd w:val="pct15" w:color="auto" w:fill="FFFFFF"/>
            </w:rPr>
            <m:t>=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hd w:val="pct15" w:color="auto" w:fill="FFFFFF"/>
            </w:rPr>
            <m:t>∇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p</m:t>
          </m:r>
          <m:r>
            <w:rPr>
              <w:rFonts w:ascii="Cambria Math" w:hAnsi="Cambria Math"/>
              <w:shd w:val="pct15" w:color="auto" w:fill="FFFFFF"/>
            </w:rPr>
            <m:t>+ρ</m:t>
          </m:r>
          <m:acc>
            <m:accPr>
              <m:chr m:val="⃗"/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hAnsi="Cambria Math"/>
                  <w:shd w:val="pct15" w:color="auto" w:fill="FFFFFF"/>
                </w:rPr>
                <m:t>g</m:t>
              </m:r>
            </m:e>
          </m:acc>
        </m:oMath>
      </m:oMathPara>
    </w:p>
    <w:p w14:paraId="095CAEBF" w14:textId="4DF6CEE5" w:rsidR="00437681" w:rsidRDefault="008C7317" w:rsidP="008C7317">
      <w:pPr>
        <w:pStyle w:val="a7"/>
        <w:numPr>
          <w:ilvl w:val="0"/>
          <w:numId w:val="35"/>
        </w:numPr>
        <w:ind w:leftChars="0"/>
        <w:rPr>
          <w:szCs w:val="24"/>
        </w:rPr>
      </w:pPr>
      <w:r>
        <w:rPr>
          <w:rFonts w:hint="eastAsia"/>
          <w:szCs w:val="24"/>
        </w:rPr>
        <w:t>裝水滑車</w:t>
      </w:r>
      <w:r w:rsidR="00A92F89">
        <w:rPr>
          <w:rFonts w:hint="eastAsia"/>
          <w:szCs w:val="24"/>
        </w:rPr>
        <w:t>在</w:t>
      </w:r>
      <w:r>
        <w:rPr>
          <w:rFonts w:hint="eastAsia"/>
          <w:szCs w:val="24"/>
        </w:rPr>
        <w:t>斜坡滑動</w:t>
      </w:r>
      <w:r>
        <w:rPr>
          <w:rFonts w:hint="eastAsia"/>
          <w:szCs w:val="24"/>
        </w:rPr>
        <w:t>(</w:t>
      </w:r>
      <w:r w:rsidR="00A97BC8">
        <w:rPr>
          <w:rFonts w:hint="eastAsia"/>
          <w:szCs w:val="24"/>
        </w:rPr>
        <w:t>通常</w:t>
      </w:r>
      <m:oMath>
        <m:r>
          <w:rPr>
            <w:rFonts w:ascii="Cambria Math" w:hAnsi="Cambria Math"/>
            <w:szCs w:val="24"/>
          </w:rPr>
          <m:t>a=const.</m:t>
        </m:r>
      </m:oMath>
      <w:r>
        <w:rPr>
          <w:rFonts w:hint="eastAsia"/>
          <w:szCs w:val="24"/>
        </w:rPr>
        <w:t>)</w:t>
      </w:r>
    </w:p>
    <w:p w14:paraId="61C57EC9" w14:textId="3E5AE212" w:rsidR="00A97BC8" w:rsidRDefault="00A97BC8" w:rsidP="00A97BC8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>因</w:t>
      </w:r>
      <w:r>
        <w:rPr>
          <w:rFonts w:hint="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∂p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/>
            <w:szCs w:val="24"/>
          </w:rPr>
          <m:t>+ρ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x</m:t>
            </m:r>
          </m:sub>
        </m:sSub>
        <m:r>
          <w:rPr>
            <w:rFonts w:ascii="Cambria Math" w:hAnsi="Cambria Math" w:hint="eastAsia"/>
            <w:szCs w:val="24"/>
          </w:rPr>
          <m:t>，</m:t>
        </m:r>
        <m:r>
          <w:rPr>
            <w:rFonts w:ascii="Cambria Math" w:hAnsi="Cambria Math"/>
            <w:szCs w:val="24"/>
          </w:rPr>
          <m:t>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y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∂p</m:t>
            </m:r>
          </m:num>
          <m:den>
            <m:r>
              <w:rPr>
                <w:rFonts w:ascii="Cambria Math" w:hAnsi="Cambria Math"/>
                <w:szCs w:val="24"/>
              </w:rPr>
              <m:t>∂y</m:t>
            </m:r>
          </m:den>
        </m:f>
        <m:r>
          <w:rPr>
            <w:rFonts w:ascii="Cambria Math" w:hAnsi="Cambria Math"/>
            <w:szCs w:val="24"/>
          </w:rPr>
          <m:t>+ρ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y</m:t>
            </m:r>
          </m:sub>
        </m:sSub>
      </m:oMath>
    </w:p>
    <w:p w14:paraId="16BCB677" w14:textId="1E91D440" w:rsidR="00A97BC8" w:rsidRPr="00A97BC8" w:rsidRDefault="00A97BC8" w:rsidP="00A97BC8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>等壓線方程式</w:t>
      </w:r>
      <w:r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dp=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/>
            <w:szCs w:val="24"/>
          </w:rPr>
          <m:t>dx+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∂y</m:t>
            </m:r>
          </m:den>
        </m:f>
        <m:r>
          <w:rPr>
            <w:rFonts w:ascii="Cambria Math" w:hAnsi="Cambria Math"/>
            <w:szCs w:val="24"/>
          </w:rPr>
          <m:t>dy=0</m:t>
        </m:r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變成</w:t>
      </w:r>
    </w:p>
    <w:p w14:paraId="747BFF08" w14:textId="3C3DF456" w:rsidR="00A92F89" w:rsidRPr="00A97BC8" w:rsidRDefault="00A97BC8" w:rsidP="00A97BC8">
      <w:pPr>
        <w:pStyle w:val="a7"/>
        <w:ind w:leftChars="0" w:left="108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ρ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dx+ρ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dy=0</m:t>
          </m:r>
        </m:oMath>
      </m:oMathPara>
    </w:p>
    <w:p w14:paraId="2FD3691A" w14:textId="334036EE" w:rsidR="00A97BC8" w:rsidRPr="00A97BC8" w:rsidRDefault="00A864B5" w:rsidP="00A97BC8">
      <w:pPr>
        <w:pStyle w:val="a7"/>
        <w:ind w:leftChars="0" w:left="1080"/>
        <w:rPr>
          <w:b/>
          <w:bCs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 xml:space="preserve"> (if a=const. </m:t>
          </m:r>
          <m:r>
            <m:rPr>
              <m:sty m:val="bi"/>
            </m:rPr>
            <w:rPr>
              <w:rFonts w:ascii="Cambria Math" w:hAnsi="Cambria Math" w:hint="eastAsia"/>
              <w:szCs w:val="24"/>
            </w:rPr>
            <m:t>去積分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)</m:t>
          </m:r>
        </m:oMath>
      </m:oMathPara>
    </w:p>
    <w:p w14:paraId="76719CAC" w14:textId="026DA117" w:rsidR="00A92F89" w:rsidRPr="00A97BC8" w:rsidRDefault="00A97BC8" w:rsidP="008C7317">
      <w:pPr>
        <w:pStyle w:val="a7"/>
        <w:ind w:leftChars="0" w:left="1080"/>
        <w:rPr>
          <w:b/>
          <w:bCs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4"/>
            </w:rPr>
            <m:t>y=-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x+c</m:t>
          </m:r>
        </m:oMath>
      </m:oMathPara>
    </w:p>
    <w:p w14:paraId="79332BFD" w14:textId="77777777" w:rsidR="00A97BC8" w:rsidRPr="00A92F89" w:rsidRDefault="00A97BC8" w:rsidP="008C7317">
      <w:pPr>
        <w:pStyle w:val="a7"/>
        <w:ind w:leftChars="0" w:left="1080"/>
        <w:rPr>
          <w:szCs w:val="24"/>
        </w:rPr>
      </w:pPr>
    </w:p>
    <w:p w14:paraId="1B0F09AD" w14:textId="07A9938B" w:rsidR="008C7317" w:rsidRDefault="008C7317" w:rsidP="008C7317">
      <w:pPr>
        <w:pStyle w:val="a7"/>
        <w:numPr>
          <w:ilvl w:val="0"/>
          <w:numId w:val="35"/>
        </w:numPr>
        <w:ind w:leftChars="0"/>
        <w:rPr>
          <w:szCs w:val="24"/>
        </w:rPr>
      </w:pPr>
      <w:r>
        <w:rPr>
          <w:rFonts w:hint="eastAsia"/>
          <w:szCs w:val="24"/>
        </w:rPr>
        <w:t>水體圓周運動</w:t>
      </w:r>
      <w:r w:rsidR="002E61D5">
        <w:rPr>
          <w:rFonts w:hint="eastAsia"/>
          <w:szCs w:val="24"/>
        </w:rPr>
        <w:t>(</w:t>
      </w:r>
      <w:r w:rsidR="00A97BC8">
        <w:rPr>
          <w:rFonts w:hint="eastAsia"/>
          <w:szCs w:val="24"/>
        </w:rPr>
        <w:t>通常</w:t>
      </w:r>
      <m:oMath>
        <m:r>
          <w:rPr>
            <w:rFonts w:ascii="Cambria Math" w:hAnsi="Cambria Math"/>
            <w:szCs w:val="24"/>
          </w:rPr>
          <m:t>ω=const.</m:t>
        </m:r>
      </m:oMath>
      <w:r w:rsidR="002E61D5">
        <w:rPr>
          <w:szCs w:val="24"/>
        </w:rPr>
        <w:t>)</w:t>
      </w:r>
    </w:p>
    <w:p w14:paraId="59BC67E0" w14:textId="09898433" w:rsidR="00A97BC8" w:rsidRPr="00C820A2" w:rsidRDefault="00A97BC8" w:rsidP="00A97BC8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>因</w:t>
      </w:r>
      <m:oMath>
        <m:r>
          <w:rPr>
            <w:rFonts w:ascii="Cambria Math" w:hAnsi="Cambria Math"/>
            <w:szCs w:val="24"/>
          </w:rPr>
          <m:t>ρ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r</m:t>
            </m:r>
          </m:den>
        </m:f>
        <m:r>
          <w:rPr>
            <w:rFonts w:ascii="Cambria Math" w:hAnsi="Cambria Math"/>
            <w:szCs w:val="24"/>
          </w:rPr>
          <m:t>=ρr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∂p</m:t>
            </m:r>
          </m:num>
          <m:den>
            <m:r>
              <w:rPr>
                <w:rFonts w:ascii="Cambria Math" w:hAnsi="Cambria Math"/>
                <w:szCs w:val="24"/>
              </w:rPr>
              <m:t>∂r</m:t>
            </m:r>
          </m:den>
        </m:f>
      </m:oMath>
      <w:r w:rsidR="00C820A2">
        <w:rPr>
          <w:rFonts w:hint="eastAsia"/>
          <w:szCs w:val="24"/>
        </w:rPr>
        <w:t>，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∂p</m:t>
            </m:r>
          </m:num>
          <m:den>
            <m:r>
              <w:rPr>
                <w:rFonts w:ascii="Cambria Math" w:hAnsi="Cambria Math"/>
                <w:szCs w:val="24"/>
              </w:rPr>
              <m:t>∂z</m:t>
            </m:r>
          </m:den>
        </m:f>
        <m:r>
          <w:rPr>
            <w:rFonts w:ascii="Cambria Math" w:hAnsi="Cambria Math"/>
            <w:szCs w:val="24"/>
          </w:rPr>
          <m:t>=-ρg</m:t>
        </m:r>
      </m:oMath>
      <w:r w:rsidR="00C820A2">
        <w:rPr>
          <w:szCs w:val="24"/>
        </w:rPr>
        <w:t xml:space="preserve"> </w:t>
      </w:r>
      <w:r w:rsidR="00C820A2">
        <w:rPr>
          <w:rFonts w:hint="eastAsia"/>
          <w:szCs w:val="24"/>
        </w:rPr>
        <w:t>(</w:t>
      </w:r>
      <w:r w:rsidR="00C820A2">
        <w:rPr>
          <w:rFonts w:hint="eastAsia"/>
          <w:szCs w:val="24"/>
        </w:rPr>
        <w:t>證明跟彎道薄層流一樣</w:t>
      </w:r>
      <w:r w:rsidR="00C820A2">
        <w:rPr>
          <w:rFonts w:hint="eastAsia"/>
          <w:szCs w:val="24"/>
        </w:rPr>
        <w:t>)</w:t>
      </w:r>
    </w:p>
    <w:p w14:paraId="69AFFCBA" w14:textId="47BF07D1" w:rsidR="00A92F89" w:rsidRPr="00A92F89" w:rsidRDefault="00A92F89" w:rsidP="00A92F89">
      <w:pPr>
        <w:pStyle w:val="a7"/>
        <w:ind w:leftChars="0" w:left="1080"/>
        <w:rPr>
          <w:szCs w:val="24"/>
        </w:rPr>
      </w:pPr>
      <w:r>
        <w:rPr>
          <w:rFonts w:hint="eastAsia"/>
          <w:szCs w:val="24"/>
        </w:rPr>
        <w:t>等壓線的方程式</w:t>
      </w:r>
      <w:r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dp=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∂r</m:t>
            </m:r>
          </m:den>
        </m:f>
        <m:r>
          <w:rPr>
            <w:rFonts w:ascii="Cambria Math" w:hAnsi="Cambria Math"/>
            <w:szCs w:val="24"/>
          </w:rPr>
          <m:t>dr+</m:t>
        </m:r>
        <m:f>
          <m:f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∂z</m:t>
            </m:r>
          </m:den>
        </m:f>
        <m:r>
          <w:rPr>
            <w:rFonts w:ascii="Cambria Math" w:hAnsi="Cambria Math"/>
            <w:szCs w:val="24"/>
          </w:rPr>
          <m:t>dz=0</m:t>
        </m:r>
      </m:oMath>
      <w:r w:rsidR="00A97BC8">
        <w:rPr>
          <w:rFonts w:hint="eastAsia"/>
          <w:szCs w:val="24"/>
        </w:rPr>
        <w:t xml:space="preserve"> </w:t>
      </w:r>
      <w:r w:rsidR="00A97BC8">
        <w:rPr>
          <w:rFonts w:hint="eastAsia"/>
          <w:szCs w:val="24"/>
        </w:rPr>
        <w:t>變成</w:t>
      </w:r>
    </w:p>
    <w:p w14:paraId="5F127149" w14:textId="3C915243" w:rsidR="002E61D5" w:rsidRPr="002E61D5" w:rsidRDefault="002E61D5" w:rsidP="008C7317">
      <w:pPr>
        <w:pStyle w:val="a7"/>
        <w:ind w:leftChars="0" w:left="108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ρr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dr-ρgdz=0</m:t>
          </m:r>
        </m:oMath>
      </m:oMathPara>
    </w:p>
    <w:p w14:paraId="1187FDB6" w14:textId="3E86B7E0" w:rsidR="002E61D5" w:rsidRPr="00C820A2" w:rsidRDefault="00A864B5" w:rsidP="008C7317">
      <w:pPr>
        <w:pStyle w:val="a7"/>
        <w:ind w:leftChars="0" w:left="1080"/>
        <w:rPr>
          <w:b/>
          <w:bCs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dz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dr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g</m:t>
              </m:r>
            </m:den>
          </m:f>
          <m:r>
            <m:rPr>
              <m:sty m:val="bi"/>
            </m:rPr>
            <w:rPr>
              <w:rFonts w:ascii="Cambria Math" w:hAnsi="Cambria Math" w:hint="eastAsia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 xml:space="preserve">if ω=const. 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4"/>
                </w:rPr>
                <m:t>去積分</m:t>
              </m:r>
            </m:e>
          </m:d>
        </m:oMath>
      </m:oMathPara>
    </w:p>
    <w:p w14:paraId="1ACB7870" w14:textId="2E4FA9AE" w:rsidR="00C820A2" w:rsidRPr="00C820A2" w:rsidRDefault="00C820A2" w:rsidP="008C7317">
      <w:pPr>
        <w:pStyle w:val="a7"/>
        <w:ind w:leftChars="0" w:left="1080"/>
        <w:rPr>
          <w:b/>
          <w:bCs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g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</w:rPr>
            <m:t>+c</m:t>
          </m:r>
        </m:oMath>
      </m:oMathPara>
    </w:p>
    <w:p w14:paraId="20256E70" w14:textId="77777777" w:rsidR="00C820A2" w:rsidRPr="00C820A2" w:rsidRDefault="00C820A2" w:rsidP="008C7317">
      <w:pPr>
        <w:pStyle w:val="a7"/>
        <w:ind w:leftChars="0" w:left="1080"/>
        <w:rPr>
          <w:b/>
          <w:bCs/>
          <w:szCs w:val="24"/>
        </w:rPr>
      </w:pPr>
    </w:p>
    <w:p w14:paraId="3DFD38B7" w14:textId="6A8CD132" w:rsidR="00437681" w:rsidRDefault="00437681">
      <w:pPr>
        <w:widowControl/>
        <w:rPr>
          <w:szCs w:val="24"/>
        </w:rPr>
      </w:pPr>
      <w:r>
        <w:rPr>
          <w:szCs w:val="24"/>
        </w:rPr>
        <w:br w:type="page"/>
      </w:r>
    </w:p>
    <w:p w14:paraId="251563FB" w14:textId="4435BDEA" w:rsidR="00E97487" w:rsidRDefault="00437681" w:rsidP="00437681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流線函數、速度位勢</w:t>
      </w:r>
    </w:p>
    <w:p w14:paraId="5CC39C76" w14:textId="68BFE8D4" w:rsidR="005017FD" w:rsidRDefault="005017FD" w:rsidP="005017FD">
      <w:pPr>
        <w:pStyle w:val="a7"/>
        <w:ind w:leftChars="0" w:left="360"/>
        <w:rPr>
          <w:szCs w:val="24"/>
        </w:rPr>
      </w:pPr>
      <w:r>
        <w:rPr>
          <w:rFonts w:hint="eastAsia"/>
          <w:szCs w:val="24"/>
        </w:rPr>
        <w:t>上面提到求解</w:t>
      </w:r>
      <w:r>
        <w:rPr>
          <w:rFonts w:hint="eastAsia"/>
          <w:szCs w:val="24"/>
        </w:rPr>
        <w:t>Na</w:t>
      </w:r>
      <w:r>
        <w:rPr>
          <w:szCs w:val="24"/>
        </w:rPr>
        <w:t>vier</w:t>
      </w:r>
      <w:r>
        <w:rPr>
          <w:rFonts w:hint="eastAsia"/>
          <w:szCs w:val="24"/>
        </w:rPr>
        <w:t>-</w:t>
      </w:r>
      <w:r>
        <w:rPr>
          <w:szCs w:val="24"/>
        </w:rPr>
        <w:t xml:space="preserve">Stokes eq. </w:t>
      </w:r>
      <w:r>
        <w:rPr>
          <w:rFonts w:hint="eastAsia"/>
          <w:szCs w:val="24"/>
        </w:rPr>
        <w:t>在數學上是困難的，因此</w:t>
      </w:r>
      <w:r w:rsidR="00453C7F">
        <w:rPr>
          <w:rFonts w:hint="eastAsia"/>
          <w:szCs w:val="24"/>
        </w:rPr>
        <w:t>為了求解更方便</w:t>
      </w:r>
      <w:r w:rsidR="00791A07">
        <w:rPr>
          <w:rFonts w:hint="eastAsia"/>
          <w:szCs w:val="24"/>
        </w:rPr>
        <w:t>，</w:t>
      </w:r>
      <w:r>
        <w:rPr>
          <w:rFonts w:hint="eastAsia"/>
          <w:szCs w:val="24"/>
        </w:rPr>
        <w:t>導入流線函數</w:t>
      </w:r>
      <w:r>
        <w:rPr>
          <w:rFonts w:hint="eastAsia"/>
          <w:szCs w:val="24"/>
        </w:rPr>
        <w:t>(</w:t>
      </w:r>
      <m:oMath>
        <m:r>
          <w:rPr>
            <w:rFonts w:ascii="Cambria Math" w:hAnsi="Cambria Math"/>
            <w:szCs w:val="24"/>
          </w:rPr>
          <m:t>ψ</m:t>
        </m:r>
      </m:oMath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、速度位勢</w:t>
      </w:r>
      <w:r>
        <w:rPr>
          <w:rFonts w:hint="eastAsia"/>
          <w:szCs w:val="24"/>
        </w:rPr>
        <w:t>(</w:t>
      </w:r>
      <m:oMath>
        <m:r>
          <w:rPr>
            <w:rFonts w:ascii="Cambria Math" w:hAnsi="Cambria Math"/>
            <w:szCs w:val="24"/>
          </w:rPr>
          <m:t>ϕ</m:t>
        </m:r>
      </m:oMath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，可將未知變數</w:t>
      </w:r>
      <w:r w:rsidR="00453C7F">
        <w:rPr>
          <w:rFonts w:hint="eastAsia"/>
          <w:szCs w:val="24"/>
        </w:rPr>
        <w:t>減少</w:t>
      </w:r>
      <w:r>
        <w:rPr>
          <w:rFonts w:hint="eastAsia"/>
          <w:szCs w:val="24"/>
        </w:rPr>
        <w:t>、</w:t>
      </w:r>
      <w:r w:rsidR="00453C7F">
        <w:rPr>
          <w:rFonts w:hint="eastAsia"/>
          <w:szCs w:val="24"/>
        </w:rPr>
        <w:t>像是</w:t>
      </w:r>
      <w:r>
        <w:rPr>
          <w:rFonts w:hint="eastAsia"/>
          <w:szCs w:val="24"/>
        </w:rPr>
        <w:t>解出</w:t>
      </w:r>
      <m:oMath>
        <m:r>
          <w:rPr>
            <w:rFonts w:ascii="Cambria Math" w:hAnsi="Cambria Math"/>
            <w:szCs w:val="24"/>
          </w:rPr>
          <m:t>ψ</m:t>
        </m:r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x,y,t</m:t>
        </m:r>
        <m:r>
          <w:rPr>
            <w:rFonts w:ascii="Cambria Math" w:hAnsi="Cambria Math" w:hint="eastAsia"/>
            <w:szCs w:val="24"/>
          </w:rPr>
          <m:t>)</m:t>
        </m:r>
      </m:oMath>
      <w:r w:rsidR="00453C7F">
        <w:rPr>
          <w:rFonts w:hint="eastAsia"/>
          <w:szCs w:val="24"/>
        </w:rPr>
        <w:t>即可同時得到得到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x,y,t</m:t>
            </m:r>
          </m:e>
        </m:d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x,y,t</m:t>
            </m:r>
          </m:e>
        </m:d>
      </m:oMath>
      <w:r w:rsidR="00453C7F">
        <w:rPr>
          <w:rFonts w:hint="eastAsia"/>
          <w:szCs w:val="24"/>
        </w:rPr>
        <w:t>，詳細內容將在後面說明，同時也要注意能使用這些變數是有特殊條件的。</w:t>
      </w:r>
    </w:p>
    <w:p w14:paraId="281C54B9" w14:textId="77777777" w:rsidR="00453C7F" w:rsidRDefault="00453C7F" w:rsidP="005017FD">
      <w:pPr>
        <w:pStyle w:val="a7"/>
        <w:ind w:leftChars="0" w:left="360"/>
        <w:rPr>
          <w:szCs w:val="24"/>
        </w:rPr>
      </w:pPr>
    </w:p>
    <w:p w14:paraId="4F368D91" w14:textId="35B6D0E7" w:rsidR="00453C7F" w:rsidRDefault="00453C7F" w:rsidP="00453C7F">
      <w:pPr>
        <w:pStyle w:val="a7"/>
        <w:numPr>
          <w:ilvl w:val="0"/>
          <w:numId w:val="19"/>
        </w:numPr>
        <w:ind w:leftChars="0"/>
        <w:rPr>
          <w:szCs w:val="24"/>
        </w:rPr>
      </w:pPr>
      <w:r>
        <w:rPr>
          <w:rFonts w:hint="eastAsia"/>
          <w:szCs w:val="24"/>
        </w:rPr>
        <w:t>流線函數</w:t>
      </w:r>
      <w:r>
        <w:rPr>
          <w:rFonts w:hint="eastAsia"/>
          <w:szCs w:val="24"/>
        </w:rPr>
        <w:t>(</w:t>
      </w:r>
      <m:oMath>
        <m:r>
          <w:rPr>
            <w:rFonts w:ascii="Cambria Math" w:hAnsi="Cambria Math"/>
            <w:szCs w:val="24"/>
          </w:rPr>
          <m:t>ψ</m:t>
        </m:r>
      </m:oMath>
      <w:r>
        <w:rPr>
          <w:rFonts w:hint="eastAsia"/>
          <w:szCs w:val="24"/>
        </w:rPr>
        <w:t>)</w:t>
      </w:r>
    </w:p>
    <w:p w14:paraId="3784C5FF" w14:textId="62AE0C7D" w:rsidR="000C7473" w:rsidRDefault="000C7473" w:rsidP="000C7473">
      <w:pPr>
        <w:ind w:left="36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存在於</w:t>
      </w:r>
      <w:r w:rsidR="00453C7F" w:rsidRPr="000C7473">
        <w:rPr>
          <w:rFonts w:hint="eastAsia"/>
          <w:b/>
          <w:bCs/>
          <w:szCs w:val="24"/>
        </w:rPr>
        <w:t>二維不可壓縮流</w:t>
      </w:r>
      <m:oMath>
        <m:r>
          <m:rPr>
            <m:sty m:val="b"/>
          </m:rPr>
          <w:rPr>
            <w:rFonts w:ascii="Cambria Math" w:hAnsi="Cambria Math"/>
            <w:szCs w:val="24"/>
          </w:rPr>
          <m:t>∇</m:t>
        </m:r>
        <m:r>
          <m:rPr>
            <m:sty m:val="bi"/>
          </m:rPr>
          <w:rPr>
            <w:rFonts w:ascii="Cambria Math" w:hAnsi="Cambria Math"/>
            <w:szCs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szCs w:val="24"/>
          </w:rPr>
          <m:t>=0</m:t>
        </m:r>
      </m:oMath>
    </w:p>
    <w:p w14:paraId="3EDC2ACF" w14:textId="52C3131E" w:rsidR="000C7473" w:rsidRPr="00E70C7B" w:rsidRDefault="000C7473" w:rsidP="00E70C7B">
      <w:pPr>
        <w:ind w:firstLine="360"/>
        <w:rPr>
          <w:szCs w:val="24"/>
        </w:rPr>
      </w:pPr>
      <w:r w:rsidRPr="00E70C7B">
        <w:rPr>
          <w:rFonts w:hint="eastAsia"/>
          <w:szCs w:val="24"/>
        </w:rPr>
        <w:t>因卡氏</w:t>
      </w:r>
      <w:r w:rsidR="00065937" w:rsidRPr="00E70C7B">
        <w:rPr>
          <w:rFonts w:hint="eastAsia"/>
          <w:szCs w:val="24"/>
        </w:rPr>
        <w:t>座標</w:t>
      </w:r>
      <w:r w:rsidRPr="00E70C7B">
        <w:rPr>
          <w:rFonts w:hint="eastAsia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∂u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Cs w:val="24"/>
              </w:rPr>
              <m:t>∂y</m:t>
            </m:r>
          </m:den>
        </m:f>
        <m:r>
          <w:rPr>
            <w:rFonts w:ascii="Cambria Math" w:hAnsi="Cambria Math"/>
            <w:szCs w:val="24"/>
          </w:rPr>
          <m:t>=0</m:t>
        </m:r>
      </m:oMath>
    </w:p>
    <w:p w14:paraId="3B1BEE38" w14:textId="5AEF78BA" w:rsidR="00065937" w:rsidRPr="00033A83" w:rsidRDefault="00065937" w:rsidP="00033A83">
      <w:pPr>
        <w:ind w:left="720" w:firstLine="120"/>
        <w:rPr>
          <w:szCs w:val="24"/>
        </w:rPr>
      </w:pPr>
      <w:r>
        <w:rPr>
          <w:rFonts w:hint="eastAsia"/>
          <w:szCs w:val="24"/>
        </w:rPr>
        <w:t>所以可另</w:t>
      </w:r>
      <w:r>
        <w:rPr>
          <w:rFonts w:hint="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∂ψ</m:t>
            </m:r>
          </m:num>
          <m:den>
            <m:r>
              <w:rPr>
                <w:rFonts w:ascii="Cambria Math" w:hAnsi="Cambria Math"/>
                <w:szCs w:val="24"/>
              </w:rPr>
              <m:t>∂y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v=-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∂ψ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會自然成立</w:t>
      </w:r>
    </w:p>
    <w:p w14:paraId="59703D22" w14:textId="2C891F6B" w:rsidR="000C7473" w:rsidRPr="00E70C7B" w:rsidRDefault="000C7473" w:rsidP="00E70C7B">
      <w:pPr>
        <w:ind w:firstLine="360"/>
        <w:rPr>
          <w:szCs w:val="24"/>
        </w:rPr>
      </w:pPr>
      <w:r w:rsidRPr="00E70C7B">
        <w:rPr>
          <w:rFonts w:hint="eastAsia"/>
          <w:szCs w:val="24"/>
        </w:rPr>
        <w:t>因圓柱</w:t>
      </w:r>
      <w:r w:rsidR="00065937" w:rsidRPr="00E70C7B">
        <w:rPr>
          <w:rFonts w:hint="eastAsia"/>
          <w:szCs w:val="24"/>
        </w:rPr>
        <w:t>座標</w:t>
      </w:r>
      <w:r w:rsidRPr="00E70C7B">
        <w:rPr>
          <w:rFonts w:hint="eastAsia"/>
          <w:szCs w:val="24"/>
        </w:rPr>
        <w:t>:</w:t>
      </w:r>
      <w:r w:rsidRPr="00E70C7B">
        <w:rPr>
          <w:rFonts w:hint="eastAsia"/>
          <w:i/>
          <w:iCs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5778D2B" w14:textId="59F0FDCF" w:rsidR="00E70C7B" w:rsidRDefault="00065937" w:rsidP="00E70C7B">
      <w:pPr>
        <w:ind w:left="360" w:firstLine="480"/>
        <w:rPr>
          <w:szCs w:val="24"/>
        </w:rPr>
      </w:pPr>
      <w:r>
        <w:rPr>
          <w:rFonts w:hint="eastAsia"/>
          <w:szCs w:val="24"/>
        </w:rPr>
        <w:t>所以可另</w:t>
      </w:r>
      <w:r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∂ψ</m:t>
            </m:r>
          </m:num>
          <m:den>
            <m:r>
              <w:rPr>
                <w:rFonts w:ascii="Cambria Math" w:hAnsi="Cambria Math"/>
                <w:szCs w:val="24"/>
              </w:rPr>
              <m:t>∂θ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∂ψ</m:t>
            </m:r>
          </m:num>
          <m:den>
            <m:r>
              <w:rPr>
                <w:rFonts w:ascii="Cambria Math" w:hAnsi="Cambria Math"/>
                <w:szCs w:val="24"/>
              </w:rPr>
              <m:t>∂r</m:t>
            </m:r>
          </m:den>
        </m:f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會自然成立</w:t>
      </w:r>
    </w:p>
    <w:p w14:paraId="1B84291A" w14:textId="77777777" w:rsidR="00E70C7B" w:rsidRDefault="00E70C7B" w:rsidP="00065937">
      <w:pPr>
        <w:rPr>
          <w:szCs w:val="24"/>
        </w:rPr>
      </w:pPr>
    </w:p>
    <w:p w14:paraId="141E3B77" w14:textId="093CB1A2" w:rsidR="00453C7F" w:rsidRDefault="00453C7F" w:rsidP="00453C7F">
      <w:pPr>
        <w:pStyle w:val="a7"/>
        <w:numPr>
          <w:ilvl w:val="0"/>
          <w:numId w:val="19"/>
        </w:numPr>
        <w:ind w:leftChars="0"/>
        <w:rPr>
          <w:szCs w:val="24"/>
        </w:rPr>
      </w:pPr>
      <w:r>
        <w:rPr>
          <w:rFonts w:hint="eastAsia"/>
          <w:szCs w:val="24"/>
        </w:rPr>
        <w:t>速度位勢</w:t>
      </w:r>
      <w:r>
        <w:rPr>
          <w:rFonts w:hint="eastAsia"/>
          <w:szCs w:val="24"/>
        </w:rPr>
        <w:t>(</w:t>
      </w:r>
      <m:oMath>
        <m:r>
          <w:rPr>
            <w:rFonts w:ascii="Cambria Math" w:hAnsi="Cambria Math"/>
            <w:szCs w:val="24"/>
          </w:rPr>
          <m:t>ϕ</m:t>
        </m:r>
      </m:oMath>
      <w:r>
        <w:rPr>
          <w:rFonts w:hint="eastAsia"/>
          <w:szCs w:val="24"/>
        </w:rPr>
        <w:t>)</w:t>
      </w:r>
    </w:p>
    <w:p w14:paraId="78775184" w14:textId="6FDF166B" w:rsidR="00453C7F" w:rsidRDefault="000C7473" w:rsidP="000C7473">
      <w:pPr>
        <w:ind w:left="36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存在於</w:t>
      </w:r>
      <w:r w:rsidR="00453C7F" w:rsidRPr="000C7473">
        <w:rPr>
          <w:rFonts w:hint="eastAsia"/>
          <w:b/>
          <w:bCs/>
          <w:szCs w:val="24"/>
        </w:rPr>
        <w:t>非旋流</w:t>
      </w:r>
      <w:r w:rsidRPr="000C7473">
        <w:rPr>
          <w:rFonts w:hint="eastAsia"/>
          <w:b/>
          <w:bCs/>
          <w:szCs w:val="24"/>
        </w:rPr>
        <w:t>(</w:t>
      </w:r>
      <w:r w:rsidRPr="000C7473">
        <w:rPr>
          <w:rFonts w:hint="eastAsia"/>
          <w:b/>
          <w:bCs/>
          <w:szCs w:val="24"/>
        </w:rPr>
        <w:t>維度不限</w:t>
      </w:r>
      <w:r w:rsidRPr="000C7473">
        <w:rPr>
          <w:rFonts w:hint="eastAsia"/>
          <w:b/>
          <w:bCs/>
          <w:szCs w:val="24"/>
        </w:rPr>
        <w:t>)</w:t>
      </w:r>
      <m:oMath>
        <m:r>
          <m:rPr>
            <m:sty m:val="b"/>
          </m:rPr>
          <w:rPr>
            <w:rFonts w:ascii="Cambria Math" w:hAnsi="Cambria Math"/>
            <w:szCs w:val="24"/>
          </w:rPr>
          <m:t xml:space="preserve"> ∇×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  <w:szCs w:val="24"/>
              </w:rPr>
              <m:t>V</m:t>
            </m:r>
          </m:e>
        </m:acc>
        <m:r>
          <m:rPr>
            <m:sty m:val="bi"/>
          </m:rPr>
          <w:rPr>
            <w:rFonts w:ascii="Cambria Math" w:hAnsi="Cambria Math" w:hint="eastAsia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Cs w:val="24"/>
          </w:rPr>
          <m:t>0</m:t>
        </m:r>
      </m:oMath>
    </w:p>
    <w:p w14:paraId="436BBF2C" w14:textId="0D45C8A4" w:rsidR="00E70C7B" w:rsidRDefault="00065937" w:rsidP="00E70C7B">
      <w:pPr>
        <w:ind w:left="360"/>
        <w:rPr>
          <w:szCs w:val="24"/>
        </w:rPr>
      </w:pPr>
      <w:r>
        <w:rPr>
          <w:rFonts w:hint="eastAsia"/>
          <w:szCs w:val="24"/>
        </w:rPr>
        <w:t>因向量恆等式</w:t>
      </w:r>
      <m:oMath>
        <m:r>
          <m:rPr>
            <m:sty m:val="p"/>
          </m:rPr>
          <w:rPr>
            <w:rFonts w:ascii="Cambria Math" w:hAnsi="Cambria Math"/>
            <w:szCs w:val="24"/>
          </w:rPr>
          <m:t>∇×</m:t>
        </m:r>
        <m:r>
          <w:rPr>
            <w:rFonts w:ascii="Cambria Math" w:hAnsi="Cambria Math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Cs w:val="24"/>
          </w:rPr>
          <m:t>∇</m:t>
        </m:r>
        <m:r>
          <w:rPr>
            <w:rFonts w:ascii="Cambria Math" w:hAnsi="Cambria Math"/>
            <w:szCs w:val="24"/>
          </w:rPr>
          <m:t>ϕ)</m:t>
        </m:r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0</m:t>
        </m:r>
      </m:oMath>
      <w:r w:rsidR="00E70C7B">
        <w:rPr>
          <w:rFonts w:hint="eastAsia"/>
          <w:szCs w:val="24"/>
        </w:rPr>
        <w:t xml:space="preserve"> </w:t>
      </w:r>
      <w:r w:rsidR="00E70C7B">
        <w:rPr>
          <w:rFonts w:hint="eastAsia"/>
          <w:szCs w:val="24"/>
        </w:rPr>
        <w:t>恆成立，可將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 w:hint="eastAsia"/>
                <w:szCs w:val="24"/>
              </w:rPr>
              <m:t>V</m:t>
            </m:r>
          </m:e>
        </m:acc>
      </m:oMath>
      <w:r w:rsidR="00E70C7B" w:rsidRPr="00E70C7B">
        <w:rPr>
          <w:rFonts w:hint="eastAsia"/>
          <w:szCs w:val="24"/>
        </w:rPr>
        <w:t>都用</w:t>
      </w:r>
      <m:oMath>
        <m:r>
          <m:rPr>
            <m:sty m:val="p"/>
          </m:rPr>
          <w:rPr>
            <w:rFonts w:ascii="Cambria Math" w:hAnsi="Cambria Math"/>
            <w:szCs w:val="24"/>
          </w:rPr>
          <m:t>∇</m:t>
        </m:r>
        <m:r>
          <w:rPr>
            <w:rFonts w:ascii="Cambria Math" w:hAnsi="Cambria Math"/>
            <w:szCs w:val="24"/>
          </w:rPr>
          <m:t>ϕ</m:t>
        </m:r>
      </m:oMath>
      <w:r w:rsidR="00E70C7B" w:rsidRPr="00E70C7B">
        <w:rPr>
          <w:rFonts w:hint="eastAsia"/>
          <w:szCs w:val="24"/>
        </w:rPr>
        <w:t>改寫</w:t>
      </w:r>
      <w:r w:rsidR="00E70C7B">
        <w:rPr>
          <w:rFonts w:hint="eastAsia"/>
          <w:szCs w:val="24"/>
        </w:rPr>
        <w:t>。</w:t>
      </w:r>
    </w:p>
    <w:p w14:paraId="492EF845" w14:textId="11C85465" w:rsidR="00E70C7B" w:rsidRDefault="00E70C7B" w:rsidP="00E70C7B">
      <w:pPr>
        <w:ind w:left="360"/>
        <w:rPr>
          <w:szCs w:val="24"/>
        </w:rPr>
      </w:pPr>
      <w:r>
        <w:rPr>
          <w:rFonts w:hint="eastAsia"/>
          <w:szCs w:val="24"/>
        </w:rPr>
        <w:t>卡氏</w:t>
      </w:r>
      <w:r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u=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∂ϕ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∂ϕ</m:t>
            </m:r>
          </m:num>
          <m:den>
            <m:r>
              <w:rPr>
                <w:rFonts w:ascii="Cambria Math" w:hAnsi="Cambria Math"/>
                <w:szCs w:val="24"/>
              </w:rPr>
              <m:t>∂y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w=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∂ϕ</m:t>
            </m:r>
          </m:num>
          <m:den>
            <m:r>
              <w:rPr>
                <w:rFonts w:ascii="Cambria Math" w:hAnsi="Cambria Math"/>
                <w:szCs w:val="24"/>
              </w:rPr>
              <m:t>∂z</m:t>
            </m:r>
          </m:den>
        </m:f>
      </m:oMath>
    </w:p>
    <w:p w14:paraId="4D5A628F" w14:textId="022A4919" w:rsidR="00E70C7B" w:rsidRDefault="00E70C7B" w:rsidP="00E70C7B">
      <w:pPr>
        <w:ind w:left="360"/>
        <w:rPr>
          <w:szCs w:val="24"/>
        </w:rPr>
      </w:pPr>
      <w:r>
        <w:rPr>
          <w:rFonts w:hint="eastAsia"/>
          <w:szCs w:val="24"/>
        </w:rPr>
        <w:t>圓柱</w:t>
      </w:r>
      <w:r>
        <w:rPr>
          <w:rFonts w:hint="eastAsia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∂ϕ</m:t>
            </m:r>
          </m:num>
          <m:den>
            <m:r>
              <w:rPr>
                <w:rFonts w:ascii="Cambria Math" w:hAnsi="Cambria Math"/>
                <w:szCs w:val="24"/>
              </w:rPr>
              <m:t>∂r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∂ϕ</m:t>
            </m:r>
          </m:num>
          <m:den>
            <m:r>
              <w:rPr>
                <w:rFonts w:ascii="Cambria Math" w:hAnsi="Cambria Math"/>
                <w:szCs w:val="24"/>
              </w:rPr>
              <m:t>∂θ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∂ϕ</m:t>
            </m:r>
          </m:num>
          <m:den>
            <m:r>
              <w:rPr>
                <w:rFonts w:ascii="Cambria Math" w:hAnsi="Cambria Math"/>
                <w:szCs w:val="24"/>
              </w:rPr>
              <m:t>∂z</m:t>
            </m:r>
          </m:den>
        </m:f>
      </m:oMath>
    </w:p>
    <w:p w14:paraId="2B43063F" w14:textId="45536147" w:rsidR="00E70C7B" w:rsidRDefault="00E70C7B" w:rsidP="00E70C7B">
      <w:pPr>
        <w:ind w:left="360"/>
        <w:rPr>
          <w:szCs w:val="24"/>
        </w:rPr>
      </w:pPr>
    </w:p>
    <w:p w14:paraId="1BD592C2" w14:textId="07828D3D" w:rsidR="00033A83" w:rsidRPr="00033A83" w:rsidRDefault="00033A83" w:rsidP="00E70C7B">
      <w:pPr>
        <w:pStyle w:val="a7"/>
        <w:numPr>
          <w:ilvl w:val="0"/>
          <w:numId w:val="19"/>
        </w:numPr>
        <w:ind w:leftChars="0"/>
        <w:rPr>
          <w:szCs w:val="24"/>
        </w:rPr>
      </w:pPr>
      <w:r>
        <w:rPr>
          <w:rFonts w:hint="eastAsia"/>
          <w:szCs w:val="24"/>
        </w:rPr>
        <w:t>同時為不可壓、非旋流產生的方程式</w:t>
      </w:r>
    </w:p>
    <w:p w14:paraId="2AC7A8BA" w14:textId="32098F51" w:rsidR="00E70C7B" w:rsidRPr="007F4324" w:rsidRDefault="00E70C7B" w:rsidP="007F4324">
      <w:pPr>
        <w:pStyle w:val="a7"/>
        <w:numPr>
          <w:ilvl w:val="0"/>
          <w:numId w:val="28"/>
        </w:numPr>
        <w:ind w:leftChars="0"/>
        <w:rPr>
          <w:szCs w:val="24"/>
        </w:rPr>
      </w:pPr>
      <w:r w:rsidRPr="007F4324">
        <w:rPr>
          <w:rFonts w:hint="eastAsia"/>
          <w:szCs w:val="24"/>
        </w:rPr>
        <w:t>不可壓縮</w:t>
      </w:r>
      <w:r w:rsidRPr="007F4324">
        <w:rPr>
          <w:rFonts w:hint="eastAsia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∂u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Cs w:val="24"/>
              </w:rPr>
              <m:t>∂y</m:t>
            </m:r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∂w</m:t>
            </m:r>
          </m:num>
          <m:den>
            <m:r>
              <w:rPr>
                <w:rFonts w:ascii="Cambria Math" w:hAnsi="Cambria Math"/>
                <w:szCs w:val="24"/>
              </w:rPr>
              <m:t>∂z</m:t>
            </m:r>
          </m:den>
        </m:f>
        <m:r>
          <w:rPr>
            <w:rFonts w:ascii="Cambria Math" w:hAnsi="Cambria Math"/>
            <w:szCs w:val="24"/>
          </w:rPr>
          <m:t>=0</m:t>
        </m:r>
      </m:oMath>
      <w:r w:rsidRPr="007F4324">
        <w:rPr>
          <w:rFonts w:hint="eastAsia"/>
          <w:szCs w:val="24"/>
        </w:rPr>
        <w:t>)</w:t>
      </w:r>
      <w:r w:rsidRPr="007F4324">
        <w:rPr>
          <w:rFonts w:hint="eastAsia"/>
          <w:szCs w:val="24"/>
        </w:rPr>
        <w:t>、非旋流</w:t>
      </w:r>
      <w:r w:rsidR="00033A83" w:rsidRPr="007F4324">
        <w:rPr>
          <w:rFonts w:hint="eastAsia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 w:hint="eastAsia"/>
                <w:szCs w:val="24"/>
              </w:rPr>
              <m:t>V</m:t>
            </m:r>
          </m:e>
        </m:acc>
        <m:r>
          <w:rPr>
            <w:rFonts w:ascii="Cambria Math" w:hAnsi="Cambria Math" w:hint="eastAsia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∇</m:t>
        </m:r>
        <m:r>
          <w:rPr>
            <w:rFonts w:ascii="Cambria Math" w:hAnsi="Cambria Math"/>
            <w:szCs w:val="24"/>
          </w:rPr>
          <m:t>ϕ</m:t>
        </m:r>
      </m:oMath>
      <w:r w:rsidR="00033A83" w:rsidRPr="007F4324">
        <w:rPr>
          <w:szCs w:val="24"/>
        </w:rPr>
        <w:t>)</w:t>
      </w:r>
    </w:p>
    <w:p w14:paraId="3DC45D46" w14:textId="4937F758" w:rsidR="00033A83" w:rsidRPr="00033A83" w:rsidRDefault="00033A83" w:rsidP="00033A83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可得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ϕ=0</m:t>
        </m:r>
      </m:oMath>
    </w:p>
    <w:p w14:paraId="4B49E35A" w14:textId="0AEB5ACA" w:rsidR="00033A83" w:rsidRPr="007F4324" w:rsidRDefault="00033A83" w:rsidP="007F4324">
      <w:pPr>
        <w:pStyle w:val="a7"/>
        <w:numPr>
          <w:ilvl w:val="0"/>
          <w:numId w:val="28"/>
        </w:numPr>
        <w:ind w:leftChars="0"/>
        <w:rPr>
          <w:szCs w:val="24"/>
        </w:rPr>
      </w:pPr>
      <w:r w:rsidRPr="007F4324">
        <w:rPr>
          <w:rFonts w:hint="eastAsia"/>
          <w:szCs w:val="24"/>
        </w:rPr>
        <w:t>非旋流</w:t>
      </w:r>
      <w:r w:rsidRPr="007F4324">
        <w:rPr>
          <w:rFonts w:hint="eastAsia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Cs w:val="24"/>
          </w:rPr>
          <m:t>∇×</m:t>
        </m:r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 w:hint="eastAsia"/>
                <w:szCs w:val="24"/>
              </w:rPr>
              <m:t>V</m:t>
            </m:r>
          </m:e>
        </m:acc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0</m:t>
        </m:r>
      </m:oMath>
      <w:r w:rsidRPr="007F4324">
        <w:rPr>
          <w:rFonts w:hint="eastAsia"/>
          <w:szCs w:val="24"/>
        </w:rPr>
        <w:t>)</w:t>
      </w:r>
      <w:r w:rsidRPr="007F4324">
        <w:rPr>
          <w:rFonts w:hint="eastAsia"/>
          <w:szCs w:val="24"/>
        </w:rPr>
        <w:t>、</w:t>
      </w:r>
      <w:r w:rsidRPr="007F4324">
        <w:rPr>
          <w:rFonts w:hint="eastAsia"/>
          <w:b/>
          <w:bCs/>
          <w:szCs w:val="24"/>
        </w:rPr>
        <w:t>二維</w:t>
      </w:r>
      <w:r w:rsidRPr="007F4324">
        <w:rPr>
          <w:rFonts w:hint="eastAsia"/>
          <w:szCs w:val="24"/>
        </w:rPr>
        <w:t>不可壓縮</w:t>
      </w:r>
      <w:r w:rsidRPr="007F4324">
        <w:rPr>
          <w:rFonts w:hint="eastAsia"/>
          <w:szCs w:val="24"/>
        </w:rPr>
        <w:t>(</w:t>
      </w:r>
      <m:oMath>
        <m:r>
          <w:rPr>
            <w:rFonts w:ascii="Cambria Math" w:hAnsi="Cambria Math"/>
            <w:szCs w:val="24"/>
          </w:rPr>
          <m:t>u=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∂ψ</m:t>
            </m:r>
          </m:num>
          <m:den>
            <m:r>
              <w:rPr>
                <w:rFonts w:ascii="Cambria Math" w:hAnsi="Cambria Math"/>
                <w:szCs w:val="24"/>
              </w:rPr>
              <m:t>∂y</m:t>
            </m:r>
          </m:den>
        </m:f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v=-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∂ψ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</m:oMath>
      <w:r w:rsidRPr="007F4324">
        <w:rPr>
          <w:rFonts w:hint="eastAsia"/>
          <w:szCs w:val="24"/>
        </w:rPr>
        <w:t>)</w:t>
      </w:r>
    </w:p>
    <w:p w14:paraId="108F4810" w14:textId="34C67251" w:rsidR="00033A83" w:rsidRPr="007F4324" w:rsidRDefault="00A864B5" w:rsidP="00033A83">
      <w:pPr>
        <w:pStyle w:val="a7"/>
        <w:ind w:leftChars="0" w:left="720"/>
        <w:rPr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∂y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=0</m:t>
          </m:r>
          <m:r>
            <w:rPr>
              <w:rFonts w:ascii="Cambria Math" w:hAnsi="Cambria Math" w:hint="eastAsia"/>
              <w:szCs w:val="24"/>
            </w:rPr>
            <m:t>、只看</m:t>
          </m:r>
          <m:r>
            <w:rPr>
              <w:rFonts w:ascii="Cambria Math" w:hAnsi="Cambria Math"/>
              <w:szCs w:val="24"/>
            </w:rPr>
            <m:t>k</m:t>
          </m:r>
          <m:r>
            <w:rPr>
              <w:rFonts w:ascii="Cambria Math" w:hAnsi="Cambria Math" w:hint="eastAsia"/>
              <w:szCs w:val="24"/>
            </w:rPr>
            <m:t>方向</m:t>
          </m:r>
          <m:r>
            <w:rPr>
              <w:rFonts w:ascii="Cambria Math" w:hAnsi="Cambria Math" w:hint="eastAsia"/>
              <w:szCs w:val="24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ψ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ψ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=0</m:t>
          </m:r>
          <m:r>
            <w:rPr>
              <w:rFonts w:ascii="Cambria Math" w:hAnsi="Cambria Math" w:hint="eastAsia"/>
              <w:szCs w:val="24"/>
            </w:rPr>
            <m:t>，又二維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ψ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</m:t>
          </m:r>
        </m:oMath>
      </m:oMathPara>
    </w:p>
    <w:p w14:paraId="60E11987" w14:textId="3C1C550F" w:rsidR="007F4324" w:rsidRDefault="007F4324" w:rsidP="00033A83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可得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ψ=0</m:t>
        </m:r>
      </m:oMath>
      <w:r>
        <w:rPr>
          <w:rFonts w:hint="eastAsia"/>
          <w:szCs w:val="24"/>
        </w:rPr>
        <w:t>、當然此時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ϕ=0</m:t>
        </m:r>
      </m:oMath>
      <w:r>
        <w:rPr>
          <w:rFonts w:hint="eastAsia"/>
          <w:szCs w:val="24"/>
        </w:rPr>
        <w:t>也會成立</w:t>
      </w:r>
    </w:p>
    <w:p w14:paraId="0062ACD6" w14:textId="77777777" w:rsidR="007F4324" w:rsidRDefault="007F4324" w:rsidP="007F4324">
      <w:pPr>
        <w:pStyle w:val="a9"/>
        <w:ind w:firstLine="480"/>
        <w:jc w:val="left"/>
      </w:pPr>
    </w:p>
    <w:p w14:paraId="6FF11E5B" w14:textId="648D3C1F" w:rsidR="007F4324" w:rsidRPr="007F4324" w:rsidRDefault="007F4324" w:rsidP="007F4324">
      <w:pPr>
        <w:pStyle w:val="a9"/>
        <w:jc w:val="left"/>
        <w:rPr>
          <w:shd w:val="pct15" w:color="auto" w:fill="FFFFFF"/>
        </w:rPr>
      </w:pPr>
      <w:r w:rsidRPr="007F4324">
        <w:rPr>
          <w:rFonts w:hint="eastAsia"/>
          <w:shd w:val="pct15" w:color="auto" w:fill="FFFFFF"/>
        </w:rPr>
        <w:lastRenderedPageBreak/>
        <w:t>補充</w:t>
      </w:r>
    </w:p>
    <w:p w14:paraId="19485BD0" w14:textId="132DB91B" w:rsidR="007F4324" w:rsidRDefault="00551F98" w:rsidP="007F432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流線函數</w:t>
      </w:r>
      <w:r w:rsidR="00CE200A">
        <w:rPr>
          <w:rFonts w:hint="eastAsia"/>
        </w:rPr>
        <w:t>跟</w:t>
      </w:r>
      <w:r w:rsidR="00DD7B0D">
        <w:rPr>
          <w:rFonts w:hint="eastAsia"/>
        </w:rPr>
        <w:t>速度位勢</w:t>
      </w:r>
      <w:r w:rsidR="00CE200A">
        <w:rPr>
          <w:rFonts w:hint="eastAsia"/>
        </w:rPr>
        <w:t>的</w:t>
      </w:r>
      <w:r w:rsidR="00DD7B0D">
        <w:rPr>
          <w:rFonts w:hint="eastAsia"/>
        </w:rPr>
        <w:t>物理意義</w:t>
      </w:r>
    </w:p>
    <w:p w14:paraId="14705EF1" w14:textId="06F4A11A" w:rsidR="00DD7B0D" w:rsidRDefault="00DD7B0D" w:rsidP="00DD7B0D">
      <w:pPr>
        <w:ind w:left="360"/>
      </w:pPr>
      <w:r>
        <w:rPr>
          <w:rFonts w:hint="eastAsia"/>
        </w:rPr>
        <w:t>我們已經知道流線函數、速度位勢是一種簡化計算的手段，但其實從他們的名字可以猜測到本身應該也代表了某種物理意義。</w:t>
      </w:r>
    </w:p>
    <w:p w14:paraId="49D09401" w14:textId="3D017CCB" w:rsidR="00D14135" w:rsidRDefault="00D14135" w:rsidP="00DD7B0D">
      <w:pPr>
        <w:pStyle w:val="a7"/>
        <w:numPr>
          <w:ilvl w:val="0"/>
          <w:numId w:val="30"/>
        </w:numPr>
        <w:ind w:leftChars="0"/>
      </w:pPr>
      <m:oMath>
        <m:r>
          <w:rPr>
            <w:rFonts w:ascii="Cambria Math" w:hAnsi="Cambria Math"/>
            <w:szCs w:val="24"/>
          </w:rPr>
          <m:t>ψ</m:t>
        </m:r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x,y,t</m:t>
        </m:r>
        <m:r>
          <w:rPr>
            <w:rFonts w:ascii="Cambria Math" w:hAnsi="Cambria Math" w:hint="eastAsia"/>
            <w:szCs w:val="24"/>
          </w:rPr>
          <m:t>)</m:t>
        </m:r>
      </m:oMath>
    </w:p>
    <w:p w14:paraId="44D166A2" w14:textId="3DFF68B7" w:rsidR="00321019" w:rsidRDefault="00DD7B0D" w:rsidP="00D14135">
      <w:pPr>
        <w:ind w:left="720"/>
        <w:rPr>
          <w:szCs w:val="24"/>
        </w:rPr>
      </w:pPr>
      <w:r>
        <w:rPr>
          <w:rFonts w:hint="eastAsia"/>
        </w:rPr>
        <w:t>當</w:t>
      </w:r>
      <w:r w:rsidR="00D14135">
        <w:rPr>
          <w:rFonts w:hint="eastAsia"/>
        </w:rPr>
        <w:t>知</w:t>
      </w:r>
      <w:r w:rsidR="00321019">
        <w:rPr>
          <w:rFonts w:hint="eastAsia"/>
        </w:rPr>
        <w:t>道</w:t>
      </w:r>
      <m:oMath>
        <m:r>
          <w:rPr>
            <w:rFonts w:ascii="Cambria Math" w:hAnsi="Cambria Math"/>
            <w:szCs w:val="24"/>
          </w:rPr>
          <m:t>ψ</m:t>
        </m:r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x,y,t</m:t>
        </m:r>
        <m:r>
          <w:rPr>
            <w:rFonts w:ascii="Cambria Math" w:hAnsi="Cambria Math" w:hint="eastAsia"/>
            <w:szCs w:val="24"/>
          </w:rPr>
          <m:t>)</m:t>
        </m:r>
      </m:oMath>
      <w:r w:rsidRPr="00D14135">
        <w:rPr>
          <w:rFonts w:hint="eastAsia"/>
          <w:szCs w:val="24"/>
        </w:rPr>
        <w:t>，我們可以在流場中</w:t>
      </w:r>
      <w:r w:rsidR="00D14135">
        <w:rPr>
          <w:rFonts w:hint="eastAsia"/>
          <w:szCs w:val="24"/>
        </w:rPr>
        <w:t>指定</w:t>
      </w:r>
      <m:oMath>
        <m:r>
          <w:rPr>
            <w:rFonts w:ascii="Cambria Math" w:hAnsi="Cambria Math"/>
            <w:szCs w:val="24"/>
          </w:rPr>
          <m:t>x</m:t>
        </m:r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 w:hint="eastAsia"/>
            <w:szCs w:val="24"/>
          </w:rPr>
          <m:t>，</m:t>
        </m:r>
        <m:r>
          <w:rPr>
            <w:rFonts w:ascii="Cambria Math" w:hAnsi="Cambria Math" w:hint="eastAsia"/>
            <w:szCs w:val="24"/>
          </w:rPr>
          <m:t>t</m:t>
        </m:r>
      </m:oMath>
      <w:r w:rsidR="00D14135">
        <w:rPr>
          <w:rFonts w:hint="eastAsia"/>
          <w:szCs w:val="24"/>
        </w:rPr>
        <w:t>，求</w:t>
      </w:r>
      <w:r w:rsidR="00321019">
        <w:rPr>
          <w:rFonts w:hint="eastAsia"/>
          <w:szCs w:val="24"/>
        </w:rPr>
        <w:t>得流場各著位置時間的</w:t>
      </w:r>
      <m:oMath>
        <m:r>
          <w:rPr>
            <w:rFonts w:ascii="Cambria Math" w:hAnsi="Cambria Math"/>
            <w:szCs w:val="24"/>
          </w:rPr>
          <m:t>ψ</m:t>
        </m:r>
      </m:oMath>
      <w:r w:rsidR="00D14135">
        <w:rPr>
          <w:rFonts w:hint="eastAsia"/>
          <w:szCs w:val="24"/>
        </w:rPr>
        <w:t>值。</w:t>
      </w:r>
    </w:p>
    <w:p w14:paraId="282C90E6" w14:textId="3A9A087D" w:rsidR="00D14135" w:rsidRPr="0032264E" w:rsidRDefault="00D14135" w:rsidP="0032264E">
      <w:pPr>
        <w:pStyle w:val="a7"/>
        <w:numPr>
          <w:ilvl w:val="0"/>
          <w:numId w:val="32"/>
        </w:numPr>
        <w:ind w:leftChars="0"/>
        <w:rPr>
          <w:szCs w:val="24"/>
        </w:rPr>
      </w:pPr>
      <w:r w:rsidRPr="0032264E">
        <w:rPr>
          <w:rFonts w:hint="eastAsia"/>
          <w:szCs w:val="24"/>
        </w:rPr>
        <w:t>等</w:t>
      </w:r>
      <m:oMath>
        <m:r>
          <w:rPr>
            <w:rFonts w:ascii="Cambria Math" w:hAnsi="Cambria Math"/>
            <w:szCs w:val="24"/>
          </w:rPr>
          <m:t>ψ</m:t>
        </m:r>
      </m:oMath>
      <w:r w:rsidRPr="0032264E">
        <w:rPr>
          <w:rFonts w:hint="eastAsia"/>
          <w:szCs w:val="24"/>
        </w:rPr>
        <w:t>值線</w:t>
      </w:r>
    </w:p>
    <w:p w14:paraId="1798B5B6" w14:textId="77777777" w:rsidR="00D14135" w:rsidRPr="00D14135" w:rsidRDefault="00D14135" w:rsidP="0032264E">
      <w:pPr>
        <w:ind w:left="720" w:firstLine="240"/>
        <w:rPr>
          <w:szCs w:val="24"/>
        </w:rPr>
      </w:pPr>
      <w:r>
        <w:rPr>
          <w:rFonts w:hint="eastAsia"/>
          <w:szCs w:val="24"/>
        </w:rPr>
        <w:t>因</w:t>
      </w:r>
      <m:oMath>
        <m:r>
          <w:rPr>
            <w:rFonts w:ascii="Cambria Math" w:hAnsi="Cambria Math"/>
            <w:szCs w:val="24"/>
          </w:rPr>
          <m:t>dψ=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∂ψ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/>
            <w:szCs w:val="24"/>
          </w:rPr>
          <m:t>dx+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∂ψ</m:t>
            </m:r>
          </m:num>
          <m:den>
            <m:r>
              <w:rPr>
                <w:rFonts w:ascii="Cambria Math" w:hAnsi="Cambria Math"/>
                <w:szCs w:val="24"/>
              </w:rPr>
              <m:t>∂y</m:t>
            </m:r>
          </m:den>
        </m:f>
        <m:r>
          <w:rPr>
            <w:rFonts w:ascii="Cambria Math" w:hAnsi="Cambria Math"/>
            <w:szCs w:val="24"/>
          </w:rPr>
          <m:t>dy=0</m:t>
        </m:r>
      </m:oMath>
    </w:p>
    <w:p w14:paraId="5C8DEA0C" w14:textId="472EF776" w:rsidR="00DD7B0D" w:rsidRPr="0032264E" w:rsidRDefault="00D14135" w:rsidP="0032264E">
      <w:pPr>
        <w:ind w:left="720" w:firstLine="240"/>
        <w:rPr>
          <w:szCs w:val="24"/>
        </w:rPr>
      </w:pPr>
      <w:r>
        <w:rPr>
          <w:rFonts w:hint="eastAsia"/>
          <w:szCs w:val="24"/>
        </w:rPr>
        <w:t>故</w:t>
      </w:r>
      <m:oMath>
        <m:r>
          <w:rPr>
            <w:rFonts w:ascii="Cambria Math" w:hAnsi="Cambria Math"/>
            <w:szCs w:val="24"/>
          </w:rPr>
          <m:t>-vdx+udy=0→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v</m:t>
            </m:r>
          </m:num>
          <m:den>
            <m:r>
              <w:rPr>
                <w:rFonts w:ascii="Cambria Math" w:hAnsi="Cambria Math"/>
                <w:szCs w:val="24"/>
              </w:rPr>
              <m:t>u</m:t>
            </m:r>
          </m:den>
        </m:f>
        <m:r>
          <w:rPr>
            <w:rFonts w:ascii="Cambria Math" w:hAnsi="Cambria Math" w:hint="eastAsia"/>
            <w:szCs w:val="24"/>
          </w:rPr>
          <m:t>等</m:t>
        </m:r>
        <m:r>
          <w:rPr>
            <w:rFonts w:ascii="Cambria Math" w:hAnsi="Cambria Math"/>
            <w:szCs w:val="24"/>
          </w:rPr>
          <m:t>ψ</m:t>
        </m:r>
        <m:r>
          <w:rPr>
            <w:rFonts w:ascii="Cambria Math" w:hAnsi="Cambria Math" w:hint="eastAsia"/>
            <w:szCs w:val="24"/>
          </w:rPr>
          <m:t>值線正是流線</m:t>
        </m:r>
      </m:oMath>
    </w:p>
    <w:p w14:paraId="2033ACEC" w14:textId="33620596" w:rsidR="00321019" w:rsidRPr="0032264E" w:rsidRDefault="00321019" w:rsidP="0032264E">
      <w:pPr>
        <w:pStyle w:val="a7"/>
        <w:numPr>
          <w:ilvl w:val="0"/>
          <w:numId w:val="32"/>
        </w:numPr>
        <w:ind w:leftChars="0"/>
        <w:rPr>
          <w:szCs w:val="24"/>
        </w:rPr>
      </w:pPr>
      <w:r w:rsidRPr="0032264E">
        <w:rPr>
          <w:rFonts w:hint="eastAsia"/>
          <w:szCs w:val="24"/>
        </w:rPr>
        <w:t>兩流線函數差值</w:t>
      </w:r>
      <w:r w:rsidRPr="0032264E">
        <w:rPr>
          <w:rFonts w:hint="eastAsia"/>
          <w:szCs w:val="24"/>
        </w:rPr>
        <w:t>:</w:t>
      </w:r>
    </w:p>
    <w:p w14:paraId="5B41048B" w14:textId="6DA973CA" w:rsidR="0049498F" w:rsidRPr="0049498F" w:rsidRDefault="0049498F" w:rsidP="0032264E">
      <w:pPr>
        <w:ind w:left="720" w:firstLine="240"/>
        <w:rPr>
          <w:szCs w:val="24"/>
        </w:rPr>
      </w:pPr>
      <w:r>
        <w:rPr>
          <w:rFonts w:hint="eastAsia"/>
          <w:szCs w:val="24"/>
        </w:rPr>
        <w:t>即兩流線上各取一點</w:t>
      </w:r>
      <w:r>
        <w:rPr>
          <w:rFonts w:hint="eastAsia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)</m:t>
        </m:r>
      </m:oMath>
    </w:p>
    <w:p w14:paraId="557C1297" w14:textId="4517CD32" w:rsidR="00321019" w:rsidRPr="0032264E" w:rsidRDefault="00A864B5" w:rsidP="0032264E">
      <w:pPr>
        <w:ind w:left="960" w:firstLine="480"/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Cs w:val="24"/>
                </w:rPr>
                <m:t>dψ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dx+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dy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  <w:szCs w:val="24"/>
                </w:rPr>
                <m:t>vdx+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Cs w:val="24"/>
                </w:rPr>
                <m:t>udy</m:t>
              </m:r>
            </m:e>
          </m:nary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q</m:t>
          </m:r>
        </m:oMath>
      </m:oMathPara>
    </w:p>
    <w:p w14:paraId="686138EA" w14:textId="23731D8E" w:rsidR="00D14135" w:rsidRDefault="0032264E" w:rsidP="0032264E">
      <w:pPr>
        <w:ind w:left="480" w:firstLine="480"/>
      </w:pPr>
      <w:r>
        <w:rPr>
          <w:rFonts w:hint="eastAsia"/>
          <w:szCs w:val="24"/>
        </w:rPr>
        <w:t>流線函數差</w:t>
      </w:r>
      <w:r>
        <w:rPr>
          <w:rFonts w:hint="eastAsia"/>
        </w:rPr>
        <w:t>正是兩流線間的流量</w:t>
      </w:r>
    </w:p>
    <w:p w14:paraId="6E7CFE89" w14:textId="77777777" w:rsidR="0032264E" w:rsidRDefault="0032264E" w:rsidP="0032264E">
      <w:pPr>
        <w:ind w:left="480" w:firstLine="480"/>
      </w:pPr>
    </w:p>
    <w:p w14:paraId="4A6B28D4" w14:textId="54E37542" w:rsidR="0032264E" w:rsidRDefault="0032264E" w:rsidP="0032264E">
      <w:pPr>
        <w:pStyle w:val="a7"/>
        <w:numPr>
          <w:ilvl w:val="0"/>
          <w:numId w:val="30"/>
        </w:numPr>
        <w:ind w:leftChars="0"/>
      </w:pPr>
      <m:oMath>
        <m:r>
          <w:rPr>
            <w:rFonts w:ascii="Cambria Math" w:hAnsi="Cambria Math"/>
            <w:szCs w:val="24"/>
          </w:rPr>
          <m:t>ϕ</m:t>
        </m:r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x,y,t</m:t>
        </m:r>
        <m:r>
          <w:rPr>
            <w:rFonts w:ascii="Cambria Math" w:hAnsi="Cambria Math" w:hint="eastAsia"/>
            <w:szCs w:val="24"/>
          </w:rPr>
          <m:t>)</m:t>
        </m:r>
      </m:oMath>
    </w:p>
    <w:p w14:paraId="55A42403" w14:textId="61F393B1" w:rsidR="00225E63" w:rsidRPr="0032264E" w:rsidRDefault="0032264E" w:rsidP="0032264E">
      <w:pPr>
        <w:pStyle w:val="a7"/>
        <w:numPr>
          <w:ilvl w:val="0"/>
          <w:numId w:val="33"/>
        </w:numPr>
        <w:ind w:leftChars="0"/>
      </w:pPr>
      <w:r>
        <w:rPr>
          <w:rFonts w:hint="eastAsia"/>
        </w:rPr>
        <w:t>等</w:t>
      </w:r>
      <m:oMath>
        <m:r>
          <w:rPr>
            <w:rFonts w:ascii="Cambria Math" w:hAnsi="Cambria Math"/>
            <w:szCs w:val="24"/>
          </w:rPr>
          <m:t>ϕ</m:t>
        </m:r>
      </m:oMath>
      <w:r>
        <w:rPr>
          <w:rFonts w:hint="eastAsia"/>
          <w:szCs w:val="24"/>
        </w:rPr>
        <w:t>值線</w:t>
      </w:r>
    </w:p>
    <w:p w14:paraId="5875CFC1" w14:textId="73586E1A" w:rsidR="0032264E" w:rsidRDefault="0032264E" w:rsidP="0032264E">
      <w:pPr>
        <w:ind w:left="960"/>
        <w:rPr>
          <w:szCs w:val="24"/>
        </w:rPr>
      </w:pPr>
      <w:r>
        <w:rPr>
          <w:rFonts w:hint="eastAsia"/>
          <w:szCs w:val="24"/>
        </w:rPr>
        <w:t>因</w:t>
      </w:r>
      <m:oMath>
        <m:r>
          <w:rPr>
            <w:rFonts w:ascii="Cambria Math" w:hAnsi="Cambria Math"/>
            <w:szCs w:val="24"/>
          </w:rPr>
          <m:t>dϕ=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∂ϕ</m:t>
            </m:r>
          </m:num>
          <m:den>
            <m:r>
              <w:rPr>
                <w:rFonts w:ascii="Cambria Math" w:hAnsi="Cambria Math"/>
                <w:szCs w:val="24"/>
              </w:rPr>
              <m:t>∂x</m:t>
            </m:r>
          </m:den>
        </m:f>
        <m:r>
          <w:rPr>
            <w:rFonts w:ascii="Cambria Math" w:hAnsi="Cambria Math"/>
            <w:szCs w:val="24"/>
          </w:rPr>
          <m:t>dx+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∂ϕ</m:t>
            </m:r>
          </m:num>
          <m:den>
            <m:r>
              <w:rPr>
                <w:rFonts w:ascii="Cambria Math" w:hAnsi="Cambria Math"/>
                <w:szCs w:val="24"/>
              </w:rPr>
              <m:t>∂y</m:t>
            </m:r>
          </m:den>
        </m:f>
        <m:r>
          <w:rPr>
            <w:rFonts w:ascii="Cambria Math" w:hAnsi="Cambria Math"/>
            <w:szCs w:val="24"/>
          </w:rPr>
          <m:t>dy=0</m:t>
        </m:r>
      </m:oMath>
    </w:p>
    <w:p w14:paraId="375145C4" w14:textId="442730B1" w:rsidR="0032264E" w:rsidRDefault="0032264E" w:rsidP="0032264E">
      <w:pPr>
        <w:ind w:left="960"/>
        <w:rPr>
          <w:szCs w:val="24"/>
        </w:rPr>
      </w:pPr>
      <w:r>
        <w:rPr>
          <w:rFonts w:hint="eastAsia"/>
          <w:szCs w:val="24"/>
        </w:rPr>
        <w:t>故</w:t>
      </w:r>
      <m:oMath>
        <m:r>
          <w:rPr>
            <w:rFonts w:ascii="Cambria Math" w:hAnsi="Cambria Math"/>
            <w:szCs w:val="24"/>
          </w:rPr>
          <m:t>udx+vdy=0→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u</m:t>
            </m:r>
          </m:num>
          <m:den>
            <m:r>
              <w:rPr>
                <w:rFonts w:ascii="Cambria Math" w:hAnsi="Cambria Math"/>
                <w:szCs w:val="24"/>
              </w:rPr>
              <m:t>v</m:t>
            </m:r>
          </m:den>
        </m:f>
      </m:oMath>
      <w:r>
        <w:rPr>
          <w:rFonts w:hint="eastAsia"/>
          <w:szCs w:val="24"/>
        </w:rPr>
        <w:t xml:space="preserve"> </w:t>
      </w:r>
      <w:r>
        <w:rPr>
          <w:rFonts w:hint="eastAsia"/>
        </w:rPr>
        <w:t>會發現</w:t>
      </w:r>
      <w:r w:rsidRPr="0032264E">
        <w:rPr>
          <w:rFonts w:hint="eastAsia"/>
          <w:szCs w:val="24"/>
        </w:rPr>
        <w:t>等</w:t>
      </w:r>
      <m:oMath>
        <m:r>
          <w:rPr>
            <w:rFonts w:ascii="Cambria Math" w:hAnsi="Cambria Math"/>
            <w:szCs w:val="24"/>
          </w:rPr>
          <m:t>ψ</m:t>
        </m:r>
      </m:oMath>
      <w:r w:rsidRPr="0032264E">
        <w:rPr>
          <w:rFonts w:hint="eastAsia"/>
          <w:szCs w:val="24"/>
        </w:rPr>
        <w:t>值線垂直</w:t>
      </w:r>
      <w:r>
        <w:rPr>
          <w:rFonts w:hint="eastAsia"/>
        </w:rPr>
        <w:t>等</w:t>
      </w:r>
      <m:oMath>
        <m:r>
          <w:rPr>
            <w:rFonts w:ascii="Cambria Math" w:hAnsi="Cambria Math"/>
            <w:szCs w:val="24"/>
          </w:rPr>
          <m:t>ϕ</m:t>
        </m:r>
      </m:oMath>
      <w:r w:rsidRPr="0032264E">
        <w:rPr>
          <w:rFonts w:hint="eastAsia"/>
          <w:szCs w:val="24"/>
        </w:rPr>
        <w:t>值線</w:t>
      </w:r>
    </w:p>
    <w:p w14:paraId="2E83C7AD" w14:textId="77777777" w:rsidR="00AA60DF" w:rsidRDefault="00AA60DF" w:rsidP="0032264E">
      <w:pPr>
        <w:ind w:left="960"/>
        <w:rPr>
          <w:szCs w:val="24"/>
        </w:rPr>
      </w:pPr>
    </w:p>
    <w:p w14:paraId="4629D716" w14:textId="46D4EFA1" w:rsidR="00AA60DF" w:rsidRPr="00AA60DF" w:rsidRDefault="00AA60DF" w:rsidP="00AA60DF">
      <w:pPr>
        <w:pStyle w:val="a7"/>
        <w:numPr>
          <w:ilvl w:val="0"/>
          <w:numId w:val="30"/>
        </w:numPr>
        <w:ind w:leftChars="0"/>
        <w:rPr>
          <w:szCs w:val="24"/>
        </w:rPr>
      </w:pPr>
      <w:r>
        <w:rPr>
          <w:rFonts w:hint="eastAsia"/>
          <w:szCs w:val="24"/>
        </w:rPr>
        <w:t>最後一章會分析二維理想流體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非黏性、不可壓縮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且非旋流流場，此時</w:t>
      </w:r>
      <m:oMath>
        <m:r>
          <w:rPr>
            <w:rFonts w:ascii="Cambria Math" w:hAnsi="Cambria Math"/>
            <w:szCs w:val="24"/>
          </w:rPr>
          <m:t>ψ</m:t>
        </m:r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ϕ</m:t>
        </m:r>
      </m:oMath>
      <w:r>
        <w:rPr>
          <w:rFonts w:hint="eastAsia"/>
          <w:szCs w:val="24"/>
        </w:rPr>
        <w:t>同時存在，流場畫出來就是</w:t>
      </w:r>
      <m:oMath>
        <m:r>
          <w:rPr>
            <w:rFonts w:ascii="Cambria Math" w:hAnsi="Cambria Math"/>
            <w:szCs w:val="24"/>
          </w:rPr>
          <m:t>ψ</m:t>
        </m:r>
        <m:r>
          <w:rPr>
            <w:rFonts w:ascii="Cambria Math" w:hAnsi="Cambria Math" w:hint="eastAsia"/>
            <w:szCs w:val="24"/>
          </w:rPr>
          <m:t>、</m:t>
        </m:r>
        <m:r>
          <w:rPr>
            <w:rFonts w:ascii="Cambria Math" w:hAnsi="Cambria Math"/>
            <w:szCs w:val="24"/>
          </w:rPr>
          <m:t>ϕ</m:t>
        </m:r>
      </m:oMath>
      <w:r>
        <w:rPr>
          <w:rFonts w:hint="eastAsia"/>
          <w:szCs w:val="24"/>
        </w:rPr>
        <w:t>互相垂直，此稱流網。</w:t>
      </w:r>
    </w:p>
    <w:p w14:paraId="7E3E2CCE" w14:textId="6DCC640A" w:rsidR="007F4324" w:rsidRPr="0032264E" w:rsidRDefault="00B32A1A" w:rsidP="004F082E">
      <w:pPr>
        <w:ind w:left="960"/>
      </w:pPr>
      <w:r w:rsidRPr="00B32A1A">
        <w:rPr>
          <w:noProof/>
        </w:rPr>
        <w:drawing>
          <wp:inline distT="0" distB="0" distL="0" distR="0" wp14:anchorId="3C44F557" wp14:editId="0F233FE9">
            <wp:extent cx="3158675" cy="1919334"/>
            <wp:effectExtent l="0" t="0" r="381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3865" cy="19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64AE" w14:textId="77777777" w:rsidR="007F4324" w:rsidRPr="00D14135" w:rsidRDefault="007F4324" w:rsidP="007F4324"/>
    <w:sectPr w:rsidR="007F4324" w:rsidRPr="00D141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92A66" w14:textId="77777777" w:rsidR="00BE1F69" w:rsidRDefault="00BE1F69" w:rsidP="00067DCE">
      <w:r>
        <w:separator/>
      </w:r>
    </w:p>
  </w:endnote>
  <w:endnote w:type="continuationSeparator" w:id="0">
    <w:p w14:paraId="2835AC9C" w14:textId="77777777" w:rsidR="00BE1F69" w:rsidRDefault="00BE1F69" w:rsidP="0006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7694" w14:textId="77777777" w:rsidR="00BE1F69" w:rsidRDefault="00BE1F69" w:rsidP="00067DCE">
      <w:r>
        <w:separator/>
      </w:r>
    </w:p>
  </w:footnote>
  <w:footnote w:type="continuationSeparator" w:id="0">
    <w:p w14:paraId="71FB54C6" w14:textId="77777777" w:rsidR="00BE1F69" w:rsidRDefault="00BE1F69" w:rsidP="00067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31C"/>
    <w:multiLevelType w:val="hybridMultilevel"/>
    <w:tmpl w:val="D6749A56"/>
    <w:lvl w:ilvl="0" w:tplc="5EC4F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4184C21"/>
    <w:multiLevelType w:val="hybridMultilevel"/>
    <w:tmpl w:val="91C26666"/>
    <w:lvl w:ilvl="0" w:tplc="97DE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76B4CDF"/>
    <w:multiLevelType w:val="hybridMultilevel"/>
    <w:tmpl w:val="2AEE6CBA"/>
    <w:lvl w:ilvl="0" w:tplc="9A46F1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8600D4F"/>
    <w:multiLevelType w:val="hybridMultilevel"/>
    <w:tmpl w:val="79923C8C"/>
    <w:lvl w:ilvl="0" w:tplc="C5945D8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9604673"/>
    <w:multiLevelType w:val="hybridMultilevel"/>
    <w:tmpl w:val="8CB0BA14"/>
    <w:lvl w:ilvl="0" w:tplc="219A9A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17B4919"/>
    <w:multiLevelType w:val="hybridMultilevel"/>
    <w:tmpl w:val="2036FC10"/>
    <w:lvl w:ilvl="0" w:tplc="1C786A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11910D49"/>
    <w:multiLevelType w:val="hybridMultilevel"/>
    <w:tmpl w:val="EBF0FFAC"/>
    <w:lvl w:ilvl="0" w:tplc="B31834CC">
      <w:start w:val="1"/>
      <w:numFmt w:val="decimal"/>
      <w:lvlText w:val="%1."/>
      <w:lvlJc w:val="left"/>
      <w:pPr>
        <w:ind w:left="72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2272463"/>
    <w:multiLevelType w:val="hybridMultilevel"/>
    <w:tmpl w:val="1C4616FA"/>
    <w:lvl w:ilvl="0" w:tplc="A6D6C9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14066940"/>
    <w:multiLevelType w:val="hybridMultilevel"/>
    <w:tmpl w:val="27FA054A"/>
    <w:lvl w:ilvl="0" w:tplc="7D5472B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83484D"/>
    <w:multiLevelType w:val="hybridMultilevel"/>
    <w:tmpl w:val="309E6C10"/>
    <w:lvl w:ilvl="0" w:tplc="4FB442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1DA20443"/>
    <w:multiLevelType w:val="hybridMultilevel"/>
    <w:tmpl w:val="8962FCAC"/>
    <w:lvl w:ilvl="0" w:tplc="9FC839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9876EA"/>
    <w:multiLevelType w:val="hybridMultilevel"/>
    <w:tmpl w:val="4168B066"/>
    <w:lvl w:ilvl="0" w:tplc="20BE73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20C1317F"/>
    <w:multiLevelType w:val="hybridMultilevel"/>
    <w:tmpl w:val="86B0AC7C"/>
    <w:lvl w:ilvl="0" w:tplc="F9B06CF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 w15:restartNumberingAfterBreak="0">
    <w:nsid w:val="24F46C0E"/>
    <w:multiLevelType w:val="hybridMultilevel"/>
    <w:tmpl w:val="7EB41C92"/>
    <w:lvl w:ilvl="0" w:tplc="DBEC7BD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25A42EB6"/>
    <w:multiLevelType w:val="hybridMultilevel"/>
    <w:tmpl w:val="0018D37A"/>
    <w:lvl w:ilvl="0" w:tplc="63984B6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20710E"/>
    <w:multiLevelType w:val="hybridMultilevel"/>
    <w:tmpl w:val="2B5246D8"/>
    <w:lvl w:ilvl="0" w:tplc="79FC3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2BA51498"/>
    <w:multiLevelType w:val="hybridMultilevel"/>
    <w:tmpl w:val="62306996"/>
    <w:lvl w:ilvl="0" w:tplc="F392A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2C7A018C"/>
    <w:multiLevelType w:val="hybridMultilevel"/>
    <w:tmpl w:val="AE0CB2C0"/>
    <w:lvl w:ilvl="0" w:tplc="D44CFB0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EE66597"/>
    <w:multiLevelType w:val="hybridMultilevel"/>
    <w:tmpl w:val="32FC6C6E"/>
    <w:lvl w:ilvl="0" w:tplc="3BF45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05F78F8"/>
    <w:multiLevelType w:val="hybridMultilevel"/>
    <w:tmpl w:val="85A46052"/>
    <w:lvl w:ilvl="0" w:tplc="3D3EF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3CB30F8"/>
    <w:multiLevelType w:val="hybridMultilevel"/>
    <w:tmpl w:val="BA96951A"/>
    <w:lvl w:ilvl="0" w:tplc="2F0074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34DA54F9"/>
    <w:multiLevelType w:val="hybridMultilevel"/>
    <w:tmpl w:val="E188AC6E"/>
    <w:lvl w:ilvl="0" w:tplc="2D383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35DD2115"/>
    <w:multiLevelType w:val="hybridMultilevel"/>
    <w:tmpl w:val="D02E1C72"/>
    <w:lvl w:ilvl="0" w:tplc="104694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366D2595"/>
    <w:multiLevelType w:val="hybridMultilevel"/>
    <w:tmpl w:val="FAD699A2"/>
    <w:lvl w:ilvl="0" w:tplc="A784DE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39193BC1"/>
    <w:multiLevelType w:val="hybridMultilevel"/>
    <w:tmpl w:val="B3903612"/>
    <w:lvl w:ilvl="0" w:tplc="FC3084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 w15:restartNumberingAfterBreak="0">
    <w:nsid w:val="3D85531D"/>
    <w:multiLevelType w:val="hybridMultilevel"/>
    <w:tmpl w:val="B2A4C94E"/>
    <w:lvl w:ilvl="0" w:tplc="EE3AC5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4B0962D7"/>
    <w:multiLevelType w:val="hybridMultilevel"/>
    <w:tmpl w:val="EC9A72D4"/>
    <w:lvl w:ilvl="0" w:tplc="D0E435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4F6E01A1"/>
    <w:multiLevelType w:val="hybridMultilevel"/>
    <w:tmpl w:val="16D8D8B0"/>
    <w:lvl w:ilvl="0" w:tplc="62F6CFC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8DA66FB"/>
    <w:multiLevelType w:val="hybridMultilevel"/>
    <w:tmpl w:val="CBA2B9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9" w15:restartNumberingAfterBreak="0">
    <w:nsid w:val="5D585551"/>
    <w:multiLevelType w:val="hybridMultilevel"/>
    <w:tmpl w:val="CF046D98"/>
    <w:lvl w:ilvl="0" w:tplc="CEE0E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D7819B9"/>
    <w:multiLevelType w:val="hybridMultilevel"/>
    <w:tmpl w:val="14820AC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1" w15:restartNumberingAfterBreak="0">
    <w:nsid w:val="6E742029"/>
    <w:multiLevelType w:val="hybridMultilevel"/>
    <w:tmpl w:val="512A1FC8"/>
    <w:lvl w:ilvl="0" w:tplc="0F9088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 w15:restartNumberingAfterBreak="0">
    <w:nsid w:val="743F52E4"/>
    <w:multiLevelType w:val="hybridMultilevel"/>
    <w:tmpl w:val="B95C79B2"/>
    <w:lvl w:ilvl="0" w:tplc="2EEC63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 w15:restartNumberingAfterBreak="0">
    <w:nsid w:val="74F777DC"/>
    <w:multiLevelType w:val="hybridMultilevel"/>
    <w:tmpl w:val="6F9658BA"/>
    <w:lvl w:ilvl="0" w:tplc="364C5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BCE5277"/>
    <w:multiLevelType w:val="hybridMultilevel"/>
    <w:tmpl w:val="E68E82F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2"/>
  </w:num>
  <w:num w:numId="5">
    <w:abstractNumId w:val="18"/>
  </w:num>
  <w:num w:numId="6">
    <w:abstractNumId w:val="16"/>
  </w:num>
  <w:num w:numId="7">
    <w:abstractNumId w:val="31"/>
  </w:num>
  <w:num w:numId="8">
    <w:abstractNumId w:val="21"/>
  </w:num>
  <w:num w:numId="9">
    <w:abstractNumId w:val="29"/>
  </w:num>
  <w:num w:numId="10">
    <w:abstractNumId w:val="33"/>
  </w:num>
  <w:num w:numId="11">
    <w:abstractNumId w:val="1"/>
  </w:num>
  <w:num w:numId="12">
    <w:abstractNumId w:val="0"/>
  </w:num>
  <w:num w:numId="13">
    <w:abstractNumId w:val="34"/>
  </w:num>
  <w:num w:numId="14">
    <w:abstractNumId w:val="27"/>
  </w:num>
  <w:num w:numId="15">
    <w:abstractNumId w:val="11"/>
  </w:num>
  <w:num w:numId="16">
    <w:abstractNumId w:val="9"/>
  </w:num>
  <w:num w:numId="17">
    <w:abstractNumId w:val="10"/>
  </w:num>
  <w:num w:numId="18">
    <w:abstractNumId w:val="4"/>
  </w:num>
  <w:num w:numId="19">
    <w:abstractNumId w:val="15"/>
  </w:num>
  <w:num w:numId="20">
    <w:abstractNumId w:val="32"/>
  </w:num>
  <w:num w:numId="21">
    <w:abstractNumId w:val="22"/>
  </w:num>
  <w:num w:numId="22">
    <w:abstractNumId w:val="3"/>
  </w:num>
  <w:num w:numId="23">
    <w:abstractNumId w:val="26"/>
  </w:num>
  <w:num w:numId="24">
    <w:abstractNumId w:val="25"/>
  </w:num>
  <w:num w:numId="25">
    <w:abstractNumId w:val="28"/>
  </w:num>
  <w:num w:numId="26">
    <w:abstractNumId w:val="12"/>
  </w:num>
  <w:num w:numId="27">
    <w:abstractNumId w:val="19"/>
  </w:num>
  <w:num w:numId="28">
    <w:abstractNumId w:val="20"/>
  </w:num>
  <w:num w:numId="29">
    <w:abstractNumId w:val="7"/>
  </w:num>
  <w:num w:numId="30">
    <w:abstractNumId w:val="17"/>
  </w:num>
  <w:num w:numId="31">
    <w:abstractNumId w:val="5"/>
  </w:num>
  <w:num w:numId="32">
    <w:abstractNumId w:val="23"/>
  </w:num>
  <w:num w:numId="33">
    <w:abstractNumId w:val="13"/>
  </w:num>
  <w:num w:numId="34">
    <w:abstractNumId w:val="3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4E"/>
    <w:rsid w:val="00033A83"/>
    <w:rsid w:val="00065937"/>
    <w:rsid w:val="00067DCE"/>
    <w:rsid w:val="00074013"/>
    <w:rsid w:val="000A780B"/>
    <w:rsid w:val="000B18DD"/>
    <w:rsid w:val="000C7473"/>
    <w:rsid w:val="0011317B"/>
    <w:rsid w:val="00122CAA"/>
    <w:rsid w:val="00123D4E"/>
    <w:rsid w:val="00146647"/>
    <w:rsid w:val="0014690B"/>
    <w:rsid w:val="00147806"/>
    <w:rsid w:val="00153FB5"/>
    <w:rsid w:val="00173CA2"/>
    <w:rsid w:val="001904E9"/>
    <w:rsid w:val="001A0B27"/>
    <w:rsid w:val="001B385B"/>
    <w:rsid w:val="00211EAE"/>
    <w:rsid w:val="00225E63"/>
    <w:rsid w:val="002E61D5"/>
    <w:rsid w:val="00302780"/>
    <w:rsid w:val="003141FA"/>
    <w:rsid w:val="00321019"/>
    <w:rsid w:val="0032264E"/>
    <w:rsid w:val="0035760E"/>
    <w:rsid w:val="003576F7"/>
    <w:rsid w:val="003A4804"/>
    <w:rsid w:val="003E0AAE"/>
    <w:rsid w:val="0042327B"/>
    <w:rsid w:val="00437681"/>
    <w:rsid w:val="00453C7F"/>
    <w:rsid w:val="004835A2"/>
    <w:rsid w:val="00490D12"/>
    <w:rsid w:val="0049498F"/>
    <w:rsid w:val="004967B9"/>
    <w:rsid w:val="004F082E"/>
    <w:rsid w:val="004F5F80"/>
    <w:rsid w:val="005017FD"/>
    <w:rsid w:val="00551F98"/>
    <w:rsid w:val="00557492"/>
    <w:rsid w:val="005753AD"/>
    <w:rsid w:val="005C4920"/>
    <w:rsid w:val="005D2DFA"/>
    <w:rsid w:val="005D7320"/>
    <w:rsid w:val="00635031"/>
    <w:rsid w:val="00647B01"/>
    <w:rsid w:val="00652017"/>
    <w:rsid w:val="00663830"/>
    <w:rsid w:val="006871F4"/>
    <w:rsid w:val="006C11CE"/>
    <w:rsid w:val="006C4592"/>
    <w:rsid w:val="006E43A4"/>
    <w:rsid w:val="006F78F6"/>
    <w:rsid w:val="007347FC"/>
    <w:rsid w:val="00790988"/>
    <w:rsid w:val="00791A07"/>
    <w:rsid w:val="007F4324"/>
    <w:rsid w:val="00807AC3"/>
    <w:rsid w:val="00817B25"/>
    <w:rsid w:val="008465A2"/>
    <w:rsid w:val="008822C2"/>
    <w:rsid w:val="00885A35"/>
    <w:rsid w:val="008C7317"/>
    <w:rsid w:val="008D14C8"/>
    <w:rsid w:val="008E3588"/>
    <w:rsid w:val="00902B40"/>
    <w:rsid w:val="009132AD"/>
    <w:rsid w:val="009312B7"/>
    <w:rsid w:val="00955460"/>
    <w:rsid w:val="009575A0"/>
    <w:rsid w:val="00961199"/>
    <w:rsid w:val="009C351D"/>
    <w:rsid w:val="009D32E9"/>
    <w:rsid w:val="009D7775"/>
    <w:rsid w:val="00A13AD5"/>
    <w:rsid w:val="00A864B5"/>
    <w:rsid w:val="00A92F89"/>
    <w:rsid w:val="00A97BC8"/>
    <w:rsid w:val="00AA60DF"/>
    <w:rsid w:val="00AD2EF1"/>
    <w:rsid w:val="00AF1B93"/>
    <w:rsid w:val="00AF6581"/>
    <w:rsid w:val="00B07753"/>
    <w:rsid w:val="00B1066F"/>
    <w:rsid w:val="00B1154A"/>
    <w:rsid w:val="00B16933"/>
    <w:rsid w:val="00B32A1A"/>
    <w:rsid w:val="00B50F77"/>
    <w:rsid w:val="00B97641"/>
    <w:rsid w:val="00BE1F69"/>
    <w:rsid w:val="00C0530F"/>
    <w:rsid w:val="00C207F8"/>
    <w:rsid w:val="00C2796F"/>
    <w:rsid w:val="00C402A7"/>
    <w:rsid w:val="00C577EB"/>
    <w:rsid w:val="00C668FA"/>
    <w:rsid w:val="00C820A2"/>
    <w:rsid w:val="00C8475E"/>
    <w:rsid w:val="00C9370E"/>
    <w:rsid w:val="00C93AA6"/>
    <w:rsid w:val="00CB29B6"/>
    <w:rsid w:val="00CD0E43"/>
    <w:rsid w:val="00CE200A"/>
    <w:rsid w:val="00D14135"/>
    <w:rsid w:val="00D8453B"/>
    <w:rsid w:val="00D87068"/>
    <w:rsid w:val="00D9044C"/>
    <w:rsid w:val="00DA16F9"/>
    <w:rsid w:val="00DD7B0D"/>
    <w:rsid w:val="00DF1703"/>
    <w:rsid w:val="00E35DDA"/>
    <w:rsid w:val="00E70C7B"/>
    <w:rsid w:val="00E73785"/>
    <w:rsid w:val="00E806F2"/>
    <w:rsid w:val="00E84609"/>
    <w:rsid w:val="00E97487"/>
    <w:rsid w:val="00EA7E5A"/>
    <w:rsid w:val="00F36A7D"/>
    <w:rsid w:val="00F8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9210D"/>
  <w15:chartTrackingRefBased/>
  <w15:docId w15:val="{A838407A-025E-41C1-9FFB-B8FA3EAD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7D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7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7DCE"/>
    <w:rPr>
      <w:sz w:val="20"/>
      <w:szCs w:val="20"/>
    </w:rPr>
  </w:style>
  <w:style w:type="paragraph" w:styleId="a7">
    <w:name w:val="List Paragraph"/>
    <w:basedOn w:val="a"/>
    <w:uiPriority w:val="34"/>
    <w:qFormat/>
    <w:rsid w:val="00067DCE"/>
    <w:pPr>
      <w:ind w:leftChars="200" w:left="480"/>
    </w:pPr>
  </w:style>
  <w:style w:type="character" w:styleId="a8">
    <w:name w:val="Placeholder Text"/>
    <w:basedOn w:val="a0"/>
    <w:uiPriority w:val="99"/>
    <w:semiHidden/>
    <w:rsid w:val="00146647"/>
    <w:rPr>
      <w:color w:val="808080"/>
    </w:rPr>
  </w:style>
  <w:style w:type="paragraph" w:styleId="a9">
    <w:name w:val="Note Heading"/>
    <w:basedOn w:val="a"/>
    <w:next w:val="a"/>
    <w:link w:val="aa"/>
    <w:uiPriority w:val="99"/>
    <w:unhideWhenUsed/>
    <w:rsid w:val="007F4324"/>
    <w:pPr>
      <w:jc w:val="center"/>
    </w:pPr>
    <w:rPr>
      <w:szCs w:val="24"/>
    </w:rPr>
  </w:style>
  <w:style w:type="character" w:customStyle="1" w:styleId="aa">
    <w:name w:val="註釋標題 字元"/>
    <w:basedOn w:val="a0"/>
    <w:link w:val="a9"/>
    <w:uiPriority w:val="99"/>
    <w:rsid w:val="007F4324"/>
    <w:rPr>
      <w:szCs w:val="24"/>
    </w:rPr>
  </w:style>
  <w:style w:type="paragraph" w:styleId="ab">
    <w:name w:val="Closing"/>
    <w:basedOn w:val="a"/>
    <w:link w:val="ac"/>
    <w:uiPriority w:val="99"/>
    <w:unhideWhenUsed/>
    <w:rsid w:val="007F4324"/>
    <w:pPr>
      <w:ind w:leftChars="1800" w:left="100"/>
    </w:pPr>
    <w:rPr>
      <w:szCs w:val="24"/>
    </w:rPr>
  </w:style>
  <w:style w:type="character" w:customStyle="1" w:styleId="ac">
    <w:name w:val="結語 字元"/>
    <w:basedOn w:val="a0"/>
    <w:link w:val="ab"/>
    <w:uiPriority w:val="99"/>
    <w:rsid w:val="007F432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14DC1-3042-4447-BAB2-D22ECD39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11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33</cp:revision>
  <dcterms:created xsi:type="dcterms:W3CDTF">2021-04-20T15:14:00Z</dcterms:created>
  <dcterms:modified xsi:type="dcterms:W3CDTF">2021-05-04T12:54:00Z</dcterms:modified>
</cp:coreProperties>
</file>