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6D3" w:rsidRDefault="00697587">
      <w:pPr>
        <w:pStyle w:val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1、莱州明波水产项目 刘鑫</w:t>
      </w:r>
    </w:p>
    <w:p w:rsidR="00C646D3" w:rsidRDefault="00697587">
      <w:pPr>
        <w:pStyle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（1）围网项目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工作内容：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界面用户化 2天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数据转接   1天</w:t>
      </w:r>
    </w:p>
    <w:p w:rsidR="00C646D3" w:rsidRDefault="00697587">
      <w:pPr>
        <w:pStyle w:val="2"/>
        <w:numPr>
          <w:ilvl w:val="0"/>
          <w:numId w:val="1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海洋牧场项目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功能增加；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界面用户化；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数据对接3天；</w:t>
      </w:r>
    </w:p>
    <w:p w:rsidR="00C646D3" w:rsidRDefault="00697587">
      <w:pPr>
        <w:pStyle w:val="1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2、铁力项目    孙丽青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数据联调：7人天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功能优化：7人天</w:t>
      </w:r>
    </w:p>
    <w:p w:rsidR="00C646D3" w:rsidRDefault="00697587">
      <w:pPr>
        <w:pStyle w:val="1"/>
        <w:numPr>
          <w:ilvl w:val="0"/>
          <w:numId w:val="2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上海飞机厂项目 徐琳金</w:t>
      </w:r>
      <w:r w:rsidR="009E4C2F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9E4C2F" w:rsidRPr="00434017">
        <w:rPr>
          <w:rFonts w:ascii="宋体" w:eastAsia="宋体" w:hAnsi="宋体" w:cs="宋体" w:hint="eastAsia"/>
          <w:i/>
          <w:sz w:val="28"/>
          <w:szCs w:val="28"/>
        </w:rPr>
        <w:t>8人天</w:t>
      </w:r>
    </w:p>
    <w:p w:rsidR="009E4C2F" w:rsidRDefault="009E4C2F" w:rsidP="009E4C2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数据对接；1人天</w:t>
      </w:r>
    </w:p>
    <w:p w:rsidR="009E4C2F" w:rsidRDefault="009E4C2F" w:rsidP="009E4C2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界面用户化；6人天</w:t>
      </w:r>
    </w:p>
    <w:p w:rsidR="009E4C2F" w:rsidRPr="005D4218" w:rsidRDefault="009E4C2F" w:rsidP="009E4C2F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5D4218">
        <w:rPr>
          <w:rFonts w:ascii="宋体" w:eastAsia="宋体" w:hAnsi="宋体" w:cs="宋体"/>
          <w:sz w:val="28"/>
          <w:szCs w:val="28"/>
        </w:rPr>
        <w:t>后台</w:t>
      </w:r>
      <w:r>
        <w:rPr>
          <w:rFonts w:ascii="宋体" w:eastAsia="宋体" w:hAnsi="宋体" w:cs="宋体"/>
          <w:sz w:val="28"/>
          <w:szCs w:val="28"/>
        </w:rPr>
        <w:t>系统</w:t>
      </w:r>
      <w:r w:rsidRPr="005D4218">
        <w:rPr>
          <w:rFonts w:ascii="宋体" w:eastAsia="宋体" w:hAnsi="宋体" w:cs="宋体"/>
          <w:sz w:val="28"/>
          <w:szCs w:val="28"/>
        </w:rPr>
        <w:t>站点图片档案上传功能</w:t>
      </w:r>
      <w:r w:rsidRPr="005D4218">
        <w:rPr>
          <w:rFonts w:ascii="宋体" w:eastAsia="宋体" w:hAnsi="宋体" w:cs="宋体" w:hint="eastAsia"/>
          <w:sz w:val="28"/>
          <w:szCs w:val="28"/>
        </w:rPr>
        <w:t xml:space="preserve"> 1人天</w:t>
      </w:r>
    </w:p>
    <w:p w:rsidR="009E4C2F" w:rsidRDefault="009E4C2F" w:rsidP="009E4C2F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前台系统站点图片档案展示功能</w:t>
      </w:r>
      <w:r>
        <w:rPr>
          <w:rFonts w:ascii="宋体" w:eastAsia="宋体" w:hAnsi="宋体" w:cs="宋体" w:hint="eastAsia"/>
          <w:sz w:val="28"/>
          <w:szCs w:val="28"/>
        </w:rPr>
        <w:t xml:space="preserve"> 1人天</w:t>
      </w:r>
    </w:p>
    <w:p w:rsidR="009E4C2F" w:rsidRDefault="009E4C2F" w:rsidP="009E4C2F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前台系统,月报生成功能.</w:t>
      </w:r>
      <w:r>
        <w:rPr>
          <w:rFonts w:ascii="宋体" w:eastAsia="宋体" w:hAnsi="宋体" w:cs="宋体"/>
          <w:sz w:val="28"/>
          <w:szCs w:val="28"/>
        </w:rPr>
        <w:t xml:space="preserve"> 2 人天</w:t>
      </w:r>
    </w:p>
    <w:p w:rsidR="009E4C2F" w:rsidRDefault="009E4C2F" w:rsidP="009E4C2F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前台首页及实时数据界面优化</w:t>
      </w:r>
      <w:r>
        <w:rPr>
          <w:rFonts w:ascii="宋体" w:eastAsia="宋体" w:hAnsi="宋体" w:cs="宋体" w:hint="eastAsia"/>
          <w:sz w:val="28"/>
          <w:szCs w:val="28"/>
        </w:rPr>
        <w:t xml:space="preserve"> 2人天</w:t>
      </w:r>
    </w:p>
    <w:p w:rsidR="009E4C2F" w:rsidRPr="005D4218" w:rsidRDefault="009E4C2F" w:rsidP="009E4C2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系统部署</w:t>
      </w:r>
      <w:r>
        <w:rPr>
          <w:rFonts w:ascii="宋体" w:eastAsia="宋体" w:hAnsi="宋体" w:cs="宋体" w:hint="eastAsia"/>
          <w:sz w:val="28"/>
          <w:szCs w:val="28"/>
        </w:rPr>
        <w:t>:</w:t>
      </w:r>
      <w:r>
        <w:rPr>
          <w:rFonts w:ascii="宋体" w:eastAsia="宋体" w:hAnsi="宋体" w:cs="宋体"/>
          <w:sz w:val="28"/>
          <w:szCs w:val="28"/>
        </w:rPr>
        <w:t xml:space="preserve"> 1人天</w:t>
      </w:r>
    </w:p>
    <w:p w:rsidR="00C646D3" w:rsidRPr="009E4C2F" w:rsidRDefault="005A48C5">
      <w:pPr>
        <w:pStyle w:val="1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</w:t>
      </w:r>
      <w:r w:rsidR="00697587">
        <w:rPr>
          <w:rFonts w:ascii="宋体" w:eastAsia="宋体" w:hAnsi="宋体" w:cs="宋体" w:hint="eastAsia"/>
          <w:sz w:val="28"/>
          <w:szCs w:val="28"/>
        </w:rPr>
        <w:t>、平罗水站   徐琳金</w:t>
      </w:r>
      <w:r w:rsidR="009E4C2F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9E4C2F" w:rsidRPr="00434017">
        <w:rPr>
          <w:rFonts w:ascii="宋体" w:eastAsia="宋体" w:hAnsi="宋体" w:cs="宋体" w:hint="eastAsia"/>
          <w:i/>
          <w:sz w:val="28"/>
          <w:szCs w:val="28"/>
        </w:rPr>
        <w:t>15人天</w:t>
      </w:r>
    </w:p>
    <w:p w:rsidR="009E4C2F" w:rsidRDefault="009E4C2F" w:rsidP="009E4C2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数据对接；2 人天</w:t>
      </w:r>
    </w:p>
    <w:p w:rsidR="009E4C2F" w:rsidRDefault="009E4C2F" w:rsidP="009E4C2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界面用户化； </w:t>
      </w:r>
      <w:r>
        <w:rPr>
          <w:rFonts w:ascii="宋体" w:eastAsia="宋体" w:hAnsi="宋体" w:cs="宋体"/>
          <w:sz w:val="28"/>
          <w:szCs w:val="28"/>
        </w:rPr>
        <w:t>12 人天</w:t>
      </w:r>
    </w:p>
    <w:p w:rsidR="009E4C2F" w:rsidRDefault="009E4C2F" w:rsidP="009E4C2F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实现远程控制功能   5人天</w:t>
      </w:r>
    </w:p>
    <w:p w:rsidR="009E4C2F" w:rsidRDefault="009E4C2F" w:rsidP="009E4C2F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对区域流域进行管理</w:t>
      </w:r>
      <w:r>
        <w:rPr>
          <w:rFonts w:ascii="宋体" w:eastAsia="宋体" w:hAnsi="宋体" w:cs="宋体" w:hint="eastAsia"/>
          <w:sz w:val="28"/>
          <w:szCs w:val="28"/>
        </w:rPr>
        <w:t xml:space="preserve">   1人天</w:t>
      </w:r>
    </w:p>
    <w:p w:rsidR="009E4C2F" w:rsidRDefault="009E4C2F" w:rsidP="009E4C2F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去除明文密码,对某个站点浓度进行时段对比,进行同期对比并统计主要污染指标超标倍数  </w:t>
      </w: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人天</w:t>
      </w:r>
    </w:p>
    <w:p w:rsidR="009E4C2F" w:rsidRDefault="009E4C2F" w:rsidP="009E4C2F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报警管理中邮件发送</w:t>
      </w:r>
      <w:r>
        <w:rPr>
          <w:rFonts w:ascii="宋体" w:eastAsia="宋体" w:hAnsi="宋体" w:cs="宋体" w:hint="eastAsia"/>
          <w:sz w:val="28"/>
          <w:szCs w:val="28"/>
        </w:rPr>
        <w:t>+</w:t>
      </w:r>
      <w:r>
        <w:rPr>
          <w:rFonts w:ascii="宋体" w:eastAsia="宋体" w:hAnsi="宋体" w:cs="宋体"/>
          <w:sz w:val="28"/>
          <w:szCs w:val="28"/>
        </w:rPr>
        <w:t>短信发送</w:t>
      </w:r>
      <w:r>
        <w:rPr>
          <w:rFonts w:ascii="宋体" w:eastAsia="宋体" w:hAnsi="宋体" w:cs="宋体" w:hint="eastAsia"/>
          <w:sz w:val="28"/>
          <w:szCs w:val="28"/>
        </w:rPr>
        <w:t xml:space="preserve"> 2人天</w:t>
      </w:r>
    </w:p>
    <w:p w:rsidR="009E4C2F" w:rsidRDefault="009E4C2F" w:rsidP="009E4C2F">
      <w:pPr>
        <w:pStyle w:val="a5"/>
        <w:numPr>
          <w:ilvl w:val="0"/>
          <w:numId w:val="4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综合面板,流域水质沿程变化  2人天</w:t>
      </w:r>
    </w:p>
    <w:p w:rsidR="009E4C2F" w:rsidRPr="00094060" w:rsidRDefault="009E4C2F" w:rsidP="009E4C2F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系统部署</w:t>
      </w:r>
      <w:r>
        <w:rPr>
          <w:rFonts w:ascii="宋体" w:eastAsia="宋体" w:hAnsi="宋体" w:cs="宋体" w:hint="eastAsia"/>
          <w:sz w:val="28"/>
          <w:szCs w:val="28"/>
        </w:rPr>
        <w:t>:</w:t>
      </w:r>
      <w:r>
        <w:rPr>
          <w:rFonts w:ascii="宋体" w:eastAsia="宋体" w:hAnsi="宋体" w:cs="宋体"/>
          <w:sz w:val="28"/>
          <w:szCs w:val="28"/>
        </w:rPr>
        <w:t xml:space="preserve"> 1人天</w:t>
      </w:r>
    </w:p>
    <w:p w:rsidR="00C646D3" w:rsidRDefault="00697587" w:rsidP="005A48C5">
      <w:pPr>
        <w:pStyle w:val="1"/>
        <w:numPr>
          <w:ilvl w:val="0"/>
          <w:numId w:val="5"/>
        </w:numPr>
        <w:rPr>
          <w:rFonts w:ascii="宋体" w:eastAsia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cs="宋体" w:hint="eastAsia"/>
          <w:sz w:val="28"/>
          <w:szCs w:val="28"/>
        </w:rPr>
        <w:t>冷链物流项目  刘鑫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数据对接；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功能优化；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界面用户化；</w:t>
      </w:r>
    </w:p>
    <w:p w:rsidR="007515A4" w:rsidRDefault="007515A4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手机app（</w:t>
      </w:r>
      <w:r>
        <w:rPr>
          <w:rFonts w:ascii="宋体" w:eastAsia="宋体" w:hAnsi="宋体" w:cs="宋体"/>
          <w:sz w:val="28"/>
          <w:szCs w:val="28"/>
        </w:rPr>
        <w:t>android版）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宋体" w:eastAsia="宋体" w:hAnsi="宋体" w:cs="宋体"/>
          <w:sz w:val="28"/>
          <w:szCs w:val="28"/>
        </w:rPr>
        <w:t>优化；</w:t>
      </w:r>
    </w:p>
    <w:p w:rsidR="007515A4" w:rsidRPr="007515A4" w:rsidRDefault="00716383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api</w:t>
      </w:r>
      <w:r>
        <w:rPr>
          <w:rFonts w:ascii="宋体" w:eastAsia="宋体" w:hAnsi="宋体" w:cs="宋体" w:hint="eastAsia"/>
          <w:sz w:val="28"/>
          <w:szCs w:val="28"/>
        </w:rPr>
        <w:t>接口</w:t>
      </w:r>
      <w:r>
        <w:rPr>
          <w:rFonts w:ascii="宋体" w:eastAsia="宋体" w:hAnsi="宋体" w:cs="宋体"/>
          <w:sz w:val="28"/>
          <w:szCs w:val="28"/>
        </w:rPr>
        <w:t>追加及测试；</w:t>
      </w:r>
    </w:p>
    <w:p w:rsidR="00C646D3" w:rsidRDefault="00697587" w:rsidP="005A48C5">
      <w:pPr>
        <w:pStyle w:val="1"/>
        <w:numPr>
          <w:ilvl w:val="0"/>
          <w:numId w:val="5"/>
        </w:num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智能运维平台项目 孙丽青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系统搭建；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代码编写；</w:t>
      </w:r>
      <w:r w:rsidR="000D3808">
        <w:rPr>
          <w:rFonts w:ascii="宋体" w:eastAsia="宋体" w:hAnsi="宋体" w:cs="宋体" w:hint="eastAsia"/>
          <w:sz w:val="28"/>
          <w:szCs w:val="28"/>
        </w:rPr>
        <w:t>（系统</w:t>
      </w:r>
      <w:r w:rsidR="000D3808">
        <w:rPr>
          <w:rFonts w:ascii="宋体" w:eastAsia="宋体" w:hAnsi="宋体" w:cs="宋体"/>
          <w:sz w:val="28"/>
          <w:szCs w:val="28"/>
        </w:rPr>
        <w:t>新增超级管理员身份，需要所有的功能模块添加身份校验</w:t>
      </w:r>
      <w:r w:rsidR="00067F70">
        <w:rPr>
          <w:rFonts w:ascii="宋体" w:eastAsia="宋体" w:hAnsi="宋体" w:cs="宋体" w:hint="eastAsia"/>
          <w:sz w:val="28"/>
          <w:szCs w:val="28"/>
        </w:rPr>
        <w:t>并</w:t>
      </w:r>
      <w:r w:rsidR="000D3808">
        <w:rPr>
          <w:rFonts w:ascii="宋体" w:eastAsia="宋体" w:hAnsi="宋体" w:cs="宋体"/>
          <w:sz w:val="28"/>
          <w:szCs w:val="28"/>
        </w:rPr>
        <w:t>查看</w:t>
      </w:r>
      <w:r w:rsidR="000D3808">
        <w:rPr>
          <w:rFonts w:ascii="宋体" w:eastAsia="宋体" w:hAnsi="宋体" w:cs="宋体" w:hint="eastAsia"/>
          <w:sz w:val="28"/>
          <w:szCs w:val="28"/>
        </w:rPr>
        <w:t>所有</w:t>
      </w:r>
      <w:r w:rsidR="000D3808">
        <w:rPr>
          <w:rFonts w:ascii="宋体" w:eastAsia="宋体" w:hAnsi="宋体" w:cs="宋体"/>
          <w:sz w:val="28"/>
          <w:szCs w:val="28"/>
        </w:rPr>
        <w:t>公司的数据）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系统测试；</w:t>
      </w:r>
    </w:p>
    <w:p w:rsidR="00C646D3" w:rsidRDefault="006975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开发文档整理、归档；</w:t>
      </w:r>
    </w:p>
    <w:p w:rsidR="001127FC" w:rsidRDefault="001127FC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手机</w:t>
      </w:r>
      <w:r>
        <w:rPr>
          <w:rFonts w:ascii="宋体" w:eastAsia="宋体" w:hAnsi="宋体" w:cs="宋体"/>
          <w:sz w:val="28"/>
          <w:szCs w:val="28"/>
        </w:rPr>
        <w:t>混合模式开发，测试；</w:t>
      </w:r>
    </w:p>
    <w:p w:rsidR="00E609CC" w:rsidRDefault="00E609CC">
      <w:pPr>
        <w:rPr>
          <w:rFonts w:ascii="宋体" w:eastAsia="宋体" w:hAnsi="宋体" w:cs="宋体"/>
          <w:sz w:val="28"/>
          <w:szCs w:val="28"/>
        </w:rPr>
      </w:pPr>
    </w:p>
    <w:p w:rsidR="00E609CC" w:rsidRDefault="00E609CC" w:rsidP="00E609CC">
      <w:pPr>
        <w:pStyle w:val="a5"/>
        <w:ind w:left="360" w:firstLineChars="0" w:firstLine="0"/>
        <w:rPr>
          <w:b/>
          <w:sz w:val="24"/>
          <w:szCs w:val="24"/>
        </w:rPr>
      </w:pPr>
    </w:p>
    <w:p w:rsidR="00E609CC" w:rsidRDefault="00E609CC" w:rsidP="00E609CC">
      <w:pPr>
        <w:pStyle w:val="a5"/>
        <w:ind w:left="360" w:firstLineChars="0" w:firstLine="0"/>
        <w:rPr>
          <w:b/>
          <w:sz w:val="24"/>
          <w:szCs w:val="24"/>
        </w:rPr>
      </w:pPr>
    </w:p>
    <w:p w:rsidR="00E609CC" w:rsidRDefault="00E609CC" w:rsidP="00E609CC">
      <w:pPr>
        <w:pStyle w:val="a5"/>
        <w:ind w:left="360" w:firstLineChars="0" w:firstLine="0"/>
        <w:rPr>
          <w:b/>
          <w:sz w:val="24"/>
          <w:szCs w:val="24"/>
        </w:rPr>
      </w:pPr>
    </w:p>
    <w:p w:rsidR="00E609CC" w:rsidRDefault="00E609CC" w:rsidP="00E609CC">
      <w:pPr>
        <w:pStyle w:val="a5"/>
        <w:ind w:left="360" w:firstLineChars="0" w:firstLine="0"/>
        <w:rPr>
          <w:sz w:val="24"/>
          <w:szCs w:val="24"/>
        </w:rPr>
      </w:pPr>
      <w:r w:rsidRPr="00E609CC">
        <w:rPr>
          <w:rFonts w:hint="eastAsia"/>
          <w:b/>
          <w:sz w:val="24"/>
          <w:szCs w:val="24"/>
        </w:rPr>
        <w:t>智能</w:t>
      </w:r>
      <w:r w:rsidRPr="00E609CC">
        <w:rPr>
          <w:b/>
          <w:sz w:val="24"/>
          <w:szCs w:val="24"/>
        </w:rPr>
        <w:t>运维平台项目</w:t>
      </w:r>
      <w:r w:rsidRPr="00E609CC">
        <w:rPr>
          <w:rFonts w:hint="eastAsia"/>
          <w:b/>
          <w:sz w:val="28"/>
          <w:szCs w:val="28"/>
        </w:rPr>
        <w:t>时间</w:t>
      </w:r>
      <w:r w:rsidRPr="00E609CC">
        <w:rPr>
          <w:b/>
          <w:sz w:val="28"/>
          <w:szCs w:val="28"/>
        </w:rPr>
        <w:t>安排开发明细</w:t>
      </w:r>
      <w:r>
        <w:rPr>
          <w:rFonts w:hint="eastAsia"/>
        </w:rPr>
        <w:t>(</w:t>
      </w:r>
      <w:r>
        <w:rPr>
          <w:rFonts w:hint="eastAsia"/>
        </w:rPr>
        <w:t>新增超级</w:t>
      </w:r>
      <w:r>
        <w:t>管理员</w:t>
      </w:r>
      <w:r>
        <w:rPr>
          <w:rFonts w:hint="eastAsia"/>
        </w:rPr>
        <w:t>权限</w:t>
      </w:r>
      <w:r>
        <w:t>，</w:t>
      </w:r>
      <w:r>
        <w:rPr>
          <w:rFonts w:hint="eastAsia"/>
        </w:rPr>
        <w:t>能</w:t>
      </w:r>
      <w:r>
        <w:t>看到所有公司</w:t>
      </w:r>
      <w:r>
        <w:rPr>
          <w:rFonts w:hint="eastAsia"/>
        </w:rPr>
        <w:t>数据信息，</w:t>
      </w:r>
      <w:r>
        <w:t>所有功能根据此权限功能进行</w:t>
      </w:r>
      <w:r>
        <w:rPr>
          <w:rFonts w:hint="eastAsia"/>
        </w:rPr>
        <w:t>修改开发</w:t>
      </w:r>
      <w:r>
        <w:rPr>
          <w:rFonts w:hint="eastAsia"/>
        </w:rPr>
        <w:t>)</w:t>
      </w:r>
    </w:p>
    <w:p w:rsidR="00E609CC" w:rsidRPr="00712019" w:rsidRDefault="00E609CC" w:rsidP="00E609CC">
      <w:pPr>
        <w:pStyle w:val="a5"/>
        <w:ind w:left="360" w:firstLineChars="0" w:firstLine="0"/>
        <w:jc w:val="left"/>
        <w:rPr>
          <w:sz w:val="24"/>
          <w:szCs w:val="24"/>
        </w:rPr>
      </w:pPr>
    </w:p>
    <w:p w:rsidR="00E609CC" w:rsidRDefault="00E609CC" w:rsidP="00E609CC">
      <w:r>
        <w:rPr>
          <w:rFonts w:hint="eastAsia"/>
        </w:rPr>
        <w:t>2018.</w:t>
      </w:r>
      <w:r>
        <w:t>10.08—2018.10.12</w:t>
      </w:r>
      <w:r>
        <w:rPr>
          <w:rFonts w:hint="eastAsia"/>
        </w:rPr>
        <w:t>（</w:t>
      </w:r>
      <w:r>
        <w:t>孙丽青）</w:t>
      </w:r>
    </w:p>
    <w:p w:rsidR="00E609CC" w:rsidRDefault="00E609CC" w:rsidP="00E609CC">
      <w:pPr>
        <w:pStyle w:val="a5"/>
        <w:ind w:left="360" w:firstLineChars="0" w:firstLine="0"/>
      </w:pPr>
      <w:r>
        <w:rPr>
          <w:rFonts w:hint="eastAsia"/>
        </w:rPr>
        <w:t>平台</w:t>
      </w:r>
      <w:r>
        <w:t>架构搭建，</w:t>
      </w:r>
      <w:r>
        <w:rPr>
          <w:rFonts w:hint="eastAsia"/>
        </w:rPr>
        <w:t>数据库</w:t>
      </w:r>
      <w:r>
        <w:t>表个别添加、修改，上传</w:t>
      </w:r>
      <w:r>
        <w:t>svn</w:t>
      </w:r>
      <w:r>
        <w:t>进行代码管理</w:t>
      </w:r>
    </w:p>
    <w:p w:rsidR="00E609CC" w:rsidRDefault="00E609CC" w:rsidP="00E609CC">
      <w:r>
        <w:rPr>
          <w:rFonts w:hint="eastAsia"/>
        </w:rPr>
        <w:t>2018.</w:t>
      </w:r>
      <w:r>
        <w:t>10.15—2018.11.15</w:t>
      </w:r>
      <w:r>
        <w:rPr>
          <w:rFonts w:hint="eastAsia"/>
        </w:rPr>
        <w:t>（</w:t>
      </w:r>
      <w:r>
        <w:t>孙丽青）</w:t>
      </w:r>
    </w:p>
    <w:p w:rsidR="00E609CC" w:rsidRDefault="00E609CC" w:rsidP="00E609CC">
      <w:r>
        <w:rPr>
          <w:rFonts w:hint="eastAsia"/>
        </w:rPr>
        <w:t>登陆</w:t>
      </w:r>
      <w:r>
        <w:t>、</w:t>
      </w:r>
      <w:r>
        <w:rPr>
          <w:rFonts w:hint="eastAsia"/>
        </w:rPr>
        <w:t>数值</w:t>
      </w:r>
      <w:r>
        <w:t>监测、</w:t>
      </w:r>
      <w:r>
        <w:rPr>
          <w:rFonts w:hint="eastAsia"/>
        </w:rPr>
        <w:t>模拟量</w:t>
      </w:r>
      <w:r>
        <w:t>指标</w:t>
      </w:r>
      <w:r>
        <w:rPr>
          <w:rFonts w:hint="eastAsia"/>
        </w:rPr>
        <w:t>历史、数字量</w:t>
      </w:r>
      <w:r>
        <w:t>历史、报警事项、</w:t>
      </w:r>
      <w:r>
        <w:rPr>
          <w:rFonts w:hint="eastAsia"/>
        </w:rPr>
        <w:t>登陆</w:t>
      </w:r>
      <w:r>
        <w:t>日志</w:t>
      </w:r>
      <w:r>
        <w:rPr>
          <w:rFonts w:hint="eastAsia"/>
        </w:rPr>
        <w:t>、监视区</w:t>
      </w:r>
      <w:r>
        <w:t>地图维护、监视</w:t>
      </w:r>
      <w:r>
        <w:rPr>
          <w:rFonts w:hint="eastAsia"/>
        </w:rPr>
        <w:t>点</w:t>
      </w:r>
      <w:r>
        <w:t>地图维护</w:t>
      </w:r>
      <w:r>
        <w:rPr>
          <w:rFonts w:hint="eastAsia"/>
        </w:rPr>
        <w:t>，</w:t>
      </w:r>
      <w:r>
        <w:t>任务管理、</w:t>
      </w:r>
      <w:r>
        <w:rPr>
          <w:rFonts w:hint="eastAsia"/>
        </w:rPr>
        <w:t>数据库</w:t>
      </w:r>
      <w:r>
        <w:t>修改</w:t>
      </w:r>
    </w:p>
    <w:p w:rsidR="00E609CC" w:rsidRDefault="00E609CC" w:rsidP="00E609CC">
      <w:r>
        <w:rPr>
          <w:rFonts w:hint="eastAsia"/>
        </w:rPr>
        <w:t>2018.</w:t>
      </w:r>
      <w:r>
        <w:t>10.15—2018.11.15</w:t>
      </w:r>
      <w:r>
        <w:rPr>
          <w:rFonts w:hint="eastAsia"/>
        </w:rPr>
        <w:t>（刘鑫</w:t>
      </w:r>
      <w:r>
        <w:t>）</w:t>
      </w:r>
    </w:p>
    <w:p w:rsidR="00E609CC" w:rsidRDefault="00E609CC" w:rsidP="00E609CC">
      <w:r>
        <w:rPr>
          <w:rFonts w:hint="eastAsia"/>
        </w:rPr>
        <w:t>通讯</w:t>
      </w:r>
      <w:r>
        <w:t>管理、公司信息维护、</w:t>
      </w:r>
      <w:r>
        <w:rPr>
          <w:rFonts w:hint="eastAsia"/>
        </w:rPr>
        <w:t>档案</w:t>
      </w:r>
      <w:r>
        <w:t>参数、监视区维护、</w:t>
      </w:r>
      <w:r>
        <w:rPr>
          <w:rFonts w:hint="eastAsia"/>
        </w:rPr>
        <w:t>实时</w:t>
      </w:r>
      <w:r>
        <w:t>曲线、</w:t>
      </w:r>
      <w:r>
        <w:rPr>
          <w:rFonts w:hint="eastAsia"/>
        </w:rPr>
        <w:t>RTU</w:t>
      </w:r>
      <w:r>
        <w:rPr>
          <w:rFonts w:hint="eastAsia"/>
        </w:rPr>
        <w:t>状态</w:t>
      </w:r>
      <w:r>
        <w:t>、通道状态、</w:t>
      </w:r>
      <w:r>
        <w:rPr>
          <w:rFonts w:hint="eastAsia"/>
        </w:rPr>
        <w:t>监测指标</w:t>
      </w:r>
      <w:r>
        <w:t>分析、</w:t>
      </w:r>
      <w:r>
        <w:rPr>
          <w:rFonts w:hint="eastAsia"/>
        </w:rPr>
        <w:t>监测</w:t>
      </w:r>
      <w:r>
        <w:t>指标年度分析、</w:t>
      </w:r>
      <w:r>
        <w:rPr>
          <w:rFonts w:hint="eastAsia"/>
        </w:rPr>
        <w:t>数字量</w:t>
      </w:r>
      <w:r>
        <w:t>报表、</w:t>
      </w:r>
      <w:r>
        <w:rPr>
          <w:rFonts w:hint="eastAsia"/>
        </w:rPr>
        <w:t>产品</w:t>
      </w:r>
      <w:r>
        <w:t>统计、故障率统计</w:t>
      </w:r>
      <w:r>
        <w:rPr>
          <w:rFonts w:hint="eastAsia"/>
        </w:rPr>
        <w:t>功能</w:t>
      </w:r>
      <w:r>
        <w:t>开发、数据库修改</w:t>
      </w:r>
    </w:p>
    <w:p w:rsidR="00E609CC" w:rsidRDefault="00E609CC" w:rsidP="00E609CC">
      <w:r>
        <w:rPr>
          <w:rFonts w:hint="eastAsia"/>
        </w:rPr>
        <w:t>2018</w:t>
      </w:r>
      <w:r>
        <w:t>.10.15-2018.11.15</w:t>
      </w:r>
      <w:r>
        <w:rPr>
          <w:rFonts w:hint="eastAsia"/>
        </w:rPr>
        <w:t>（</w:t>
      </w:r>
      <w:r>
        <w:t>徐琳金）</w:t>
      </w:r>
    </w:p>
    <w:p w:rsidR="00E609CC" w:rsidRDefault="00E609CC" w:rsidP="00E609CC">
      <w:r>
        <w:rPr>
          <w:rFonts w:hint="eastAsia"/>
        </w:rPr>
        <w:t>地图</w:t>
      </w:r>
      <w:r>
        <w:t>监测</w:t>
      </w:r>
      <w:r>
        <w:rPr>
          <w:rFonts w:hint="eastAsia"/>
        </w:rPr>
        <w:t>（动态库</w:t>
      </w:r>
      <w:r>
        <w:t>实时位置）、</w:t>
      </w:r>
      <w:r>
        <w:rPr>
          <w:rFonts w:hint="eastAsia"/>
        </w:rPr>
        <w:t>系统</w:t>
      </w:r>
      <w:r>
        <w:t>参数、</w:t>
      </w:r>
      <w:r>
        <w:rPr>
          <w:rFonts w:hint="eastAsia"/>
        </w:rPr>
        <w:t>监视点</w:t>
      </w:r>
      <w:r>
        <w:t>统计</w:t>
      </w:r>
      <w:r>
        <w:rPr>
          <w:rFonts w:hint="eastAsia"/>
        </w:rPr>
        <w:t>报表</w:t>
      </w:r>
      <w:r>
        <w:t>、</w:t>
      </w:r>
      <w:r>
        <w:rPr>
          <w:rFonts w:hint="eastAsia"/>
        </w:rPr>
        <w:t>权限管理、首页</w:t>
      </w:r>
      <w:r>
        <w:t>维护</w:t>
      </w:r>
      <w:r>
        <w:rPr>
          <w:rFonts w:hint="eastAsia"/>
        </w:rPr>
        <w:t>功能、</w:t>
      </w:r>
      <w:r>
        <w:t>rtu</w:t>
      </w:r>
      <w:r>
        <w:t>事项、</w:t>
      </w:r>
      <w:r>
        <w:rPr>
          <w:rFonts w:hint="eastAsia"/>
        </w:rPr>
        <w:t>通道</w:t>
      </w:r>
      <w:r>
        <w:t>事项、</w:t>
      </w:r>
      <w:r>
        <w:rPr>
          <w:rFonts w:hint="eastAsia"/>
        </w:rPr>
        <w:t>用户自定义、模拟量</w:t>
      </w:r>
      <w:r>
        <w:t>监测报表</w:t>
      </w:r>
      <w:r>
        <w:rPr>
          <w:rFonts w:hint="eastAsia"/>
        </w:rPr>
        <w:t>、功能</w:t>
      </w:r>
      <w:r>
        <w:t>调试</w:t>
      </w:r>
      <w:r>
        <w:rPr>
          <w:rFonts w:hint="eastAsia"/>
        </w:rPr>
        <w:t>、知识库、</w:t>
      </w:r>
    </w:p>
    <w:p w:rsidR="00E609CC" w:rsidRDefault="00E609CC" w:rsidP="00E609CC">
      <w:r>
        <w:rPr>
          <w:rFonts w:hint="eastAsia"/>
        </w:rPr>
        <w:t>2018.</w:t>
      </w:r>
      <w:r>
        <w:t>11.15—2018.11.30</w:t>
      </w:r>
      <w:r>
        <w:rPr>
          <w:rFonts w:hint="eastAsia"/>
        </w:rPr>
        <w:t>（</w:t>
      </w:r>
      <w:r>
        <w:t>孙丽青）</w:t>
      </w:r>
    </w:p>
    <w:p w:rsidR="00E609CC" w:rsidRPr="00752CCA" w:rsidRDefault="00E609CC" w:rsidP="00E609CC">
      <w:r>
        <w:rPr>
          <w:rFonts w:hint="eastAsia"/>
        </w:rPr>
        <w:t>历史</w:t>
      </w:r>
      <w:r>
        <w:t>任务、</w:t>
      </w:r>
      <w:r>
        <w:rPr>
          <w:rFonts w:hint="eastAsia"/>
        </w:rPr>
        <w:t>任务</w:t>
      </w:r>
      <w:r>
        <w:t>统计分析、</w:t>
      </w:r>
      <w:r>
        <w:rPr>
          <w:rFonts w:hint="eastAsia"/>
        </w:rPr>
        <w:t>维护记录</w:t>
      </w:r>
      <w:r>
        <w:t>管理</w:t>
      </w:r>
      <w:r>
        <w:rPr>
          <w:rFonts w:hint="eastAsia"/>
        </w:rPr>
        <w:t>、</w:t>
      </w:r>
      <w:r>
        <w:t>编写测试用例</w:t>
      </w:r>
    </w:p>
    <w:p w:rsidR="00E609CC" w:rsidRDefault="00E609CC" w:rsidP="00E609CC">
      <w:r>
        <w:rPr>
          <w:rFonts w:hint="eastAsia"/>
        </w:rPr>
        <w:t>2018.1</w:t>
      </w:r>
      <w:r>
        <w:t>1.15—2018.11.30</w:t>
      </w:r>
      <w:r>
        <w:rPr>
          <w:rFonts w:hint="eastAsia"/>
        </w:rPr>
        <w:t>（刘鑫</w:t>
      </w:r>
      <w:r>
        <w:t>）</w:t>
      </w:r>
    </w:p>
    <w:p w:rsidR="00E609CC" w:rsidRDefault="00E609CC" w:rsidP="00E609CC">
      <w:r>
        <w:t>实时运维功能</w:t>
      </w:r>
      <w:r>
        <w:rPr>
          <w:rFonts w:hint="eastAsia"/>
        </w:rPr>
        <w:t>、</w:t>
      </w:r>
      <w:r>
        <w:t>维护对象</w:t>
      </w:r>
      <w:r>
        <w:rPr>
          <w:rFonts w:hint="eastAsia"/>
        </w:rPr>
        <w:t>、</w:t>
      </w:r>
      <w:r>
        <w:t>故障统计</w:t>
      </w:r>
    </w:p>
    <w:p w:rsidR="00E609CC" w:rsidRDefault="00E609CC" w:rsidP="00E609CC">
      <w:r>
        <w:rPr>
          <w:rFonts w:hint="eastAsia"/>
        </w:rPr>
        <w:t>2018.1</w:t>
      </w:r>
      <w:r>
        <w:t>1.15—2018.11.30</w:t>
      </w:r>
      <w:r>
        <w:rPr>
          <w:rFonts w:hint="eastAsia"/>
        </w:rPr>
        <w:t>（徐琳金</w:t>
      </w:r>
      <w:r>
        <w:t>）</w:t>
      </w:r>
    </w:p>
    <w:p w:rsidR="00E609CC" w:rsidRDefault="00E609CC" w:rsidP="00E609CC">
      <w:r>
        <w:t>维护事项管理、维护方案管理</w:t>
      </w:r>
      <w:r>
        <w:rPr>
          <w:rFonts w:hint="eastAsia"/>
        </w:rPr>
        <w:t>、设备</w:t>
      </w:r>
      <w:r>
        <w:t>时空分布统计</w:t>
      </w:r>
      <w:r>
        <w:rPr>
          <w:rFonts w:hint="eastAsia"/>
        </w:rPr>
        <w:t>，</w:t>
      </w:r>
    </w:p>
    <w:p w:rsidR="00E609CC" w:rsidRPr="0073185B" w:rsidRDefault="00E609CC" w:rsidP="00E609CC"/>
    <w:p w:rsidR="00E609CC" w:rsidRDefault="00E609CC" w:rsidP="00E609CC">
      <w:r>
        <w:rPr>
          <w:rFonts w:hint="eastAsia"/>
        </w:rPr>
        <w:t>2018.1</w:t>
      </w:r>
      <w:r>
        <w:t>2.01—2018.12.30</w:t>
      </w:r>
      <w:r>
        <w:rPr>
          <w:rFonts w:hint="eastAsia"/>
        </w:rPr>
        <w:t>（</w:t>
      </w:r>
      <w:r>
        <w:t>孙丽青</w:t>
      </w:r>
      <w:r>
        <w:rPr>
          <w:rFonts w:hint="eastAsia"/>
        </w:rPr>
        <w:t>、</w:t>
      </w:r>
      <w:r>
        <w:t>刘鑫、王妍文</w:t>
      </w:r>
      <w:r>
        <w:rPr>
          <w:rFonts w:hint="eastAsia"/>
        </w:rPr>
        <w:t>、</w:t>
      </w:r>
      <w:r>
        <w:t>徐琳金、王涛）</w:t>
      </w:r>
    </w:p>
    <w:p w:rsidR="00E609CC" w:rsidRDefault="00E609CC" w:rsidP="00E609CC">
      <w:r>
        <w:rPr>
          <w:rFonts w:hint="eastAsia"/>
        </w:rPr>
        <w:t>进行电脑</w:t>
      </w:r>
      <w:r>
        <w:t>端、手机端三轮测试</w:t>
      </w:r>
      <w:r>
        <w:rPr>
          <w:rFonts w:hint="eastAsia"/>
        </w:rPr>
        <w:t>，</w:t>
      </w:r>
      <w:r>
        <w:t>bug</w:t>
      </w:r>
      <w:r>
        <w:t>提交禅道，解决</w:t>
      </w:r>
      <w:r>
        <w:t>bug</w:t>
      </w:r>
    </w:p>
    <w:p w:rsidR="00E609CC" w:rsidRDefault="00E609CC" w:rsidP="00E609CC"/>
    <w:p w:rsidR="00E609CC" w:rsidRDefault="00E609CC" w:rsidP="00E609CC">
      <w:r>
        <w:rPr>
          <w:rFonts w:hint="eastAsia"/>
        </w:rPr>
        <w:t>前端</w:t>
      </w:r>
      <w:r>
        <w:t>工作：</w:t>
      </w:r>
    </w:p>
    <w:p w:rsidR="00E609CC" w:rsidRDefault="00E609CC" w:rsidP="00E609CC">
      <w:r>
        <w:rPr>
          <w:rFonts w:hint="eastAsia"/>
        </w:rPr>
        <w:t>手机</w:t>
      </w:r>
      <w:r>
        <w:t>app</w:t>
      </w:r>
      <w:r>
        <w:t>混合模式开发</w:t>
      </w:r>
      <w:r>
        <w:rPr>
          <w:rFonts w:hint="eastAsia"/>
        </w:rPr>
        <w:t>（</w:t>
      </w:r>
      <w:r>
        <w:rPr>
          <w:rFonts w:hint="eastAsia"/>
        </w:rPr>
        <w:t>11.30</w:t>
      </w:r>
      <w:r>
        <w:rPr>
          <w:rFonts w:hint="eastAsia"/>
        </w:rPr>
        <w:t>日</w:t>
      </w:r>
      <w:r>
        <w:t>完成）：</w:t>
      </w:r>
      <w:r>
        <w:rPr>
          <w:rFonts w:hint="eastAsia"/>
        </w:rPr>
        <w:t>（</w:t>
      </w:r>
      <w:r>
        <w:t>王妍文）</w:t>
      </w:r>
    </w:p>
    <w:p w:rsidR="00E609CC" w:rsidRPr="004A1182" w:rsidRDefault="00E609CC" w:rsidP="00E609CC">
      <w:r>
        <w:rPr>
          <w:rFonts w:hint="eastAsia"/>
        </w:rPr>
        <w:t>电脑</w:t>
      </w:r>
      <w:r>
        <w:t>端样式优化及新页面开发（</w:t>
      </w:r>
      <w:r>
        <w:rPr>
          <w:rFonts w:hint="eastAsia"/>
        </w:rPr>
        <w:t>11.30</w:t>
      </w:r>
      <w:r>
        <w:rPr>
          <w:rFonts w:hint="eastAsia"/>
        </w:rPr>
        <w:t>日</w:t>
      </w:r>
      <w:r>
        <w:t>完成）：</w:t>
      </w:r>
      <w:r w:rsidR="00DF3C30">
        <w:rPr>
          <w:rFonts w:hint="eastAsia"/>
        </w:rPr>
        <w:t>（</w:t>
      </w:r>
      <w:r>
        <w:t>王涛</w:t>
      </w:r>
      <w:r w:rsidR="00DF3C30">
        <w:rPr>
          <w:rFonts w:hint="eastAsia"/>
        </w:rPr>
        <w:t>）</w:t>
      </w:r>
    </w:p>
    <w:p w:rsidR="00E609CC" w:rsidRPr="00E609CC" w:rsidRDefault="00E609CC">
      <w:pPr>
        <w:rPr>
          <w:rFonts w:ascii="宋体" w:eastAsia="宋体" w:hAnsi="宋体" w:cs="宋体"/>
          <w:sz w:val="28"/>
          <w:szCs w:val="28"/>
        </w:rPr>
      </w:pPr>
    </w:p>
    <w:sectPr w:rsidR="00E609CC" w:rsidRPr="00E60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10A" w:rsidRDefault="0032610A" w:rsidP="007515A4">
      <w:r>
        <w:separator/>
      </w:r>
    </w:p>
  </w:endnote>
  <w:endnote w:type="continuationSeparator" w:id="0">
    <w:p w:rsidR="0032610A" w:rsidRDefault="0032610A" w:rsidP="00751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10A" w:rsidRDefault="0032610A" w:rsidP="007515A4">
      <w:r>
        <w:separator/>
      </w:r>
    </w:p>
  </w:footnote>
  <w:footnote w:type="continuationSeparator" w:id="0">
    <w:p w:rsidR="0032610A" w:rsidRDefault="0032610A" w:rsidP="00751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7F087D"/>
    <w:multiLevelType w:val="singleLevel"/>
    <w:tmpl w:val="DB7F087D"/>
    <w:lvl w:ilvl="0">
      <w:start w:val="2"/>
      <w:numFmt w:val="decimal"/>
      <w:suff w:val="nothing"/>
      <w:lvlText w:val="（%1）"/>
      <w:lvlJc w:val="left"/>
    </w:lvl>
  </w:abstractNum>
  <w:abstractNum w:abstractNumId="1">
    <w:nsid w:val="DB897BC2"/>
    <w:multiLevelType w:val="singleLevel"/>
    <w:tmpl w:val="DB897BC2"/>
    <w:lvl w:ilvl="0">
      <w:start w:val="3"/>
      <w:numFmt w:val="decimal"/>
      <w:suff w:val="nothing"/>
      <w:lvlText w:val="%1、"/>
      <w:lvlJc w:val="left"/>
    </w:lvl>
  </w:abstractNum>
  <w:abstractNum w:abstractNumId="2">
    <w:nsid w:val="54F63B86"/>
    <w:multiLevelType w:val="hybridMultilevel"/>
    <w:tmpl w:val="2FB8FF14"/>
    <w:lvl w:ilvl="0" w:tplc="AC1EA79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18D34AC"/>
    <w:multiLevelType w:val="hybridMultilevel"/>
    <w:tmpl w:val="F08498BE"/>
    <w:lvl w:ilvl="0" w:tplc="6CB0034C">
      <w:start w:val="5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5332A5"/>
    <w:multiLevelType w:val="hybridMultilevel"/>
    <w:tmpl w:val="50FEB27C"/>
    <w:lvl w:ilvl="0" w:tplc="242E3A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01F70"/>
    <w:rsid w:val="0002383F"/>
    <w:rsid w:val="00067F70"/>
    <w:rsid w:val="000D3808"/>
    <w:rsid w:val="001127FC"/>
    <w:rsid w:val="0032610A"/>
    <w:rsid w:val="005A48C5"/>
    <w:rsid w:val="00697587"/>
    <w:rsid w:val="00716383"/>
    <w:rsid w:val="007515A4"/>
    <w:rsid w:val="009841F9"/>
    <w:rsid w:val="009E4C2F"/>
    <w:rsid w:val="00C646D3"/>
    <w:rsid w:val="00DF3C30"/>
    <w:rsid w:val="00E609CC"/>
    <w:rsid w:val="22001F7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20E6356-A69F-4AA0-B13C-A905BCBF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515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515A4"/>
    <w:rPr>
      <w:kern w:val="2"/>
      <w:sz w:val="18"/>
      <w:szCs w:val="18"/>
    </w:rPr>
  </w:style>
  <w:style w:type="paragraph" w:styleId="a4">
    <w:name w:val="footer"/>
    <w:basedOn w:val="a"/>
    <w:link w:val="Char0"/>
    <w:rsid w:val="007515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515A4"/>
    <w:rPr>
      <w:kern w:val="2"/>
      <w:sz w:val="18"/>
      <w:szCs w:val="18"/>
    </w:rPr>
  </w:style>
  <w:style w:type="paragraph" w:styleId="a5">
    <w:name w:val="List Paragraph"/>
    <w:basedOn w:val="a"/>
    <w:uiPriority w:val="99"/>
    <w:qFormat/>
    <w:rsid w:val="00E609CC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min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51</TotalTime>
  <Pages>4</Pages>
  <Words>186</Words>
  <Characters>1061</Characters>
  <Application>Microsoft Office Word</Application>
  <DocSecurity>0</DocSecurity>
  <Lines>8</Lines>
  <Paragraphs>2</Paragraphs>
  <ScaleCrop>false</ScaleCrop>
  <Company>china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东润仪表-姜忠民</dc:creator>
  <cp:lastModifiedBy>微软用户</cp:lastModifiedBy>
  <cp:revision>12</cp:revision>
  <dcterms:created xsi:type="dcterms:W3CDTF">2018-10-08T00:57:00Z</dcterms:created>
  <dcterms:modified xsi:type="dcterms:W3CDTF">2018-10-08T02:32:00Z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